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77B" w:rsidRPr="006240F1" w:rsidRDefault="00DF5D4E" w:rsidP="00FC177B">
      <w:pPr>
        <w:spacing w:before="240" w:line="240" w:lineRule="auto"/>
        <w:jc w:val="center"/>
        <w:rPr>
          <w:bCs/>
          <w:sz w:val="32"/>
          <w:szCs w:val="32"/>
        </w:rPr>
      </w:pPr>
      <w:r w:rsidRPr="006240F1">
        <w:rPr>
          <w:bCs/>
          <w:noProof/>
          <w:sz w:val="32"/>
          <w:szCs w:val="32"/>
        </w:rPr>
        <mc:AlternateContent>
          <mc:Choice Requires="wps">
            <w:drawing>
              <wp:anchor distT="0" distB="0" distL="114300" distR="114300" simplePos="0" relativeHeight="251684864" behindDoc="0" locked="0" layoutInCell="1" allowOverlap="1" wp14:anchorId="52CFC22C" wp14:editId="0758E250">
                <wp:simplePos x="0" y="0"/>
                <wp:positionH relativeFrom="column">
                  <wp:posOffset>8255</wp:posOffset>
                </wp:positionH>
                <wp:positionV relativeFrom="paragraph">
                  <wp:posOffset>15240</wp:posOffset>
                </wp:positionV>
                <wp:extent cx="5568315" cy="8652510"/>
                <wp:effectExtent l="19050" t="19050" r="32385" b="34290"/>
                <wp:wrapNone/>
                <wp:docPr id="1846" name="Rectangle 7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8315" cy="8652510"/>
                        </a:xfrm>
                        <a:prstGeom prst="rect">
                          <a:avLst/>
                        </a:prstGeom>
                        <a:noFill/>
                        <a:ln w="57150" cap="flat" cmpd="thickThin" algn="ctr">
                          <a:solidFill>
                            <a:schemeClr val="tx1">
                              <a:lumMod val="100000"/>
                              <a:lumOff val="0"/>
                            </a:schemeClr>
                          </a:solidFill>
                          <a:prstDash val="solid"/>
                          <a:miter lim="800000"/>
                          <a:headEnd/>
                          <a:tailEnd/>
                        </a:ln>
                        <a:effectLst/>
                        <a:extLst>
                          <a:ext uri="{909E8E84-426E-40DD-AFC4-6F175D3DCCD1}">
                            <a14:hiddenFill xmlns:a14="http://schemas.microsoft.com/office/drawing/2010/main">
                              <a:solidFill>
                                <a:schemeClr val="bg1">
                                  <a:lumMod val="100000"/>
                                  <a:lumOff val="0"/>
                                </a:schemeClr>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rect w14:anchorId="369C79A3" id="Rectangle 707" o:spid="_x0000_s1026" style="position:absolute;margin-left:.65pt;margin-top:1.2pt;width:438.45pt;height:681.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" filled="f" fillcolor="white [3212]" strokecolor="black [3213]" strokeweight="4.5pt">
                <v:stroke linestyle="thickThin"/>
              </v:rect>
            </w:pict>
          </mc:Fallback>
        </mc:AlternateContent>
      </w:r>
      <w:r w:rsidR="00FC177B" w:rsidRPr="006240F1">
        <w:rPr>
          <w:bCs/>
          <w:sz w:val="32"/>
          <w:szCs w:val="32"/>
        </w:rPr>
        <w:t>ĐẠI HỌC THÁI NGUYÊN</w:t>
      </w:r>
    </w:p>
    <w:p w:rsidR="00FC177B" w:rsidRPr="006240F1" w:rsidRDefault="00FC177B" w:rsidP="00FC177B">
      <w:pPr>
        <w:spacing w:line="240" w:lineRule="auto"/>
        <w:jc w:val="center"/>
        <w:rPr>
          <w:b/>
          <w:bCs/>
          <w:sz w:val="32"/>
          <w:szCs w:val="32"/>
        </w:rPr>
      </w:pPr>
      <w:r w:rsidRPr="006240F1">
        <w:rPr>
          <w:b/>
          <w:bCs/>
          <w:sz w:val="32"/>
          <w:szCs w:val="32"/>
        </w:rPr>
        <w:t>TRƯỜNG ĐẠI HỌC SƯ PHẠM</w:t>
      </w:r>
    </w:p>
    <w:p w:rsidR="00FC177B" w:rsidRPr="006240F1" w:rsidRDefault="00DF5D4E" w:rsidP="00FC177B">
      <w:pPr>
        <w:jc w:val="center"/>
        <w:rPr>
          <w:b/>
          <w:bCs/>
          <w:sz w:val="32"/>
          <w:szCs w:val="32"/>
        </w:rPr>
      </w:pPr>
      <w:r w:rsidRPr="006240F1">
        <w:rPr>
          <w:b/>
          <w:bCs/>
          <w:noProof/>
          <w:sz w:val="32"/>
          <w:szCs w:val="32"/>
        </w:rPr>
        <mc:AlternateContent>
          <mc:Choice Requires="wps">
            <w:drawing>
              <wp:anchor distT="4294967295" distB="4294967295" distL="114300" distR="114300" simplePos="0" relativeHeight="251683840" behindDoc="0" locked="0" layoutInCell="1" allowOverlap="1" wp14:anchorId="77EEBFBF" wp14:editId="1D3EF46E">
                <wp:simplePos x="0" y="0"/>
                <wp:positionH relativeFrom="column">
                  <wp:posOffset>1576070</wp:posOffset>
                </wp:positionH>
                <wp:positionV relativeFrom="paragraph">
                  <wp:posOffset>22859</wp:posOffset>
                </wp:positionV>
                <wp:extent cx="2482215" cy="0"/>
                <wp:effectExtent l="0" t="0" r="32385" b="19050"/>
                <wp:wrapNone/>
                <wp:docPr id="1845" name="AutoShape 7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215" cy="0"/>
                        </a:xfrm>
                        <a:prstGeom prst="straightConnector1">
                          <a:avLst/>
                        </a:prstGeom>
                        <a:noFill/>
                        <a:ln w="9525" cap="flat" cmpd="sng">
                          <a:solidFill>
                            <a:schemeClr val="tx1">
                              <a:lumMod val="100000"/>
                              <a:lumOff val="0"/>
                            </a:schemeClr>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shapetype w14:anchorId="09030EB8" id="_x0000_t32" coordsize="21600,21600" o:spt="32" o:oned="t" path="m,l21600,21600e" filled="f">
                <v:path arrowok="t" fillok="f" o:connecttype="none"/>
                <o:lock v:ext="edit" shapetype="t"/>
              </v:shapetype>
              <v:shape id="AutoShape 706" o:spid="_x0000_s1026" type="#_x0000_t32" style="position:absolute;margin-left:124.1pt;margin-top:1.8pt;width:195.45pt;height:0;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" strokecolor="black [3213]"/>
            </w:pict>
          </mc:Fallback>
        </mc:AlternateContent>
      </w:r>
    </w:p>
    <w:p w:rsidR="00FC177B" w:rsidRPr="006240F1" w:rsidRDefault="00FC177B" w:rsidP="00FC177B">
      <w:pPr>
        <w:spacing w:line="240" w:lineRule="auto"/>
        <w:jc w:val="center"/>
        <w:rPr>
          <w:b/>
          <w:bCs/>
          <w:sz w:val="32"/>
          <w:szCs w:val="32"/>
        </w:rPr>
      </w:pPr>
    </w:p>
    <w:p w:rsidR="00FC177B" w:rsidRPr="006240F1" w:rsidRDefault="00FC177B" w:rsidP="00FC177B">
      <w:pPr>
        <w:spacing w:line="240" w:lineRule="auto"/>
        <w:jc w:val="center"/>
        <w:rPr>
          <w:b/>
          <w:bCs/>
          <w:sz w:val="32"/>
          <w:szCs w:val="32"/>
        </w:rPr>
      </w:pPr>
    </w:p>
    <w:p w:rsidR="00FC177B" w:rsidRPr="006240F1" w:rsidRDefault="00FC177B" w:rsidP="00FC177B">
      <w:pPr>
        <w:jc w:val="center"/>
        <w:rPr>
          <w:b/>
          <w:bCs/>
          <w:szCs w:val="32"/>
        </w:rPr>
      </w:pPr>
    </w:p>
    <w:p w:rsidR="00FC177B" w:rsidRPr="006240F1" w:rsidRDefault="00FC177B" w:rsidP="00FC177B">
      <w:pPr>
        <w:jc w:val="center"/>
        <w:rPr>
          <w:b/>
          <w:bCs/>
          <w:szCs w:val="32"/>
        </w:rPr>
      </w:pPr>
      <w:r w:rsidRPr="006240F1">
        <w:rPr>
          <w:b/>
          <w:bCs/>
          <w:szCs w:val="32"/>
        </w:rPr>
        <w:t>NGUYỄN HỮU TUYẾN</w:t>
      </w:r>
    </w:p>
    <w:p w:rsidR="00FC177B" w:rsidRPr="006240F1" w:rsidRDefault="00FC177B" w:rsidP="00FC177B">
      <w:pPr>
        <w:jc w:val="center"/>
        <w:rPr>
          <w:b/>
          <w:bCs/>
          <w:sz w:val="32"/>
          <w:szCs w:val="32"/>
        </w:rPr>
      </w:pPr>
    </w:p>
    <w:p w:rsidR="00FC177B" w:rsidRPr="006240F1" w:rsidRDefault="00FC177B" w:rsidP="00FC177B">
      <w:pPr>
        <w:spacing w:line="240" w:lineRule="auto"/>
        <w:rPr>
          <w:b/>
          <w:bCs/>
        </w:rPr>
      </w:pPr>
    </w:p>
    <w:p w:rsidR="00FC177B" w:rsidRPr="006240F1" w:rsidRDefault="00FC177B" w:rsidP="00FC177B">
      <w:pPr>
        <w:rPr>
          <w:b/>
          <w:bCs/>
          <w:sz w:val="32"/>
          <w:szCs w:val="32"/>
          <w:u w:val="single"/>
        </w:rPr>
      </w:pPr>
    </w:p>
    <w:p w:rsidR="00FC177B" w:rsidRPr="006240F1" w:rsidRDefault="00FC177B" w:rsidP="00FC177B">
      <w:pPr>
        <w:spacing w:line="288" w:lineRule="auto"/>
        <w:jc w:val="center"/>
        <w:rPr>
          <w:b/>
          <w:bCs/>
          <w:sz w:val="40"/>
          <w:szCs w:val="32"/>
        </w:rPr>
      </w:pPr>
      <w:r w:rsidRPr="006240F1">
        <w:rPr>
          <w:b/>
          <w:bCs/>
          <w:sz w:val="40"/>
          <w:szCs w:val="32"/>
        </w:rPr>
        <w:t xml:space="preserve">TỔ CHỨC HOẠT ĐỘNG TRẢI NGHIỆM </w:t>
      </w:r>
    </w:p>
    <w:p w:rsidR="00FC177B" w:rsidRPr="006240F1" w:rsidRDefault="00FC177B" w:rsidP="00FC177B">
      <w:pPr>
        <w:spacing w:line="288" w:lineRule="auto"/>
        <w:jc w:val="center"/>
        <w:rPr>
          <w:b/>
          <w:bCs/>
          <w:sz w:val="40"/>
          <w:szCs w:val="32"/>
        </w:rPr>
      </w:pPr>
      <w:r w:rsidRPr="006240F1">
        <w:rPr>
          <w:b/>
          <w:bCs/>
          <w:sz w:val="40"/>
          <w:szCs w:val="32"/>
        </w:rPr>
        <w:t>TRONG DẠY HỌC MÔN TOÁN Ở</w:t>
      </w:r>
    </w:p>
    <w:p w:rsidR="00FC177B" w:rsidRPr="006240F1" w:rsidRDefault="00FC177B" w:rsidP="00FC177B">
      <w:pPr>
        <w:spacing w:line="288" w:lineRule="auto"/>
        <w:jc w:val="center"/>
        <w:rPr>
          <w:b/>
          <w:bCs/>
          <w:sz w:val="40"/>
          <w:szCs w:val="32"/>
        </w:rPr>
      </w:pPr>
      <w:r w:rsidRPr="006240F1">
        <w:rPr>
          <w:b/>
          <w:bCs/>
          <w:sz w:val="40"/>
          <w:szCs w:val="32"/>
        </w:rPr>
        <w:t xml:space="preserve"> TRƯỜNG TRUNG HỌC CƠ SỞ</w:t>
      </w:r>
    </w:p>
    <w:p w:rsidR="00FC177B" w:rsidRPr="006240F1" w:rsidRDefault="00FC177B" w:rsidP="00FC177B">
      <w:pPr>
        <w:jc w:val="center"/>
        <w:rPr>
          <w:b/>
          <w:bCs/>
        </w:rPr>
      </w:pPr>
    </w:p>
    <w:p w:rsidR="00FC177B" w:rsidRPr="006240F1" w:rsidRDefault="00FC177B" w:rsidP="00FC177B">
      <w:pPr>
        <w:spacing w:after="120"/>
        <w:jc w:val="center"/>
        <w:rPr>
          <w:b/>
          <w:bCs/>
        </w:rPr>
      </w:pPr>
    </w:p>
    <w:p w:rsidR="00FC177B" w:rsidRPr="006240F1" w:rsidRDefault="00FC177B" w:rsidP="00FC177B">
      <w:pPr>
        <w:spacing w:after="120"/>
        <w:jc w:val="center"/>
        <w:rPr>
          <w:b/>
          <w:bCs/>
        </w:rPr>
      </w:pPr>
    </w:p>
    <w:p w:rsidR="00FC177B" w:rsidRPr="006240F1" w:rsidRDefault="00FC177B" w:rsidP="00FC177B">
      <w:pPr>
        <w:spacing w:after="120"/>
        <w:jc w:val="center"/>
        <w:rPr>
          <w:b/>
          <w:bCs/>
        </w:rPr>
      </w:pPr>
    </w:p>
    <w:p w:rsidR="00FC177B" w:rsidRPr="006240F1" w:rsidRDefault="00FC177B" w:rsidP="00FC177B">
      <w:pPr>
        <w:jc w:val="center"/>
        <w:rPr>
          <w:b/>
          <w:bCs/>
          <w:sz w:val="32"/>
          <w:szCs w:val="32"/>
        </w:rPr>
      </w:pPr>
      <w:r w:rsidRPr="006240F1">
        <w:rPr>
          <w:b/>
          <w:bCs/>
          <w:sz w:val="32"/>
          <w:szCs w:val="32"/>
        </w:rPr>
        <w:t>LUẬN ÁN TIẾN SĨ KHOA HỌC GIÁO DỤC</w:t>
      </w:r>
    </w:p>
    <w:p w:rsidR="00FC177B" w:rsidRPr="006240F1" w:rsidRDefault="00FC177B" w:rsidP="00FC177B">
      <w:pPr>
        <w:rPr>
          <w:b/>
          <w:bCs/>
        </w:rPr>
      </w:pPr>
    </w:p>
    <w:p w:rsidR="00FC177B" w:rsidRPr="006240F1" w:rsidRDefault="00FC177B" w:rsidP="00FC177B">
      <w:pPr>
        <w:rPr>
          <w:b/>
          <w:bCs/>
        </w:rPr>
      </w:pPr>
    </w:p>
    <w:p w:rsidR="00FC177B" w:rsidRPr="006240F1" w:rsidRDefault="00FC177B" w:rsidP="00FC177B">
      <w:pPr>
        <w:rPr>
          <w:b/>
          <w:bCs/>
        </w:rPr>
      </w:pPr>
    </w:p>
    <w:p w:rsidR="00FC177B" w:rsidRPr="006240F1" w:rsidRDefault="00FC177B" w:rsidP="00FC177B">
      <w:pPr>
        <w:rPr>
          <w:b/>
          <w:bCs/>
        </w:rPr>
      </w:pPr>
    </w:p>
    <w:p w:rsidR="00FC177B" w:rsidRPr="006240F1" w:rsidRDefault="00FC177B" w:rsidP="00FC177B">
      <w:pPr>
        <w:rPr>
          <w:b/>
          <w:bCs/>
        </w:rPr>
      </w:pPr>
    </w:p>
    <w:p w:rsidR="00FC177B" w:rsidRPr="006240F1" w:rsidRDefault="00FC177B" w:rsidP="00FC177B">
      <w:pPr>
        <w:rPr>
          <w:b/>
          <w:bCs/>
        </w:rPr>
      </w:pPr>
    </w:p>
    <w:p w:rsidR="00FC177B" w:rsidRPr="006240F1" w:rsidRDefault="00FC177B" w:rsidP="00FC177B">
      <w:pPr>
        <w:rPr>
          <w:b/>
          <w:bCs/>
        </w:rPr>
      </w:pPr>
    </w:p>
    <w:p w:rsidR="00FC177B" w:rsidRPr="006240F1" w:rsidRDefault="00FC177B" w:rsidP="00FC177B">
      <w:pPr>
        <w:rPr>
          <w:b/>
          <w:bCs/>
        </w:rPr>
      </w:pPr>
    </w:p>
    <w:p w:rsidR="00FC177B" w:rsidRPr="006240F1" w:rsidRDefault="00D931FA" w:rsidP="00FC177B">
      <w:pPr>
        <w:jc w:val="center"/>
        <w:rPr>
          <w:b/>
          <w:bCs/>
        </w:rPr>
      </w:pPr>
      <w:r w:rsidRPr="006240F1">
        <w:rPr>
          <w:b/>
          <w:bCs/>
        </w:rPr>
        <w:t>THÁI NGUYÊN - 2020</w:t>
      </w:r>
    </w:p>
    <w:p w:rsidR="00FC177B" w:rsidRPr="006240F1" w:rsidRDefault="00FC177B" w:rsidP="00CF3828">
      <w:pPr>
        <w:spacing w:before="240" w:line="240" w:lineRule="auto"/>
        <w:jc w:val="center"/>
        <w:rPr>
          <w:bCs/>
          <w:sz w:val="32"/>
          <w:szCs w:val="32"/>
        </w:rPr>
        <w:sectPr w:rsidR="00FC177B" w:rsidRPr="006240F1" w:rsidSect="00CF3828">
          <w:headerReference w:type="even" r:id="rId9"/>
          <w:pgSz w:w="11907" w:h="16840" w:code="9"/>
          <w:pgMar w:top="1588" w:right="1134" w:bottom="1588" w:left="1985" w:header="1134" w:footer="567" w:gutter="0"/>
          <w:pgNumType w:fmt="lowerRoman"/>
          <w:cols w:space="720"/>
          <w:docGrid w:linePitch="381"/>
        </w:sectPr>
      </w:pPr>
    </w:p>
    <w:p w:rsidR="00CF3828" w:rsidRPr="006240F1" w:rsidRDefault="00DF5D4E" w:rsidP="00CF3828">
      <w:pPr>
        <w:spacing w:before="240" w:line="240" w:lineRule="auto"/>
        <w:jc w:val="center"/>
        <w:rPr>
          <w:bCs/>
          <w:sz w:val="32"/>
          <w:szCs w:val="32"/>
        </w:rPr>
      </w:pPr>
      <w:r w:rsidRPr="006240F1">
        <w:rPr>
          <w:bCs/>
          <w:noProof/>
          <w:sz w:val="32"/>
          <w:szCs w:val="32"/>
        </w:rPr>
        <w:lastRenderedPageBreak/>
        <mc:AlternateContent>
          <mc:Choice Requires="wps">
            <w:drawing>
              <wp:anchor distT="0" distB="0" distL="114300" distR="114300" simplePos="0" relativeHeight="251676672" behindDoc="0" locked="0" layoutInCell="1" allowOverlap="1" wp14:anchorId="1333E51F" wp14:editId="48E9A2D7">
                <wp:simplePos x="0" y="0"/>
                <wp:positionH relativeFrom="column">
                  <wp:posOffset>8255</wp:posOffset>
                </wp:positionH>
                <wp:positionV relativeFrom="paragraph">
                  <wp:posOffset>15240</wp:posOffset>
                </wp:positionV>
                <wp:extent cx="5568315" cy="8652510"/>
                <wp:effectExtent l="19050" t="19050" r="32385" b="34290"/>
                <wp:wrapNone/>
                <wp:docPr id="1844" name="Rectangle 7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8315" cy="8652510"/>
                        </a:xfrm>
                        <a:prstGeom prst="rect">
                          <a:avLst/>
                        </a:prstGeom>
                        <a:noFill/>
                        <a:ln w="57150" cap="flat" cmpd="thickThin" algn="ctr">
                          <a:solidFill>
                            <a:schemeClr val="tx1">
                              <a:lumMod val="100000"/>
                              <a:lumOff val="0"/>
                            </a:schemeClr>
                          </a:solidFill>
                          <a:prstDash val="solid"/>
                          <a:miter lim="800000"/>
                          <a:headEnd/>
                          <a:tailEnd/>
                        </a:ln>
                        <a:effectLst/>
                        <a:extLst>
                          <a:ext uri="{909E8E84-426E-40DD-AFC4-6F175D3DCCD1}">
                            <a14:hiddenFill xmlns:a14="http://schemas.microsoft.com/office/drawing/2010/main">
                              <a:solidFill>
                                <a:schemeClr val="bg1">
                                  <a:lumMod val="100000"/>
                                  <a:lumOff val="0"/>
                                </a:schemeClr>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rect w14:anchorId="78312B07" id="Rectangle 707" o:spid="_x0000_s1026" style="position:absolute;margin-left:.65pt;margin-top:1.2pt;width:438.45pt;height:681.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" filled="f" fillcolor="white [3212]" strokecolor="black [3213]" strokeweight="4.5pt">
                <v:stroke linestyle="thickThin"/>
              </v:rect>
            </w:pict>
          </mc:Fallback>
        </mc:AlternateContent>
      </w:r>
      <w:r w:rsidR="00CF3828" w:rsidRPr="006240F1">
        <w:rPr>
          <w:bCs/>
          <w:sz w:val="32"/>
          <w:szCs w:val="32"/>
        </w:rPr>
        <w:t>ĐẠI HỌC THÁI NGUYÊN</w:t>
      </w:r>
    </w:p>
    <w:p w:rsidR="00CF3828" w:rsidRPr="006240F1" w:rsidRDefault="00CF3828" w:rsidP="00CF3828">
      <w:pPr>
        <w:spacing w:line="240" w:lineRule="auto"/>
        <w:jc w:val="center"/>
        <w:rPr>
          <w:b/>
          <w:bCs/>
          <w:sz w:val="32"/>
          <w:szCs w:val="32"/>
        </w:rPr>
      </w:pPr>
      <w:r w:rsidRPr="006240F1">
        <w:rPr>
          <w:b/>
          <w:bCs/>
          <w:sz w:val="32"/>
          <w:szCs w:val="32"/>
        </w:rPr>
        <w:t>TRƯỜNG ĐẠI HỌC SƯ PHẠM</w:t>
      </w:r>
    </w:p>
    <w:p w:rsidR="00CF3828" w:rsidRPr="006240F1" w:rsidRDefault="00DF5D4E" w:rsidP="00CF3828">
      <w:pPr>
        <w:jc w:val="center"/>
        <w:rPr>
          <w:b/>
          <w:bCs/>
          <w:sz w:val="32"/>
          <w:szCs w:val="32"/>
        </w:rPr>
      </w:pPr>
      <w:r w:rsidRPr="006240F1">
        <w:rPr>
          <w:b/>
          <w:bCs/>
          <w:noProof/>
          <w:sz w:val="32"/>
          <w:szCs w:val="32"/>
        </w:rPr>
        <mc:AlternateContent>
          <mc:Choice Requires="wps">
            <w:drawing>
              <wp:anchor distT="4294967295" distB="4294967295" distL="114300" distR="114300" simplePos="0" relativeHeight="251675648" behindDoc="0" locked="0" layoutInCell="1" allowOverlap="1" wp14:anchorId="4618DE02" wp14:editId="4309CCA4">
                <wp:simplePos x="0" y="0"/>
                <wp:positionH relativeFrom="column">
                  <wp:posOffset>1576070</wp:posOffset>
                </wp:positionH>
                <wp:positionV relativeFrom="paragraph">
                  <wp:posOffset>22859</wp:posOffset>
                </wp:positionV>
                <wp:extent cx="2482215" cy="0"/>
                <wp:effectExtent l="0" t="0" r="32385" b="19050"/>
                <wp:wrapNone/>
                <wp:docPr id="1843" name="AutoShape 7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215" cy="0"/>
                        </a:xfrm>
                        <a:prstGeom prst="straightConnector1">
                          <a:avLst/>
                        </a:prstGeom>
                        <a:noFill/>
                        <a:ln w="9525" cap="flat" cmpd="sng">
                          <a:solidFill>
                            <a:schemeClr val="tx1">
                              <a:lumMod val="100000"/>
                              <a:lumOff val="0"/>
                            </a:schemeClr>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shape w14:anchorId="12F428AA" id="AutoShape 706" o:spid="_x0000_s1026" type="#_x0000_t32" style="position:absolute;margin-left:124.1pt;margin-top:1.8pt;width:195.45pt;height:0;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" strokecolor="black [3213]"/>
            </w:pict>
          </mc:Fallback>
        </mc:AlternateContent>
      </w:r>
    </w:p>
    <w:p w:rsidR="00CF3828" w:rsidRPr="006240F1" w:rsidRDefault="00CF3828" w:rsidP="00E822F0">
      <w:pPr>
        <w:spacing w:line="240" w:lineRule="auto"/>
        <w:jc w:val="center"/>
        <w:rPr>
          <w:b/>
          <w:bCs/>
          <w:sz w:val="32"/>
          <w:szCs w:val="32"/>
        </w:rPr>
      </w:pPr>
    </w:p>
    <w:p w:rsidR="00E822F0" w:rsidRPr="006240F1" w:rsidRDefault="00E822F0" w:rsidP="00E822F0">
      <w:pPr>
        <w:spacing w:line="240" w:lineRule="auto"/>
        <w:jc w:val="center"/>
        <w:rPr>
          <w:b/>
          <w:bCs/>
          <w:sz w:val="32"/>
          <w:szCs w:val="32"/>
        </w:rPr>
      </w:pPr>
    </w:p>
    <w:p w:rsidR="008E4772" w:rsidRPr="006240F1" w:rsidRDefault="008E4772" w:rsidP="00CF3828">
      <w:pPr>
        <w:jc w:val="center"/>
        <w:rPr>
          <w:b/>
          <w:bCs/>
          <w:szCs w:val="32"/>
        </w:rPr>
      </w:pPr>
    </w:p>
    <w:p w:rsidR="00CF3828" w:rsidRPr="006240F1" w:rsidRDefault="00CF3828" w:rsidP="00CF3828">
      <w:pPr>
        <w:jc w:val="center"/>
        <w:rPr>
          <w:b/>
          <w:bCs/>
          <w:szCs w:val="32"/>
        </w:rPr>
      </w:pPr>
      <w:r w:rsidRPr="006240F1">
        <w:rPr>
          <w:b/>
          <w:bCs/>
          <w:szCs w:val="32"/>
        </w:rPr>
        <w:t>NGUYỄN HỮU TUYẾN</w:t>
      </w:r>
    </w:p>
    <w:p w:rsidR="00CF3828" w:rsidRPr="006240F1" w:rsidRDefault="00CF3828" w:rsidP="00CF3828">
      <w:pPr>
        <w:jc w:val="center"/>
        <w:rPr>
          <w:b/>
          <w:bCs/>
          <w:sz w:val="32"/>
          <w:szCs w:val="32"/>
        </w:rPr>
      </w:pPr>
    </w:p>
    <w:p w:rsidR="00CF3828" w:rsidRPr="006240F1" w:rsidRDefault="00CF3828" w:rsidP="00E822F0">
      <w:pPr>
        <w:spacing w:line="240" w:lineRule="auto"/>
        <w:rPr>
          <w:b/>
          <w:bCs/>
        </w:rPr>
      </w:pPr>
    </w:p>
    <w:p w:rsidR="00CF3828" w:rsidRPr="006240F1" w:rsidRDefault="00CF3828" w:rsidP="00CF3828">
      <w:pPr>
        <w:rPr>
          <w:b/>
          <w:bCs/>
          <w:sz w:val="32"/>
          <w:szCs w:val="32"/>
          <w:u w:val="single"/>
        </w:rPr>
      </w:pPr>
    </w:p>
    <w:p w:rsidR="00CF3828" w:rsidRPr="006240F1" w:rsidRDefault="00CF3828" w:rsidP="00CF3828">
      <w:pPr>
        <w:spacing w:line="288" w:lineRule="auto"/>
        <w:jc w:val="center"/>
        <w:rPr>
          <w:b/>
          <w:bCs/>
          <w:sz w:val="40"/>
          <w:szCs w:val="32"/>
        </w:rPr>
      </w:pPr>
      <w:r w:rsidRPr="006240F1">
        <w:rPr>
          <w:b/>
          <w:bCs/>
          <w:sz w:val="40"/>
          <w:szCs w:val="32"/>
        </w:rPr>
        <w:t xml:space="preserve">TỔ CHỨC HOẠT ĐỘNG TRẢI NGHIỆM </w:t>
      </w:r>
    </w:p>
    <w:p w:rsidR="00CF3828" w:rsidRPr="006240F1" w:rsidRDefault="00CF3828" w:rsidP="00CF3828">
      <w:pPr>
        <w:spacing w:line="288" w:lineRule="auto"/>
        <w:jc w:val="center"/>
        <w:rPr>
          <w:b/>
          <w:bCs/>
          <w:sz w:val="40"/>
          <w:szCs w:val="32"/>
        </w:rPr>
      </w:pPr>
      <w:r w:rsidRPr="006240F1">
        <w:rPr>
          <w:b/>
          <w:bCs/>
          <w:sz w:val="40"/>
          <w:szCs w:val="32"/>
        </w:rPr>
        <w:t>TRONG DẠY HỌC MÔN TOÁN Ở</w:t>
      </w:r>
    </w:p>
    <w:p w:rsidR="00CF3828" w:rsidRPr="006240F1" w:rsidRDefault="00CF3828" w:rsidP="00CF3828">
      <w:pPr>
        <w:spacing w:line="288" w:lineRule="auto"/>
        <w:jc w:val="center"/>
        <w:rPr>
          <w:b/>
          <w:bCs/>
          <w:sz w:val="40"/>
          <w:szCs w:val="32"/>
        </w:rPr>
      </w:pPr>
      <w:r w:rsidRPr="006240F1">
        <w:rPr>
          <w:b/>
          <w:bCs/>
          <w:sz w:val="40"/>
          <w:szCs w:val="32"/>
        </w:rPr>
        <w:t xml:space="preserve"> TRƯỜNG TRUNG HỌC CƠ SỞ</w:t>
      </w:r>
    </w:p>
    <w:p w:rsidR="00CF3828" w:rsidRPr="006240F1" w:rsidRDefault="00CF3828" w:rsidP="00CF3828">
      <w:pPr>
        <w:jc w:val="center"/>
        <w:rPr>
          <w:b/>
          <w:bCs/>
        </w:rPr>
      </w:pPr>
    </w:p>
    <w:p w:rsidR="00CF3828" w:rsidRPr="006240F1" w:rsidRDefault="00CF3828" w:rsidP="00CF3828">
      <w:pPr>
        <w:jc w:val="center"/>
        <w:rPr>
          <w:b/>
          <w:bCs/>
          <w:i/>
          <w:iCs/>
        </w:rPr>
      </w:pPr>
      <w:r w:rsidRPr="006240F1">
        <w:rPr>
          <w:b/>
          <w:bCs/>
          <w:i/>
          <w:iCs/>
        </w:rPr>
        <w:t>Ngành</w:t>
      </w:r>
      <w:r w:rsidRPr="006240F1">
        <w:rPr>
          <w:b/>
          <w:bCs/>
        </w:rPr>
        <w:t xml:space="preserve">: Lí luận và phương pháp dạy học </w:t>
      </w:r>
      <w:r w:rsidR="0022007B">
        <w:rPr>
          <w:b/>
          <w:bCs/>
        </w:rPr>
        <w:t>B</w:t>
      </w:r>
      <w:bookmarkStart w:id="0" w:name="_GoBack"/>
      <w:bookmarkEnd w:id="0"/>
      <w:r w:rsidRPr="006240F1">
        <w:rPr>
          <w:b/>
          <w:bCs/>
        </w:rPr>
        <w:t>ộ môn Toán</w:t>
      </w:r>
      <w:r w:rsidR="00496EDD" w:rsidRPr="006240F1">
        <w:rPr>
          <w:b/>
          <w:bCs/>
        </w:rPr>
        <w:t xml:space="preserve"> học</w:t>
      </w:r>
    </w:p>
    <w:p w:rsidR="00CF3828" w:rsidRPr="006240F1" w:rsidRDefault="00CF3828" w:rsidP="00CF3828">
      <w:pPr>
        <w:spacing w:after="120"/>
        <w:jc w:val="center"/>
        <w:rPr>
          <w:b/>
          <w:bCs/>
          <w:iCs/>
        </w:rPr>
      </w:pPr>
      <w:r w:rsidRPr="006240F1">
        <w:rPr>
          <w:b/>
          <w:bCs/>
          <w:i/>
          <w:iCs/>
        </w:rPr>
        <w:t>Mã số:</w:t>
      </w:r>
      <w:r w:rsidRPr="006240F1">
        <w:rPr>
          <w:b/>
          <w:bCs/>
          <w:iCs/>
        </w:rPr>
        <w:t xml:space="preserve"> 9140111                  </w:t>
      </w:r>
    </w:p>
    <w:p w:rsidR="00CF3828" w:rsidRPr="006240F1" w:rsidRDefault="00CF3828" w:rsidP="00CF3828">
      <w:pPr>
        <w:spacing w:after="120"/>
        <w:jc w:val="center"/>
        <w:rPr>
          <w:b/>
          <w:bCs/>
        </w:rPr>
      </w:pPr>
    </w:p>
    <w:p w:rsidR="008E4772" w:rsidRPr="006240F1" w:rsidRDefault="008E4772" w:rsidP="00CF3828">
      <w:pPr>
        <w:spacing w:after="120"/>
        <w:jc w:val="center"/>
        <w:rPr>
          <w:b/>
          <w:bCs/>
        </w:rPr>
      </w:pPr>
    </w:p>
    <w:p w:rsidR="00CF3828" w:rsidRPr="006240F1" w:rsidRDefault="008E4772" w:rsidP="00CF3828">
      <w:pPr>
        <w:jc w:val="center"/>
        <w:rPr>
          <w:b/>
          <w:bCs/>
          <w:sz w:val="32"/>
          <w:szCs w:val="32"/>
        </w:rPr>
      </w:pPr>
      <w:r w:rsidRPr="006240F1">
        <w:rPr>
          <w:b/>
          <w:bCs/>
          <w:sz w:val="32"/>
          <w:szCs w:val="32"/>
        </w:rPr>
        <w:t>LUẬN ÁN TIẾN SĨ KHOA HỌC GIÁO DỤC</w:t>
      </w:r>
    </w:p>
    <w:p w:rsidR="00CF3828" w:rsidRPr="006240F1" w:rsidRDefault="00CF3828" w:rsidP="00CF3828">
      <w:pPr>
        <w:rPr>
          <w:b/>
          <w:bCs/>
        </w:rPr>
      </w:pPr>
    </w:p>
    <w:p w:rsidR="00CF3828" w:rsidRPr="006240F1" w:rsidRDefault="00CF3828" w:rsidP="00CF3828">
      <w:pPr>
        <w:rPr>
          <w:b/>
          <w:bCs/>
        </w:rPr>
      </w:pPr>
    </w:p>
    <w:p w:rsidR="00CF3828" w:rsidRPr="006240F1" w:rsidRDefault="00CF3828" w:rsidP="00CF3828">
      <w:pPr>
        <w:rPr>
          <w:b/>
          <w:bCs/>
        </w:rPr>
      </w:pPr>
      <w:r w:rsidRPr="006240F1">
        <w:rPr>
          <w:b/>
          <w:bCs/>
        </w:rPr>
        <w:t xml:space="preserve">                       Người hướng dẫn khoa học:</w:t>
      </w:r>
    </w:p>
    <w:p w:rsidR="00CF3828" w:rsidRPr="006240F1" w:rsidRDefault="00CF3828" w:rsidP="00CF3828">
      <w:pPr>
        <w:ind w:left="2880"/>
        <w:rPr>
          <w:b/>
          <w:bCs/>
        </w:rPr>
      </w:pPr>
      <w:r w:rsidRPr="006240F1">
        <w:rPr>
          <w:b/>
          <w:bCs/>
        </w:rPr>
        <w:t xml:space="preserve">                    1. PGS.TS Vũ Quốc Chung</w:t>
      </w:r>
    </w:p>
    <w:p w:rsidR="00CF3828" w:rsidRPr="006240F1" w:rsidRDefault="00CF3828" w:rsidP="00CF3828">
      <w:pPr>
        <w:rPr>
          <w:b/>
          <w:bCs/>
        </w:rPr>
      </w:pPr>
      <w:r w:rsidRPr="006240F1">
        <w:rPr>
          <w:b/>
          <w:bCs/>
        </w:rPr>
        <w:t xml:space="preserve">                                                         </w:t>
      </w:r>
      <w:r w:rsidR="00D84689" w:rsidRPr="006240F1">
        <w:rPr>
          <w:b/>
          <w:bCs/>
        </w:rPr>
        <w:t xml:space="preserve">  </w:t>
      </w:r>
      <w:r w:rsidRPr="006240F1">
        <w:rPr>
          <w:b/>
          <w:bCs/>
        </w:rPr>
        <w:t xml:space="preserve">  2. PGS.TS Cao Thị Hà</w:t>
      </w:r>
    </w:p>
    <w:p w:rsidR="00CF3828" w:rsidRPr="006240F1" w:rsidRDefault="00CF3828" w:rsidP="00CF3828">
      <w:pPr>
        <w:rPr>
          <w:b/>
          <w:bCs/>
        </w:rPr>
      </w:pPr>
    </w:p>
    <w:p w:rsidR="00CF3828" w:rsidRPr="006240F1" w:rsidRDefault="00CF3828" w:rsidP="00CF3828">
      <w:pPr>
        <w:rPr>
          <w:b/>
          <w:bCs/>
        </w:rPr>
      </w:pPr>
    </w:p>
    <w:p w:rsidR="00CF3828" w:rsidRPr="006240F1" w:rsidRDefault="008E4772" w:rsidP="00CF3828">
      <w:pPr>
        <w:jc w:val="center"/>
        <w:rPr>
          <w:b/>
          <w:bCs/>
        </w:rPr>
      </w:pPr>
      <w:r w:rsidRPr="006240F1">
        <w:rPr>
          <w:b/>
          <w:bCs/>
        </w:rPr>
        <w:t>THÁI NGUYÊN</w:t>
      </w:r>
      <w:r w:rsidR="00D931FA" w:rsidRPr="006240F1">
        <w:rPr>
          <w:b/>
          <w:bCs/>
        </w:rPr>
        <w:t xml:space="preserve"> - 2020</w:t>
      </w:r>
    </w:p>
    <w:p w:rsidR="00CF3828" w:rsidRPr="006240F1" w:rsidRDefault="00CF3828" w:rsidP="00CF3828">
      <w:pPr>
        <w:jc w:val="center"/>
        <w:rPr>
          <w:b/>
        </w:rPr>
        <w:sectPr w:rsidR="00CF3828" w:rsidRPr="006240F1" w:rsidSect="00CF3828">
          <w:pgSz w:w="11907" w:h="16840" w:code="9"/>
          <w:pgMar w:top="1588" w:right="1134" w:bottom="1588" w:left="1985" w:header="1134" w:footer="567" w:gutter="0"/>
          <w:pgNumType w:fmt="lowerRoman"/>
          <w:cols w:space="720"/>
          <w:docGrid w:linePitch="381"/>
        </w:sectPr>
      </w:pPr>
    </w:p>
    <w:p w:rsidR="00CF3828" w:rsidRPr="006240F1" w:rsidRDefault="00CF3828" w:rsidP="00CF3828">
      <w:pPr>
        <w:jc w:val="center"/>
        <w:rPr>
          <w:b/>
        </w:rPr>
      </w:pPr>
      <w:r w:rsidRPr="006240F1">
        <w:rPr>
          <w:b/>
        </w:rPr>
        <w:lastRenderedPageBreak/>
        <w:t>LỜI CAM ĐOAN</w:t>
      </w:r>
    </w:p>
    <w:p w:rsidR="00CF3828" w:rsidRPr="006240F1" w:rsidRDefault="00CF3828" w:rsidP="00CF3828">
      <w:pPr>
        <w:rPr>
          <w:b/>
        </w:rPr>
      </w:pPr>
    </w:p>
    <w:p w:rsidR="00CF3828" w:rsidRPr="006240F1" w:rsidRDefault="00D84689" w:rsidP="00CF3828">
      <w:pPr>
        <w:ind w:firstLine="720"/>
        <w:rPr>
          <w:szCs w:val="28"/>
        </w:rPr>
      </w:pPr>
      <w:r w:rsidRPr="006240F1">
        <w:rPr>
          <w:szCs w:val="28"/>
        </w:rPr>
        <w:t>Nghiên cứu sinh</w:t>
      </w:r>
      <w:r w:rsidR="00CF3828" w:rsidRPr="006240F1">
        <w:rPr>
          <w:szCs w:val="28"/>
        </w:rPr>
        <w:t xml:space="preserve"> xin cam đoan đây là công trình nghiên cứu của riêng tác giả. Các kết quả nghiên cứu và các số liệu nêu trong luận án là hoàn toàn</w:t>
      </w:r>
      <w:r w:rsidR="0090442E" w:rsidRPr="006240F1">
        <w:rPr>
          <w:szCs w:val="28"/>
        </w:rPr>
        <w:t xml:space="preserve"> trung thực</w:t>
      </w:r>
      <w:r w:rsidR="00194515" w:rsidRPr="006240F1">
        <w:rPr>
          <w:szCs w:val="28"/>
        </w:rPr>
        <w:t>, chưa từng được ai công bố trong bất cứ công trình nào khác</w:t>
      </w:r>
      <w:r w:rsidR="00CF3828" w:rsidRPr="006240F1">
        <w:rPr>
          <w:szCs w:val="28"/>
        </w:rPr>
        <w:t>.</w:t>
      </w:r>
    </w:p>
    <w:p w:rsidR="00CF3828" w:rsidRPr="006240F1" w:rsidRDefault="00CF3828" w:rsidP="00CF3828">
      <w:pPr>
        <w:rPr>
          <w:szCs w:val="28"/>
        </w:rPr>
      </w:pPr>
    </w:p>
    <w:p w:rsidR="00CF3828" w:rsidRPr="006240F1" w:rsidRDefault="00DE7162" w:rsidP="00F6341A">
      <w:pPr>
        <w:ind w:left="5040"/>
        <w:jc w:val="center"/>
        <w:rPr>
          <w:i/>
          <w:szCs w:val="28"/>
        </w:rPr>
      </w:pPr>
      <w:r w:rsidRPr="006240F1">
        <w:rPr>
          <w:i/>
          <w:szCs w:val="28"/>
        </w:rPr>
        <w:t>Thái Nguyên, tháng 6 năm 2020</w:t>
      </w:r>
    </w:p>
    <w:p w:rsidR="00CF3828" w:rsidRPr="006240F1" w:rsidRDefault="00CF3828" w:rsidP="00F6341A">
      <w:pPr>
        <w:ind w:left="5040"/>
        <w:jc w:val="center"/>
        <w:rPr>
          <w:i/>
          <w:szCs w:val="28"/>
        </w:rPr>
      </w:pPr>
      <w:r w:rsidRPr="006240F1">
        <w:rPr>
          <w:i/>
          <w:szCs w:val="28"/>
        </w:rPr>
        <w:t>Tác giả</w:t>
      </w:r>
    </w:p>
    <w:p w:rsidR="00CF3828" w:rsidRPr="006240F1" w:rsidRDefault="00CF3828" w:rsidP="00F6341A">
      <w:pPr>
        <w:ind w:left="5040"/>
        <w:jc w:val="center"/>
        <w:rPr>
          <w:szCs w:val="28"/>
        </w:rPr>
      </w:pPr>
    </w:p>
    <w:p w:rsidR="00CF3828" w:rsidRPr="006240F1" w:rsidRDefault="00CF3828" w:rsidP="00F6341A">
      <w:pPr>
        <w:ind w:left="5040"/>
        <w:jc w:val="center"/>
        <w:rPr>
          <w:szCs w:val="28"/>
        </w:rPr>
      </w:pPr>
    </w:p>
    <w:p w:rsidR="00CF3828" w:rsidRPr="006240F1" w:rsidRDefault="00CF3828" w:rsidP="00F6341A">
      <w:pPr>
        <w:ind w:left="5040"/>
        <w:jc w:val="center"/>
        <w:rPr>
          <w:b/>
          <w:szCs w:val="28"/>
        </w:rPr>
      </w:pPr>
      <w:r w:rsidRPr="006240F1">
        <w:rPr>
          <w:b/>
          <w:szCs w:val="28"/>
        </w:rPr>
        <w:t>Nguyễn Hữu Tuyến</w:t>
      </w:r>
    </w:p>
    <w:p w:rsidR="00F6341A" w:rsidRPr="006240F1" w:rsidRDefault="00F6341A" w:rsidP="00CF3828">
      <w:pPr>
        <w:rPr>
          <w:b/>
          <w:sz w:val="26"/>
        </w:rPr>
      </w:pPr>
    </w:p>
    <w:p w:rsidR="00CF3828" w:rsidRPr="006240F1" w:rsidRDefault="00CF3828" w:rsidP="00CF3828">
      <w:pPr>
        <w:rPr>
          <w:b/>
        </w:rPr>
      </w:pPr>
    </w:p>
    <w:p w:rsidR="00CF3828" w:rsidRPr="006240F1" w:rsidRDefault="00CF3828" w:rsidP="00CF3828">
      <w:pPr>
        <w:rPr>
          <w:b/>
        </w:rPr>
      </w:pPr>
    </w:p>
    <w:p w:rsidR="00CF3828" w:rsidRPr="006240F1" w:rsidRDefault="00CF3828" w:rsidP="00CF3828">
      <w:pPr>
        <w:rPr>
          <w:b/>
        </w:rPr>
      </w:pPr>
    </w:p>
    <w:p w:rsidR="00CF3828" w:rsidRPr="006240F1" w:rsidRDefault="00CF3828" w:rsidP="00CF3828">
      <w:pPr>
        <w:rPr>
          <w:b/>
        </w:rPr>
      </w:pPr>
    </w:p>
    <w:p w:rsidR="00CF3828" w:rsidRPr="006240F1" w:rsidRDefault="00CF3828" w:rsidP="00CF3828">
      <w:pPr>
        <w:rPr>
          <w:b/>
        </w:rPr>
      </w:pPr>
    </w:p>
    <w:p w:rsidR="00CF3828" w:rsidRPr="006240F1" w:rsidRDefault="00CF3828" w:rsidP="00CF3828">
      <w:pPr>
        <w:rPr>
          <w:b/>
        </w:rPr>
      </w:pPr>
    </w:p>
    <w:p w:rsidR="00CF3828" w:rsidRPr="006240F1" w:rsidRDefault="00CF3828" w:rsidP="00CF3828">
      <w:pPr>
        <w:rPr>
          <w:b/>
        </w:rPr>
      </w:pPr>
    </w:p>
    <w:p w:rsidR="00CF3828" w:rsidRPr="006240F1" w:rsidRDefault="00CF3828" w:rsidP="00CF3828">
      <w:pPr>
        <w:rPr>
          <w:b/>
        </w:rPr>
      </w:pPr>
    </w:p>
    <w:p w:rsidR="00CF3828" w:rsidRPr="006240F1" w:rsidRDefault="00CF3828" w:rsidP="00CF3828">
      <w:pPr>
        <w:rPr>
          <w:b/>
        </w:rPr>
      </w:pPr>
    </w:p>
    <w:p w:rsidR="00CF3828" w:rsidRPr="006240F1" w:rsidRDefault="00CF3828" w:rsidP="00CF3828">
      <w:pPr>
        <w:rPr>
          <w:b/>
        </w:rPr>
      </w:pPr>
    </w:p>
    <w:p w:rsidR="00CF3828" w:rsidRPr="006240F1" w:rsidRDefault="00CF3828" w:rsidP="00CF3828">
      <w:pPr>
        <w:rPr>
          <w:b/>
        </w:rPr>
      </w:pPr>
    </w:p>
    <w:p w:rsidR="0090442E" w:rsidRPr="006240F1" w:rsidRDefault="0090442E" w:rsidP="00CF3828">
      <w:pPr>
        <w:rPr>
          <w:b/>
        </w:rPr>
      </w:pPr>
    </w:p>
    <w:p w:rsidR="0090442E" w:rsidRPr="006240F1" w:rsidRDefault="0090442E" w:rsidP="00CF3828">
      <w:pPr>
        <w:rPr>
          <w:b/>
        </w:rPr>
      </w:pPr>
    </w:p>
    <w:p w:rsidR="00CF3828" w:rsidRPr="006240F1" w:rsidRDefault="00CF3828" w:rsidP="00CF3828">
      <w:pPr>
        <w:rPr>
          <w:b/>
        </w:rPr>
      </w:pPr>
    </w:p>
    <w:p w:rsidR="00CF3828" w:rsidRPr="006240F1" w:rsidRDefault="00CF3828" w:rsidP="00CF3828">
      <w:pPr>
        <w:rPr>
          <w:b/>
        </w:rPr>
      </w:pPr>
    </w:p>
    <w:p w:rsidR="00CF3828" w:rsidRPr="006240F1" w:rsidRDefault="00CF3828" w:rsidP="00CF3828">
      <w:pPr>
        <w:rPr>
          <w:b/>
        </w:rPr>
      </w:pPr>
    </w:p>
    <w:p w:rsidR="00CF3828" w:rsidRPr="006240F1" w:rsidRDefault="00CF3828" w:rsidP="00CF3828">
      <w:pPr>
        <w:jc w:val="center"/>
        <w:rPr>
          <w:b/>
        </w:rPr>
      </w:pPr>
      <w:r w:rsidRPr="006240F1">
        <w:rPr>
          <w:b/>
        </w:rPr>
        <w:lastRenderedPageBreak/>
        <w:t>LỜI CẢM ƠN</w:t>
      </w:r>
    </w:p>
    <w:p w:rsidR="00CF3828" w:rsidRPr="006240F1" w:rsidRDefault="00CF3828" w:rsidP="00CF3828">
      <w:pPr>
        <w:rPr>
          <w:b/>
        </w:rPr>
      </w:pPr>
    </w:p>
    <w:p w:rsidR="00CF3828" w:rsidRPr="006240F1" w:rsidRDefault="00CF3828" w:rsidP="00CF3828">
      <w:pPr>
        <w:ind w:firstLine="567"/>
        <w:rPr>
          <w:spacing w:val="-6"/>
          <w:szCs w:val="28"/>
        </w:rPr>
      </w:pPr>
      <w:r w:rsidRPr="006240F1">
        <w:rPr>
          <w:spacing w:val="-6"/>
          <w:szCs w:val="28"/>
        </w:rPr>
        <w:t xml:space="preserve">Nghiên cứu sinh xin cảm ơn </w:t>
      </w:r>
      <w:r w:rsidR="006F60AD" w:rsidRPr="006240F1">
        <w:rPr>
          <w:spacing w:val="-6"/>
          <w:szCs w:val="28"/>
        </w:rPr>
        <w:t>Ban G</w:t>
      </w:r>
      <w:r w:rsidR="006850C2" w:rsidRPr="006240F1">
        <w:rPr>
          <w:spacing w:val="-6"/>
          <w:szCs w:val="28"/>
        </w:rPr>
        <w:t>iám hiệu, Phòng</w:t>
      </w:r>
      <w:r w:rsidR="009A399C" w:rsidRPr="006240F1">
        <w:rPr>
          <w:spacing w:val="-6"/>
          <w:szCs w:val="28"/>
        </w:rPr>
        <w:t xml:space="preserve"> Đào tạo</w:t>
      </w:r>
      <w:r w:rsidRPr="006240F1">
        <w:rPr>
          <w:spacing w:val="-6"/>
          <w:szCs w:val="28"/>
        </w:rPr>
        <w:t xml:space="preserve">, </w:t>
      </w:r>
      <w:r w:rsidR="00DE7162" w:rsidRPr="006240F1">
        <w:rPr>
          <w:spacing w:val="-6"/>
          <w:szCs w:val="28"/>
        </w:rPr>
        <w:t xml:space="preserve">Ban chủ nhiệm Khoa Toán, Bộ môn </w:t>
      </w:r>
      <w:r w:rsidRPr="006240F1">
        <w:rPr>
          <w:spacing w:val="-6"/>
          <w:szCs w:val="28"/>
        </w:rPr>
        <w:t xml:space="preserve">LL&amp;PPDH Toán Trường Đại học </w:t>
      </w:r>
      <w:r w:rsidR="00DE19D3" w:rsidRPr="006240F1">
        <w:rPr>
          <w:spacing w:val="-6"/>
          <w:szCs w:val="28"/>
        </w:rPr>
        <w:t xml:space="preserve">Sư phạm </w:t>
      </w:r>
      <w:r w:rsidR="00496EDD" w:rsidRPr="006240F1">
        <w:rPr>
          <w:spacing w:val="-6"/>
          <w:szCs w:val="28"/>
        </w:rPr>
        <w:t>-</w:t>
      </w:r>
      <w:r w:rsidR="00DE19D3" w:rsidRPr="006240F1">
        <w:rPr>
          <w:spacing w:val="-6"/>
          <w:szCs w:val="28"/>
        </w:rPr>
        <w:t xml:space="preserve"> Đại </w:t>
      </w:r>
      <w:r w:rsidRPr="006240F1">
        <w:rPr>
          <w:spacing w:val="-6"/>
          <w:szCs w:val="28"/>
        </w:rPr>
        <w:t xml:space="preserve">Thái </w:t>
      </w:r>
      <w:r w:rsidR="00102958" w:rsidRPr="006240F1">
        <w:rPr>
          <w:szCs w:val="28"/>
        </w:rPr>
        <w:t>Nguyên đã tạo điều kiện để</w:t>
      </w:r>
      <w:r w:rsidRPr="006240F1">
        <w:rPr>
          <w:szCs w:val="28"/>
        </w:rPr>
        <w:t xml:space="preserve"> thực hiện và hoàn thàn</w:t>
      </w:r>
      <w:r w:rsidR="00DE19D3" w:rsidRPr="006240F1">
        <w:rPr>
          <w:szCs w:val="28"/>
        </w:rPr>
        <w:t>h chương trình nghiên cứu của mì</w:t>
      </w:r>
      <w:r w:rsidRPr="006240F1">
        <w:rPr>
          <w:szCs w:val="28"/>
        </w:rPr>
        <w:t>nh.</w:t>
      </w:r>
    </w:p>
    <w:p w:rsidR="00CF3828" w:rsidRPr="006240F1" w:rsidRDefault="003861CF" w:rsidP="00CF3828">
      <w:pPr>
        <w:ind w:firstLine="567"/>
        <w:rPr>
          <w:szCs w:val="28"/>
        </w:rPr>
      </w:pPr>
      <w:r w:rsidRPr="006240F1">
        <w:rPr>
          <w:szCs w:val="28"/>
        </w:rPr>
        <w:t>Xin bày tỏ lò</w:t>
      </w:r>
      <w:r w:rsidR="00CF3828" w:rsidRPr="006240F1">
        <w:rPr>
          <w:szCs w:val="28"/>
        </w:rPr>
        <w:t>ng biết ơn sâu sắc nhất tới PGS.TS Vũ Quốc Chung, PGS.TS Cao Thị Hà đã trực tiếp hướng dẫn nghiên cứu sinh trong suốt quá trình học tập, nghiên cứu và hoàn thiện luận án.</w:t>
      </w:r>
    </w:p>
    <w:p w:rsidR="00CF3828" w:rsidRPr="006240F1" w:rsidRDefault="00CF3828" w:rsidP="00CF3828">
      <w:pPr>
        <w:ind w:firstLine="567"/>
        <w:rPr>
          <w:szCs w:val="28"/>
        </w:rPr>
      </w:pPr>
      <w:r w:rsidRPr="006240F1">
        <w:rPr>
          <w:szCs w:val="28"/>
        </w:rPr>
        <w:t>Xin được chân thành cảm ơn các thầy giáo, cô giáo và các nhà khoa học đã quan tâm, tư vấn, động viên và có những ý kiến quí báu cho nghiên cứu sinh trong quá trình làm luận án.</w:t>
      </w:r>
    </w:p>
    <w:p w:rsidR="00CF3828" w:rsidRPr="006240F1" w:rsidRDefault="00CF3828" w:rsidP="00CF3828">
      <w:pPr>
        <w:ind w:firstLine="567"/>
        <w:rPr>
          <w:spacing w:val="-6"/>
          <w:szCs w:val="28"/>
        </w:rPr>
      </w:pPr>
      <w:r w:rsidRPr="006240F1">
        <w:rPr>
          <w:spacing w:val="-6"/>
          <w:szCs w:val="28"/>
        </w:rPr>
        <w:t>Tôi xin gửi lời cảm ơn tới gia đình, bạn bè, cơ quan, đồng nghiệp đã luôn động viên, tạo điều kiện và giúp đỡ tôi trong suốt thời gian học tập và nghiên cứu.</w:t>
      </w:r>
    </w:p>
    <w:p w:rsidR="00CF3828" w:rsidRPr="006240F1" w:rsidRDefault="00CF3828" w:rsidP="00CF3828">
      <w:pPr>
        <w:rPr>
          <w:szCs w:val="28"/>
        </w:rPr>
      </w:pPr>
    </w:p>
    <w:p w:rsidR="00F6341A" w:rsidRPr="006240F1" w:rsidRDefault="00DE7162" w:rsidP="00F6341A">
      <w:pPr>
        <w:ind w:left="5040"/>
        <w:jc w:val="center"/>
        <w:rPr>
          <w:i/>
          <w:szCs w:val="28"/>
        </w:rPr>
      </w:pPr>
      <w:r w:rsidRPr="006240F1">
        <w:rPr>
          <w:i/>
          <w:szCs w:val="28"/>
        </w:rPr>
        <w:t>Thái Nguyên, tháng 6 năm 2020</w:t>
      </w:r>
    </w:p>
    <w:p w:rsidR="00F6341A" w:rsidRPr="006240F1" w:rsidRDefault="00F6341A" w:rsidP="00F6341A">
      <w:pPr>
        <w:ind w:left="5040"/>
        <w:jc w:val="center"/>
        <w:rPr>
          <w:i/>
          <w:szCs w:val="28"/>
        </w:rPr>
      </w:pPr>
      <w:r w:rsidRPr="006240F1">
        <w:rPr>
          <w:i/>
          <w:szCs w:val="28"/>
        </w:rPr>
        <w:t>Tác giả</w:t>
      </w:r>
    </w:p>
    <w:p w:rsidR="00F6341A" w:rsidRPr="006240F1" w:rsidRDefault="00F6341A" w:rsidP="00F6341A">
      <w:pPr>
        <w:ind w:left="5040"/>
        <w:jc w:val="center"/>
        <w:rPr>
          <w:szCs w:val="28"/>
        </w:rPr>
      </w:pPr>
    </w:p>
    <w:p w:rsidR="00F6341A" w:rsidRPr="006240F1" w:rsidRDefault="00F6341A" w:rsidP="00F6341A">
      <w:pPr>
        <w:ind w:left="5040"/>
        <w:jc w:val="center"/>
        <w:rPr>
          <w:szCs w:val="28"/>
        </w:rPr>
      </w:pPr>
    </w:p>
    <w:p w:rsidR="00F6341A" w:rsidRPr="006240F1" w:rsidRDefault="00F6341A" w:rsidP="00F6341A">
      <w:pPr>
        <w:ind w:left="5040"/>
        <w:jc w:val="center"/>
        <w:rPr>
          <w:b/>
          <w:szCs w:val="28"/>
        </w:rPr>
      </w:pPr>
      <w:r w:rsidRPr="006240F1">
        <w:rPr>
          <w:b/>
          <w:szCs w:val="28"/>
        </w:rPr>
        <w:t>Nguyễn Hữu Tuyến</w:t>
      </w:r>
    </w:p>
    <w:p w:rsidR="001E38FB" w:rsidRPr="006240F1" w:rsidRDefault="00CF3828" w:rsidP="001E38FB">
      <w:pPr>
        <w:pStyle w:val="TOCHeading"/>
        <w:spacing w:before="0" w:line="360" w:lineRule="auto"/>
        <w:jc w:val="center"/>
        <w:rPr>
          <w:rFonts w:ascii="Times New Roman" w:hAnsi="Times New Roman"/>
          <w:b/>
          <w:bCs/>
          <w:color w:val="auto"/>
          <w:sz w:val="30"/>
          <w:szCs w:val="30"/>
        </w:rPr>
      </w:pPr>
      <w:r w:rsidRPr="006240F1">
        <w:rPr>
          <w:rFonts w:ascii="Times New Roman" w:hAnsi="Times New Roman"/>
          <w:b/>
          <w:bCs/>
          <w:color w:val="auto"/>
          <w:sz w:val="30"/>
          <w:szCs w:val="30"/>
        </w:rPr>
        <w:br w:type="page"/>
      </w:r>
      <w:r w:rsidR="001E38FB" w:rsidRPr="006240F1">
        <w:rPr>
          <w:rFonts w:ascii="Times New Roman" w:hAnsi="Times New Roman"/>
          <w:b/>
          <w:bCs/>
          <w:color w:val="auto"/>
          <w:sz w:val="30"/>
          <w:szCs w:val="30"/>
        </w:rPr>
        <w:lastRenderedPageBreak/>
        <w:t>MỤC LỤC</w:t>
      </w:r>
    </w:p>
    <w:p w:rsidR="001E38FB" w:rsidRPr="006240F1" w:rsidRDefault="001E38FB" w:rsidP="001E38FB"/>
    <w:p w:rsidR="001E38FB" w:rsidRPr="006240F1" w:rsidRDefault="001E38FB" w:rsidP="001E38FB">
      <w:pPr>
        <w:tabs>
          <w:tab w:val="decimal" w:leader="dot" w:pos="8789"/>
        </w:tabs>
      </w:pPr>
      <w:r w:rsidRPr="006240F1">
        <w:t>Lời cam đoan</w:t>
      </w:r>
      <w:r w:rsidRPr="006240F1">
        <w:tab/>
        <w:t>i</w:t>
      </w:r>
    </w:p>
    <w:p w:rsidR="001E38FB" w:rsidRPr="006240F1" w:rsidRDefault="001E38FB" w:rsidP="001E38FB">
      <w:pPr>
        <w:tabs>
          <w:tab w:val="decimal" w:leader="dot" w:pos="8789"/>
        </w:tabs>
      </w:pPr>
      <w:r w:rsidRPr="006240F1">
        <w:t>Lời cảm ơn</w:t>
      </w:r>
      <w:r w:rsidRPr="006240F1">
        <w:tab/>
        <w:t>ii</w:t>
      </w:r>
    </w:p>
    <w:p w:rsidR="001E38FB" w:rsidRPr="006240F1" w:rsidRDefault="001E38FB" w:rsidP="001E38FB">
      <w:pPr>
        <w:tabs>
          <w:tab w:val="decimal" w:leader="dot" w:pos="8789"/>
        </w:tabs>
      </w:pPr>
      <w:r w:rsidRPr="006240F1">
        <w:t>Mục lục</w:t>
      </w:r>
      <w:r w:rsidRPr="006240F1">
        <w:tab/>
        <w:t>iii</w:t>
      </w:r>
    </w:p>
    <w:p w:rsidR="001E38FB" w:rsidRPr="006240F1" w:rsidRDefault="001E38FB" w:rsidP="001E38FB">
      <w:pPr>
        <w:tabs>
          <w:tab w:val="decimal" w:leader="dot" w:pos="8789"/>
        </w:tabs>
      </w:pPr>
      <w:r w:rsidRPr="006240F1">
        <w:t>Danh mục các từ viết tắt</w:t>
      </w:r>
      <w:r w:rsidRPr="006240F1">
        <w:tab/>
        <w:t>iv</w:t>
      </w:r>
    </w:p>
    <w:p w:rsidR="001E38FB" w:rsidRPr="006240F1" w:rsidRDefault="001E38FB" w:rsidP="00826CCF">
      <w:pPr>
        <w:tabs>
          <w:tab w:val="decimal" w:leader="dot" w:pos="8789"/>
        </w:tabs>
      </w:pPr>
      <w:r w:rsidRPr="006240F1">
        <w:t>Danh mục các bảng</w:t>
      </w:r>
      <w:r w:rsidRPr="006240F1">
        <w:tab/>
        <w:t>v</w:t>
      </w:r>
    </w:p>
    <w:p w:rsidR="001E38FB" w:rsidRPr="006240F1" w:rsidRDefault="001E38FB" w:rsidP="001E38FB">
      <w:pPr>
        <w:tabs>
          <w:tab w:val="decimal" w:leader="dot" w:pos="8789"/>
        </w:tabs>
      </w:pPr>
      <w:r w:rsidRPr="006240F1">
        <w:t>Danh mục các hình và biểu đồ</w:t>
      </w:r>
      <w:r w:rsidRPr="006240F1">
        <w:tab/>
        <w:t>vi</w:t>
      </w:r>
    </w:p>
    <w:p w:rsidR="00A555CE" w:rsidRPr="006240F1" w:rsidRDefault="001E38FB" w:rsidP="00826CCF">
      <w:pPr>
        <w:pStyle w:val="TOC1"/>
        <w:ind w:right="454"/>
        <w:rPr>
          <w:rFonts w:eastAsiaTheme="minorEastAsia"/>
          <w:noProof/>
          <w:szCs w:val="28"/>
        </w:rPr>
      </w:pPr>
      <w:r w:rsidRPr="006240F1">
        <w:rPr>
          <w:szCs w:val="28"/>
        </w:rPr>
        <w:fldChar w:fldCharType="begin"/>
      </w:r>
      <w:r w:rsidRPr="006240F1">
        <w:rPr>
          <w:szCs w:val="28"/>
        </w:rPr>
        <w:instrText xml:space="preserve"> TOC \o "1-3" \h \z \u </w:instrText>
      </w:r>
      <w:r w:rsidRPr="006240F1">
        <w:rPr>
          <w:szCs w:val="28"/>
        </w:rPr>
        <w:fldChar w:fldCharType="separate"/>
      </w:r>
      <w:hyperlink w:anchor="_Toc28933565" w:history="1">
        <w:r w:rsidR="00A555CE" w:rsidRPr="006240F1">
          <w:rPr>
            <w:rStyle w:val="Hyperlink"/>
            <w:b/>
            <w:noProof/>
            <w:color w:val="auto"/>
            <w:szCs w:val="28"/>
          </w:rPr>
          <w:t>MỞ ĐẦU</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_Toc28933565 \h </w:instrText>
        </w:r>
        <w:r w:rsidR="00A555CE" w:rsidRPr="006240F1">
          <w:rPr>
            <w:noProof/>
            <w:webHidden/>
            <w:szCs w:val="28"/>
          </w:rPr>
        </w:r>
        <w:r w:rsidR="00A555CE" w:rsidRPr="006240F1">
          <w:rPr>
            <w:noProof/>
            <w:webHidden/>
            <w:szCs w:val="28"/>
          </w:rPr>
          <w:fldChar w:fldCharType="separate"/>
        </w:r>
        <w:r w:rsidR="008E28D6">
          <w:rPr>
            <w:noProof/>
            <w:webHidden/>
            <w:szCs w:val="28"/>
          </w:rPr>
          <w:t>1</w:t>
        </w:r>
        <w:r w:rsidR="00A555CE" w:rsidRPr="006240F1">
          <w:rPr>
            <w:noProof/>
            <w:webHidden/>
            <w:szCs w:val="28"/>
          </w:rPr>
          <w:fldChar w:fldCharType="end"/>
        </w:r>
      </w:hyperlink>
    </w:p>
    <w:p w:rsidR="00A555CE" w:rsidRPr="006240F1" w:rsidRDefault="00844619" w:rsidP="00826CCF">
      <w:pPr>
        <w:pStyle w:val="TOC2"/>
        <w:ind w:right="454"/>
        <w:rPr>
          <w:rFonts w:eastAsiaTheme="minorEastAsia"/>
          <w:noProof/>
          <w:szCs w:val="28"/>
        </w:rPr>
      </w:pPr>
      <w:hyperlink w:anchor="_Toc28933566" w:history="1">
        <w:r w:rsidR="00A555CE" w:rsidRPr="006240F1">
          <w:rPr>
            <w:rStyle w:val="Hyperlink"/>
            <w:bCs/>
            <w:noProof/>
            <w:color w:val="auto"/>
            <w:szCs w:val="28"/>
            <w:lang w:val="vi-VN"/>
          </w:rPr>
          <w:t>1. Lý do chọn đề tài</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_Toc28933566 \h </w:instrText>
        </w:r>
        <w:r w:rsidR="00A555CE" w:rsidRPr="006240F1">
          <w:rPr>
            <w:noProof/>
            <w:webHidden/>
            <w:szCs w:val="28"/>
          </w:rPr>
        </w:r>
        <w:r w:rsidR="00A555CE" w:rsidRPr="006240F1">
          <w:rPr>
            <w:noProof/>
            <w:webHidden/>
            <w:szCs w:val="28"/>
          </w:rPr>
          <w:fldChar w:fldCharType="separate"/>
        </w:r>
        <w:r w:rsidR="008E28D6">
          <w:rPr>
            <w:noProof/>
            <w:webHidden/>
            <w:szCs w:val="28"/>
          </w:rPr>
          <w:t>1</w:t>
        </w:r>
        <w:r w:rsidR="00A555CE" w:rsidRPr="006240F1">
          <w:rPr>
            <w:noProof/>
            <w:webHidden/>
            <w:szCs w:val="28"/>
          </w:rPr>
          <w:fldChar w:fldCharType="end"/>
        </w:r>
      </w:hyperlink>
    </w:p>
    <w:p w:rsidR="00A555CE" w:rsidRPr="006240F1" w:rsidRDefault="00844619" w:rsidP="00826CCF">
      <w:pPr>
        <w:pStyle w:val="TOC2"/>
        <w:ind w:right="454"/>
        <w:rPr>
          <w:rFonts w:eastAsiaTheme="minorEastAsia"/>
          <w:noProof/>
          <w:szCs w:val="28"/>
        </w:rPr>
      </w:pPr>
      <w:hyperlink w:anchor="_Toc28933567" w:history="1">
        <w:r w:rsidR="00A555CE" w:rsidRPr="006240F1">
          <w:rPr>
            <w:rStyle w:val="Hyperlink"/>
            <w:bCs/>
            <w:noProof/>
            <w:color w:val="auto"/>
            <w:szCs w:val="28"/>
            <w:lang w:val="de-DE"/>
          </w:rPr>
          <w:t>2. Mục đích nghiên cứu</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_Toc28933567 \h </w:instrText>
        </w:r>
        <w:r w:rsidR="00A555CE" w:rsidRPr="006240F1">
          <w:rPr>
            <w:noProof/>
            <w:webHidden/>
            <w:szCs w:val="28"/>
          </w:rPr>
        </w:r>
        <w:r w:rsidR="00A555CE" w:rsidRPr="006240F1">
          <w:rPr>
            <w:noProof/>
            <w:webHidden/>
            <w:szCs w:val="28"/>
          </w:rPr>
          <w:fldChar w:fldCharType="separate"/>
        </w:r>
        <w:r w:rsidR="008E28D6">
          <w:rPr>
            <w:noProof/>
            <w:webHidden/>
            <w:szCs w:val="28"/>
          </w:rPr>
          <w:t>4</w:t>
        </w:r>
        <w:r w:rsidR="00A555CE" w:rsidRPr="006240F1">
          <w:rPr>
            <w:noProof/>
            <w:webHidden/>
            <w:szCs w:val="28"/>
          </w:rPr>
          <w:fldChar w:fldCharType="end"/>
        </w:r>
      </w:hyperlink>
    </w:p>
    <w:p w:rsidR="00A555CE" w:rsidRPr="006240F1" w:rsidRDefault="00844619" w:rsidP="00826CCF">
      <w:pPr>
        <w:pStyle w:val="TOC2"/>
        <w:ind w:right="454"/>
        <w:rPr>
          <w:rFonts w:eastAsiaTheme="minorEastAsia"/>
          <w:noProof/>
          <w:szCs w:val="28"/>
        </w:rPr>
      </w:pPr>
      <w:hyperlink w:anchor="_Toc28933568" w:history="1">
        <w:r w:rsidR="00A555CE" w:rsidRPr="006240F1">
          <w:rPr>
            <w:rStyle w:val="Hyperlink"/>
            <w:bCs/>
            <w:noProof/>
            <w:color w:val="auto"/>
            <w:szCs w:val="28"/>
            <w:lang w:val="de-DE"/>
          </w:rPr>
          <w:t>3. Khách thể, đối tượng nghiên cứu</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_Toc28933568 \h </w:instrText>
        </w:r>
        <w:r w:rsidR="00A555CE" w:rsidRPr="006240F1">
          <w:rPr>
            <w:noProof/>
            <w:webHidden/>
            <w:szCs w:val="28"/>
          </w:rPr>
        </w:r>
        <w:r w:rsidR="00A555CE" w:rsidRPr="006240F1">
          <w:rPr>
            <w:noProof/>
            <w:webHidden/>
            <w:szCs w:val="28"/>
          </w:rPr>
          <w:fldChar w:fldCharType="separate"/>
        </w:r>
        <w:r w:rsidR="008E28D6">
          <w:rPr>
            <w:noProof/>
            <w:webHidden/>
            <w:szCs w:val="28"/>
          </w:rPr>
          <w:t>4</w:t>
        </w:r>
        <w:r w:rsidR="00A555CE" w:rsidRPr="006240F1">
          <w:rPr>
            <w:noProof/>
            <w:webHidden/>
            <w:szCs w:val="28"/>
          </w:rPr>
          <w:fldChar w:fldCharType="end"/>
        </w:r>
      </w:hyperlink>
    </w:p>
    <w:p w:rsidR="00A555CE" w:rsidRPr="006240F1" w:rsidRDefault="00844619" w:rsidP="00826CCF">
      <w:pPr>
        <w:pStyle w:val="TOC2"/>
        <w:ind w:right="454"/>
        <w:rPr>
          <w:rFonts w:eastAsiaTheme="minorEastAsia"/>
          <w:noProof/>
          <w:szCs w:val="28"/>
        </w:rPr>
      </w:pPr>
      <w:hyperlink w:anchor="_Toc28933569" w:history="1">
        <w:r w:rsidR="00A555CE" w:rsidRPr="006240F1">
          <w:rPr>
            <w:rStyle w:val="Hyperlink"/>
            <w:bCs/>
            <w:noProof/>
            <w:color w:val="auto"/>
            <w:szCs w:val="28"/>
            <w:lang w:val="de-DE"/>
          </w:rPr>
          <w:t>4. Giả thuyết khoa học</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_Toc28933569 \h </w:instrText>
        </w:r>
        <w:r w:rsidR="00A555CE" w:rsidRPr="006240F1">
          <w:rPr>
            <w:noProof/>
            <w:webHidden/>
            <w:szCs w:val="28"/>
          </w:rPr>
        </w:r>
        <w:r w:rsidR="00A555CE" w:rsidRPr="006240F1">
          <w:rPr>
            <w:noProof/>
            <w:webHidden/>
            <w:szCs w:val="28"/>
          </w:rPr>
          <w:fldChar w:fldCharType="separate"/>
        </w:r>
        <w:r w:rsidR="008E28D6">
          <w:rPr>
            <w:noProof/>
            <w:webHidden/>
            <w:szCs w:val="28"/>
          </w:rPr>
          <w:t>4</w:t>
        </w:r>
        <w:r w:rsidR="00A555CE" w:rsidRPr="006240F1">
          <w:rPr>
            <w:noProof/>
            <w:webHidden/>
            <w:szCs w:val="28"/>
          </w:rPr>
          <w:fldChar w:fldCharType="end"/>
        </w:r>
      </w:hyperlink>
    </w:p>
    <w:p w:rsidR="00A555CE" w:rsidRPr="006240F1" w:rsidRDefault="00844619" w:rsidP="00826CCF">
      <w:pPr>
        <w:pStyle w:val="TOC2"/>
        <w:ind w:right="454"/>
        <w:rPr>
          <w:rFonts w:eastAsiaTheme="minorEastAsia"/>
          <w:noProof/>
          <w:szCs w:val="28"/>
        </w:rPr>
      </w:pPr>
      <w:hyperlink w:anchor="_Toc28933570" w:history="1">
        <w:r w:rsidR="00A555CE" w:rsidRPr="006240F1">
          <w:rPr>
            <w:rStyle w:val="Hyperlink"/>
            <w:bCs/>
            <w:noProof/>
            <w:color w:val="auto"/>
            <w:szCs w:val="28"/>
            <w:lang w:val="de-DE"/>
          </w:rPr>
          <w:t>5. Nhiệm vụ nghiên cứu</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_Toc28933570 \h </w:instrText>
        </w:r>
        <w:r w:rsidR="00A555CE" w:rsidRPr="006240F1">
          <w:rPr>
            <w:noProof/>
            <w:webHidden/>
            <w:szCs w:val="28"/>
          </w:rPr>
        </w:r>
        <w:r w:rsidR="00A555CE" w:rsidRPr="006240F1">
          <w:rPr>
            <w:noProof/>
            <w:webHidden/>
            <w:szCs w:val="28"/>
          </w:rPr>
          <w:fldChar w:fldCharType="separate"/>
        </w:r>
        <w:r w:rsidR="008E28D6">
          <w:rPr>
            <w:noProof/>
            <w:webHidden/>
            <w:szCs w:val="28"/>
          </w:rPr>
          <w:t>4</w:t>
        </w:r>
        <w:r w:rsidR="00A555CE" w:rsidRPr="006240F1">
          <w:rPr>
            <w:noProof/>
            <w:webHidden/>
            <w:szCs w:val="28"/>
          </w:rPr>
          <w:fldChar w:fldCharType="end"/>
        </w:r>
      </w:hyperlink>
    </w:p>
    <w:p w:rsidR="00A555CE" w:rsidRPr="006240F1" w:rsidRDefault="00844619" w:rsidP="00826CCF">
      <w:pPr>
        <w:pStyle w:val="TOC2"/>
        <w:ind w:right="454"/>
        <w:rPr>
          <w:rFonts w:eastAsiaTheme="minorEastAsia"/>
          <w:noProof/>
          <w:szCs w:val="28"/>
        </w:rPr>
      </w:pPr>
      <w:hyperlink w:anchor="_Toc28933571" w:history="1">
        <w:r w:rsidR="00A555CE" w:rsidRPr="006240F1">
          <w:rPr>
            <w:rStyle w:val="Hyperlink"/>
            <w:noProof/>
            <w:color w:val="auto"/>
            <w:szCs w:val="28"/>
            <w:lang w:val="de-DE"/>
          </w:rPr>
          <w:t>6. Phạm vi nghiên cứu</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_Toc28933571 \h </w:instrText>
        </w:r>
        <w:r w:rsidR="00A555CE" w:rsidRPr="006240F1">
          <w:rPr>
            <w:noProof/>
            <w:webHidden/>
            <w:szCs w:val="28"/>
          </w:rPr>
        </w:r>
        <w:r w:rsidR="00A555CE" w:rsidRPr="006240F1">
          <w:rPr>
            <w:noProof/>
            <w:webHidden/>
            <w:szCs w:val="28"/>
          </w:rPr>
          <w:fldChar w:fldCharType="separate"/>
        </w:r>
        <w:r w:rsidR="008E28D6">
          <w:rPr>
            <w:noProof/>
            <w:webHidden/>
            <w:szCs w:val="28"/>
          </w:rPr>
          <w:t>4</w:t>
        </w:r>
        <w:r w:rsidR="00A555CE" w:rsidRPr="006240F1">
          <w:rPr>
            <w:noProof/>
            <w:webHidden/>
            <w:szCs w:val="28"/>
          </w:rPr>
          <w:fldChar w:fldCharType="end"/>
        </w:r>
      </w:hyperlink>
    </w:p>
    <w:p w:rsidR="00A555CE" w:rsidRPr="006240F1" w:rsidRDefault="00844619" w:rsidP="00826CCF">
      <w:pPr>
        <w:pStyle w:val="TOC2"/>
        <w:ind w:right="454"/>
        <w:rPr>
          <w:rFonts w:eastAsiaTheme="minorEastAsia"/>
          <w:noProof/>
          <w:szCs w:val="28"/>
        </w:rPr>
      </w:pPr>
      <w:hyperlink w:anchor="_Toc28933572" w:history="1">
        <w:r w:rsidR="00A555CE" w:rsidRPr="006240F1">
          <w:rPr>
            <w:rStyle w:val="Hyperlink"/>
            <w:bCs/>
            <w:noProof/>
            <w:color w:val="auto"/>
            <w:szCs w:val="28"/>
            <w:lang w:val="de-DE"/>
          </w:rPr>
          <w:t>7. Phương pháp nghiên cứu</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_Toc28933572 \h </w:instrText>
        </w:r>
        <w:r w:rsidR="00A555CE" w:rsidRPr="006240F1">
          <w:rPr>
            <w:noProof/>
            <w:webHidden/>
            <w:szCs w:val="28"/>
          </w:rPr>
        </w:r>
        <w:r w:rsidR="00A555CE" w:rsidRPr="006240F1">
          <w:rPr>
            <w:noProof/>
            <w:webHidden/>
            <w:szCs w:val="28"/>
          </w:rPr>
          <w:fldChar w:fldCharType="separate"/>
        </w:r>
        <w:r w:rsidR="008E28D6">
          <w:rPr>
            <w:noProof/>
            <w:webHidden/>
            <w:szCs w:val="28"/>
          </w:rPr>
          <w:t>5</w:t>
        </w:r>
        <w:r w:rsidR="00A555CE" w:rsidRPr="006240F1">
          <w:rPr>
            <w:noProof/>
            <w:webHidden/>
            <w:szCs w:val="28"/>
          </w:rPr>
          <w:fldChar w:fldCharType="end"/>
        </w:r>
      </w:hyperlink>
    </w:p>
    <w:p w:rsidR="00A555CE" w:rsidRPr="006240F1" w:rsidRDefault="00844619" w:rsidP="00826CCF">
      <w:pPr>
        <w:pStyle w:val="TOC2"/>
        <w:ind w:right="454"/>
        <w:rPr>
          <w:rFonts w:eastAsiaTheme="minorEastAsia"/>
          <w:noProof/>
          <w:szCs w:val="28"/>
        </w:rPr>
      </w:pPr>
      <w:hyperlink w:anchor="_Toc28933573" w:history="1">
        <w:r w:rsidR="00A555CE" w:rsidRPr="006240F1">
          <w:rPr>
            <w:rStyle w:val="Hyperlink"/>
            <w:bCs/>
            <w:noProof/>
            <w:color w:val="auto"/>
            <w:szCs w:val="28"/>
            <w:lang w:val="vi-VN"/>
          </w:rPr>
          <w:t>8. Kết quả nghiên cứu</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_Toc28933573 \h </w:instrText>
        </w:r>
        <w:r w:rsidR="00A555CE" w:rsidRPr="006240F1">
          <w:rPr>
            <w:noProof/>
            <w:webHidden/>
            <w:szCs w:val="28"/>
          </w:rPr>
        </w:r>
        <w:r w:rsidR="00A555CE" w:rsidRPr="006240F1">
          <w:rPr>
            <w:noProof/>
            <w:webHidden/>
            <w:szCs w:val="28"/>
          </w:rPr>
          <w:fldChar w:fldCharType="separate"/>
        </w:r>
        <w:r w:rsidR="008E28D6">
          <w:rPr>
            <w:noProof/>
            <w:webHidden/>
            <w:szCs w:val="28"/>
          </w:rPr>
          <w:t>5</w:t>
        </w:r>
        <w:r w:rsidR="00A555CE" w:rsidRPr="006240F1">
          <w:rPr>
            <w:noProof/>
            <w:webHidden/>
            <w:szCs w:val="28"/>
          </w:rPr>
          <w:fldChar w:fldCharType="end"/>
        </w:r>
      </w:hyperlink>
    </w:p>
    <w:p w:rsidR="00A555CE" w:rsidRPr="006240F1" w:rsidRDefault="00844619" w:rsidP="00826CCF">
      <w:pPr>
        <w:pStyle w:val="TOC2"/>
        <w:ind w:right="454"/>
        <w:rPr>
          <w:rFonts w:eastAsiaTheme="minorEastAsia"/>
          <w:noProof/>
          <w:szCs w:val="28"/>
        </w:rPr>
      </w:pPr>
      <w:hyperlink w:anchor="_Toc28933574" w:history="1">
        <w:r w:rsidR="00A555CE" w:rsidRPr="006240F1">
          <w:rPr>
            <w:rStyle w:val="Hyperlink"/>
            <w:bCs/>
            <w:noProof/>
            <w:color w:val="auto"/>
            <w:szCs w:val="28"/>
            <w:lang w:val="vi-VN"/>
          </w:rPr>
          <w:t>9. Luận điểm bảo vệ</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_Toc28933574 \h </w:instrText>
        </w:r>
        <w:r w:rsidR="00A555CE" w:rsidRPr="006240F1">
          <w:rPr>
            <w:noProof/>
            <w:webHidden/>
            <w:szCs w:val="28"/>
          </w:rPr>
        </w:r>
        <w:r w:rsidR="00A555CE" w:rsidRPr="006240F1">
          <w:rPr>
            <w:noProof/>
            <w:webHidden/>
            <w:szCs w:val="28"/>
          </w:rPr>
          <w:fldChar w:fldCharType="separate"/>
        </w:r>
        <w:r w:rsidR="008E28D6">
          <w:rPr>
            <w:noProof/>
            <w:webHidden/>
            <w:szCs w:val="28"/>
          </w:rPr>
          <w:t>5</w:t>
        </w:r>
        <w:r w:rsidR="00A555CE" w:rsidRPr="006240F1">
          <w:rPr>
            <w:noProof/>
            <w:webHidden/>
            <w:szCs w:val="28"/>
          </w:rPr>
          <w:fldChar w:fldCharType="end"/>
        </w:r>
      </w:hyperlink>
    </w:p>
    <w:p w:rsidR="00A555CE" w:rsidRPr="006240F1" w:rsidRDefault="00844619" w:rsidP="00826CCF">
      <w:pPr>
        <w:pStyle w:val="TOC2"/>
        <w:ind w:right="454"/>
        <w:rPr>
          <w:rFonts w:eastAsiaTheme="minorEastAsia"/>
          <w:noProof/>
          <w:szCs w:val="28"/>
        </w:rPr>
      </w:pPr>
      <w:hyperlink w:anchor="_Toc28933575" w:history="1">
        <w:r w:rsidR="00A555CE" w:rsidRPr="006240F1">
          <w:rPr>
            <w:rStyle w:val="Hyperlink"/>
            <w:bCs/>
            <w:noProof/>
            <w:color w:val="auto"/>
            <w:szCs w:val="28"/>
            <w:lang w:val="vi-VN"/>
          </w:rPr>
          <w:t>10. Những đóng góp mới của đề tài</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_Toc28933575 \h </w:instrText>
        </w:r>
        <w:r w:rsidR="00A555CE" w:rsidRPr="006240F1">
          <w:rPr>
            <w:noProof/>
            <w:webHidden/>
            <w:szCs w:val="28"/>
          </w:rPr>
        </w:r>
        <w:r w:rsidR="00A555CE" w:rsidRPr="006240F1">
          <w:rPr>
            <w:noProof/>
            <w:webHidden/>
            <w:szCs w:val="28"/>
          </w:rPr>
          <w:fldChar w:fldCharType="separate"/>
        </w:r>
        <w:r w:rsidR="008E28D6">
          <w:rPr>
            <w:noProof/>
            <w:webHidden/>
            <w:szCs w:val="28"/>
          </w:rPr>
          <w:t>6</w:t>
        </w:r>
        <w:r w:rsidR="00A555CE" w:rsidRPr="006240F1">
          <w:rPr>
            <w:noProof/>
            <w:webHidden/>
            <w:szCs w:val="28"/>
          </w:rPr>
          <w:fldChar w:fldCharType="end"/>
        </w:r>
      </w:hyperlink>
    </w:p>
    <w:p w:rsidR="00A555CE" w:rsidRPr="006240F1" w:rsidRDefault="00844619" w:rsidP="00826CCF">
      <w:pPr>
        <w:pStyle w:val="TOC2"/>
        <w:ind w:right="454"/>
        <w:rPr>
          <w:rFonts w:eastAsiaTheme="minorEastAsia"/>
          <w:noProof/>
          <w:szCs w:val="28"/>
        </w:rPr>
      </w:pPr>
      <w:hyperlink w:anchor="_Toc28933576" w:history="1">
        <w:r w:rsidR="00A555CE" w:rsidRPr="006240F1">
          <w:rPr>
            <w:rStyle w:val="Hyperlink"/>
            <w:bCs/>
            <w:noProof/>
            <w:color w:val="auto"/>
            <w:szCs w:val="28"/>
            <w:lang w:val="vi-VN"/>
          </w:rPr>
          <w:t>11. Cấu trúc của luận án</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_Toc28933576 \h </w:instrText>
        </w:r>
        <w:r w:rsidR="00A555CE" w:rsidRPr="006240F1">
          <w:rPr>
            <w:noProof/>
            <w:webHidden/>
            <w:szCs w:val="28"/>
          </w:rPr>
        </w:r>
        <w:r w:rsidR="00A555CE" w:rsidRPr="006240F1">
          <w:rPr>
            <w:noProof/>
            <w:webHidden/>
            <w:szCs w:val="28"/>
          </w:rPr>
          <w:fldChar w:fldCharType="separate"/>
        </w:r>
        <w:r w:rsidR="008E28D6">
          <w:rPr>
            <w:noProof/>
            <w:webHidden/>
            <w:szCs w:val="28"/>
          </w:rPr>
          <w:t>6</w:t>
        </w:r>
        <w:r w:rsidR="00A555CE" w:rsidRPr="006240F1">
          <w:rPr>
            <w:noProof/>
            <w:webHidden/>
            <w:szCs w:val="28"/>
          </w:rPr>
          <w:fldChar w:fldCharType="end"/>
        </w:r>
      </w:hyperlink>
    </w:p>
    <w:p w:rsidR="00A555CE" w:rsidRPr="006240F1" w:rsidRDefault="00844619" w:rsidP="00826CCF">
      <w:pPr>
        <w:pStyle w:val="TOC1"/>
        <w:ind w:right="454"/>
        <w:rPr>
          <w:rFonts w:eastAsiaTheme="minorEastAsia"/>
          <w:noProof/>
          <w:szCs w:val="28"/>
        </w:rPr>
      </w:pPr>
      <w:hyperlink w:anchor="_Toc28933577" w:history="1">
        <w:r w:rsidR="00A555CE" w:rsidRPr="006240F1">
          <w:rPr>
            <w:rStyle w:val="Hyperlink"/>
            <w:b/>
            <w:noProof/>
            <w:color w:val="auto"/>
            <w:szCs w:val="28"/>
          </w:rPr>
          <w:t>Chương 1</w:t>
        </w:r>
        <w:r w:rsidR="000F0A37" w:rsidRPr="006240F1">
          <w:rPr>
            <w:rStyle w:val="Hyperlink"/>
            <w:b/>
            <w:noProof/>
            <w:color w:val="auto"/>
            <w:szCs w:val="28"/>
          </w:rPr>
          <w:t>:</w:t>
        </w:r>
        <w:r w:rsidR="00A555CE" w:rsidRPr="006240F1">
          <w:rPr>
            <w:rStyle w:val="Hyperlink"/>
            <w:b/>
            <w:noProof/>
            <w:color w:val="auto"/>
            <w:szCs w:val="28"/>
          </w:rPr>
          <w:t xml:space="preserve"> CƠ SỞ LÝ LUẬN</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_Toc28933577 \h </w:instrText>
        </w:r>
        <w:r w:rsidR="00A555CE" w:rsidRPr="006240F1">
          <w:rPr>
            <w:noProof/>
            <w:webHidden/>
            <w:szCs w:val="28"/>
          </w:rPr>
        </w:r>
        <w:r w:rsidR="00A555CE" w:rsidRPr="006240F1">
          <w:rPr>
            <w:noProof/>
            <w:webHidden/>
            <w:szCs w:val="28"/>
          </w:rPr>
          <w:fldChar w:fldCharType="separate"/>
        </w:r>
        <w:r w:rsidR="008E28D6">
          <w:rPr>
            <w:noProof/>
            <w:webHidden/>
            <w:szCs w:val="28"/>
          </w:rPr>
          <w:t>7</w:t>
        </w:r>
        <w:r w:rsidR="00A555CE" w:rsidRPr="006240F1">
          <w:rPr>
            <w:noProof/>
            <w:webHidden/>
            <w:szCs w:val="28"/>
          </w:rPr>
          <w:fldChar w:fldCharType="end"/>
        </w:r>
      </w:hyperlink>
    </w:p>
    <w:p w:rsidR="00A555CE" w:rsidRPr="006240F1" w:rsidRDefault="00844619" w:rsidP="00826CCF">
      <w:pPr>
        <w:pStyle w:val="TOC2"/>
        <w:ind w:right="454"/>
        <w:rPr>
          <w:rFonts w:eastAsiaTheme="minorEastAsia"/>
          <w:noProof/>
          <w:szCs w:val="28"/>
        </w:rPr>
      </w:pPr>
      <w:hyperlink w:anchor="_Toc28933578" w:history="1">
        <w:r w:rsidR="00A555CE" w:rsidRPr="006240F1">
          <w:rPr>
            <w:rStyle w:val="Hyperlink"/>
            <w:noProof/>
            <w:color w:val="auto"/>
            <w:szCs w:val="28"/>
          </w:rPr>
          <w:t xml:space="preserve">1.1. Tổng quan về tình hình nghiên cứu </w:t>
        </w:r>
        <w:r w:rsidR="00723DF5" w:rsidRPr="006240F1">
          <w:rPr>
            <w:rStyle w:val="Hyperlink"/>
            <w:noProof/>
            <w:color w:val="auto"/>
            <w:szCs w:val="28"/>
          </w:rPr>
          <w:t>hoạt động trải nghiệm</w:t>
        </w:r>
        <w:r w:rsidR="00A555CE" w:rsidRPr="006240F1">
          <w:rPr>
            <w:rStyle w:val="Hyperlink"/>
            <w:noProof/>
            <w:color w:val="auto"/>
            <w:szCs w:val="28"/>
          </w:rPr>
          <w:t xml:space="preserve">, về tổ chức </w:t>
        </w:r>
        <w:r w:rsidR="00723DF5" w:rsidRPr="006240F1">
          <w:rPr>
            <w:rStyle w:val="Hyperlink"/>
            <w:noProof/>
            <w:color w:val="auto"/>
            <w:szCs w:val="28"/>
          </w:rPr>
          <w:t>hoạt động trải nghiệm</w:t>
        </w:r>
        <w:r w:rsidR="00A555CE" w:rsidRPr="006240F1">
          <w:rPr>
            <w:rStyle w:val="Hyperlink"/>
            <w:noProof/>
            <w:color w:val="auto"/>
            <w:szCs w:val="28"/>
          </w:rPr>
          <w:t xml:space="preserve"> trong dạy học môn Toán cho </w:t>
        </w:r>
        <w:r w:rsidR="000F0A37" w:rsidRPr="006240F1">
          <w:rPr>
            <w:rStyle w:val="Hyperlink"/>
            <w:noProof/>
            <w:color w:val="auto"/>
            <w:szCs w:val="28"/>
          </w:rPr>
          <w:t>học sinh</w:t>
        </w:r>
        <w:r w:rsidR="00A555CE" w:rsidRPr="006240F1">
          <w:rPr>
            <w:rStyle w:val="Hyperlink"/>
            <w:noProof/>
            <w:color w:val="auto"/>
            <w:szCs w:val="28"/>
          </w:rPr>
          <w:t xml:space="preserve"> cấp </w:t>
        </w:r>
        <w:r w:rsidR="000F0A37" w:rsidRPr="006240F1">
          <w:rPr>
            <w:rStyle w:val="Hyperlink"/>
            <w:noProof/>
            <w:color w:val="auto"/>
            <w:szCs w:val="28"/>
          </w:rPr>
          <w:t>trung học cơ sở</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_Toc28933578 \h </w:instrText>
        </w:r>
        <w:r w:rsidR="00A555CE" w:rsidRPr="006240F1">
          <w:rPr>
            <w:noProof/>
            <w:webHidden/>
            <w:szCs w:val="28"/>
          </w:rPr>
        </w:r>
        <w:r w:rsidR="00A555CE" w:rsidRPr="006240F1">
          <w:rPr>
            <w:noProof/>
            <w:webHidden/>
            <w:szCs w:val="28"/>
          </w:rPr>
          <w:fldChar w:fldCharType="separate"/>
        </w:r>
        <w:r w:rsidR="008E28D6">
          <w:rPr>
            <w:noProof/>
            <w:webHidden/>
            <w:szCs w:val="28"/>
          </w:rPr>
          <w:t>7</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579" w:history="1">
        <w:r w:rsidR="00A555CE" w:rsidRPr="006240F1">
          <w:rPr>
            <w:rStyle w:val="Hyperlink"/>
            <w:noProof/>
            <w:color w:val="auto"/>
            <w:szCs w:val="28"/>
          </w:rPr>
          <w:t>1.1.1. Tình hình nghiên cứu ở nước ngoài</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_Toc28933579 \h </w:instrText>
        </w:r>
        <w:r w:rsidR="00A555CE" w:rsidRPr="006240F1">
          <w:rPr>
            <w:noProof/>
            <w:webHidden/>
            <w:szCs w:val="28"/>
          </w:rPr>
        </w:r>
        <w:r w:rsidR="00A555CE" w:rsidRPr="006240F1">
          <w:rPr>
            <w:noProof/>
            <w:webHidden/>
            <w:szCs w:val="28"/>
          </w:rPr>
          <w:fldChar w:fldCharType="separate"/>
        </w:r>
        <w:r w:rsidR="008E28D6">
          <w:rPr>
            <w:noProof/>
            <w:webHidden/>
            <w:szCs w:val="28"/>
          </w:rPr>
          <w:t>7</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580" w:history="1">
        <w:r w:rsidR="00A555CE" w:rsidRPr="006240F1">
          <w:rPr>
            <w:rStyle w:val="Hyperlink"/>
            <w:noProof/>
            <w:color w:val="auto"/>
            <w:szCs w:val="28"/>
          </w:rPr>
          <w:t>1.1.2. Tình hình nghiên cứu trong nước</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_Toc28933580 \h </w:instrText>
        </w:r>
        <w:r w:rsidR="00A555CE" w:rsidRPr="006240F1">
          <w:rPr>
            <w:noProof/>
            <w:webHidden/>
            <w:szCs w:val="28"/>
          </w:rPr>
        </w:r>
        <w:r w:rsidR="00A555CE" w:rsidRPr="006240F1">
          <w:rPr>
            <w:noProof/>
            <w:webHidden/>
            <w:szCs w:val="28"/>
          </w:rPr>
          <w:fldChar w:fldCharType="separate"/>
        </w:r>
        <w:r w:rsidR="008E28D6">
          <w:rPr>
            <w:noProof/>
            <w:webHidden/>
            <w:szCs w:val="28"/>
          </w:rPr>
          <w:t>12</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581" w:history="1">
        <w:r w:rsidR="00A555CE" w:rsidRPr="006240F1">
          <w:rPr>
            <w:rStyle w:val="Hyperlink"/>
            <w:noProof/>
            <w:color w:val="auto"/>
            <w:szCs w:val="28"/>
          </w:rPr>
          <w:t xml:space="preserve">1.1.3. Đánh giá chung về </w:t>
        </w:r>
        <w:r w:rsidR="000F0A37" w:rsidRPr="006240F1">
          <w:rPr>
            <w:rStyle w:val="Hyperlink"/>
            <w:noProof/>
            <w:color w:val="auto"/>
            <w:szCs w:val="28"/>
          </w:rPr>
          <w:t>hoạt động trải nghiệm</w:t>
        </w:r>
        <w:r w:rsidR="00A555CE" w:rsidRPr="006240F1">
          <w:rPr>
            <w:rStyle w:val="Hyperlink"/>
            <w:noProof/>
            <w:color w:val="auto"/>
            <w:szCs w:val="28"/>
          </w:rPr>
          <w:t xml:space="preserve"> và tổ chức </w:t>
        </w:r>
        <w:r w:rsidR="000F0A37" w:rsidRPr="006240F1">
          <w:rPr>
            <w:rStyle w:val="Hyperlink"/>
            <w:noProof/>
            <w:color w:val="auto"/>
            <w:szCs w:val="28"/>
          </w:rPr>
          <w:t>hoạt động trải nghiệm</w:t>
        </w:r>
        <w:r w:rsidR="00A555CE" w:rsidRPr="006240F1">
          <w:rPr>
            <w:rStyle w:val="Hyperlink"/>
            <w:noProof/>
            <w:color w:val="auto"/>
            <w:szCs w:val="28"/>
          </w:rPr>
          <w:t xml:space="preserve"> trong dạy học môn toán ở trường </w:t>
        </w:r>
        <w:r w:rsidR="000F0A37" w:rsidRPr="006240F1">
          <w:rPr>
            <w:rStyle w:val="Hyperlink"/>
            <w:noProof/>
            <w:color w:val="auto"/>
            <w:szCs w:val="28"/>
          </w:rPr>
          <w:t>trung học cơ sở</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_Toc28933581 \h </w:instrText>
        </w:r>
        <w:r w:rsidR="00A555CE" w:rsidRPr="006240F1">
          <w:rPr>
            <w:noProof/>
            <w:webHidden/>
            <w:szCs w:val="28"/>
          </w:rPr>
        </w:r>
        <w:r w:rsidR="00A555CE" w:rsidRPr="006240F1">
          <w:rPr>
            <w:noProof/>
            <w:webHidden/>
            <w:szCs w:val="28"/>
          </w:rPr>
          <w:fldChar w:fldCharType="separate"/>
        </w:r>
        <w:r w:rsidR="008E28D6">
          <w:rPr>
            <w:noProof/>
            <w:webHidden/>
            <w:szCs w:val="28"/>
          </w:rPr>
          <w:t>14</w:t>
        </w:r>
        <w:r w:rsidR="00A555CE" w:rsidRPr="006240F1">
          <w:rPr>
            <w:noProof/>
            <w:webHidden/>
            <w:szCs w:val="28"/>
          </w:rPr>
          <w:fldChar w:fldCharType="end"/>
        </w:r>
      </w:hyperlink>
    </w:p>
    <w:p w:rsidR="00A555CE" w:rsidRPr="006240F1" w:rsidRDefault="006A5F63" w:rsidP="00826CCF">
      <w:pPr>
        <w:pStyle w:val="TOC2"/>
        <w:ind w:right="454"/>
        <w:rPr>
          <w:rFonts w:eastAsiaTheme="minorEastAsia"/>
          <w:noProof/>
          <w:szCs w:val="28"/>
        </w:rPr>
      </w:pPr>
      <w:r w:rsidRPr="006240F1">
        <w:rPr>
          <w:noProof/>
          <w:szCs w:val="28"/>
          <w:u w:val="single"/>
        </w:rPr>
        <w:lastRenderedPageBreak/>
        <mc:AlternateContent>
          <mc:Choice Requires="wps">
            <w:drawing>
              <wp:anchor distT="0" distB="0" distL="114300" distR="114300" simplePos="0" relativeHeight="251711488" behindDoc="0" locked="0" layoutInCell="1" allowOverlap="1" wp14:anchorId="11179C54" wp14:editId="51D4FE15">
                <wp:simplePos x="0" y="0"/>
                <wp:positionH relativeFrom="column">
                  <wp:posOffset>2536273</wp:posOffset>
                </wp:positionH>
                <wp:positionV relativeFrom="paragraph">
                  <wp:posOffset>-652752</wp:posOffset>
                </wp:positionV>
                <wp:extent cx="457200" cy="417443"/>
                <wp:effectExtent l="0" t="0" r="0" b="1905"/>
                <wp:wrapNone/>
                <wp:docPr id="1508" name="Rectangle 1508"/>
                <wp:cNvGraphicFramePr/>
                <a:graphic xmlns:a="http://schemas.openxmlformats.org/drawingml/2006/main">
                  <a:graphicData uri="http://schemas.microsoft.com/office/word/2010/wordprocessingShape">
                    <wps:wsp>
                      <wps:cNvSpPr/>
                      <wps:spPr>
                        <a:xfrm>
                          <a:off x="0" y="0"/>
                          <a:ext cx="457200" cy="417443"/>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w16se="http://schemas.microsoft.com/office/word/2015/wordml/symex" xmlns:w15="http://schemas.microsoft.com/office/word/2012/wordml">
            <w:pict>
              <v:rect w14:anchorId="5084F875" id="Rectangle 1508" o:spid="_x0000_s1026" style="position:absolute;margin-left:199.7pt;margin-top:-51.4pt;width:36pt;height:32.85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" fillcolor="white [3212]" stroked="f" strokeweight="2pt"/>
            </w:pict>
          </mc:Fallback>
        </mc:AlternateContent>
      </w:r>
      <w:hyperlink w:anchor="_Toc28933582" w:history="1">
        <w:r w:rsidR="00A555CE" w:rsidRPr="006240F1">
          <w:rPr>
            <w:rStyle w:val="Hyperlink"/>
            <w:noProof/>
            <w:color w:val="auto"/>
            <w:spacing w:val="6"/>
            <w:szCs w:val="28"/>
          </w:rPr>
          <w:t xml:space="preserve">1.2. Cơ sở lý luận về tổ chức </w:t>
        </w:r>
        <w:r w:rsidR="000F0A37" w:rsidRPr="006240F1">
          <w:rPr>
            <w:rStyle w:val="Hyperlink"/>
            <w:noProof/>
            <w:color w:val="auto"/>
            <w:spacing w:val="6"/>
            <w:szCs w:val="28"/>
          </w:rPr>
          <w:t>hoạt động trải nghiệm</w:t>
        </w:r>
        <w:r w:rsidR="00A555CE" w:rsidRPr="006240F1">
          <w:rPr>
            <w:rStyle w:val="Hyperlink"/>
            <w:noProof/>
            <w:color w:val="auto"/>
            <w:spacing w:val="6"/>
            <w:szCs w:val="28"/>
          </w:rPr>
          <w:t xml:space="preserve"> trong dạy học môn Toán cho </w:t>
        </w:r>
        <w:r w:rsidR="000F0A37" w:rsidRPr="006240F1">
          <w:rPr>
            <w:rStyle w:val="Hyperlink"/>
            <w:noProof/>
            <w:color w:val="auto"/>
            <w:spacing w:val="6"/>
            <w:szCs w:val="28"/>
          </w:rPr>
          <w:t>học sinh</w:t>
        </w:r>
        <w:r w:rsidR="00A555CE" w:rsidRPr="006240F1">
          <w:rPr>
            <w:rStyle w:val="Hyperlink"/>
            <w:noProof/>
            <w:color w:val="auto"/>
            <w:spacing w:val="6"/>
            <w:szCs w:val="28"/>
          </w:rPr>
          <w:t xml:space="preserve"> cấp </w:t>
        </w:r>
        <w:r w:rsidR="000F0A37" w:rsidRPr="006240F1">
          <w:rPr>
            <w:rStyle w:val="Hyperlink"/>
            <w:noProof/>
            <w:color w:val="auto"/>
            <w:spacing w:val="6"/>
            <w:szCs w:val="28"/>
          </w:rPr>
          <w:t>trung học cơ sở</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_Toc28933582 \h </w:instrText>
        </w:r>
        <w:r w:rsidR="00A555CE" w:rsidRPr="006240F1">
          <w:rPr>
            <w:noProof/>
            <w:webHidden/>
            <w:szCs w:val="28"/>
          </w:rPr>
        </w:r>
        <w:r w:rsidR="00A555CE" w:rsidRPr="006240F1">
          <w:rPr>
            <w:noProof/>
            <w:webHidden/>
            <w:szCs w:val="28"/>
          </w:rPr>
          <w:fldChar w:fldCharType="separate"/>
        </w:r>
        <w:r w:rsidR="008E28D6">
          <w:rPr>
            <w:noProof/>
            <w:webHidden/>
            <w:szCs w:val="28"/>
          </w:rPr>
          <w:t>16</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583" w:history="1">
        <w:r w:rsidR="00A555CE" w:rsidRPr="006240F1">
          <w:rPr>
            <w:rStyle w:val="Hyperlink"/>
            <w:noProof/>
            <w:color w:val="auto"/>
            <w:szCs w:val="28"/>
          </w:rPr>
          <w:t xml:space="preserve">1.2.1. Một số </w:t>
        </w:r>
        <w:r w:rsidR="000F0A37" w:rsidRPr="006240F1">
          <w:rPr>
            <w:rStyle w:val="Hyperlink"/>
            <w:noProof/>
            <w:color w:val="auto"/>
            <w:szCs w:val="28"/>
          </w:rPr>
          <w:t>khái niệm</w:t>
        </w:r>
        <w:r w:rsidR="00A555CE" w:rsidRPr="006240F1">
          <w:rPr>
            <w:rStyle w:val="Hyperlink"/>
            <w:noProof/>
            <w:color w:val="auto"/>
            <w:szCs w:val="28"/>
          </w:rPr>
          <w:t xml:space="preserve"> cơ bản liên quan đến đề tài</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_Toc28933583 \h </w:instrText>
        </w:r>
        <w:r w:rsidR="00A555CE" w:rsidRPr="006240F1">
          <w:rPr>
            <w:noProof/>
            <w:webHidden/>
            <w:szCs w:val="28"/>
          </w:rPr>
        </w:r>
        <w:r w:rsidR="00A555CE" w:rsidRPr="006240F1">
          <w:rPr>
            <w:noProof/>
            <w:webHidden/>
            <w:szCs w:val="28"/>
          </w:rPr>
          <w:fldChar w:fldCharType="separate"/>
        </w:r>
        <w:r w:rsidR="008E28D6">
          <w:rPr>
            <w:noProof/>
            <w:webHidden/>
            <w:szCs w:val="28"/>
          </w:rPr>
          <w:t>16</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584" w:history="1">
        <w:r w:rsidR="00A555CE" w:rsidRPr="006240F1">
          <w:rPr>
            <w:rStyle w:val="Hyperlink"/>
            <w:noProof/>
            <w:color w:val="auto"/>
            <w:szCs w:val="28"/>
          </w:rPr>
          <w:t>1.2.2. Lý thuyết kiến tạo về dạy học</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_Toc28933584 \h </w:instrText>
        </w:r>
        <w:r w:rsidR="00A555CE" w:rsidRPr="006240F1">
          <w:rPr>
            <w:noProof/>
            <w:webHidden/>
            <w:szCs w:val="28"/>
          </w:rPr>
        </w:r>
        <w:r w:rsidR="00A555CE" w:rsidRPr="006240F1">
          <w:rPr>
            <w:noProof/>
            <w:webHidden/>
            <w:szCs w:val="28"/>
          </w:rPr>
          <w:fldChar w:fldCharType="separate"/>
        </w:r>
        <w:r w:rsidR="008E28D6">
          <w:rPr>
            <w:noProof/>
            <w:webHidden/>
            <w:szCs w:val="28"/>
          </w:rPr>
          <w:t>17</w:t>
        </w:r>
        <w:r w:rsidR="00A555CE" w:rsidRPr="006240F1">
          <w:rPr>
            <w:noProof/>
            <w:webHidden/>
            <w:szCs w:val="28"/>
          </w:rPr>
          <w:fldChar w:fldCharType="end"/>
        </w:r>
      </w:hyperlink>
    </w:p>
    <w:p w:rsidR="009257C3" w:rsidRPr="006240F1" w:rsidRDefault="00844619" w:rsidP="009257C3">
      <w:pPr>
        <w:pStyle w:val="TOC3"/>
        <w:tabs>
          <w:tab w:val="right" w:leader="dot" w:pos="8778"/>
        </w:tabs>
        <w:ind w:right="454"/>
        <w:rPr>
          <w:rFonts w:eastAsiaTheme="minorEastAsia"/>
          <w:noProof/>
          <w:szCs w:val="28"/>
        </w:rPr>
      </w:pPr>
      <w:hyperlink w:anchor="_Toc28933586" w:history="1">
        <w:r w:rsidR="009257C3" w:rsidRPr="006240F1">
          <w:rPr>
            <w:rStyle w:val="Hyperlink"/>
            <w:noProof/>
            <w:color w:val="auto"/>
            <w:szCs w:val="28"/>
          </w:rPr>
          <w:t>1.2.3. Hoạt động trải nghiệm trong dạy học</w:t>
        </w:r>
        <w:r w:rsidR="009257C3" w:rsidRPr="006240F1">
          <w:rPr>
            <w:noProof/>
            <w:webHidden/>
            <w:szCs w:val="28"/>
          </w:rPr>
          <w:tab/>
        </w:r>
        <w:r w:rsidR="009257C3" w:rsidRPr="006240F1">
          <w:rPr>
            <w:noProof/>
            <w:webHidden/>
            <w:szCs w:val="28"/>
          </w:rPr>
          <w:fldChar w:fldCharType="begin"/>
        </w:r>
        <w:r w:rsidR="009257C3" w:rsidRPr="006240F1">
          <w:rPr>
            <w:noProof/>
            <w:webHidden/>
            <w:szCs w:val="28"/>
          </w:rPr>
          <w:instrText xml:space="preserve"> PAGEREF _Toc28933586 \h </w:instrText>
        </w:r>
        <w:r w:rsidR="009257C3" w:rsidRPr="006240F1">
          <w:rPr>
            <w:noProof/>
            <w:webHidden/>
            <w:szCs w:val="28"/>
          </w:rPr>
        </w:r>
        <w:r w:rsidR="009257C3" w:rsidRPr="006240F1">
          <w:rPr>
            <w:noProof/>
            <w:webHidden/>
            <w:szCs w:val="28"/>
          </w:rPr>
          <w:fldChar w:fldCharType="separate"/>
        </w:r>
        <w:r w:rsidR="008E28D6">
          <w:rPr>
            <w:noProof/>
            <w:webHidden/>
            <w:szCs w:val="28"/>
          </w:rPr>
          <w:t>22</w:t>
        </w:r>
        <w:r w:rsidR="009257C3"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585" w:history="1">
        <w:r w:rsidR="009257C3" w:rsidRPr="006240F1">
          <w:rPr>
            <w:rStyle w:val="Hyperlink"/>
            <w:noProof/>
            <w:color w:val="auto"/>
            <w:szCs w:val="28"/>
          </w:rPr>
          <w:t>1.2.4</w:t>
        </w:r>
        <w:r w:rsidR="00A555CE" w:rsidRPr="006240F1">
          <w:rPr>
            <w:rStyle w:val="Hyperlink"/>
            <w:noProof/>
            <w:color w:val="auto"/>
            <w:szCs w:val="28"/>
          </w:rPr>
          <w:t xml:space="preserve">. Một số đặc điểm tâm lý của </w:t>
        </w:r>
        <w:r w:rsidR="000F0A37" w:rsidRPr="006240F1">
          <w:rPr>
            <w:rStyle w:val="Hyperlink"/>
            <w:noProof/>
            <w:color w:val="auto"/>
            <w:szCs w:val="28"/>
          </w:rPr>
          <w:t>học sinh</w:t>
        </w:r>
        <w:r w:rsidR="00A555CE" w:rsidRPr="006240F1">
          <w:rPr>
            <w:rStyle w:val="Hyperlink"/>
            <w:noProof/>
            <w:color w:val="auto"/>
            <w:szCs w:val="28"/>
          </w:rPr>
          <w:t xml:space="preserve"> trong dạy học toán ở trư</w:t>
        </w:r>
        <w:r w:rsidR="000F0A37" w:rsidRPr="006240F1">
          <w:rPr>
            <w:rStyle w:val="Hyperlink"/>
            <w:noProof/>
            <w:color w:val="auto"/>
            <w:szCs w:val="28"/>
          </w:rPr>
          <w:t>ờng trung học cơ sở</w:t>
        </w:r>
        <w:r w:rsidR="00A555CE" w:rsidRPr="006240F1">
          <w:rPr>
            <w:noProof/>
            <w:webHidden/>
            <w:szCs w:val="28"/>
          </w:rPr>
          <w:tab/>
        </w:r>
      </w:hyperlink>
      <w:r w:rsidR="009257C3" w:rsidRPr="006240F1">
        <w:rPr>
          <w:noProof/>
          <w:szCs w:val="28"/>
        </w:rPr>
        <w:t>36</w:t>
      </w:r>
    </w:p>
    <w:p w:rsidR="00A555CE" w:rsidRPr="006240F1" w:rsidRDefault="00844619" w:rsidP="00826CCF">
      <w:pPr>
        <w:pStyle w:val="TOC3"/>
        <w:tabs>
          <w:tab w:val="right" w:leader="dot" w:pos="8778"/>
        </w:tabs>
        <w:ind w:right="454"/>
        <w:rPr>
          <w:rFonts w:eastAsiaTheme="minorEastAsia"/>
          <w:noProof/>
          <w:szCs w:val="28"/>
        </w:rPr>
      </w:pPr>
      <w:hyperlink w:anchor="_Toc28933587" w:history="1">
        <w:r w:rsidR="00A555CE" w:rsidRPr="006240F1">
          <w:rPr>
            <w:rStyle w:val="Hyperlink"/>
            <w:noProof/>
            <w:color w:val="auto"/>
            <w:szCs w:val="28"/>
          </w:rPr>
          <w:t xml:space="preserve">1.2.5. Tổ chức </w:t>
        </w:r>
        <w:r w:rsidR="000F0A37" w:rsidRPr="006240F1">
          <w:rPr>
            <w:rStyle w:val="Hyperlink"/>
            <w:noProof/>
            <w:color w:val="auto"/>
            <w:szCs w:val="28"/>
          </w:rPr>
          <w:t>hoạt động trải nghiệm</w:t>
        </w:r>
        <w:r w:rsidR="00A555CE" w:rsidRPr="006240F1">
          <w:rPr>
            <w:rStyle w:val="Hyperlink"/>
            <w:noProof/>
            <w:color w:val="auto"/>
            <w:szCs w:val="28"/>
          </w:rPr>
          <w:t xml:space="preserve"> trong dạy học môn Toán cho </w:t>
        </w:r>
        <w:r w:rsidR="000F0A37" w:rsidRPr="006240F1">
          <w:rPr>
            <w:rStyle w:val="Hyperlink"/>
            <w:noProof/>
            <w:color w:val="auto"/>
            <w:szCs w:val="28"/>
          </w:rPr>
          <w:t>học sinh cấp trung học cơ sở</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_Toc28933587 \h </w:instrText>
        </w:r>
        <w:r w:rsidR="00A555CE" w:rsidRPr="006240F1">
          <w:rPr>
            <w:noProof/>
            <w:webHidden/>
            <w:szCs w:val="28"/>
          </w:rPr>
        </w:r>
        <w:r w:rsidR="00A555CE" w:rsidRPr="006240F1">
          <w:rPr>
            <w:noProof/>
            <w:webHidden/>
            <w:szCs w:val="28"/>
          </w:rPr>
          <w:fldChar w:fldCharType="separate"/>
        </w:r>
        <w:r w:rsidR="008E28D6">
          <w:rPr>
            <w:noProof/>
            <w:webHidden/>
            <w:szCs w:val="28"/>
          </w:rPr>
          <w:t>40</w:t>
        </w:r>
        <w:r w:rsidR="00A555CE" w:rsidRPr="006240F1">
          <w:rPr>
            <w:noProof/>
            <w:webHidden/>
            <w:szCs w:val="28"/>
          </w:rPr>
          <w:fldChar w:fldCharType="end"/>
        </w:r>
      </w:hyperlink>
    </w:p>
    <w:p w:rsidR="00A555CE" w:rsidRPr="006240F1" w:rsidRDefault="00844619" w:rsidP="00826CCF">
      <w:pPr>
        <w:pStyle w:val="TOC1"/>
        <w:ind w:right="454"/>
        <w:rPr>
          <w:rFonts w:eastAsiaTheme="minorEastAsia"/>
          <w:noProof/>
          <w:szCs w:val="28"/>
        </w:rPr>
      </w:pPr>
      <w:hyperlink w:anchor="_Toc28933588" w:history="1">
        <w:r w:rsidR="00A555CE" w:rsidRPr="006240F1">
          <w:rPr>
            <w:rStyle w:val="Hyperlink"/>
            <w:b/>
            <w:noProof/>
            <w:color w:val="auto"/>
            <w:szCs w:val="28"/>
            <w:lang w:val="vi-VN"/>
          </w:rPr>
          <w:t>Kết luận chương 1</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_Toc28933588 \h </w:instrText>
        </w:r>
        <w:r w:rsidR="00A555CE" w:rsidRPr="006240F1">
          <w:rPr>
            <w:noProof/>
            <w:webHidden/>
            <w:szCs w:val="28"/>
          </w:rPr>
        </w:r>
        <w:r w:rsidR="00A555CE" w:rsidRPr="006240F1">
          <w:rPr>
            <w:noProof/>
            <w:webHidden/>
            <w:szCs w:val="28"/>
          </w:rPr>
          <w:fldChar w:fldCharType="separate"/>
        </w:r>
        <w:r w:rsidR="008E28D6">
          <w:rPr>
            <w:noProof/>
            <w:webHidden/>
            <w:szCs w:val="28"/>
          </w:rPr>
          <w:t>65</w:t>
        </w:r>
        <w:r w:rsidR="00A555CE" w:rsidRPr="006240F1">
          <w:rPr>
            <w:noProof/>
            <w:webHidden/>
            <w:szCs w:val="28"/>
          </w:rPr>
          <w:fldChar w:fldCharType="end"/>
        </w:r>
      </w:hyperlink>
    </w:p>
    <w:p w:rsidR="007A3C78" w:rsidRPr="006240F1" w:rsidRDefault="00844619" w:rsidP="007A3C78">
      <w:pPr>
        <w:pStyle w:val="TOC1"/>
        <w:ind w:right="454"/>
        <w:rPr>
          <w:noProof/>
          <w:szCs w:val="28"/>
        </w:rPr>
      </w:pPr>
      <w:hyperlink w:anchor="_Toc28933589" w:history="1">
        <w:r w:rsidR="00A555CE" w:rsidRPr="006240F1">
          <w:rPr>
            <w:rStyle w:val="Hyperlink"/>
            <w:b/>
            <w:noProof/>
            <w:color w:val="auto"/>
            <w:szCs w:val="28"/>
          </w:rPr>
          <w:t>Chương 2</w:t>
        </w:r>
        <w:r w:rsidR="000F0A37" w:rsidRPr="006240F1">
          <w:rPr>
            <w:rStyle w:val="Hyperlink"/>
            <w:b/>
            <w:noProof/>
            <w:color w:val="auto"/>
            <w:szCs w:val="28"/>
          </w:rPr>
          <w:t>:</w:t>
        </w:r>
        <w:r w:rsidR="00A555CE" w:rsidRPr="006240F1">
          <w:rPr>
            <w:rStyle w:val="Hyperlink"/>
            <w:b/>
            <w:noProof/>
            <w:color w:val="auto"/>
            <w:szCs w:val="28"/>
          </w:rPr>
          <w:t xml:space="preserve"> </w:t>
        </w:r>
        <w:r w:rsidR="00A555CE" w:rsidRPr="006240F1">
          <w:rPr>
            <w:rStyle w:val="Hyperlink"/>
            <w:b/>
            <w:noProof/>
            <w:color w:val="auto"/>
            <w:spacing w:val="-2"/>
            <w:szCs w:val="28"/>
          </w:rPr>
          <w:t>THỰC TRẠNG TỔ CHỨC HOẠT ĐỘNG TRẢI NGHIỆM TRONG DẠY HỌC MÔN TOÁN Ở TRƯỜNG TRUNG HỌC CƠ SỞ</w:t>
        </w:r>
        <w:r w:rsidR="00A555CE" w:rsidRPr="006240F1">
          <w:rPr>
            <w:noProof/>
            <w:webHidden/>
            <w:szCs w:val="28"/>
          </w:rPr>
          <w:tab/>
        </w:r>
      </w:hyperlink>
      <w:r w:rsidR="00242AD8" w:rsidRPr="006240F1">
        <w:rPr>
          <w:noProof/>
          <w:szCs w:val="28"/>
        </w:rPr>
        <w:t>68</w:t>
      </w:r>
    </w:p>
    <w:p w:rsidR="00A555CE" w:rsidRPr="006240F1" w:rsidRDefault="00844619" w:rsidP="00826CCF">
      <w:pPr>
        <w:pStyle w:val="TOC2"/>
        <w:ind w:right="454"/>
        <w:rPr>
          <w:rFonts w:eastAsiaTheme="minorEastAsia"/>
          <w:noProof/>
          <w:szCs w:val="28"/>
        </w:rPr>
      </w:pPr>
      <w:hyperlink w:anchor="_Toc28933590" w:history="1">
        <w:r w:rsidR="00A555CE" w:rsidRPr="006240F1">
          <w:rPr>
            <w:rStyle w:val="Hyperlink"/>
            <w:noProof/>
            <w:color w:val="auto"/>
            <w:szCs w:val="28"/>
          </w:rPr>
          <w:t>2.1. Mục đích khảo sát</w:t>
        </w:r>
        <w:r w:rsidR="00A555CE" w:rsidRPr="006240F1">
          <w:rPr>
            <w:noProof/>
            <w:webHidden/>
            <w:szCs w:val="28"/>
          </w:rPr>
          <w:tab/>
        </w:r>
      </w:hyperlink>
      <w:r w:rsidR="00242AD8" w:rsidRPr="006240F1">
        <w:rPr>
          <w:noProof/>
          <w:szCs w:val="28"/>
        </w:rPr>
        <w:t>68</w:t>
      </w:r>
    </w:p>
    <w:p w:rsidR="00A555CE" w:rsidRPr="006240F1" w:rsidRDefault="00844619" w:rsidP="00826CCF">
      <w:pPr>
        <w:pStyle w:val="TOC2"/>
        <w:ind w:right="454"/>
        <w:rPr>
          <w:rFonts w:eastAsiaTheme="minorEastAsia"/>
          <w:noProof/>
          <w:szCs w:val="28"/>
        </w:rPr>
      </w:pPr>
      <w:hyperlink w:anchor="_Toc28933591" w:history="1">
        <w:r w:rsidR="00A555CE" w:rsidRPr="006240F1">
          <w:rPr>
            <w:rStyle w:val="Hyperlink"/>
            <w:noProof/>
            <w:color w:val="auto"/>
            <w:szCs w:val="28"/>
          </w:rPr>
          <w:t>2.2. Đối tượng, thời gian khảo sát</w:t>
        </w:r>
        <w:r w:rsidR="00A555CE" w:rsidRPr="006240F1">
          <w:rPr>
            <w:noProof/>
            <w:webHidden/>
            <w:szCs w:val="28"/>
          </w:rPr>
          <w:tab/>
        </w:r>
      </w:hyperlink>
      <w:r w:rsidR="00242AD8" w:rsidRPr="006240F1">
        <w:rPr>
          <w:noProof/>
          <w:szCs w:val="28"/>
        </w:rPr>
        <w:t>69</w:t>
      </w:r>
    </w:p>
    <w:p w:rsidR="00A555CE" w:rsidRPr="006240F1" w:rsidRDefault="00844619" w:rsidP="00826CCF">
      <w:pPr>
        <w:pStyle w:val="TOC2"/>
        <w:ind w:right="454"/>
        <w:rPr>
          <w:rFonts w:eastAsiaTheme="minorEastAsia"/>
          <w:noProof/>
          <w:szCs w:val="28"/>
        </w:rPr>
      </w:pPr>
      <w:hyperlink w:anchor="_Toc28933592" w:history="1">
        <w:r w:rsidR="00A555CE" w:rsidRPr="006240F1">
          <w:rPr>
            <w:rStyle w:val="Hyperlink"/>
            <w:noProof/>
            <w:color w:val="auto"/>
            <w:szCs w:val="28"/>
          </w:rPr>
          <w:t>2.3. Phương pháp khảo sát</w:t>
        </w:r>
        <w:r w:rsidR="00A555CE" w:rsidRPr="006240F1">
          <w:rPr>
            <w:noProof/>
            <w:webHidden/>
            <w:szCs w:val="28"/>
          </w:rPr>
          <w:tab/>
        </w:r>
      </w:hyperlink>
      <w:r w:rsidR="00242AD8" w:rsidRPr="006240F1">
        <w:rPr>
          <w:noProof/>
          <w:szCs w:val="28"/>
        </w:rPr>
        <w:t>69</w:t>
      </w:r>
    </w:p>
    <w:p w:rsidR="00A555CE" w:rsidRPr="006240F1" w:rsidRDefault="00844619" w:rsidP="00826CCF">
      <w:pPr>
        <w:pStyle w:val="TOC2"/>
        <w:ind w:right="454"/>
        <w:rPr>
          <w:rFonts w:eastAsiaTheme="minorEastAsia"/>
          <w:noProof/>
          <w:szCs w:val="28"/>
        </w:rPr>
      </w:pPr>
      <w:hyperlink w:anchor="_Toc28933593" w:history="1">
        <w:r w:rsidR="00A555CE" w:rsidRPr="006240F1">
          <w:rPr>
            <w:rStyle w:val="Hyperlink"/>
            <w:noProof/>
            <w:color w:val="auto"/>
            <w:szCs w:val="28"/>
          </w:rPr>
          <w:t>2.4. Phiếu khảo sát</w:t>
        </w:r>
        <w:r w:rsidR="00A555CE" w:rsidRPr="006240F1">
          <w:rPr>
            <w:noProof/>
            <w:webHidden/>
            <w:szCs w:val="28"/>
          </w:rPr>
          <w:tab/>
        </w:r>
      </w:hyperlink>
      <w:r w:rsidR="00242AD8" w:rsidRPr="006240F1">
        <w:rPr>
          <w:noProof/>
          <w:szCs w:val="28"/>
        </w:rPr>
        <w:t>69</w:t>
      </w:r>
    </w:p>
    <w:p w:rsidR="00A555CE" w:rsidRPr="006240F1" w:rsidRDefault="00844619" w:rsidP="00826CCF">
      <w:pPr>
        <w:pStyle w:val="TOC2"/>
        <w:ind w:right="454"/>
        <w:rPr>
          <w:rFonts w:eastAsiaTheme="minorEastAsia"/>
          <w:noProof/>
          <w:szCs w:val="28"/>
        </w:rPr>
      </w:pPr>
      <w:hyperlink w:anchor="_Toc28933594" w:history="1">
        <w:r w:rsidR="00A555CE" w:rsidRPr="006240F1">
          <w:rPr>
            <w:rStyle w:val="Hyperlink"/>
            <w:noProof/>
            <w:color w:val="auto"/>
            <w:szCs w:val="28"/>
          </w:rPr>
          <w:t>2.5. Kết quả khảo sát</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_Toc28933594 \h </w:instrText>
        </w:r>
        <w:r w:rsidR="00A555CE" w:rsidRPr="006240F1">
          <w:rPr>
            <w:noProof/>
            <w:webHidden/>
            <w:szCs w:val="28"/>
          </w:rPr>
        </w:r>
        <w:r w:rsidR="00A555CE" w:rsidRPr="006240F1">
          <w:rPr>
            <w:noProof/>
            <w:webHidden/>
            <w:szCs w:val="28"/>
          </w:rPr>
          <w:fldChar w:fldCharType="separate"/>
        </w:r>
        <w:r w:rsidR="008E28D6">
          <w:rPr>
            <w:noProof/>
            <w:webHidden/>
            <w:szCs w:val="28"/>
          </w:rPr>
          <w:t>73</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595" w:history="1">
        <w:r w:rsidR="00A555CE" w:rsidRPr="006240F1">
          <w:rPr>
            <w:rStyle w:val="Hyperlink"/>
            <w:noProof/>
            <w:color w:val="auto"/>
            <w:szCs w:val="28"/>
          </w:rPr>
          <w:t xml:space="preserve">2.5.1. Kết quả khảo sát về nhận thức của </w:t>
        </w:r>
        <w:r w:rsidR="000F0A37" w:rsidRPr="006240F1">
          <w:rPr>
            <w:rStyle w:val="Hyperlink"/>
            <w:noProof/>
            <w:color w:val="auto"/>
            <w:szCs w:val="28"/>
          </w:rPr>
          <w:t>giáo viên</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_Toc28933595 \h </w:instrText>
        </w:r>
        <w:r w:rsidR="00A555CE" w:rsidRPr="006240F1">
          <w:rPr>
            <w:noProof/>
            <w:webHidden/>
            <w:szCs w:val="28"/>
          </w:rPr>
        </w:r>
        <w:r w:rsidR="00A555CE" w:rsidRPr="006240F1">
          <w:rPr>
            <w:noProof/>
            <w:webHidden/>
            <w:szCs w:val="28"/>
          </w:rPr>
          <w:fldChar w:fldCharType="separate"/>
        </w:r>
        <w:r w:rsidR="008E28D6">
          <w:rPr>
            <w:noProof/>
            <w:webHidden/>
            <w:szCs w:val="28"/>
          </w:rPr>
          <w:t>73</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596" w:history="1">
        <w:r w:rsidR="00A555CE" w:rsidRPr="006240F1">
          <w:rPr>
            <w:rStyle w:val="Hyperlink"/>
            <w:noProof/>
            <w:color w:val="auto"/>
            <w:szCs w:val="28"/>
          </w:rPr>
          <w:t xml:space="preserve">2.5.2. Vận dụng </w:t>
        </w:r>
        <w:r w:rsidR="000F0A37" w:rsidRPr="006240F1">
          <w:rPr>
            <w:rStyle w:val="Hyperlink"/>
            <w:noProof/>
            <w:color w:val="auto"/>
            <w:szCs w:val="28"/>
          </w:rPr>
          <w:t>hoạt động trải nghiệm</w:t>
        </w:r>
        <w:r w:rsidR="00A555CE" w:rsidRPr="006240F1">
          <w:rPr>
            <w:rStyle w:val="Hyperlink"/>
            <w:noProof/>
            <w:color w:val="auto"/>
            <w:szCs w:val="28"/>
          </w:rPr>
          <w:t xml:space="preserve"> trong dạy học Toán ở trường </w:t>
        </w:r>
        <w:r w:rsidR="000F0A37" w:rsidRPr="006240F1">
          <w:rPr>
            <w:rStyle w:val="Hyperlink"/>
            <w:noProof/>
            <w:color w:val="auto"/>
            <w:szCs w:val="28"/>
          </w:rPr>
          <w:t>trung học cơ sở</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_Toc28933596 \h </w:instrText>
        </w:r>
        <w:r w:rsidR="00A555CE" w:rsidRPr="006240F1">
          <w:rPr>
            <w:noProof/>
            <w:webHidden/>
            <w:szCs w:val="28"/>
          </w:rPr>
        </w:r>
        <w:r w:rsidR="00A555CE" w:rsidRPr="006240F1">
          <w:rPr>
            <w:noProof/>
            <w:webHidden/>
            <w:szCs w:val="28"/>
          </w:rPr>
          <w:fldChar w:fldCharType="separate"/>
        </w:r>
        <w:r w:rsidR="008E28D6">
          <w:rPr>
            <w:noProof/>
            <w:webHidden/>
            <w:szCs w:val="28"/>
          </w:rPr>
          <w:t>74</w:t>
        </w:r>
        <w:r w:rsidR="00A555CE" w:rsidRPr="006240F1">
          <w:rPr>
            <w:noProof/>
            <w:webHidden/>
            <w:szCs w:val="28"/>
          </w:rPr>
          <w:fldChar w:fldCharType="end"/>
        </w:r>
      </w:hyperlink>
    </w:p>
    <w:p w:rsidR="00A555CE" w:rsidRPr="006240F1" w:rsidRDefault="00844619" w:rsidP="00826CCF">
      <w:pPr>
        <w:pStyle w:val="TOC2"/>
        <w:ind w:right="454"/>
        <w:rPr>
          <w:rFonts w:eastAsiaTheme="minorEastAsia"/>
          <w:noProof/>
          <w:szCs w:val="28"/>
        </w:rPr>
      </w:pPr>
      <w:hyperlink w:anchor="_Toc28933597" w:history="1">
        <w:r w:rsidR="000F0A37" w:rsidRPr="006240F1">
          <w:rPr>
            <w:rStyle w:val="Hyperlink"/>
            <w:noProof/>
            <w:color w:val="auto"/>
            <w:szCs w:val="28"/>
          </w:rPr>
          <w:t>2.6. Đánh giá</w:t>
        </w:r>
        <w:r w:rsidR="00A555CE" w:rsidRPr="006240F1">
          <w:rPr>
            <w:rStyle w:val="Hyperlink"/>
            <w:noProof/>
            <w:color w:val="auto"/>
            <w:szCs w:val="28"/>
          </w:rPr>
          <w:t xml:space="preserve"> của tác giả về </w:t>
        </w:r>
        <w:r w:rsidR="000F0A37" w:rsidRPr="006240F1">
          <w:rPr>
            <w:rStyle w:val="Hyperlink"/>
            <w:noProof/>
            <w:color w:val="auto"/>
            <w:szCs w:val="28"/>
          </w:rPr>
          <w:t>hoạt động trải nghiệm</w:t>
        </w:r>
        <w:r w:rsidR="00A555CE" w:rsidRPr="006240F1">
          <w:rPr>
            <w:rStyle w:val="Hyperlink"/>
            <w:noProof/>
            <w:color w:val="auto"/>
            <w:szCs w:val="28"/>
          </w:rPr>
          <w:t xml:space="preserve"> trong dạy học Toán ở trường </w:t>
        </w:r>
        <w:r w:rsidR="000F0A37" w:rsidRPr="006240F1">
          <w:rPr>
            <w:rStyle w:val="Hyperlink"/>
            <w:noProof/>
            <w:color w:val="auto"/>
            <w:szCs w:val="28"/>
          </w:rPr>
          <w:t>trung học cơ sở</w:t>
        </w:r>
        <w:r w:rsidR="00A555CE" w:rsidRPr="006240F1">
          <w:rPr>
            <w:noProof/>
            <w:webHidden/>
            <w:szCs w:val="28"/>
          </w:rPr>
          <w:tab/>
        </w:r>
      </w:hyperlink>
      <w:r w:rsidR="00242AD8" w:rsidRPr="006240F1">
        <w:rPr>
          <w:noProof/>
          <w:szCs w:val="28"/>
        </w:rPr>
        <w:t>80</w:t>
      </w:r>
    </w:p>
    <w:p w:rsidR="00A555CE" w:rsidRPr="006240F1" w:rsidRDefault="00844619" w:rsidP="00826CCF">
      <w:pPr>
        <w:pStyle w:val="TOC1"/>
        <w:ind w:right="454"/>
        <w:rPr>
          <w:rFonts w:eastAsiaTheme="minorEastAsia"/>
          <w:noProof/>
          <w:szCs w:val="28"/>
        </w:rPr>
      </w:pPr>
      <w:hyperlink w:anchor="_Toc28933598" w:history="1">
        <w:r w:rsidR="00A555CE" w:rsidRPr="006240F1">
          <w:rPr>
            <w:rStyle w:val="Hyperlink"/>
            <w:b/>
            <w:noProof/>
            <w:color w:val="auto"/>
            <w:szCs w:val="28"/>
          </w:rPr>
          <w:t>Kết luận chương 2</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_Toc28933598 \h </w:instrText>
        </w:r>
        <w:r w:rsidR="00A555CE" w:rsidRPr="006240F1">
          <w:rPr>
            <w:noProof/>
            <w:webHidden/>
            <w:szCs w:val="28"/>
          </w:rPr>
        </w:r>
        <w:r w:rsidR="00A555CE" w:rsidRPr="006240F1">
          <w:rPr>
            <w:noProof/>
            <w:webHidden/>
            <w:szCs w:val="28"/>
          </w:rPr>
          <w:fldChar w:fldCharType="separate"/>
        </w:r>
        <w:r w:rsidR="008E28D6">
          <w:rPr>
            <w:noProof/>
            <w:webHidden/>
            <w:szCs w:val="28"/>
          </w:rPr>
          <w:t>82</w:t>
        </w:r>
        <w:r w:rsidR="00A555CE" w:rsidRPr="006240F1">
          <w:rPr>
            <w:noProof/>
            <w:webHidden/>
            <w:szCs w:val="28"/>
          </w:rPr>
          <w:fldChar w:fldCharType="end"/>
        </w:r>
      </w:hyperlink>
    </w:p>
    <w:p w:rsidR="00A555CE" w:rsidRPr="006240F1" w:rsidRDefault="00844619" w:rsidP="00826CCF">
      <w:pPr>
        <w:pStyle w:val="TOC1"/>
        <w:ind w:right="454"/>
        <w:rPr>
          <w:rFonts w:eastAsiaTheme="minorEastAsia"/>
          <w:noProof/>
          <w:szCs w:val="28"/>
        </w:rPr>
      </w:pPr>
      <w:hyperlink w:anchor="_Toc28933599" w:history="1">
        <w:r w:rsidR="00A555CE" w:rsidRPr="006240F1">
          <w:rPr>
            <w:rStyle w:val="Hyperlink"/>
            <w:b/>
            <w:noProof/>
            <w:color w:val="auto"/>
            <w:szCs w:val="28"/>
          </w:rPr>
          <w:t>C</w:t>
        </w:r>
        <w:r w:rsidR="00A555CE" w:rsidRPr="006240F1">
          <w:rPr>
            <w:rStyle w:val="Hyperlink"/>
            <w:rFonts w:ascii="Times New Roman Bold" w:hAnsi="Times New Roman Bold"/>
            <w:b/>
            <w:noProof/>
            <w:color w:val="auto"/>
            <w:spacing w:val="-8"/>
            <w:szCs w:val="28"/>
          </w:rPr>
          <w:t>hương 3</w:t>
        </w:r>
        <w:r w:rsidR="000F0A37" w:rsidRPr="006240F1">
          <w:rPr>
            <w:rStyle w:val="Hyperlink"/>
            <w:rFonts w:ascii="Times New Roman Bold" w:hAnsi="Times New Roman Bold"/>
            <w:b/>
            <w:noProof/>
            <w:color w:val="auto"/>
            <w:spacing w:val="-8"/>
            <w:szCs w:val="28"/>
          </w:rPr>
          <w:t>:</w:t>
        </w:r>
        <w:r w:rsidR="001C21F4" w:rsidRPr="006240F1">
          <w:rPr>
            <w:rStyle w:val="Hyperlink"/>
            <w:rFonts w:ascii="Times New Roman Bold" w:hAnsi="Times New Roman Bold"/>
            <w:b/>
            <w:noProof/>
            <w:color w:val="auto"/>
            <w:spacing w:val="-8"/>
            <w:szCs w:val="28"/>
          </w:rPr>
          <w:t xml:space="preserve"> BIỆN PHÁP TỔ CHỨC HOẠT ĐỘNG</w:t>
        </w:r>
        <w:r w:rsidR="00A555CE" w:rsidRPr="006240F1">
          <w:rPr>
            <w:rStyle w:val="Hyperlink"/>
            <w:rFonts w:ascii="Times New Roman Bold" w:hAnsi="Times New Roman Bold"/>
            <w:b/>
            <w:noProof/>
            <w:color w:val="auto"/>
            <w:spacing w:val="-8"/>
            <w:szCs w:val="28"/>
          </w:rPr>
          <w:t xml:space="preserve"> TRẢI NGHIỆM </w:t>
        </w:r>
        <w:r w:rsidR="001C21F4" w:rsidRPr="006240F1">
          <w:rPr>
            <w:rStyle w:val="Hyperlink"/>
            <w:rFonts w:ascii="Times New Roman Bold" w:hAnsi="Times New Roman Bold"/>
            <w:b/>
            <w:noProof/>
            <w:color w:val="auto"/>
            <w:spacing w:val="-8"/>
            <w:szCs w:val="28"/>
          </w:rPr>
          <w:t xml:space="preserve">TRONG DẠY HỌC </w:t>
        </w:r>
        <w:r w:rsidR="00A555CE" w:rsidRPr="006240F1">
          <w:rPr>
            <w:rStyle w:val="Hyperlink"/>
            <w:rFonts w:ascii="Times New Roman Bold" w:hAnsi="Times New Roman Bold"/>
            <w:b/>
            <w:noProof/>
            <w:color w:val="auto"/>
            <w:spacing w:val="-8"/>
            <w:szCs w:val="28"/>
          </w:rPr>
          <w:t xml:space="preserve">MÔN TOÁN Ở TRƯỜNG </w:t>
        </w:r>
        <w:r w:rsidR="000F0A37" w:rsidRPr="006240F1">
          <w:rPr>
            <w:rStyle w:val="Hyperlink"/>
            <w:rFonts w:ascii="Times New Roman Bold" w:hAnsi="Times New Roman Bold"/>
            <w:b/>
            <w:noProof/>
            <w:color w:val="auto"/>
            <w:spacing w:val="-8"/>
            <w:szCs w:val="28"/>
          </w:rPr>
          <w:t>TRUNG HỌC CƠ SỞ</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_Toc28933599 \h </w:instrText>
        </w:r>
        <w:r w:rsidR="00A555CE" w:rsidRPr="006240F1">
          <w:rPr>
            <w:noProof/>
            <w:webHidden/>
            <w:szCs w:val="28"/>
          </w:rPr>
        </w:r>
        <w:r w:rsidR="00A555CE" w:rsidRPr="006240F1">
          <w:rPr>
            <w:noProof/>
            <w:webHidden/>
            <w:szCs w:val="28"/>
          </w:rPr>
          <w:fldChar w:fldCharType="separate"/>
        </w:r>
        <w:r w:rsidR="008E28D6">
          <w:rPr>
            <w:noProof/>
            <w:webHidden/>
            <w:szCs w:val="28"/>
          </w:rPr>
          <w:t>85</w:t>
        </w:r>
        <w:r w:rsidR="00A555CE" w:rsidRPr="006240F1">
          <w:rPr>
            <w:noProof/>
            <w:webHidden/>
            <w:szCs w:val="28"/>
          </w:rPr>
          <w:fldChar w:fldCharType="end"/>
        </w:r>
      </w:hyperlink>
    </w:p>
    <w:p w:rsidR="00A555CE" w:rsidRPr="006240F1" w:rsidRDefault="00844619" w:rsidP="00826CCF">
      <w:pPr>
        <w:pStyle w:val="TOC2"/>
        <w:ind w:right="454"/>
        <w:rPr>
          <w:rFonts w:eastAsiaTheme="minorEastAsia"/>
          <w:noProof/>
          <w:szCs w:val="28"/>
        </w:rPr>
      </w:pPr>
      <w:hyperlink w:anchor="_Toc28933600" w:history="1">
        <w:r w:rsidR="00A555CE" w:rsidRPr="006240F1">
          <w:rPr>
            <w:rStyle w:val="Hyperlink"/>
            <w:noProof/>
            <w:color w:val="auto"/>
            <w:szCs w:val="28"/>
          </w:rPr>
          <w:t xml:space="preserve">3.1. Những căn cứ đề xuất các biện pháp tổ chức </w:t>
        </w:r>
        <w:r w:rsidR="000F0A37" w:rsidRPr="006240F1">
          <w:rPr>
            <w:rStyle w:val="Hyperlink"/>
            <w:noProof/>
            <w:color w:val="auto"/>
            <w:szCs w:val="28"/>
          </w:rPr>
          <w:t>hoạt động trải nghiệm</w:t>
        </w:r>
        <w:r w:rsidR="00A555CE" w:rsidRPr="006240F1">
          <w:rPr>
            <w:rStyle w:val="Hyperlink"/>
            <w:noProof/>
            <w:color w:val="auto"/>
            <w:szCs w:val="28"/>
          </w:rPr>
          <w:t xml:space="preserve"> trong dạy học môn toán ở trư</w:t>
        </w:r>
        <w:r w:rsidR="000F0A37" w:rsidRPr="006240F1">
          <w:rPr>
            <w:rStyle w:val="Hyperlink"/>
            <w:noProof/>
            <w:color w:val="auto"/>
            <w:szCs w:val="28"/>
          </w:rPr>
          <w:t>ờng trung học cơ sở</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_Toc28933600 \h </w:instrText>
        </w:r>
        <w:r w:rsidR="00A555CE" w:rsidRPr="006240F1">
          <w:rPr>
            <w:noProof/>
            <w:webHidden/>
            <w:szCs w:val="28"/>
          </w:rPr>
        </w:r>
        <w:r w:rsidR="00A555CE" w:rsidRPr="006240F1">
          <w:rPr>
            <w:noProof/>
            <w:webHidden/>
            <w:szCs w:val="28"/>
          </w:rPr>
          <w:fldChar w:fldCharType="separate"/>
        </w:r>
        <w:r w:rsidR="008E28D6">
          <w:rPr>
            <w:noProof/>
            <w:webHidden/>
            <w:szCs w:val="28"/>
          </w:rPr>
          <w:t>85</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601" w:history="1">
        <w:r w:rsidR="00A555CE" w:rsidRPr="006240F1">
          <w:rPr>
            <w:rStyle w:val="Hyperlink"/>
            <w:noProof/>
            <w:color w:val="auto"/>
            <w:szCs w:val="28"/>
            <w:lang w:val="vi-VN"/>
          </w:rPr>
          <w:t xml:space="preserve">3.1.1. </w:t>
        </w:r>
        <w:r w:rsidR="00A555CE" w:rsidRPr="006240F1">
          <w:rPr>
            <w:rStyle w:val="Hyperlink"/>
            <w:noProof/>
            <w:color w:val="auto"/>
            <w:spacing w:val="-6"/>
            <w:szCs w:val="28"/>
            <w:lang w:val="vi-VN"/>
          </w:rPr>
          <w:t>Đáp ứ</w:t>
        </w:r>
        <w:r w:rsidR="00127ECE" w:rsidRPr="006240F1">
          <w:rPr>
            <w:rStyle w:val="Hyperlink"/>
            <w:noProof/>
            <w:color w:val="auto"/>
            <w:spacing w:val="-6"/>
            <w:szCs w:val="28"/>
            <w:lang w:val="vi-VN"/>
          </w:rPr>
          <w:t xml:space="preserve">ng yêu cầu dạy học phát triển </w:t>
        </w:r>
        <w:r w:rsidR="00127ECE" w:rsidRPr="006240F1">
          <w:rPr>
            <w:rStyle w:val="Hyperlink"/>
            <w:noProof/>
            <w:color w:val="auto"/>
            <w:spacing w:val="-6"/>
            <w:szCs w:val="28"/>
          </w:rPr>
          <w:t>phẩm chất</w:t>
        </w:r>
        <w:r w:rsidR="00A555CE" w:rsidRPr="006240F1">
          <w:rPr>
            <w:rStyle w:val="Hyperlink"/>
            <w:noProof/>
            <w:color w:val="auto"/>
            <w:spacing w:val="-6"/>
            <w:szCs w:val="28"/>
            <w:lang w:val="vi-VN"/>
          </w:rPr>
          <w:t xml:space="preserve">, </w:t>
        </w:r>
        <w:r w:rsidR="00127ECE" w:rsidRPr="006240F1">
          <w:rPr>
            <w:rStyle w:val="Hyperlink"/>
            <w:noProof/>
            <w:color w:val="auto"/>
            <w:spacing w:val="-6"/>
            <w:szCs w:val="28"/>
          </w:rPr>
          <w:t>năng lực</w:t>
        </w:r>
        <w:r w:rsidR="00A555CE" w:rsidRPr="006240F1">
          <w:rPr>
            <w:rStyle w:val="Hyperlink"/>
            <w:noProof/>
            <w:color w:val="auto"/>
            <w:spacing w:val="-6"/>
            <w:szCs w:val="28"/>
            <w:lang w:val="vi-VN"/>
          </w:rPr>
          <w:t xml:space="preserve"> của </w:t>
        </w:r>
        <w:r w:rsidR="00127ECE" w:rsidRPr="006240F1">
          <w:rPr>
            <w:rStyle w:val="Hyperlink"/>
            <w:noProof/>
            <w:color w:val="auto"/>
            <w:spacing w:val="-6"/>
            <w:szCs w:val="28"/>
          </w:rPr>
          <w:t>học sinh</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_Toc28933601 \h </w:instrText>
        </w:r>
        <w:r w:rsidR="00A555CE" w:rsidRPr="006240F1">
          <w:rPr>
            <w:noProof/>
            <w:webHidden/>
            <w:szCs w:val="28"/>
          </w:rPr>
        </w:r>
        <w:r w:rsidR="00A555CE" w:rsidRPr="006240F1">
          <w:rPr>
            <w:noProof/>
            <w:webHidden/>
            <w:szCs w:val="28"/>
          </w:rPr>
          <w:fldChar w:fldCharType="separate"/>
        </w:r>
        <w:r w:rsidR="008E28D6">
          <w:rPr>
            <w:noProof/>
            <w:webHidden/>
            <w:szCs w:val="28"/>
          </w:rPr>
          <w:t>85</w:t>
        </w:r>
        <w:r w:rsidR="00A555CE" w:rsidRPr="006240F1">
          <w:rPr>
            <w:noProof/>
            <w:webHidden/>
            <w:szCs w:val="28"/>
          </w:rPr>
          <w:fldChar w:fldCharType="end"/>
        </w:r>
      </w:hyperlink>
    </w:p>
    <w:p w:rsidR="00A555CE" w:rsidRPr="006240F1" w:rsidRDefault="00815129" w:rsidP="00826CCF">
      <w:pPr>
        <w:pStyle w:val="TOC3"/>
        <w:tabs>
          <w:tab w:val="right" w:leader="dot" w:pos="8778"/>
        </w:tabs>
        <w:ind w:right="454"/>
        <w:rPr>
          <w:rFonts w:eastAsiaTheme="minorEastAsia"/>
          <w:noProof/>
          <w:szCs w:val="28"/>
        </w:rPr>
      </w:pPr>
      <w:r w:rsidRPr="006240F1">
        <w:rPr>
          <w:noProof/>
        </w:rPr>
        <mc:AlternateContent>
          <mc:Choice Requires="wps">
            <w:drawing>
              <wp:anchor distT="0" distB="0" distL="114300" distR="114300" simplePos="0" relativeHeight="251712512" behindDoc="0" locked="0" layoutInCell="1" allowOverlap="1" wp14:anchorId="732454FA" wp14:editId="53DCE37F">
                <wp:simplePos x="0" y="0"/>
                <wp:positionH relativeFrom="column">
                  <wp:posOffset>2696900</wp:posOffset>
                </wp:positionH>
                <wp:positionV relativeFrom="paragraph">
                  <wp:posOffset>-545575</wp:posOffset>
                </wp:positionV>
                <wp:extent cx="250166" cy="293298"/>
                <wp:effectExtent l="0" t="0" r="17145" b="12065"/>
                <wp:wrapNone/>
                <wp:docPr id="1856" name="Rectangle 1856"/>
                <wp:cNvGraphicFramePr/>
                <a:graphic xmlns:a="http://schemas.openxmlformats.org/drawingml/2006/main">
                  <a:graphicData uri="http://schemas.microsoft.com/office/word/2010/wordprocessingShape">
                    <wps:wsp>
                      <wps:cNvSpPr/>
                      <wps:spPr>
                        <a:xfrm>
                          <a:off x="0" y="0"/>
                          <a:ext cx="250166" cy="293298"/>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w16se="http://schemas.microsoft.com/office/word/2015/wordml/symex" xmlns:w15="http://schemas.microsoft.com/office/word/2012/wordml">
            <w:pict>
              <v:rect w14:anchorId="003EE0AC" id="Rectangle 1856" o:spid="_x0000_s1026" style="position:absolute;margin-left:212.35pt;margin-top:-42.95pt;width:19.7pt;height:23.1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" fillcolor="white [3212]" strokecolor="white [3212]" strokeweight="2pt"/>
            </w:pict>
          </mc:Fallback>
        </mc:AlternateContent>
      </w:r>
      <w:hyperlink w:anchor="_Toc28933602" w:history="1">
        <w:r w:rsidR="00A555CE" w:rsidRPr="006240F1">
          <w:rPr>
            <w:rStyle w:val="Hyperlink"/>
            <w:noProof/>
            <w:color w:val="auto"/>
            <w:szCs w:val="28"/>
            <w:lang w:val="vi-VN"/>
          </w:rPr>
          <w:t xml:space="preserve">3.1.2. Phù hợp với đặc điểm của </w:t>
        </w:r>
        <w:r w:rsidR="00127ECE" w:rsidRPr="006240F1">
          <w:rPr>
            <w:rStyle w:val="Hyperlink"/>
            <w:noProof/>
            <w:color w:val="auto"/>
            <w:szCs w:val="28"/>
          </w:rPr>
          <w:t>hoạt động trải nghiệm</w:t>
        </w:r>
        <w:r w:rsidR="00A555CE" w:rsidRPr="006240F1">
          <w:rPr>
            <w:rStyle w:val="Hyperlink"/>
            <w:noProof/>
            <w:color w:val="auto"/>
            <w:szCs w:val="28"/>
            <w:lang w:val="vi-VN"/>
          </w:rPr>
          <w:t xml:space="preserve"> trong dạy học toán ở trư</w:t>
        </w:r>
        <w:r w:rsidR="00127ECE" w:rsidRPr="006240F1">
          <w:rPr>
            <w:rStyle w:val="Hyperlink"/>
            <w:noProof/>
            <w:color w:val="auto"/>
            <w:szCs w:val="28"/>
            <w:lang w:val="vi-VN"/>
          </w:rPr>
          <w:t xml:space="preserve">ờng </w:t>
        </w:r>
        <w:r w:rsidR="00127ECE" w:rsidRPr="006240F1">
          <w:rPr>
            <w:rStyle w:val="Hyperlink"/>
            <w:noProof/>
            <w:color w:val="auto"/>
            <w:szCs w:val="28"/>
          </w:rPr>
          <w:t>trung học cơ sở</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_Toc28933602 \h </w:instrText>
        </w:r>
        <w:r w:rsidR="00A555CE" w:rsidRPr="006240F1">
          <w:rPr>
            <w:noProof/>
            <w:webHidden/>
            <w:szCs w:val="28"/>
          </w:rPr>
        </w:r>
        <w:r w:rsidR="00A555CE" w:rsidRPr="006240F1">
          <w:rPr>
            <w:noProof/>
            <w:webHidden/>
            <w:szCs w:val="28"/>
          </w:rPr>
          <w:fldChar w:fldCharType="separate"/>
        </w:r>
        <w:r w:rsidR="008E28D6">
          <w:rPr>
            <w:noProof/>
            <w:webHidden/>
            <w:szCs w:val="28"/>
          </w:rPr>
          <w:t>85</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603" w:history="1">
        <w:r w:rsidR="00A555CE" w:rsidRPr="006240F1">
          <w:rPr>
            <w:rStyle w:val="Hyperlink"/>
            <w:noProof/>
            <w:color w:val="auto"/>
            <w:szCs w:val="28"/>
          </w:rPr>
          <w:t xml:space="preserve">3.1.3. Phù hợp với đặc điểm nhận thức của </w:t>
        </w:r>
        <w:r w:rsidR="00127ECE" w:rsidRPr="006240F1">
          <w:rPr>
            <w:rStyle w:val="Hyperlink"/>
            <w:noProof/>
            <w:color w:val="auto"/>
            <w:szCs w:val="28"/>
          </w:rPr>
          <w:t>học sinh</w:t>
        </w:r>
        <w:r w:rsidR="00A555CE" w:rsidRPr="006240F1">
          <w:rPr>
            <w:rStyle w:val="Hyperlink"/>
            <w:noProof/>
            <w:color w:val="auto"/>
            <w:szCs w:val="28"/>
          </w:rPr>
          <w:t xml:space="preserve"> trường </w:t>
        </w:r>
        <w:r w:rsidR="00127ECE" w:rsidRPr="006240F1">
          <w:rPr>
            <w:rStyle w:val="Hyperlink"/>
            <w:noProof/>
            <w:color w:val="auto"/>
            <w:szCs w:val="28"/>
          </w:rPr>
          <w:t>trung học cơ sở</w:t>
        </w:r>
        <w:r w:rsidR="00A555CE" w:rsidRPr="006240F1">
          <w:rPr>
            <w:rStyle w:val="Hyperlink"/>
            <w:noProof/>
            <w:color w:val="auto"/>
            <w:szCs w:val="28"/>
          </w:rPr>
          <w:t xml:space="preserve"> theo thuyết kiến tạo của L. Vygotsky</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_Toc28933603 \h </w:instrText>
        </w:r>
        <w:r w:rsidR="00A555CE" w:rsidRPr="006240F1">
          <w:rPr>
            <w:noProof/>
            <w:webHidden/>
            <w:szCs w:val="28"/>
          </w:rPr>
        </w:r>
        <w:r w:rsidR="00A555CE" w:rsidRPr="006240F1">
          <w:rPr>
            <w:noProof/>
            <w:webHidden/>
            <w:szCs w:val="28"/>
          </w:rPr>
          <w:fldChar w:fldCharType="separate"/>
        </w:r>
        <w:r w:rsidR="008E28D6">
          <w:rPr>
            <w:noProof/>
            <w:webHidden/>
            <w:szCs w:val="28"/>
          </w:rPr>
          <w:t>85</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604" w:history="1">
        <w:r w:rsidR="00A555CE" w:rsidRPr="006240F1">
          <w:rPr>
            <w:rStyle w:val="Hyperlink"/>
            <w:noProof/>
            <w:color w:val="auto"/>
            <w:szCs w:val="28"/>
          </w:rPr>
          <w:t xml:space="preserve">3.1.4. Phù hợp với đặc điểm dạy học toán ở trường </w:t>
        </w:r>
        <w:r w:rsidR="00127ECE" w:rsidRPr="006240F1">
          <w:rPr>
            <w:rStyle w:val="Hyperlink"/>
            <w:noProof/>
            <w:color w:val="auto"/>
            <w:szCs w:val="28"/>
          </w:rPr>
          <w:t>trung học cơ sở</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_Toc28933604 \h </w:instrText>
        </w:r>
        <w:r w:rsidR="00A555CE" w:rsidRPr="006240F1">
          <w:rPr>
            <w:noProof/>
            <w:webHidden/>
            <w:szCs w:val="28"/>
          </w:rPr>
        </w:r>
        <w:r w:rsidR="00A555CE" w:rsidRPr="006240F1">
          <w:rPr>
            <w:noProof/>
            <w:webHidden/>
            <w:szCs w:val="28"/>
          </w:rPr>
          <w:fldChar w:fldCharType="separate"/>
        </w:r>
        <w:r w:rsidR="008E28D6">
          <w:rPr>
            <w:noProof/>
            <w:webHidden/>
            <w:szCs w:val="28"/>
          </w:rPr>
          <w:t>86</w:t>
        </w:r>
        <w:r w:rsidR="00A555CE" w:rsidRPr="006240F1">
          <w:rPr>
            <w:noProof/>
            <w:webHidden/>
            <w:szCs w:val="28"/>
          </w:rPr>
          <w:fldChar w:fldCharType="end"/>
        </w:r>
      </w:hyperlink>
    </w:p>
    <w:p w:rsidR="00A555CE" w:rsidRPr="006240F1" w:rsidRDefault="00844619" w:rsidP="00826CCF">
      <w:pPr>
        <w:pStyle w:val="TOC2"/>
        <w:ind w:right="454"/>
        <w:rPr>
          <w:rFonts w:eastAsiaTheme="minorEastAsia"/>
          <w:noProof/>
          <w:szCs w:val="28"/>
        </w:rPr>
      </w:pPr>
      <w:hyperlink w:anchor="_Toc28933605" w:history="1">
        <w:r w:rsidR="00A555CE" w:rsidRPr="006240F1">
          <w:rPr>
            <w:rStyle w:val="Hyperlink"/>
            <w:noProof/>
            <w:color w:val="auto"/>
            <w:szCs w:val="28"/>
          </w:rPr>
          <w:t xml:space="preserve">3.2. Đề xuất các biện pháp tổ chức </w:t>
        </w:r>
        <w:r w:rsidR="000A658A" w:rsidRPr="006240F1">
          <w:rPr>
            <w:rStyle w:val="Hyperlink"/>
            <w:noProof/>
            <w:color w:val="auto"/>
            <w:szCs w:val="28"/>
          </w:rPr>
          <w:t>học trải nghiệm</w:t>
        </w:r>
        <w:r w:rsidR="00A555CE" w:rsidRPr="006240F1">
          <w:rPr>
            <w:rStyle w:val="Hyperlink"/>
            <w:noProof/>
            <w:color w:val="auto"/>
            <w:szCs w:val="28"/>
          </w:rPr>
          <w:t xml:space="preserve"> trong dạy học môn toán ở trư</w:t>
        </w:r>
        <w:r w:rsidR="000A658A" w:rsidRPr="006240F1">
          <w:rPr>
            <w:rStyle w:val="Hyperlink"/>
            <w:noProof/>
            <w:color w:val="auto"/>
            <w:szCs w:val="28"/>
          </w:rPr>
          <w:t>ờng trung học cơ sở</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_Toc28933605 \h </w:instrText>
        </w:r>
        <w:r w:rsidR="00A555CE" w:rsidRPr="006240F1">
          <w:rPr>
            <w:noProof/>
            <w:webHidden/>
            <w:szCs w:val="28"/>
          </w:rPr>
        </w:r>
        <w:r w:rsidR="00A555CE" w:rsidRPr="006240F1">
          <w:rPr>
            <w:noProof/>
            <w:webHidden/>
            <w:szCs w:val="28"/>
          </w:rPr>
          <w:fldChar w:fldCharType="separate"/>
        </w:r>
        <w:r w:rsidR="008E28D6">
          <w:rPr>
            <w:noProof/>
            <w:webHidden/>
            <w:szCs w:val="28"/>
          </w:rPr>
          <w:t>86</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606" w:history="1">
        <w:r w:rsidR="000A658A" w:rsidRPr="006240F1">
          <w:rPr>
            <w:rStyle w:val="Hyperlink"/>
            <w:noProof/>
            <w:color w:val="auto"/>
            <w:szCs w:val="28"/>
          </w:rPr>
          <w:t>3.2.1. Giáo viên</w:t>
        </w:r>
        <w:r w:rsidR="00A555CE" w:rsidRPr="006240F1">
          <w:rPr>
            <w:rStyle w:val="Hyperlink"/>
            <w:noProof/>
            <w:color w:val="auto"/>
            <w:szCs w:val="28"/>
          </w:rPr>
          <w:t xml:space="preserve"> tạo môi trư</w:t>
        </w:r>
        <w:r w:rsidR="000A658A" w:rsidRPr="006240F1">
          <w:rPr>
            <w:rStyle w:val="Hyperlink"/>
            <w:noProof/>
            <w:color w:val="auto"/>
            <w:szCs w:val="28"/>
          </w:rPr>
          <w:t>ờng phù hợp cho học sinh</w:t>
        </w:r>
        <w:r w:rsidR="00A555CE" w:rsidRPr="006240F1">
          <w:rPr>
            <w:rStyle w:val="Hyperlink"/>
            <w:noProof/>
            <w:color w:val="auto"/>
            <w:szCs w:val="28"/>
          </w:rPr>
          <w:t xml:space="preserve"> học toán qua </w:t>
        </w:r>
        <w:r w:rsidR="000A658A" w:rsidRPr="006240F1">
          <w:rPr>
            <w:rStyle w:val="Hyperlink"/>
            <w:noProof/>
            <w:color w:val="auto"/>
            <w:szCs w:val="28"/>
          </w:rPr>
          <w:t>hoạt động trải nghiệm</w:t>
        </w:r>
        <w:r w:rsidR="00A555CE" w:rsidRPr="006240F1">
          <w:rPr>
            <w:rStyle w:val="Hyperlink"/>
            <w:noProof/>
            <w:color w:val="auto"/>
            <w:szCs w:val="28"/>
          </w:rPr>
          <w:t xml:space="preserve"> trong môn học và trong thực tiễn đời sống</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_Toc28933606 \h </w:instrText>
        </w:r>
        <w:r w:rsidR="00A555CE" w:rsidRPr="006240F1">
          <w:rPr>
            <w:noProof/>
            <w:webHidden/>
            <w:szCs w:val="28"/>
          </w:rPr>
        </w:r>
        <w:r w:rsidR="00A555CE" w:rsidRPr="006240F1">
          <w:rPr>
            <w:noProof/>
            <w:webHidden/>
            <w:szCs w:val="28"/>
          </w:rPr>
          <w:fldChar w:fldCharType="separate"/>
        </w:r>
        <w:r w:rsidR="008E28D6">
          <w:rPr>
            <w:noProof/>
            <w:webHidden/>
            <w:szCs w:val="28"/>
          </w:rPr>
          <w:t>86</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607" w:history="1">
        <w:r w:rsidR="00A555CE" w:rsidRPr="006240F1">
          <w:rPr>
            <w:rStyle w:val="Hyperlink"/>
            <w:noProof/>
            <w:color w:val="auto"/>
            <w:szCs w:val="28"/>
          </w:rPr>
          <w:t>3.2.2. G</w:t>
        </w:r>
        <w:r w:rsidR="000A658A" w:rsidRPr="006240F1">
          <w:rPr>
            <w:rStyle w:val="Hyperlink"/>
            <w:noProof/>
            <w:color w:val="auto"/>
            <w:szCs w:val="28"/>
          </w:rPr>
          <w:t>iáo viên</w:t>
        </w:r>
        <w:r w:rsidR="00A555CE" w:rsidRPr="006240F1">
          <w:rPr>
            <w:rStyle w:val="Hyperlink"/>
            <w:noProof/>
            <w:color w:val="auto"/>
            <w:szCs w:val="28"/>
          </w:rPr>
          <w:t xml:space="preserve"> thiết kế dự kiến chuỗi </w:t>
        </w:r>
        <w:r w:rsidR="009F4739" w:rsidRPr="006240F1">
          <w:rPr>
            <w:rStyle w:val="Hyperlink"/>
            <w:noProof/>
            <w:color w:val="auto"/>
            <w:szCs w:val="28"/>
          </w:rPr>
          <w:t>hoạt động trải nghiệm trong quá trình học toán của học sinh</w:t>
        </w:r>
        <w:r w:rsidR="00A555CE" w:rsidRPr="006240F1">
          <w:rPr>
            <w:rStyle w:val="Hyperlink"/>
            <w:noProof/>
            <w:color w:val="auto"/>
            <w:szCs w:val="28"/>
          </w:rPr>
          <w:t xml:space="preserve"> để định hướng kịp thời khi </w:t>
        </w:r>
        <w:r w:rsidR="009F4739" w:rsidRPr="006240F1">
          <w:rPr>
            <w:rStyle w:val="Hyperlink"/>
            <w:noProof/>
            <w:color w:val="auto"/>
            <w:szCs w:val="28"/>
          </w:rPr>
          <w:t>học sinh</w:t>
        </w:r>
        <w:r w:rsidR="00A555CE" w:rsidRPr="006240F1">
          <w:rPr>
            <w:rStyle w:val="Hyperlink"/>
            <w:noProof/>
            <w:color w:val="auto"/>
            <w:szCs w:val="28"/>
          </w:rPr>
          <w:t xml:space="preserve"> gặp khó khăn, tạo sự cam kết liên tục của người học</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_Toc28933607 \h </w:instrText>
        </w:r>
        <w:r w:rsidR="00A555CE" w:rsidRPr="006240F1">
          <w:rPr>
            <w:noProof/>
            <w:webHidden/>
            <w:szCs w:val="28"/>
          </w:rPr>
        </w:r>
        <w:r w:rsidR="00A555CE" w:rsidRPr="006240F1">
          <w:rPr>
            <w:noProof/>
            <w:webHidden/>
            <w:szCs w:val="28"/>
          </w:rPr>
          <w:fldChar w:fldCharType="separate"/>
        </w:r>
        <w:r w:rsidR="008E28D6">
          <w:rPr>
            <w:noProof/>
            <w:webHidden/>
            <w:szCs w:val="28"/>
          </w:rPr>
          <w:t>97</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608" w:history="1">
        <w:r w:rsidR="00A555CE" w:rsidRPr="006240F1">
          <w:rPr>
            <w:rStyle w:val="Hyperlink"/>
            <w:noProof/>
            <w:color w:val="auto"/>
            <w:szCs w:val="28"/>
          </w:rPr>
          <w:t xml:space="preserve">3.2.3. Phối hợp </w:t>
        </w:r>
        <w:r w:rsidR="009F4739" w:rsidRPr="006240F1">
          <w:rPr>
            <w:rStyle w:val="Hyperlink"/>
            <w:noProof/>
            <w:color w:val="auto"/>
            <w:szCs w:val="28"/>
          </w:rPr>
          <w:t>hoạt động trải nghiệm</w:t>
        </w:r>
        <w:r w:rsidR="00A555CE" w:rsidRPr="006240F1">
          <w:rPr>
            <w:rStyle w:val="Hyperlink"/>
            <w:noProof/>
            <w:color w:val="auto"/>
            <w:szCs w:val="28"/>
          </w:rPr>
          <w:t xml:space="preserve"> trong môn học và </w:t>
        </w:r>
        <w:r w:rsidR="009F4739" w:rsidRPr="006240F1">
          <w:rPr>
            <w:rStyle w:val="Hyperlink"/>
            <w:noProof/>
            <w:color w:val="auto"/>
            <w:szCs w:val="28"/>
          </w:rPr>
          <w:t>hoạt động trải nghiệm</w:t>
        </w:r>
        <w:r w:rsidR="00A555CE" w:rsidRPr="006240F1">
          <w:rPr>
            <w:rStyle w:val="Hyperlink"/>
            <w:noProof/>
            <w:color w:val="auto"/>
            <w:szCs w:val="28"/>
          </w:rPr>
          <w:t xml:space="preserve"> trong thực tiễn đời sống phù hợp với tiến độ và đặc điểm nội dung bài học</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_Toc28933608 \h </w:instrText>
        </w:r>
        <w:r w:rsidR="00A555CE" w:rsidRPr="006240F1">
          <w:rPr>
            <w:noProof/>
            <w:webHidden/>
            <w:szCs w:val="28"/>
          </w:rPr>
        </w:r>
        <w:r w:rsidR="00A555CE" w:rsidRPr="006240F1">
          <w:rPr>
            <w:noProof/>
            <w:webHidden/>
            <w:szCs w:val="28"/>
          </w:rPr>
          <w:fldChar w:fldCharType="separate"/>
        </w:r>
        <w:r w:rsidR="008E28D6">
          <w:rPr>
            <w:noProof/>
            <w:webHidden/>
            <w:szCs w:val="28"/>
          </w:rPr>
          <w:t>111</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609" w:history="1">
        <w:r w:rsidR="00A555CE" w:rsidRPr="006240F1">
          <w:rPr>
            <w:rStyle w:val="Hyperlink"/>
            <w:noProof/>
            <w:color w:val="auto"/>
            <w:szCs w:val="28"/>
          </w:rPr>
          <w:t>3.2.4. Chú</w:t>
        </w:r>
        <w:r w:rsidR="009F4739" w:rsidRPr="006240F1">
          <w:rPr>
            <w:rStyle w:val="Hyperlink"/>
            <w:noProof/>
            <w:color w:val="auto"/>
            <w:szCs w:val="28"/>
          </w:rPr>
          <w:t xml:space="preserve"> trọng khai thác các kỹ thuật đánh giá</w:t>
        </w:r>
        <w:r w:rsidR="00A555CE" w:rsidRPr="006240F1">
          <w:rPr>
            <w:rStyle w:val="Hyperlink"/>
            <w:noProof/>
            <w:color w:val="auto"/>
            <w:szCs w:val="28"/>
          </w:rPr>
          <w:t xml:space="preserve"> quá trình (quan sát trực tiếp, q</w:t>
        </w:r>
        <w:r w:rsidR="00A555CE" w:rsidRPr="006240F1">
          <w:rPr>
            <w:rStyle w:val="Hyperlink"/>
            <w:noProof/>
            <w:color w:val="auto"/>
            <w:spacing w:val="-6"/>
            <w:szCs w:val="28"/>
          </w:rPr>
          <w:t xml:space="preserve">uay video, phỏng vấn, phiếu khảo sát, hồ sơ </w:t>
        </w:r>
        <w:r w:rsidR="009F4739" w:rsidRPr="006240F1">
          <w:rPr>
            <w:rStyle w:val="Hyperlink"/>
            <w:noProof/>
            <w:color w:val="auto"/>
            <w:spacing w:val="-6"/>
            <w:szCs w:val="28"/>
          </w:rPr>
          <w:t>năng lực</w:t>
        </w:r>
        <w:r w:rsidR="00A555CE" w:rsidRPr="006240F1">
          <w:rPr>
            <w:rStyle w:val="Hyperlink"/>
            <w:noProof/>
            <w:color w:val="auto"/>
            <w:spacing w:val="-6"/>
            <w:szCs w:val="28"/>
          </w:rPr>
          <w:t xml:space="preserve"> của </w:t>
        </w:r>
        <w:r w:rsidR="009F4739" w:rsidRPr="006240F1">
          <w:rPr>
            <w:rStyle w:val="Hyperlink"/>
            <w:noProof/>
            <w:color w:val="auto"/>
            <w:spacing w:val="-6"/>
            <w:szCs w:val="28"/>
          </w:rPr>
          <w:t>học sinh,...) trong khi học sinh</w:t>
        </w:r>
        <w:r w:rsidR="00A555CE" w:rsidRPr="006240F1">
          <w:rPr>
            <w:rStyle w:val="Hyperlink"/>
            <w:noProof/>
            <w:color w:val="auto"/>
            <w:spacing w:val="-6"/>
            <w:szCs w:val="28"/>
          </w:rPr>
          <w:t xml:space="preserve"> học toán qua </w:t>
        </w:r>
        <w:r w:rsidR="009F4739" w:rsidRPr="006240F1">
          <w:rPr>
            <w:rStyle w:val="Hyperlink"/>
            <w:noProof/>
            <w:color w:val="auto"/>
            <w:spacing w:val="-6"/>
            <w:szCs w:val="28"/>
          </w:rPr>
          <w:t>hoạt động trải nghiệm theo ba tiêu chí: kỹ năng hoạt động</w:t>
        </w:r>
        <w:r w:rsidR="00A555CE" w:rsidRPr="006240F1">
          <w:rPr>
            <w:rStyle w:val="Hyperlink"/>
            <w:noProof/>
            <w:color w:val="auto"/>
            <w:spacing w:val="-6"/>
            <w:szCs w:val="28"/>
          </w:rPr>
          <w:t>, sản phẩm và chuyển hóa kinh nghiệm học toán</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_Toc28933609 \h </w:instrText>
        </w:r>
        <w:r w:rsidR="00A555CE" w:rsidRPr="006240F1">
          <w:rPr>
            <w:noProof/>
            <w:webHidden/>
            <w:szCs w:val="28"/>
          </w:rPr>
        </w:r>
        <w:r w:rsidR="00A555CE" w:rsidRPr="006240F1">
          <w:rPr>
            <w:noProof/>
            <w:webHidden/>
            <w:szCs w:val="28"/>
          </w:rPr>
          <w:fldChar w:fldCharType="separate"/>
        </w:r>
        <w:r w:rsidR="008E28D6">
          <w:rPr>
            <w:noProof/>
            <w:webHidden/>
            <w:szCs w:val="28"/>
          </w:rPr>
          <w:t>116</w:t>
        </w:r>
        <w:r w:rsidR="00A555CE" w:rsidRPr="006240F1">
          <w:rPr>
            <w:noProof/>
            <w:webHidden/>
            <w:szCs w:val="28"/>
          </w:rPr>
          <w:fldChar w:fldCharType="end"/>
        </w:r>
      </w:hyperlink>
    </w:p>
    <w:p w:rsidR="00A555CE" w:rsidRPr="006240F1" w:rsidRDefault="00844619" w:rsidP="00826CCF">
      <w:pPr>
        <w:pStyle w:val="TOC1"/>
        <w:ind w:right="454"/>
        <w:rPr>
          <w:rFonts w:eastAsiaTheme="minorEastAsia"/>
          <w:noProof/>
          <w:szCs w:val="28"/>
        </w:rPr>
      </w:pPr>
      <w:hyperlink w:anchor="_Toc28933610" w:history="1">
        <w:r w:rsidR="00A555CE" w:rsidRPr="006240F1">
          <w:rPr>
            <w:rStyle w:val="Hyperlink"/>
            <w:noProof/>
            <w:color w:val="auto"/>
            <w:szCs w:val="28"/>
          </w:rPr>
          <w:t>Kết luận chương 3</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_Toc28933610 \h </w:instrText>
        </w:r>
        <w:r w:rsidR="00A555CE" w:rsidRPr="006240F1">
          <w:rPr>
            <w:noProof/>
            <w:webHidden/>
            <w:szCs w:val="28"/>
          </w:rPr>
        </w:r>
        <w:r w:rsidR="00A555CE" w:rsidRPr="006240F1">
          <w:rPr>
            <w:noProof/>
            <w:webHidden/>
            <w:szCs w:val="28"/>
          </w:rPr>
          <w:fldChar w:fldCharType="separate"/>
        </w:r>
        <w:r w:rsidR="008E28D6">
          <w:rPr>
            <w:noProof/>
            <w:webHidden/>
            <w:szCs w:val="28"/>
          </w:rPr>
          <w:t>125</w:t>
        </w:r>
        <w:r w:rsidR="00A555CE" w:rsidRPr="006240F1">
          <w:rPr>
            <w:noProof/>
            <w:webHidden/>
            <w:szCs w:val="28"/>
          </w:rPr>
          <w:fldChar w:fldCharType="end"/>
        </w:r>
      </w:hyperlink>
    </w:p>
    <w:p w:rsidR="00A555CE" w:rsidRPr="006240F1" w:rsidRDefault="00844619" w:rsidP="00826CCF">
      <w:pPr>
        <w:pStyle w:val="TOC1"/>
        <w:ind w:right="454"/>
        <w:rPr>
          <w:rFonts w:eastAsiaTheme="minorEastAsia"/>
          <w:noProof/>
          <w:szCs w:val="28"/>
        </w:rPr>
      </w:pPr>
      <w:hyperlink w:anchor="_Toc28933611" w:history="1">
        <w:r w:rsidR="00A555CE" w:rsidRPr="006240F1">
          <w:rPr>
            <w:rStyle w:val="Hyperlink"/>
            <w:b/>
            <w:noProof/>
            <w:color w:val="auto"/>
            <w:szCs w:val="28"/>
          </w:rPr>
          <w:t>Chương 4</w:t>
        </w:r>
        <w:r w:rsidR="009F4739" w:rsidRPr="006240F1">
          <w:rPr>
            <w:rStyle w:val="Hyperlink"/>
            <w:b/>
            <w:noProof/>
            <w:color w:val="auto"/>
            <w:szCs w:val="28"/>
          </w:rPr>
          <w:t>:</w:t>
        </w:r>
        <w:r w:rsidR="00A555CE" w:rsidRPr="006240F1">
          <w:rPr>
            <w:rStyle w:val="Hyperlink"/>
            <w:b/>
            <w:noProof/>
            <w:color w:val="auto"/>
            <w:szCs w:val="28"/>
          </w:rPr>
          <w:t xml:space="preserve"> THỰC NGHIỆM SƯ PHẠM</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_Toc28933611 \h </w:instrText>
        </w:r>
        <w:r w:rsidR="00A555CE" w:rsidRPr="006240F1">
          <w:rPr>
            <w:noProof/>
            <w:webHidden/>
            <w:szCs w:val="28"/>
          </w:rPr>
        </w:r>
        <w:r w:rsidR="00A555CE" w:rsidRPr="006240F1">
          <w:rPr>
            <w:noProof/>
            <w:webHidden/>
            <w:szCs w:val="28"/>
          </w:rPr>
          <w:fldChar w:fldCharType="separate"/>
        </w:r>
        <w:r w:rsidR="008E28D6">
          <w:rPr>
            <w:noProof/>
            <w:webHidden/>
            <w:szCs w:val="28"/>
          </w:rPr>
          <w:t>127</w:t>
        </w:r>
        <w:r w:rsidR="00A555CE" w:rsidRPr="006240F1">
          <w:rPr>
            <w:noProof/>
            <w:webHidden/>
            <w:szCs w:val="28"/>
          </w:rPr>
          <w:fldChar w:fldCharType="end"/>
        </w:r>
      </w:hyperlink>
    </w:p>
    <w:p w:rsidR="00A555CE" w:rsidRPr="006240F1" w:rsidRDefault="00844619" w:rsidP="00826CCF">
      <w:pPr>
        <w:pStyle w:val="TOC2"/>
        <w:ind w:right="454"/>
        <w:rPr>
          <w:rFonts w:eastAsiaTheme="minorEastAsia"/>
          <w:noProof/>
          <w:szCs w:val="28"/>
        </w:rPr>
      </w:pPr>
      <w:hyperlink w:anchor="_Toc28933612" w:history="1">
        <w:r w:rsidR="00A555CE" w:rsidRPr="006240F1">
          <w:rPr>
            <w:rStyle w:val="Hyperlink"/>
            <w:noProof/>
            <w:color w:val="auto"/>
            <w:szCs w:val="28"/>
          </w:rPr>
          <w:t xml:space="preserve">4.1. </w:t>
        </w:r>
        <w:r w:rsidR="009F4739" w:rsidRPr="006240F1">
          <w:rPr>
            <w:rStyle w:val="Hyperlink"/>
            <w:noProof/>
            <w:color w:val="auto"/>
            <w:szCs w:val="28"/>
          </w:rPr>
          <w:t>Mục đích, yêu cầu, nội dung thực nghiệm sư phạm</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_Toc28933612 \h </w:instrText>
        </w:r>
        <w:r w:rsidR="00A555CE" w:rsidRPr="006240F1">
          <w:rPr>
            <w:noProof/>
            <w:webHidden/>
            <w:szCs w:val="28"/>
          </w:rPr>
        </w:r>
        <w:r w:rsidR="00A555CE" w:rsidRPr="006240F1">
          <w:rPr>
            <w:noProof/>
            <w:webHidden/>
            <w:szCs w:val="28"/>
          </w:rPr>
          <w:fldChar w:fldCharType="separate"/>
        </w:r>
        <w:r w:rsidR="008E28D6">
          <w:rPr>
            <w:noProof/>
            <w:webHidden/>
            <w:szCs w:val="28"/>
          </w:rPr>
          <w:t>127</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613" w:history="1">
        <w:r w:rsidR="00A555CE" w:rsidRPr="006240F1">
          <w:rPr>
            <w:rStyle w:val="Hyperlink"/>
            <w:noProof/>
            <w:color w:val="auto"/>
            <w:szCs w:val="28"/>
          </w:rPr>
          <w:t>4.1.1. Mục đích, yêu cầu</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_Toc28933613 \h </w:instrText>
        </w:r>
        <w:r w:rsidR="00A555CE" w:rsidRPr="006240F1">
          <w:rPr>
            <w:noProof/>
            <w:webHidden/>
            <w:szCs w:val="28"/>
          </w:rPr>
        </w:r>
        <w:r w:rsidR="00A555CE" w:rsidRPr="006240F1">
          <w:rPr>
            <w:noProof/>
            <w:webHidden/>
            <w:szCs w:val="28"/>
          </w:rPr>
          <w:fldChar w:fldCharType="separate"/>
        </w:r>
        <w:r w:rsidR="008E28D6">
          <w:rPr>
            <w:noProof/>
            <w:webHidden/>
            <w:szCs w:val="28"/>
          </w:rPr>
          <w:t>127</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614" w:history="1">
        <w:r w:rsidR="00A555CE" w:rsidRPr="006240F1">
          <w:rPr>
            <w:rStyle w:val="Hyperlink"/>
            <w:noProof/>
            <w:color w:val="auto"/>
            <w:szCs w:val="28"/>
          </w:rPr>
          <w:t>4.1.2. Nội dung thực nghiệm</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_Toc28933614 \h </w:instrText>
        </w:r>
        <w:r w:rsidR="00A555CE" w:rsidRPr="006240F1">
          <w:rPr>
            <w:noProof/>
            <w:webHidden/>
            <w:szCs w:val="28"/>
          </w:rPr>
        </w:r>
        <w:r w:rsidR="00A555CE" w:rsidRPr="006240F1">
          <w:rPr>
            <w:noProof/>
            <w:webHidden/>
            <w:szCs w:val="28"/>
          </w:rPr>
          <w:fldChar w:fldCharType="separate"/>
        </w:r>
        <w:r w:rsidR="008E28D6">
          <w:rPr>
            <w:noProof/>
            <w:webHidden/>
            <w:szCs w:val="28"/>
          </w:rPr>
          <w:t>127</w:t>
        </w:r>
        <w:r w:rsidR="00A555CE" w:rsidRPr="006240F1">
          <w:rPr>
            <w:noProof/>
            <w:webHidden/>
            <w:szCs w:val="28"/>
          </w:rPr>
          <w:fldChar w:fldCharType="end"/>
        </w:r>
      </w:hyperlink>
    </w:p>
    <w:p w:rsidR="00A555CE" w:rsidRPr="006240F1" w:rsidRDefault="00844619" w:rsidP="00826CCF">
      <w:pPr>
        <w:pStyle w:val="TOC2"/>
        <w:ind w:right="454"/>
        <w:rPr>
          <w:rFonts w:eastAsiaTheme="minorEastAsia"/>
          <w:noProof/>
          <w:szCs w:val="28"/>
        </w:rPr>
      </w:pPr>
      <w:hyperlink w:anchor="_Toc28933615" w:history="1">
        <w:r w:rsidR="00A555CE" w:rsidRPr="006240F1">
          <w:rPr>
            <w:rStyle w:val="Hyperlink"/>
            <w:noProof/>
            <w:color w:val="auto"/>
            <w:szCs w:val="28"/>
          </w:rPr>
          <w:t xml:space="preserve">4.2. Thời gian, đối tượng tham gia </w:t>
        </w:r>
        <w:r w:rsidR="009F4739" w:rsidRPr="006240F1">
          <w:rPr>
            <w:rStyle w:val="Hyperlink"/>
            <w:noProof/>
            <w:color w:val="auto"/>
            <w:szCs w:val="28"/>
          </w:rPr>
          <w:t>thực nghiệm sư phạm</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_Toc28933615 \h </w:instrText>
        </w:r>
        <w:r w:rsidR="00A555CE" w:rsidRPr="006240F1">
          <w:rPr>
            <w:noProof/>
            <w:webHidden/>
            <w:szCs w:val="28"/>
          </w:rPr>
        </w:r>
        <w:r w:rsidR="00A555CE" w:rsidRPr="006240F1">
          <w:rPr>
            <w:noProof/>
            <w:webHidden/>
            <w:szCs w:val="28"/>
          </w:rPr>
          <w:fldChar w:fldCharType="separate"/>
        </w:r>
        <w:r w:rsidR="008E28D6">
          <w:rPr>
            <w:noProof/>
            <w:webHidden/>
            <w:szCs w:val="28"/>
          </w:rPr>
          <w:t>128</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616" w:history="1">
        <w:r w:rsidR="009F4739" w:rsidRPr="006240F1">
          <w:rPr>
            <w:rStyle w:val="Hyperlink"/>
            <w:noProof/>
            <w:color w:val="auto"/>
            <w:szCs w:val="28"/>
          </w:rPr>
          <w:t>4.2.1. Thời gian thực nghiệm sư phạm</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_Toc28933616 \h </w:instrText>
        </w:r>
        <w:r w:rsidR="00A555CE" w:rsidRPr="006240F1">
          <w:rPr>
            <w:noProof/>
            <w:webHidden/>
            <w:szCs w:val="28"/>
          </w:rPr>
        </w:r>
        <w:r w:rsidR="00A555CE" w:rsidRPr="006240F1">
          <w:rPr>
            <w:noProof/>
            <w:webHidden/>
            <w:szCs w:val="28"/>
          </w:rPr>
          <w:fldChar w:fldCharType="separate"/>
        </w:r>
        <w:r w:rsidR="008E28D6">
          <w:rPr>
            <w:noProof/>
            <w:webHidden/>
            <w:szCs w:val="28"/>
          </w:rPr>
          <w:t>128</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617" w:history="1">
        <w:r w:rsidR="00A555CE" w:rsidRPr="006240F1">
          <w:rPr>
            <w:rStyle w:val="Hyperlink"/>
            <w:noProof/>
            <w:color w:val="auto"/>
            <w:szCs w:val="28"/>
          </w:rPr>
          <w:t xml:space="preserve">4.2.2. Đối tượng tham gia vào </w:t>
        </w:r>
        <w:r w:rsidR="009F4739" w:rsidRPr="006240F1">
          <w:rPr>
            <w:rStyle w:val="Hyperlink"/>
            <w:noProof/>
            <w:color w:val="auto"/>
            <w:szCs w:val="28"/>
          </w:rPr>
          <w:t>thực nghiệm sư phạm</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_Toc28933617 \h </w:instrText>
        </w:r>
        <w:r w:rsidR="00A555CE" w:rsidRPr="006240F1">
          <w:rPr>
            <w:noProof/>
            <w:webHidden/>
            <w:szCs w:val="28"/>
          </w:rPr>
        </w:r>
        <w:r w:rsidR="00A555CE" w:rsidRPr="006240F1">
          <w:rPr>
            <w:noProof/>
            <w:webHidden/>
            <w:szCs w:val="28"/>
          </w:rPr>
          <w:fldChar w:fldCharType="separate"/>
        </w:r>
        <w:r w:rsidR="008E28D6">
          <w:rPr>
            <w:noProof/>
            <w:webHidden/>
            <w:szCs w:val="28"/>
          </w:rPr>
          <w:t>128</w:t>
        </w:r>
        <w:r w:rsidR="00A555CE" w:rsidRPr="006240F1">
          <w:rPr>
            <w:noProof/>
            <w:webHidden/>
            <w:szCs w:val="28"/>
          </w:rPr>
          <w:fldChar w:fldCharType="end"/>
        </w:r>
      </w:hyperlink>
    </w:p>
    <w:p w:rsidR="00A555CE" w:rsidRPr="006240F1" w:rsidRDefault="00844619" w:rsidP="00826CCF">
      <w:pPr>
        <w:pStyle w:val="TOC2"/>
        <w:ind w:right="454"/>
        <w:rPr>
          <w:rFonts w:eastAsiaTheme="minorEastAsia"/>
          <w:noProof/>
          <w:szCs w:val="28"/>
        </w:rPr>
      </w:pPr>
      <w:hyperlink w:anchor="_Toc28933618" w:history="1">
        <w:r w:rsidR="009F4739" w:rsidRPr="006240F1">
          <w:rPr>
            <w:rStyle w:val="Hyperlink"/>
            <w:noProof/>
            <w:color w:val="auto"/>
            <w:szCs w:val="28"/>
          </w:rPr>
          <w:t>4.3. Cách thức tổ chức thực nghiệm sư phạm</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_Toc28933618 \h </w:instrText>
        </w:r>
        <w:r w:rsidR="00A555CE" w:rsidRPr="006240F1">
          <w:rPr>
            <w:noProof/>
            <w:webHidden/>
            <w:szCs w:val="28"/>
          </w:rPr>
        </w:r>
        <w:r w:rsidR="00A555CE" w:rsidRPr="006240F1">
          <w:rPr>
            <w:noProof/>
            <w:webHidden/>
            <w:szCs w:val="28"/>
          </w:rPr>
          <w:fldChar w:fldCharType="separate"/>
        </w:r>
        <w:r w:rsidR="008E28D6">
          <w:rPr>
            <w:noProof/>
            <w:webHidden/>
            <w:szCs w:val="28"/>
          </w:rPr>
          <w:t>129</w:t>
        </w:r>
        <w:r w:rsidR="00A555CE" w:rsidRPr="006240F1">
          <w:rPr>
            <w:noProof/>
            <w:webHidden/>
            <w:szCs w:val="28"/>
          </w:rPr>
          <w:fldChar w:fldCharType="end"/>
        </w:r>
      </w:hyperlink>
    </w:p>
    <w:p w:rsidR="00A555CE" w:rsidRPr="006240F1" w:rsidRDefault="00815129" w:rsidP="00826CCF">
      <w:pPr>
        <w:pStyle w:val="TOC2"/>
        <w:ind w:right="454"/>
        <w:rPr>
          <w:rFonts w:eastAsiaTheme="minorEastAsia"/>
          <w:noProof/>
          <w:szCs w:val="28"/>
        </w:rPr>
      </w:pPr>
      <w:r w:rsidRPr="006240F1">
        <w:rPr>
          <w:noProof/>
        </w:rPr>
        <mc:AlternateContent>
          <mc:Choice Requires="wps">
            <w:drawing>
              <wp:anchor distT="0" distB="0" distL="114300" distR="114300" simplePos="0" relativeHeight="251713536" behindDoc="0" locked="0" layoutInCell="1" allowOverlap="1" wp14:anchorId="5C104F89" wp14:editId="78C810C9">
                <wp:simplePos x="0" y="0"/>
                <wp:positionH relativeFrom="margin">
                  <wp:align>center</wp:align>
                </wp:positionH>
                <wp:positionV relativeFrom="paragraph">
                  <wp:posOffset>-565177</wp:posOffset>
                </wp:positionV>
                <wp:extent cx="327804" cy="319177"/>
                <wp:effectExtent l="0" t="0" r="15240" b="24130"/>
                <wp:wrapNone/>
                <wp:docPr id="1857" name="Rectangle 1857"/>
                <wp:cNvGraphicFramePr/>
                <a:graphic xmlns:a="http://schemas.openxmlformats.org/drawingml/2006/main">
                  <a:graphicData uri="http://schemas.microsoft.com/office/word/2010/wordprocessingShape">
                    <wps:wsp>
                      <wps:cNvSpPr/>
                      <wps:spPr>
                        <a:xfrm>
                          <a:off x="0" y="0"/>
                          <a:ext cx="327804" cy="319177"/>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w16se="http://schemas.microsoft.com/office/word/2015/wordml/symex" xmlns:w15="http://schemas.microsoft.com/office/word/2012/wordml">
            <w:pict>
              <v:rect w14:anchorId="544802F2" id="Rectangle 1857" o:spid="_x0000_s1026" style="position:absolute;margin-left:0;margin-top:-44.5pt;width:25.8pt;height:25.15pt;z-index:251713536;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" fillcolor="white [3212]" strokecolor="white [3212]" strokeweight="2pt">
                <w10:wrap anchorx="margin"/>
              </v:rect>
            </w:pict>
          </mc:Fallback>
        </mc:AlternateContent>
      </w:r>
      <w:hyperlink w:anchor="_Toc28933619" w:history="1">
        <w:r w:rsidR="00A555CE" w:rsidRPr="006240F1">
          <w:rPr>
            <w:rStyle w:val="Hyperlink"/>
            <w:noProof/>
            <w:color w:val="auto"/>
            <w:szCs w:val="28"/>
          </w:rPr>
          <w:t xml:space="preserve">4.4. Phương pháp </w:t>
        </w:r>
        <w:r w:rsidR="009F4739" w:rsidRPr="006240F1">
          <w:rPr>
            <w:rStyle w:val="Hyperlink"/>
            <w:noProof/>
            <w:color w:val="auto"/>
            <w:szCs w:val="28"/>
          </w:rPr>
          <w:t>đánh giá</w:t>
        </w:r>
        <w:r w:rsidR="00A555CE" w:rsidRPr="006240F1">
          <w:rPr>
            <w:rStyle w:val="Hyperlink"/>
            <w:noProof/>
            <w:color w:val="auto"/>
            <w:szCs w:val="28"/>
          </w:rPr>
          <w:t xml:space="preserve"> kết quả </w:t>
        </w:r>
        <w:r w:rsidR="009F4739" w:rsidRPr="006240F1">
          <w:rPr>
            <w:rStyle w:val="Hyperlink"/>
            <w:noProof/>
            <w:color w:val="auto"/>
            <w:szCs w:val="28"/>
          </w:rPr>
          <w:t>thực nghiệm sư phạm</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_Toc28933619 \h </w:instrText>
        </w:r>
        <w:r w:rsidR="00A555CE" w:rsidRPr="006240F1">
          <w:rPr>
            <w:noProof/>
            <w:webHidden/>
            <w:szCs w:val="28"/>
          </w:rPr>
        </w:r>
        <w:r w:rsidR="00A555CE" w:rsidRPr="006240F1">
          <w:rPr>
            <w:noProof/>
            <w:webHidden/>
            <w:szCs w:val="28"/>
          </w:rPr>
          <w:fldChar w:fldCharType="separate"/>
        </w:r>
        <w:r w:rsidR="008E28D6">
          <w:rPr>
            <w:noProof/>
            <w:webHidden/>
            <w:szCs w:val="28"/>
          </w:rPr>
          <w:t>129</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620" w:history="1">
        <w:r w:rsidR="00A555CE" w:rsidRPr="006240F1">
          <w:rPr>
            <w:rStyle w:val="Hyperlink"/>
            <w:noProof/>
            <w:color w:val="auto"/>
            <w:szCs w:val="28"/>
          </w:rPr>
          <w:t xml:space="preserve">4.4.1. Tiêu chí </w:t>
        </w:r>
        <w:r w:rsidR="009F4739" w:rsidRPr="006240F1">
          <w:rPr>
            <w:rStyle w:val="Hyperlink"/>
            <w:noProof/>
            <w:color w:val="auto"/>
            <w:szCs w:val="28"/>
          </w:rPr>
          <w:t>đánh giá</w:t>
        </w:r>
        <w:r w:rsidR="00A555CE" w:rsidRPr="006240F1">
          <w:rPr>
            <w:rStyle w:val="Hyperlink"/>
            <w:noProof/>
            <w:color w:val="auto"/>
            <w:szCs w:val="28"/>
          </w:rPr>
          <w:t xml:space="preserve"> kết quả</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_Toc28933620 \h </w:instrText>
        </w:r>
        <w:r w:rsidR="00A555CE" w:rsidRPr="006240F1">
          <w:rPr>
            <w:noProof/>
            <w:webHidden/>
            <w:szCs w:val="28"/>
          </w:rPr>
        </w:r>
        <w:r w:rsidR="00A555CE" w:rsidRPr="006240F1">
          <w:rPr>
            <w:noProof/>
            <w:webHidden/>
            <w:szCs w:val="28"/>
          </w:rPr>
          <w:fldChar w:fldCharType="separate"/>
        </w:r>
        <w:r w:rsidR="008E28D6">
          <w:rPr>
            <w:noProof/>
            <w:webHidden/>
            <w:szCs w:val="28"/>
          </w:rPr>
          <w:t>129</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621" w:history="1">
        <w:r w:rsidR="00A555CE" w:rsidRPr="006240F1">
          <w:rPr>
            <w:rStyle w:val="Hyperlink"/>
            <w:noProof/>
            <w:color w:val="auto"/>
            <w:szCs w:val="28"/>
          </w:rPr>
          <w:t xml:space="preserve">4.4.2. Công cụ </w:t>
        </w:r>
        <w:r w:rsidR="009F4739" w:rsidRPr="006240F1">
          <w:rPr>
            <w:rStyle w:val="Hyperlink"/>
            <w:noProof/>
            <w:color w:val="auto"/>
            <w:szCs w:val="28"/>
          </w:rPr>
          <w:t>đánh giá</w:t>
        </w:r>
        <w:r w:rsidR="00A555CE" w:rsidRPr="006240F1">
          <w:rPr>
            <w:rStyle w:val="Hyperlink"/>
            <w:noProof/>
            <w:color w:val="auto"/>
            <w:szCs w:val="28"/>
          </w:rPr>
          <w:t xml:space="preserve"> kết quả </w:t>
        </w:r>
        <w:r w:rsidR="009F4739" w:rsidRPr="006240F1">
          <w:rPr>
            <w:rStyle w:val="Hyperlink"/>
            <w:noProof/>
            <w:color w:val="auto"/>
            <w:szCs w:val="28"/>
          </w:rPr>
          <w:t>thực nghiệm sư phạm</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_Toc28933621 \h </w:instrText>
        </w:r>
        <w:r w:rsidR="00A555CE" w:rsidRPr="006240F1">
          <w:rPr>
            <w:noProof/>
            <w:webHidden/>
            <w:szCs w:val="28"/>
          </w:rPr>
        </w:r>
        <w:r w:rsidR="00A555CE" w:rsidRPr="006240F1">
          <w:rPr>
            <w:noProof/>
            <w:webHidden/>
            <w:szCs w:val="28"/>
          </w:rPr>
          <w:fldChar w:fldCharType="separate"/>
        </w:r>
        <w:r w:rsidR="008E28D6">
          <w:rPr>
            <w:noProof/>
            <w:webHidden/>
            <w:szCs w:val="28"/>
          </w:rPr>
          <w:t>130</w:t>
        </w:r>
        <w:r w:rsidR="00A555CE" w:rsidRPr="006240F1">
          <w:rPr>
            <w:noProof/>
            <w:webHidden/>
            <w:szCs w:val="28"/>
          </w:rPr>
          <w:fldChar w:fldCharType="end"/>
        </w:r>
      </w:hyperlink>
    </w:p>
    <w:p w:rsidR="00A555CE" w:rsidRPr="006240F1" w:rsidRDefault="00844619" w:rsidP="00826CCF">
      <w:pPr>
        <w:pStyle w:val="TOC2"/>
        <w:ind w:right="454"/>
        <w:rPr>
          <w:rFonts w:eastAsiaTheme="minorEastAsia"/>
          <w:noProof/>
          <w:szCs w:val="28"/>
        </w:rPr>
      </w:pPr>
      <w:hyperlink w:anchor="_Toc28933622" w:history="1">
        <w:r w:rsidR="009F4739" w:rsidRPr="006240F1">
          <w:rPr>
            <w:rStyle w:val="Hyperlink"/>
            <w:noProof/>
            <w:color w:val="auto"/>
            <w:szCs w:val="28"/>
          </w:rPr>
          <w:t>4.5. Kết quả thực nghiệm sư phạm</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_Toc28933622 \h </w:instrText>
        </w:r>
        <w:r w:rsidR="00A555CE" w:rsidRPr="006240F1">
          <w:rPr>
            <w:noProof/>
            <w:webHidden/>
            <w:szCs w:val="28"/>
          </w:rPr>
        </w:r>
        <w:r w:rsidR="00A555CE" w:rsidRPr="006240F1">
          <w:rPr>
            <w:noProof/>
            <w:webHidden/>
            <w:szCs w:val="28"/>
          </w:rPr>
          <w:fldChar w:fldCharType="separate"/>
        </w:r>
        <w:r w:rsidR="008E28D6">
          <w:rPr>
            <w:noProof/>
            <w:webHidden/>
            <w:szCs w:val="28"/>
          </w:rPr>
          <w:t>131</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623" w:history="1">
        <w:r w:rsidR="00A555CE" w:rsidRPr="006240F1">
          <w:rPr>
            <w:rStyle w:val="Hyperlink"/>
            <w:noProof/>
            <w:color w:val="auto"/>
            <w:szCs w:val="28"/>
          </w:rPr>
          <w:t xml:space="preserve">4.5.1. Kết quả </w:t>
        </w:r>
        <w:r w:rsidR="009F4739" w:rsidRPr="006240F1">
          <w:rPr>
            <w:rStyle w:val="Hyperlink"/>
            <w:noProof/>
            <w:color w:val="auto"/>
            <w:szCs w:val="28"/>
          </w:rPr>
          <w:t>thực nghiệm sư phạm</w:t>
        </w:r>
        <w:r w:rsidR="00A555CE" w:rsidRPr="006240F1">
          <w:rPr>
            <w:rStyle w:val="Hyperlink"/>
            <w:noProof/>
            <w:color w:val="auto"/>
            <w:szCs w:val="28"/>
          </w:rPr>
          <w:t xml:space="preserve"> vòng 1</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_Toc28933623 \h </w:instrText>
        </w:r>
        <w:r w:rsidR="00A555CE" w:rsidRPr="006240F1">
          <w:rPr>
            <w:noProof/>
            <w:webHidden/>
            <w:szCs w:val="28"/>
          </w:rPr>
        </w:r>
        <w:r w:rsidR="00A555CE" w:rsidRPr="006240F1">
          <w:rPr>
            <w:noProof/>
            <w:webHidden/>
            <w:szCs w:val="28"/>
          </w:rPr>
          <w:fldChar w:fldCharType="separate"/>
        </w:r>
        <w:r w:rsidR="008E28D6">
          <w:rPr>
            <w:noProof/>
            <w:webHidden/>
            <w:szCs w:val="28"/>
          </w:rPr>
          <w:t>131</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624" w:history="1">
        <w:r w:rsidR="00A555CE" w:rsidRPr="006240F1">
          <w:rPr>
            <w:rStyle w:val="Hyperlink"/>
            <w:noProof/>
            <w:color w:val="auto"/>
            <w:szCs w:val="28"/>
          </w:rPr>
          <w:t xml:space="preserve">4.5.2. Kết quả </w:t>
        </w:r>
        <w:r w:rsidR="009F4739" w:rsidRPr="006240F1">
          <w:rPr>
            <w:rStyle w:val="Hyperlink"/>
            <w:noProof/>
            <w:color w:val="auto"/>
            <w:szCs w:val="28"/>
          </w:rPr>
          <w:t>thực nghiệm sư phạm</w:t>
        </w:r>
        <w:r w:rsidR="00A555CE" w:rsidRPr="006240F1">
          <w:rPr>
            <w:rStyle w:val="Hyperlink"/>
            <w:noProof/>
            <w:color w:val="auto"/>
            <w:szCs w:val="28"/>
          </w:rPr>
          <w:t xml:space="preserve"> vòng 2</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_Toc28933624 \h </w:instrText>
        </w:r>
        <w:r w:rsidR="00A555CE" w:rsidRPr="006240F1">
          <w:rPr>
            <w:noProof/>
            <w:webHidden/>
            <w:szCs w:val="28"/>
          </w:rPr>
        </w:r>
        <w:r w:rsidR="00A555CE" w:rsidRPr="006240F1">
          <w:rPr>
            <w:noProof/>
            <w:webHidden/>
            <w:szCs w:val="28"/>
          </w:rPr>
          <w:fldChar w:fldCharType="separate"/>
        </w:r>
        <w:r w:rsidR="008E28D6">
          <w:rPr>
            <w:noProof/>
            <w:webHidden/>
            <w:szCs w:val="28"/>
          </w:rPr>
          <w:t>136</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625" w:history="1">
        <w:r w:rsidR="00A555CE" w:rsidRPr="006240F1">
          <w:rPr>
            <w:rStyle w:val="Hyperlink"/>
            <w:bCs/>
            <w:noProof/>
            <w:color w:val="auto"/>
            <w:szCs w:val="28"/>
          </w:rPr>
          <w:t xml:space="preserve">4.5.3. </w:t>
        </w:r>
        <w:r w:rsidR="00A555CE" w:rsidRPr="006240F1">
          <w:rPr>
            <w:rStyle w:val="Hyperlink"/>
            <w:noProof/>
            <w:color w:val="auto"/>
            <w:szCs w:val="28"/>
          </w:rPr>
          <w:t>Khảo nghiệm về sự hiệu quả và tính khả thi của biện pháp</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_Toc28933625 \h </w:instrText>
        </w:r>
        <w:r w:rsidR="00A555CE" w:rsidRPr="006240F1">
          <w:rPr>
            <w:noProof/>
            <w:webHidden/>
            <w:szCs w:val="28"/>
          </w:rPr>
        </w:r>
        <w:r w:rsidR="00A555CE" w:rsidRPr="006240F1">
          <w:rPr>
            <w:noProof/>
            <w:webHidden/>
            <w:szCs w:val="28"/>
          </w:rPr>
          <w:fldChar w:fldCharType="separate"/>
        </w:r>
        <w:r w:rsidR="008E28D6">
          <w:rPr>
            <w:noProof/>
            <w:webHidden/>
            <w:szCs w:val="28"/>
          </w:rPr>
          <w:t>142</w:t>
        </w:r>
        <w:r w:rsidR="00A555CE" w:rsidRPr="006240F1">
          <w:rPr>
            <w:noProof/>
            <w:webHidden/>
            <w:szCs w:val="28"/>
          </w:rPr>
          <w:fldChar w:fldCharType="end"/>
        </w:r>
      </w:hyperlink>
    </w:p>
    <w:p w:rsidR="00A555CE" w:rsidRPr="006240F1" w:rsidRDefault="00844619" w:rsidP="00826CCF">
      <w:pPr>
        <w:pStyle w:val="TOC2"/>
        <w:ind w:right="454"/>
        <w:rPr>
          <w:rFonts w:eastAsiaTheme="minorEastAsia"/>
          <w:noProof/>
          <w:szCs w:val="28"/>
        </w:rPr>
      </w:pPr>
      <w:hyperlink w:anchor="_Toc28933626" w:history="1">
        <w:r w:rsidR="00A555CE" w:rsidRPr="006240F1">
          <w:rPr>
            <w:rStyle w:val="Hyperlink"/>
            <w:noProof/>
            <w:color w:val="auto"/>
            <w:szCs w:val="28"/>
          </w:rPr>
          <w:t>Kết luận chương 4</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_Toc28933626 \h </w:instrText>
        </w:r>
        <w:r w:rsidR="00A555CE" w:rsidRPr="006240F1">
          <w:rPr>
            <w:noProof/>
            <w:webHidden/>
            <w:szCs w:val="28"/>
          </w:rPr>
        </w:r>
        <w:r w:rsidR="00A555CE" w:rsidRPr="006240F1">
          <w:rPr>
            <w:noProof/>
            <w:webHidden/>
            <w:szCs w:val="28"/>
          </w:rPr>
          <w:fldChar w:fldCharType="separate"/>
        </w:r>
        <w:r w:rsidR="008E28D6">
          <w:rPr>
            <w:noProof/>
            <w:webHidden/>
            <w:szCs w:val="28"/>
          </w:rPr>
          <w:t>145</w:t>
        </w:r>
        <w:r w:rsidR="00A555CE" w:rsidRPr="006240F1">
          <w:rPr>
            <w:noProof/>
            <w:webHidden/>
            <w:szCs w:val="28"/>
          </w:rPr>
          <w:fldChar w:fldCharType="end"/>
        </w:r>
      </w:hyperlink>
    </w:p>
    <w:p w:rsidR="00A555CE" w:rsidRPr="006240F1" w:rsidRDefault="00844619" w:rsidP="00826CCF">
      <w:pPr>
        <w:pStyle w:val="TOC1"/>
        <w:ind w:right="454"/>
        <w:rPr>
          <w:rFonts w:eastAsiaTheme="minorEastAsia"/>
          <w:noProof/>
          <w:szCs w:val="28"/>
        </w:rPr>
      </w:pPr>
      <w:hyperlink w:anchor="_Toc28933627" w:history="1">
        <w:r w:rsidR="00A555CE" w:rsidRPr="006240F1">
          <w:rPr>
            <w:rStyle w:val="Hyperlink"/>
            <w:b/>
            <w:noProof/>
            <w:color w:val="auto"/>
            <w:szCs w:val="28"/>
          </w:rPr>
          <w:t>KẾT LUẬN VÀ KIẾN NGHỊ</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_Toc28933627 \h </w:instrText>
        </w:r>
        <w:r w:rsidR="00A555CE" w:rsidRPr="006240F1">
          <w:rPr>
            <w:noProof/>
            <w:webHidden/>
            <w:szCs w:val="28"/>
          </w:rPr>
        </w:r>
        <w:r w:rsidR="00A555CE" w:rsidRPr="006240F1">
          <w:rPr>
            <w:noProof/>
            <w:webHidden/>
            <w:szCs w:val="28"/>
          </w:rPr>
          <w:fldChar w:fldCharType="separate"/>
        </w:r>
        <w:r w:rsidR="008E28D6">
          <w:rPr>
            <w:noProof/>
            <w:webHidden/>
            <w:szCs w:val="28"/>
          </w:rPr>
          <w:t>148</w:t>
        </w:r>
        <w:r w:rsidR="00A555CE" w:rsidRPr="006240F1">
          <w:rPr>
            <w:noProof/>
            <w:webHidden/>
            <w:szCs w:val="28"/>
          </w:rPr>
          <w:fldChar w:fldCharType="end"/>
        </w:r>
      </w:hyperlink>
    </w:p>
    <w:p w:rsidR="00A555CE" w:rsidRPr="006240F1" w:rsidRDefault="00844619" w:rsidP="00826CCF">
      <w:pPr>
        <w:pStyle w:val="TOC2"/>
        <w:ind w:right="454"/>
        <w:rPr>
          <w:rFonts w:eastAsiaTheme="minorEastAsia"/>
          <w:noProof/>
          <w:szCs w:val="28"/>
        </w:rPr>
      </w:pPr>
      <w:hyperlink w:anchor="_Toc28933628" w:history="1">
        <w:r w:rsidR="00A555CE" w:rsidRPr="006240F1">
          <w:rPr>
            <w:rStyle w:val="Hyperlink"/>
            <w:noProof/>
            <w:color w:val="auto"/>
            <w:szCs w:val="28"/>
          </w:rPr>
          <w:t>1. Kết luận</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_Toc28933628 \h </w:instrText>
        </w:r>
        <w:r w:rsidR="00A555CE" w:rsidRPr="006240F1">
          <w:rPr>
            <w:noProof/>
            <w:webHidden/>
            <w:szCs w:val="28"/>
          </w:rPr>
        </w:r>
        <w:r w:rsidR="00A555CE" w:rsidRPr="006240F1">
          <w:rPr>
            <w:noProof/>
            <w:webHidden/>
            <w:szCs w:val="28"/>
          </w:rPr>
          <w:fldChar w:fldCharType="separate"/>
        </w:r>
        <w:r w:rsidR="008E28D6">
          <w:rPr>
            <w:noProof/>
            <w:webHidden/>
            <w:szCs w:val="28"/>
          </w:rPr>
          <w:t>148</w:t>
        </w:r>
        <w:r w:rsidR="00A555CE" w:rsidRPr="006240F1">
          <w:rPr>
            <w:noProof/>
            <w:webHidden/>
            <w:szCs w:val="28"/>
          </w:rPr>
          <w:fldChar w:fldCharType="end"/>
        </w:r>
      </w:hyperlink>
    </w:p>
    <w:p w:rsidR="00A555CE" w:rsidRPr="006240F1" w:rsidRDefault="00844619" w:rsidP="00826CCF">
      <w:pPr>
        <w:pStyle w:val="TOC2"/>
        <w:ind w:right="454"/>
        <w:rPr>
          <w:rFonts w:eastAsiaTheme="minorEastAsia"/>
          <w:noProof/>
          <w:szCs w:val="28"/>
        </w:rPr>
      </w:pPr>
      <w:hyperlink w:anchor="_Toc28933629" w:history="1">
        <w:r w:rsidR="00A555CE" w:rsidRPr="006240F1">
          <w:rPr>
            <w:rStyle w:val="Hyperlink"/>
            <w:noProof/>
            <w:color w:val="auto"/>
            <w:szCs w:val="28"/>
          </w:rPr>
          <w:t>2. Kiến nghị</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_Toc28933629 \h </w:instrText>
        </w:r>
        <w:r w:rsidR="00A555CE" w:rsidRPr="006240F1">
          <w:rPr>
            <w:noProof/>
            <w:webHidden/>
            <w:szCs w:val="28"/>
          </w:rPr>
        </w:r>
        <w:r w:rsidR="00A555CE" w:rsidRPr="006240F1">
          <w:rPr>
            <w:noProof/>
            <w:webHidden/>
            <w:szCs w:val="28"/>
          </w:rPr>
          <w:fldChar w:fldCharType="separate"/>
        </w:r>
        <w:r w:rsidR="008E28D6">
          <w:rPr>
            <w:noProof/>
            <w:webHidden/>
            <w:szCs w:val="28"/>
          </w:rPr>
          <w:t>148</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630" w:history="1">
        <w:r w:rsidR="00A555CE" w:rsidRPr="006240F1">
          <w:rPr>
            <w:rStyle w:val="Hyperlink"/>
            <w:noProof/>
            <w:color w:val="auto"/>
            <w:szCs w:val="28"/>
          </w:rPr>
          <w:t xml:space="preserve">2.1. Đối với Bộ, Sở, phòng </w:t>
        </w:r>
        <w:r w:rsidR="006A5F63" w:rsidRPr="006240F1">
          <w:rPr>
            <w:rStyle w:val="Hyperlink"/>
            <w:noProof/>
            <w:color w:val="auto"/>
            <w:szCs w:val="28"/>
          </w:rPr>
          <w:t>giáo dục và đào tạo</w:t>
        </w:r>
        <w:r w:rsidR="00A555CE" w:rsidRPr="006240F1">
          <w:rPr>
            <w:rStyle w:val="Hyperlink"/>
            <w:noProof/>
            <w:color w:val="auto"/>
            <w:szCs w:val="28"/>
          </w:rPr>
          <w:t xml:space="preserve"> và các địa phương</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_Toc28933630 \h </w:instrText>
        </w:r>
        <w:r w:rsidR="00A555CE" w:rsidRPr="006240F1">
          <w:rPr>
            <w:noProof/>
            <w:webHidden/>
            <w:szCs w:val="28"/>
          </w:rPr>
        </w:r>
        <w:r w:rsidR="00A555CE" w:rsidRPr="006240F1">
          <w:rPr>
            <w:noProof/>
            <w:webHidden/>
            <w:szCs w:val="28"/>
          </w:rPr>
          <w:fldChar w:fldCharType="separate"/>
        </w:r>
        <w:r w:rsidR="008E28D6">
          <w:rPr>
            <w:noProof/>
            <w:webHidden/>
            <w:szCs w:val="28"/>
          </w:rPr>
          <w:t>148</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631" w:history="1">
        <w:r w:rsidR="00A555CE" w:rsidRPr="006240F1">
          <w:rPr>
            <w:rStyle w:val="Hyperlink"/>
            <w:noProof/>
            <w:color w:val="auto"/>
            <w:szCs w:val="28"/>
          </w:rPr>
          <w:t xml:space="preserve">2.2. Đối với các trường đào tạo </w:t>
        </w:r>
        <w:r w:rsidR="006A5F63" w:rsidRPr="006240F1">
          <w:rPr>
            <w:rStyle w:val="Hyperlink"/>
            <w:noProof/>
            <w:color w:val="auto"/>
            <w:szCs w:val="28"/>
          </w:rPr>
          <w:t>giáo viên</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_Toc28933631 \h </w:instrText>
        </w:r>
        <w:r w:rsidR="00A555CE" w:rsidRPr="006240F1">
          <w:rPr>
            <w:noProof/>
            <w:webHidden/>
            <w:szCs w:val="28"/>
          </w:rPr>
        </w:r>
        <w:r w:rsidR="00A555CE" w:rsidRPr="006240F1">
          <w:rPr>
            <w:noProof/>
            <w:webHidden/>
            <w:szCs w:val="28"/>
          </w:rPr>
          <w:fldChar w:fldCharType="separate"/>
        </w:r>
        <w:r w:rsidR="008E28D6">
          <w:rPr>
            <w:noProof/>
            <w:webHidden/>
            <w:szCs w:val="28"/>
          </w:rPr>
          <w:t>149</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632" w:history="1">
        <w:r w:rsidR="00A555CE" w:rsidRPr="006240F1">
          <w:rPr>
            <w:rStyle w:val="Hyperlink"/>
            <w:noProof/>
            <w:color w:val="auto"/>
            <w:szCs w:val="28"/>
          </w:rPr>
          <w:t xml:space="preserve">2.3. Đối với các trường </w:t>
        </w:r>
        <w:r w:rsidR="006A5F63" w:rsidRPr="006240F1">
          <w:rPr>
            <w:rStyle w:val="Hyperlink"/>
            <w:noProof/>
            <w:color w:val="auto"/>
            <w:szCs w:val="28"/>
          </w:rPr>
          <w:t>trung học cơ sở</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_Toc28933632 \h </w:instrText>
        </w:r>
        <w:r w:rsidR="00A555CE" w:rsidRPr="006240F1">
          <w:rPr>
            <w:noProof/>
            <w:webHidden/>
            <w:szCs w:val="28"/>
          </w:rPr>
        </w:r>
        <w:r w:rsidR="00A555CE" w:rsidRPr="006240F1">
          <w:rPr>
            <w:noProof/>
            <w:webHidden/>
            <w:szCs w:val="28"/>
          </w:rPr>
          <w:fldChar w:fldCharType="separate"/>
        </w:r>
        <w:r w:rsidR="008E28D6">
          <w:rPr>
            <w:noProof/>
            <w:webHidden/>
            <w:szCs w:val="28"/>
          </w:rPr>
          <w:t>149</w:t>
        </w:r>
        <w:r w:rsidR="00A555CE" w:rsidRPr="006240F1">
          <w:rPr>
            <w:noProof/>
            <w:webHidden/>
            <w:szCs w:val="28"/>
          </w:rPr>
          <w:fldChar w:fldCharType="end"/>
        </w:r>
      </w:hyperlink>
    </w:p>
    <w:p w:rsidR="00A555CE" w:rsidRPr="006240F1" w:rsidRDefault="00844619" w:rsidP="00826CCF">
      <w:pPr>
        <w:pStyle w:val="TOC3"/>
        <w:tabs>
          <w:tab w:val="right" w:leader="dot" w:pos="8778"/>
        </w:tabs>
        <w:ind w:right="454"/>
        <w:rPr>
          <w:rFonts w:eastAsiaTheme="minorEastAsia"/>
          <w:noProof/>
          <w:szCs w:val="28"/>
        </w:rPr>
      </w:pPr>
      <w:hyperlink w:anchor="_Toc28933633" w:history="1">
        <w:r w:rsidR="006A5F63" w:rsidRPr="006240F1">
          <w:rPr>
            <w:rStyle w:val="Hyperlink"/>
            <w:noProof/>
            <w:color w:val="auto"/>
            <w:szCs w:val="28"/>
          </w:rPr>
          <w:t>2.4. Đối với giáo viên</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_Toc28933633 \h </w:instrText>
        </w:r>
        <w:r w:rsidR="00A555CE" w:rsidRPr="006240F1">
          <w:rPr>
            <w:noProof/>
            <w:webHidden/>
            <w:szCs w:val="28"/>
          </w:rPr>
        </w:r>
        <w:r w:rsidR="00A555CE" w:rsidRPr="006240F1">
          <w:rPr>
            <w:noProof/>
            <w:webHidden/>
            <w:szCs w:val="28"/>
          </w:rPr>
          <w:fldChar w:fldCharType="separate"/>
        </w:r>
        <w:r w:rsidR="008E28D6">
          <w:rPr>
            <w:noProof/>
            <w:webHidden/>
            <w:szCs w:val="28"/>
          </w:rPr>
          <w:t>149</w:t>
        </w:r>
        <w:r w:rsidR="00A555CE" w:rsidRPr="006240F1">
          <w:rPr>
            <w:noProof/>
            <w:webHidden/>
            <w:szCs w:val="28"/>
          </w:rPr>
          <w:fldChar w:fldCharType="end"/>
        </w:r>
      </w:hyperlink>
    </w:p>
    <w:p w:rsidR="00A555CE" w:rsidRPr="006240F1" w:rsidRDefault="00844619" w:rsidP="00826CCF">
      <w:pPr>
        <w:pStyle w:val="TOC1"/>
        <w:ind w:right="454"/>
        <w:rPr>
          <w:rFonts w:eastAsiaTheme="minorEastAsia"/>
          <w:noProof/>
          <w:szCs w:val="28"/>
        </w:rPr>
      </w:pPr>
      <w:hyperlink w:anchor="_Toc28933634" w:history="1">
        <w:r w:rsidR="00A555CE" w:rsidRPr="006240F1">
          <w:rPr>
            <w:rStyle w:val="Hyperlink"/>
            <w:b/>
            <w:noProof/>
            <w:color w:val="auto"/>
            <w:szCs w:val="28"/>
          </w:rPr>
          <w:t>CÁC CÔNG TRÌNH CỦA TÁC GIẢ ĐÃ CÔNG BỐ TRÊN</w:t>
        </w:r>
      </w:hyperlink>
      <w:r w:rsidR="006A5F63" w:rsidRPr="006240F1">
        <w:rPr>
          <w:rStyle w:val="Hyperlink"/>
          <w:noProof/>
          <w:color w:val="auto"/>
          <w:szCs w:val="28"/>
          <w:u w:val="none"/>
        </w:rPr>
        <w:t xml:space="preserve"> </w:t>
      </w:r>
      <w:hyperlink w:anchor="_Toc28933635" w:history="1">
        <w:r w:rsidR="00A555CE" w:rsidRPr="006240F1">
          <w:rPr>
            <w:rStyle w:val="Hyperlink"/>
            <w:b/>
            <w:noProof/>
            <w:color w:val="auto"/>
            <w:szCs w:val="28"/>
          </w:rPr>
          <w:t>CÁC TẠP CHÍ LIÊN QUAN ĐẾN LUẬN ÁN</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_Toc28933635 \h </w:instrText>
        </w:r>
        <w:r w:rsidR="00A555CE" w:rsidRPr="006240F1">
          <w:rPr>
            <w:noProof/>
            <w:webHidden/>
            <w:szCs w:val="28"/>
          </w:rPr>
        </w:r>
        <w:r w:rsidR="00A555CE" w:rsidRPr="006240F1">
          <w:rPr>
            <w:noProof/>
            <w:webHidden/>
            <w:szCs w:val="28"/>
          </w:rPr>
          <w:fldChar w:fldCharType="separate"/>
        </w:r>
        <w:r w:rsidR="008E28D6">
          <w:rPr>
            <w:noProof/>
            <w:webHidden/>
            <w:szCs w:val="28"/>
          </w:rPr>
          <w:t>150</w:t>
        </w:r>
        <w:r w:rsidR="00A555CE" w:rsidRPr="006240F1">
          <w:rPr>
            <w:noProof/>
            <w:webHidden/>
            <w:szCs w:val="28"/>
          </w:rPr>
          <w:fldChar w:fldCharType="end"/>
        </w:r>
      </w:hyperlink>
    </w:p>
    <w:p w:rsidR="00A555CE" w:rsidRPr="006240F1" w:rsidRDefault="00844619" w:rsidP="00826CCF">
      <w:pPr>
        <w:pStyle w:val="TOC1"/>
        <w:ind w:right="454"/>
        <w:rPr>
          <w:rFonts w:eastAsiaTheme="minorEastAsia"/>
          <w:noProof/>
          <w:szCs w:val="28"/>
        </w:rPr>
      </w:pPr>
      <w:hyperlink w:anchor="_Toc28933636" w:history="1">
        <w:r w:rsidR="00A555CE" w:rsidRPr="006240F1">
          <w:rPr>
            <w:rStyle w:val="Hyperlink"/>
            <w:b/>
            <w:noProof/>
            <w:color w:val="auto"/>
            <w:szCs w:val="28"/>
          </w:rPr>
          <w:t>DANH MỤC TÀI LIỆU THAM KHẢO</w:t>
        </w:r>
        <w:r w:rsidR="00A555CE" w:rsidRPr="006240F1">
          <w:rPr>
            <w:noProof/>
            <w:webHidden/>
            <w:szCs w:val="28"/>
          </w:rPr>
          <w:tab/>
        </w:r>
        <w:r w:rsidR="00A555CE" w:rsidRPr="006240F1">
          <w:rPr>
            <w:noProof/>
            <w:webHidden/>
            <w:szCs w:val="28"/>
          </w:rPr>
          <w:fldChar w:fldCharType="begin"/>
        </w:r>
        <w:r w:rsidR="00A555CE" w:rsidRPr="006240F1">
          <w:rPr>
            <w:noProof/>
            <w:webHidden/>
            <w:szCs w:val="28"/>
          </w:rPr>
          <w:instrText xml:space="preserve"> PAGEREF _Toc28933636 \h </w:instrText>
        </w:r>
        <w:r w:rsidR="00A555CE" w:rsidRPr="006240F1">
          <w:rPr>
            <w:noProof/>
            <w:webHidden/>
            <w:szCs w:val="28"/>
          </w:rPr>
        </w:r>
        <w:r w:rsidR="00A555CE" w:rsidRPr="006240F1">
          <w:rPr>
            <w:noProof/>
            <w:webHidden/>
            <w:szCs w:val="28"/>
          </w:rPr>
          <w:fldChar w:fldCharType="separate"/>
        </w:r>
        <w:r w:rsidR="008E28D6">
          <w:rPr>
            <w:noProof/>
            <w:webHidden/>
            <w:szCs w:val="28"/>
          </w:rPr>
          <w:t>152</w:t>
        </w:r>
        <w:r w:rsidR="00A555CE" w:rsidRPr="006240F1">
          <w:rPr>
            <w:noProof/>
            <w:webHidden/>
            <w:szCs w:val="28"/>
          </w:rPr>
          <w:fldChar w:fldCharType="end"/>
        </w:r>
      </w:hyperlink>
    </w:p>
    <w:p w:rsidR="00F6341A" w:rsidRPr="006240F1" w:rsidRDefault="001E38FB" w:rsidP="00826CCF">
      <w:pPr>
        <w:pStyle w:val="TOCHeading"/>
        <w:spacing w:before="0" w:line="360" w:lineRule="auto"/>
        <w:ind w:right="454"/>
        <w:jc w:val="both"/>
        <w:rPr>
          <w:color w:val="auto"/>
        </w:rPr>
      </w:pPr>
      <w:r w:rsidRPr="006240F1">
        <w:rPr>
          <w:rFonts w:ascii="Times New Roman" w:hAnsi="Times New Roman"/>
          <w:color w:val="auto"/>
          <w:sz w:val="28"/>
          <w:szCs w:val="28"/>
        </w:rPr>
        <w:fldChar w:fldCharType="end"/>
      </w:r>
      <w:r w:rsidRPr="006240F1">
        <w:rPr>
          <w:color w:val="auto"/>
        </w:rPr>
        <w:t xml:space="preserve"> </w:t>
      </w:r>
    </w:p>
    <w:p w:rsidR="006A5F63" w:rsidRPr="006240F1" w:rsidRDefault="006A5F63" w:rsidP="006A5F63"/>
    <w:p w:rsidR="006A5F63" w:rsidRPr="006240F1" w:rsidRDefault="006A5F63" w:rsidP="006A5F63">
      <w:pPr>
        <w:sectPr w:rsidR="006A5F63" w:rsidRPr="006240F1" w:rsidSect="00E822F0">
          <w:headerReference w:type="default" r:id="rId10"/>
          <w:pgSz w:w="11907" w:h="16840" w:code="9"/>
          <w:pgMar w:top="1701" w:right="1134" w:bottom="1418" w:left="1985" w:header="851" w:footer="720" w:gutter="0"/>
          <w:pgNumType w:fmt="lowerRoman" w:start="1"/>
          <w:cols w:space="720"/>
          <w:docGrid w:linePitch="381"/>
        </w:sectPr>
      </w:pPr>
    </w:p>
    <w:p w:rsidR="00F95A55" w:rsidRPr="006240F1" w:rsidRDefault="00F95A55" w:rsidP="00F6341A">
      <w:pPr>
        <w:jc w:val="center"/>
        <w:rPr>
          <w:b/>
          <w:szCs w:val="28"/>
        </w:rPr>
      </w:pPr>
      <w:r w:rsidRPr="006240F1">
        <w:rPr>
          <w:b/>
          <w:szCs w:val="28"/>
        </w:rPr>
        <w:lastRenderedPageBreak/>
        <w:t>DANH MỤC CÁC TỪ VIẾT TẮT</w:t>
      </w:r>
    </w:p>
    <w:p w:rsidR="00002670" w:rsidRPr="006240F1" w:rsidRDefault="00002670" w:rsidP="00002670">
      <w:pPr>
        <w:spacing w:line="240" w:lineRule="auto"/>
        <w:jc w:val="center"/>
        <w:rPr>
          <w:b/>
          <w:szCs w:val="28"/>
        </w:rPr>
      </w:pPr>
    </w:p>
    <w:tbl>
      <w:tblPr>
        <w:tblStyle w:val="TableGrid"/>
        <w:tblW w:w="0" w:type="auto"/>
        <w:jc w:val="center"/>
        <w:tblLook w:val="04A0" w:firstRow="1" w:lastRow="0" w:firstColumn="1" w:lastColumn="0" w:noHBand="0" w:noVBand="1"/>
      </w:tblPr>
      <w:tblGrid>
        <w:gridCol w:w="2685"/>
        <w:gridCol w:w="4818"/>
      </w:tblGrid>
      <w:tr w:rsidR="00D4584E" w:rsidRPr="006240F1" w:rsidTr="007A528D">
        <w:trPr>
          <w:jc w:val="center"/>
        </w:trPr>
        <w:tc>
          <w:tcPr>
            <w:tcW w:w="2685" w:type="dxa"/>
          </w:tcPr>
          <w:p w:rsidR="00F95A55" w:rsidRPr="006240F1" w:rsidRDefault="00F95A55" w:rsidP="00577FD1">
            <w:pPr>
              <w:spacing w:before="40" w:after="40" w:line="240" w:lineRule="auto"/>
              <w:jc w:val="center"/>
              <w:rPr>
                <w:b/>
                <w:szCs w:val="28"/>
              </w:rPr>
            </w:pPr>
            <w:r w:rsidRPr="006240F1">
              <w:rPr>
                <w:b/>
                <w:szCs w:val="28"/>
              </w:rPr>
              <w:t>Viết tắt</w:t>
            </w:r>
          </w:p>
        </w:tc>
        <w:tc>
          <w:tcPr>
            <w:tcW w:w="4818" w:type="dxa"/>
          </w:tcPr>
          <w:p w:rsidR="00F95A55" w:rsidRPr="006240F1" w:rsidRDefault="00F95A55" w:rsidP="00577FD1">
            <w:pPr>
              <w:spacing w:before="40" w:after="40" w:line="240" w:lineRule="auto"/>
              <w:jc w:val="center"/>
              <w:rPr>
                <w:b/>
                <w:szCs w:val="28"/>
              </w:rPr>
            </w:pPr>
            <w:r w:rsidRPr="006240F1">
              <w:rPr>
                <w:b/>
                <w:szCs w:val="28"/>
              </w:rPr>
              <w:t>Viết đầy đủ</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BTTH</w:t>
            </w:r>
          </w:p>
        </w:tc>
        <w:tc>
          <w:tcPr>
            <w:tcW w:w="4818" w:type="dxa"/>
          </w:tcPr>
          <w:p w:rsidR="00F95A55" w:rsidRPr="006240F1" w:rsidRDefault="00F95A55" w:rsidP="00577FD1">
            <w:pPr>
              <w:spacing w:before="40" w:after="40" w:line="240" w:lineRule="auto"/>
              <w:jc w:val="center"/>
              <w:rPr>
                <w:szCs w:val="28"/>
              </w:rPr>
            </w:pPr>
            <w:r w:rsidRPr="006240F1">
              <w:rPr>
                <w:szCs w:val="28"/>
              </w:rPr>
              <w:t>Bài tập toán học</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CT</w:t>
            </w:r>
          </w:p>
        </w:tc>
        <w:tc>
          <w:tcPr>
            <w:tcW w:w="4818" w:type="dxa"/>
          </w:tcPr>
          <w:p w:rsidR="00F95A55" w:rsidRPr="006240F1" w:rsidRDefault="00F95A55" w:rsidP="00577FD1">
            <w:pPr>
              <w:spacing w:before="40" w:after="40" w:line="240" w:lineRule="auto"/>
              <w:jc w:val="center"/>
              <w:rPr>
                <w:szCs w:val="28"/>
              </w:rPr>
            </w:pPr>
            <w:r w:rsidRPr="006240F1">
              <w:rPr>
                <w:szCs w:val="28"/>
              </w:rPr>
              <w:t>Chương trình</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CTGDPT</w:t>
            </w:r>
          </w:p>
        </w:tc>
        <w:tc>
          <w:tcPr>
            <w:tcW w:w="4818" w:type="dxa"/>
          </w:tcPr>
          <w:p w:rsidR="00F95A55" w:rsidRPr="006240F1" w:rsidRDefault="00F95A55" w:rsidP="00577FD1">
            <w:pPr>
              <w:spacing w:before="40" w:after="40" w:line="240" w:lineRule="auto"/>
              <w:jc w:val="center"/>
              <w:rPr>
                <w:szCs w:val="28"/>
              </w:rPr>
            </w:pPr>
            <w:r w:rsidRPr="006240F1">
              <w:rPr>
                <w:szCs w:val="28"/>
              </w:rPr>
              <w:t>Chương trình giáo dục phổ thông</w:t>
            </w:r>
          </w:p>
        </w:tc>
      </w:tr>
      <w:tr w:rsidR="00D4584E" w:rsidRPr="006240F1" w:rsidTr="007A528D">
        <w:trPr>
          <w:jc w:val="center"/>
        </w:trPr>
        <w:tc>
          <w:tcPr>
            <w:tcW w:w="2685" w:type="dxa"/>
          </w:tcPr>
          <w:p w:rsidR="007B54DB" w:rsidRPr="006240F1" w:rsidRDefault="007B54DB" w:rsidP="00577FD1">
            <w:pPr>
              <w:spacing w:before="40" w:after="40" w:line="240" w:lineRule="auto"/>
              <w:jc w:val="center"/>
              <w:rPr>
                <w:szCs w:val="28"/>
              </w:rPr>
            </w:pPr>
            <w:r w:rsidRPr="006240F1">
              <w:rPr>
                <w:szCs w:val="28"/>
              </w:rPr>
              <w:t>Đ</w:t>
            </w:r>
          </w:p>
        </w:tc>
        <w:tc>
          <w:tcPr>
            <w:tcW w:w="4818" w:type="dxa"/>
          </w:tcPr>
          <w:p w:rsidR="007B54DB" w:rsidRPr="006240F1" w:rsidRDefault="007B54DB" w:rsidP="00577FD1">
            <w:pPr>
              <w:spacing w:before="40" w:after="40" w:line="240" w:lineRule="auto"/>
              <w:jc w:val="center"/>
              <w:rPr>
                <w:szCs w:val="28"/>
              </w:rPr>
            </w:pPr>
            <w:r w:rsidRPr="006240F1">
              <w:rPr>
                <w:szCs w:val="28"/>
              </w:rPr>
              <w:t>Đạt</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ĐC</w:t>
            </w:r>
          </w:p>
        </w:tc>
        <w:tc>
          <w:tcPr>
            <w:tcW w:w="4818" w:type="dxa"/>
          </w:tcPr>
          <w:p w:rsidR="00F95A55" w:rsidRPr="006240F1" w:rsidRDefault="00F95A55" w:rsidP="00577FD1">
            <w:pPr>
              <w:spacing w:before="40" w:after="40" w:line="240" w:lineRule="auto"/>
              <w:jc w:val="center"/>
              <w:rPr>
                <w:szCs w:val="28"/>
              </w:rPr>
            </w:pPr>
            <w:r w:rsidRPr="006240F1">
              <w:rPr>
                <w:szCs w:val="28"/>
              </w:rPr>
              <w:t>Đối chứng</w:t>
            </w:r>
          </w:p>
        </w:tc>
      </w:tr>
      <w:tr w:rsidR="00D4584E" w:rsidRPr="006240F1" w:rsidTr="007A528D">
        <w:trPr>
          <w:jc w:val="center"/>
        </w:trPr>
        <w:tc>
          <w:tcPr>
            <w:tcW w:w="2685" w:type="dxa"/>
          </w:tcPr>
          <w:p w:rsidR="007B54DB" w:rsidRPr="006240F1" w:rsidRDefault="007B54DB" w:rsidP="00577FD1">
            <w:pPr>
              <w:spacing w:before="40" w:after="40" w:line="240" w:lineRule="auto"/>
              <w:jc w:val="center"/>
              <w:rPr>
                <w:szCs w:val="28"/>
              </w:rPr>
            </w:pPr>
            <w:r w:rsidRPr="006240F1">
              <w:rPr>
                <w:szCs w:val="28"/>
              </w:rPr>
              <w:t>ĐG</w:t>
            </w:r>
          </w:p>
        </w:tc>
        <w:tc>
          <w:tcPr>
            <w:tcW w:w="4818" w:type="dxa"/>
          </w:tcPr>
          <w:p w:rsidR="007B54DB" w:rsidRPr="006240F1" w:rsidRDefault="007B54DB" w:rsidP="00577FD1">
            <w:pPr>
              <w:spacing w:before="40" w:after="40" w:line="240" w:lineRule="auto"/>
              <w:jc w:val="center"/>
              <w:rPr>
                <w:szCs w:val="28"/>
              </w:rPr>
            </w:pPr>
            <w:r w:rsidRPr="006240F1">
              <w:rPr>
                <w:szCs w:val="28"/>
              </w:rPr>
              <w:t>Đánh giá</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ĐL</w:t>
            </w:r>
          </w:p>
        </w:tc>
        <w:tc>
          <w:tcPr>
            <w:tcW w:w="4818" w:type="dxa"/>
          </w:tcPr>
          <w:p w:rsidR="00F95A55" w:rsidRPr="006240F1" w:rsidRDefault="00F95A55" w:rsidP="00577FD1">
            <w:pPr>
              <w:spacing w:before="40" w:after="40" w:line="240" w:lineRule="auto"/>
              <w:jc w:val="center"/>
              <w:rPr>
                <w:szCs w:val="28"/>
              </w:rPr>
            </w:pPr>
            <w:r w:rsidRPr="006240F1">
              <w:rPr>
                <w:szCs w:val="28"/>
              </w:rPr>
              <w:t>Định lý</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HĐ</w:t>
            </w:r>
          </w:p>
        </w:tc>
        <w:tc>
          <w:tcPr>
            <w:tcW w:w="4818" w:type="dxa"/>
          </w:tcPr>
          <w:p w:rsidR="00F95A55" w:rsidRPr="006240F1" w:rsidRDefault="00F95A55" w:rsidP="00577FD1">
            <w:pPr>
              <w:spacing w:before="40" w:after="40" w:line="240" w:lineRule="auto"/>
              <w:jc w:val="center"/>
              <w:rPr>
                <w:szCs w:val="28"/>
              </w:rPr>
            </w:pPr>
            <w:r w:rsidRPr="006240F1">
              <w:rPr>
                <w:szCs w:val="28"/>
              </w:rPr>
              <w:t>Hoạt động</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HĐHT</w:t>
            </w:r>
          </w:p>
        </w:tc>
        <w:tc>
          <w:tcPr>
            <w:tcW w:w="4818" w:type="dxa"/>
          </w:tcPr>
          <w:p w:rsidR="00F95A55" w:rsidRPr="006240F1" w:rsidRDefault="00F95A55" w:rsidP="00577FD1">
            <w:pPr>
              <w:spacing w:before="40" w:after="40" w:line="240" w:lineRule="auto"/>
              <w:jc w:val="center"/>
              <w:rPr>
                <w:szCs w:val="28"/>
              </w:rPr>
            </w:pPr>
            <w:r w:rsidRPr="006240F1">
              <w:rPr>
                <w:szCs w:val="28"/>
              </w:rPr>
              <w:t>Hoạt động học tập</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HĐTN</w:t>
            </w:r>
          </w:p>
        </w:tc>
        <w:tc>
          <w:tcPr>
            <w:tcW w:w="4818" w:type="dxa"/>
          </w:tcPr>
          <w:p w:rsidR="00F95A55" w:rsidRPr="006240F1" w:rsidRDefault="00F95A55" w:rsidP="00577FD1">
            <w:pPr>
              <w:spacing w:before="40" w:after="40" w:line="240" w:lineRule="auto"/>
              <w:jc w:val="center"/>
              <w:rPr>
                <w:szCs w:val="28"/>
              </w:rPr>
            </w:pPr>
            <w:r w:rsidRPr="006240F1">
              <w:rPr>
                <w:szCs w:val="28"/>
              </w:rPr>
              <w:t>Hoạt động trải nghiệm</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HT</w:t>
            </w:r>
          </w:p>
        </w:tc>
        <w:tc>
          <w:tcPr>
            <w:tcW w:w="4818" w:type="dxa"/>
          </w:tcPr>
          <w:p w:rsidR="00F95A55" w:rsidRPr="006240F1" w:rsidRDefault="00F95A55" w:rsidP="00577FD1">
            <w:pPr>
              <w:spacing w:before="40" w:after="40" w:line="240" w:lineRule="auto"/>
              <w:jc w:val="center"/>
              <w:rPr>
                <w:szCs w:val="28"/>
              </w:rPr>
            </w:pPr>
            <w:r w:rsidRPr="006240F1">
              <w:rPr>
                <w:szCs w:val="28"/>
              </w:rPr>
              <w:t>Học tập</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HTN</w:t>
            </w:r>
          </w:p>
        </w:tc>
        <w:tc>
          <w:tcPr>
            <w:tcW w:w="4818" w:type="dxa"/>
          </w:tcPr>
          <w:p w:rsidR="00F95A55" w:rsidRPr="006240F1" w:rsidRDefault="00F95A55" w:rsidP="00577FD1">
            <w:pPr>
              <w:spacing w:before="40" w:after="40" w:line="240" w:lineRule="auto"/>
              <w:jc w:val="center"/>
              <w:rPr>
                <w:szCs w:val="28"/>
              </w:rPr>
            </w:pPr>
            <w:r w:rsidRPr="006240F1">
              <w:rPr>
                <w:szCs w:val="28"/>
              </w:rPr>
              <w:t>Học trải nghiệm</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HS</w:t>
            </w:r>
          </w:p>
        </w:tc>
        <w:tc>
          <w:tcPr>
            <w:tcW w:w="4818" w:type="dxa"/>
          </w:tcPr>
          <w:p w:rsidR="00F95A55" w:rsidRPr="006240F1" w:rsidRDefault="00F95A55" w:rsidP="00577FD1">
            <w:pPr>
              <w:spacing w:before="40" w:after="40" w:line="240" w:lineRule="auto"/>
              <w:jc w:val="center"/>
              <w:rPr>
                <w:szCs w:val="28"/>
              </w:rPr>
            </w:pPr>
            <w:r w:rsidRPr="006240F1">
              <w:rPr>
                <w:szCs w:val="28"/>
              </w:rPr>
              <w:t xml:space="preserve">Học sinh </w:t>
            </w:r>
          </w:p>
        </w:tc>
      </w:tr>
      <w:tr w:rsidR="00D4584E" w:rsidRPr="006240F1" w:rsidTr="007A528D">
        <w:trPr>
          <w:jc w:val="center"/>
        </w:trPr>
        <w:tc>
          <w:tcPr>
            <w:tcW w:w="2685" w:type="dxa"/>
          </w:tcPr>
          <w:p w:rsidR="007B54DB" w:rsidRPr="006240F1" w:rsidRDefault="007B54DB" w:rsidP="00577FD1">
            <w:pPr>
              <w:spacing w:before="40" w:after="40" w:line="240" w:lineRule="auto"/>
              <w:jc w:val="center"/>
              <w:rPr>
                <w:szCs w:val="28"/>
              </w:rPr>
            </w:pPr>
            <w:r w:rsidRPr="006240F1">
              <w:rPr>
                <w:szCs w:val="28"/>
              </w:rPr>
              <w:t>KĐ</w:t>
            </w:r>
          </w:p>
        </w:tc>
        <w:tc>
          <w:tcPr>
            <w:tcW w:w="4818" w:type="dxa"/>
          </w:tcPr>
          <w:p w:rsidR="007B54DB" w:rsidRPr="006240F1" w:rsidRDefault="007B54DB" w:rsidP="00577FD1">
            <w:pPr>
              <w:spacing w:before="40" w:after="40" w:line="240" w:lineRule="auto"/>
              <w:jc w:val="center"/>
              <w:rPr>
                <w:szCs w:val="28"/>
              </w:rPr>
            </w:pPr>
            <w:r w:rsidRPr="006240F1">
              <w:rPr>
                <w:szCs w:val="28"/>
              </w:rPr>
              <w:t>Không đạt</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KN</w:t>
            </w:r>
          </w:p>
        </w:tc>
        <w:tc>
          <w:tcPr>
            <w:tcW w:w="4818" w:type="dxa"/>
          </w:tcPr>
          <w:p w:rsidR="00F95A55" w:rsidRPr="006240F1" w:rsidRDefault="00F95A55" w:rsidP="00577FD1">
            <w:pPr>
              <w:spacing w:before="40" w:after="40" w:line="240" w:lineRule="auto"/>
              <w:jc w:val="center"/>
              <w:rPr>
                <w:szCs w:val="28"/>
              </w:rPr>
            </w:pPr>
            <w:r w:rsidRPr="006240F1">
              <w:rPr>
                <w:szCs w:val="28"/>
              </w:rPr>
              <w:t>Khái niệm</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GBTTH</w:t>
            </w:r>
          </w:p>
        </w:tc>
        <w:tc>
          <w:tcPr>
            <w:tcW w:w="4818" w:type="dxa"/>
          </w:tcPr>
          <w:p w:rsidR="00F95A55" w:rsidRPr="006240F1" w:rsidRDefault="00F95A55" w:rsidP="00577FD1">
            <w:pPr>
              <w:spacing w:before="40" w:after="40" w:line="240" w:lineRule="auto"/>
              <w:jc w:val="center"/>
              <w:rPr>
                <w:szCs w:val="28"/>
              </w:rPr>
            </w:pPr>
            <w:r w:rsidRPr="006240F1">
              <w:rPr>
                <w:szCs w:val="28"/>
              </w:rPr>
              <w:t>Giải bài tập toán học</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GD</w:t>
            </w:r>
          </w:p>
        </w:tc>
        <w:tc>
          <w:tcPr>
            <w:tcW w:w="4818" w:type="dxa"/>
          </w:tcPr>
          <w:p w:rsidR="00F95A55" w:rsidRPr="006240F1" w:rsidRDefault="00F95A55" w:rsidP="00577FD1">
            <w:pPr>
              <w:spacing w:before="40" w:after="40" w:line="240" w:lineRule="auto"/>
              <w:jc w:val="center"/>
              <w:rPr>
                <w:szCs w:val="28"/>
              </w:rPr>
            </w:pPr>
            <w:r w:rsidRPr="006240F1">
              <w:rPr>
                <w:szCs w:val="28"/>
              </w:rPr>
              <w:t>Giáo dục</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GD&amp;ĐT</w:t>
            </w:r>
          </w:p>
        </w:tc>
        <w:tc>
          <w:tcPr>
            <w:tcW w:w="4818" w:type="dxa"/>
          </w:tcPr>
          <w:p w:rsidR="00F95A55" w:rsidRPr="006240F1" w:rsidRDefault="00F95A55" w:rsidP="00577FD1">
            <w:pPr>
              <w:spacing w:before="40" w:after="40" w:line="240" w:lineRule="auto"/>
              <w:jc w:val="center"/>
              <w:rPr>
                <w:szCs w:val="28"/>
              </w:rPr>
            </w:pPr>
            <w:r w:rsidRPr="006240F1">
              <w:rPr>
                <w:szCs w:val="28"/>
              </w:rPr>
              <w:t>Giáo dục và Đào tạo</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GDPT</w:t>
            </w:r>
          </w:p>
        </w:tc>
        <w:tc>
          <w:tcPr>
            <w:tcW w:w="4818" w:type="dxa"/>
          </w:tcPr>
          <w:p w:rsidR="00F95A55" w:rsidRPr="006240F1" w:rsidRDefault="00F95A55" w:rsidP="00577FD1">
            <w:pPr>
              <w:spacing w:before="40" w:after="40" w:line="240" w:lineRule="auto"/>
              <w:jc w:val="center"/>
              <w:rPr>
                <w:szCs w:val="28"/>
              </w:rPr>
            </w:pPr>
            <w:r w:rsidRPr="006240F1">
              <w:rPr>
                <w:szCs w:val="28"/>
              </w:rPr>
              <w:t>Giáo dục phổ thông</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GV</w:t>
            </w:r>
          </w:p>
        </w:tc>
        <w:tc>
          <w:tcPr>
            <w:tcW w:w="4818" w:type="dxa"/>
          </w:tcPr>
          <w:p w:rsidR="00F95A55" w:rsidRPr="006240F1" w:rsidRDefault="00F95A55" w:rsidP="00577FD1">
            <w:pPr>
              <w:spacing w:before="40" w:after="40" w:line="240" w:lineRule="auto"/>
              <w:jc w:val="center"/>
              <w:rPr>
                <w:szCs w:val="28"/>
              </w:rPr>
            </w:pPr>
            <w:r w:rsidRPr="006240F1">
              <w:rPr>
                <w:szCs w:val="28"/>
              </w:rPr>
              <w:t>Giáo viên</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NL</w:t>
            </w:r>
          </w:p>
        </w:tc>
        <w:tc>
          <w:tcPr>
            <w:tcW w:w="4818" w:type="dxa"/>
          </w:tcPr>
          <w:p w:rsidR="00F95A55" w:rsidRPr="006240F1" w:rsidRDefault="00F95A55" w:rsidP="00577FD1">
            <w:pPr>
              <w:spacing w:before="40" w:after="40" w:line="240" w:lineRule="auto"/>
              <w:jc w:val="center"/>
              <w:rPr>
                <w:szCs w:val="28"/>
              </w:rPr>
            </w:pPr>
            <w:r w:rsidRPr="006240F1">
              <w:rPr>
                <w:szCs w:val="28"/>
              </w:rPr>
              <w:t>Năng lực</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PCHT</w:t>
            </w:r>
          </w:p>
        </w:tc>
        <w:tc>
          <w:tcPr>
            <w:tcW w:w="4818" w:type="dxa"/>
          </w:tcPr>
          <w:p w:rsidR="00F95A55" w:rsidRPr="006240F1" w:rsidRDefault="00F95A55" w:rsidP="00577FD1">
            <w:pPr>
              <w:spacing w:before="40" w:after="40" w:line="240" w:lineRule="auto"/>
              <w:jc w:val="center"/>
              <w:rPr>
                <w:szCs w:val="28"/>
              </w:rPr>
            </w:pPr>
            <w:r w:rsidRPr="006240F1">
              <w:rPr>
                <w:szCs w:val="28"/>
              </w:rPr>
              <w:t>Phong cách học tập</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PP</w:t>
            </w:r>
          </w:p>
        </w:tc>
        <w:tc>
          <w:tcPr>
            <w:tcW w:w="4818" w:type="dxa"/>
          </w:tcPr>
          <w:p w:rsidR="00F95A55" w:rsidRPr="006240F1" w:rsidRDefault="00F95A55" w:rsidP="00577FD1">
            <w:pPr>
              <w:spacing w:before="40" w:after="40" w:line="240" w:lineRule="auto"/>
              <w:jc w:val="center"/>
              <w:rPr>
                <w:szCs w:val="28"/>
              </w:rPr>
            </w:pPr>
            <w:r w:rsidRPr="006240F1">
              <w:rPr>
                <w:szCs w:val="28"/>
              </w:rPr>
              <w:t>Phương pháp</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QN</w:t>
            </w:r>
          </w:p>
        </w:tc>
        <w:tc>
          <w:tcPr>
            <w:tcW w:w="4818" w:type="dxa"/>
          </w:tcPr>
          <w:p w:rsidR="00F95A55" w:rsidRPr="006240F1" w:rsidRDefault="00F95A55" w:rsidP="00577FD1">
            <w:pPr>
              <w:spacing w:before="40" w:after="40" w:line="240" w:lineRule="auto"/>
              <w:jc w:val="center"/>
              <w:rPr>
                <w:szCs w:val="28"/>
              </w:rPr>
            </w:pPr>
            <w:r w:rsidRPr="006240F1">
              <w:rPr>
                <w:szCs w:val="28"/>
              </w:rPr>
              <w:t>Quan niệm</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THCS</w:t>
            </w:r>
          </w:p>
        </w:tc>
        <w:tc>
          <w:tcPr>
            <w:tcW w:w="4818" w:type="dxa"/>
          </w:tcPr>
          <w:p w:rsidR="00F95A55" w:rsidRPr="006240F1" w:rsidRDefault="00F95A55" w:rsidP="00577FD1">
            <w:pPr>
              <w:spacing w:before="40" w:after="40" w:line="240" w:lineRule="auto"/>
              <w:jc w:val="center"/>
              <w:rPr>
                <w:szCs w:val="28"/>
              </w:rPr>
            </w:pPr>
            <w:r w:rsidRPr="006240F1">
              <w:rPr>
                <w:szCs w:val="28"/>
              </w:rPr>
              <w:t>Trung học cơ sở</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THPT</w:t>
            </w:r>
          </w:p>
        </w:tc>
        <w:tc>
          <w:tcPr>
            <w:tcW w:w="4818" w:type="dxa"/>
          </w:tcPr>
          <w:p w:rsidR="00F95A55" w:rsidRPr="006240F1" w:rsidRDefault="00F95A55" w:rsidP="00577FD1">
            <w:pPr>
              <w:spacing w:before="40" w:after="40" w:line="240" w:lineRule="auto"/>
              <w:jc w:val="center"/>
              <w:rPr>
                <w:szCs w:val="28"/>
              </w:rPr>
            </w:pPr>
            <w:r w:rsidRPr="006240F1">
              <w:rPr>
                <w:szCs w:val="28"/>
              </w:rPr>
              <w:t>Trung học phổ thông</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TN</w:t>
            </w:r>
          </w:p>
        </w:tc>
        <w:tc>
          <w:tcPr>
            <w:tcW w:w="4818" w:type="dxa"/>
          </w:tcPr>
          <w:p w:rsidR="00F95A55" w:rsidRPr="006240F1" w:rsidRDefault="00F95A55" w:rsidP="00577FD1">
            <w:pPr>
              <w:spacing w:before="40" w:after="40" w:line="240" w:lineRule="auto"/>
              <w:jc w:val="center"/>
              <w:rPr>
                <w:szCs w:val="28"/>
              </w:rPr>
            </w:pPr>
            <w:r w:rsidRPr="006240F1">
              <w:rPr>
                <w:szCs w:val="28"/>
              </w:rPr>
              <w:t>Thực nghiệm</w:t>
            </w:r>
          </w:p>
        </w:tc>
      </w:tr>
      <w:tr w:rsidR="00D4584E" w:rsidRPr="006240F1" w:rsidTr="007A528D">
        <w:trPr>
          <w:jc w:val="center"/>
        </w:trPr>
        <w:tc>
          <w:tcPr>
            <w:tcW w:w="2685" w:type="dxa"/>
          </w:tcPr>
          <w:p w:rsidR="00F95A55" w:rsidRPr="006240F1" w:rsidRDefault="00F95A55" w:rsidP="00577FD1">
            <w:pPr>
              <w:spacing w:before="40" w:after="40" w:line="240" w:lineRule="auto"/>
              <w:jc w:val="center"/>
              <w:rPr>
                <w:szCs w:val="28"/>
              </w:rPr>
            </w:pPr>
            <w:r w:rsidRPr="006240F1">
              <w:rPr>
                <w:szCs w:val="28"/>
              </w:rPr>
              <w:t>TNSP</w:t>
            </w:r>
          </w:p>
        </w:tc>
        <w:tc>
          <w:tcPr>
            <w:tcW w:w="4818" w:type="dxa"/>
          </w:tcPr>
          <w:p w:rsidR="00F95A55" w:rsidRPr="006240F1" w:rsidRDefault="00F95A55" w:rsidP="00577FD1">
            <w:pPr>
              <w:spacing w:before="40" w:after="40" w:line="240" w:lineRule="auto"/>
              <w:jc w:val="center"/>
              <w:rPr>
                <w:szCs w:val="28"/>
              </w:rPr>
            </w:pPr>
            <w:r w:rsidRPr="006240F1">
              <w:rPr>
                <w:szCs w:val="28"/>
              </w:rPr>
              <w:t>Thực nghiệm sư phạm</w:t>
            </w:r>
          </w:p>
        </w:tc>
      </w:tr>
    </w:tbl>
    <w:p w:rsidR="00002670" w:rsidRPr="006240F1" w:rsidRDefault="00002670" w:rsidP="00CF3828">
      <w:pPr>
        <w:jc w:val="center"/>
        <w:rPr>
          <w:b/>
          <w:szCs w:val="28"/>
        </w:rPr>
      </w:pPr>
    </w:p>
    <w:p w:rsidR="00002670" w:rsidRPr="006240F1" w:rsidRDefault="00002670">
      <w:pPr>
        <w:spacing w:line="240" w:lineRule="auto"/>
        <w:jc w:val="left"/>
        <w:rPr>
          <w:b/>
          <w:szCs w:val="28"/>
        </w:rPr>
      </w:pPr>
      <w:r w:rsidRPr="006240F1">
        <w:rPr>
          <w:b/>
          <w:szCs w:val="28"/>
        </w:rPr>
        <w:br w:type="page"/>
      </w:r>
    </w:p>
    <w:p w:rsidR="00F95A55" w:rsidRPr="006240F1" w:rsidRDefault="000D4CC9" w:rsidP="00CF3828">
      <w:pPr>
        <w:jc w:val="center"/>
        <w:rPr>
          <w:b/>
          <w:szCs w:val="28"/>
        </w:rPr>
      </w:pPr>
      <w:r w:rsidRPr="006240F1">
        <w:rPr>
          <w:b/>
          <w:szCs w:val="28"/>
        </w:rPr>
        <w:lastRenderedPageBreak/>
        <w:t>DANH MỤC CÁC BẢNG</w:t>
      </w:r>
    </w:p>
    <w:p w:rsidR="00720DA6" w:rsidRPr="006240F1" w:rsidRDefault="00720DA6" w:rsidP="00E46FAA">
      <w:pPr>
        <w:rPr>
          <w:b/>
          <w:szCs w:val="28"/>
        </w:rPr>
      </w:pPr>
    </w:p>
    <w:p w:rsidR="00E46FAA" w:rsidRPr="006240F1" w:rsidRDefault="00E46FAA" w:rsidP="00E46FAA">
      <w:pPr>
        <w:pStyle w:val="TOC5"/>
        <w:tabs>
          <w:tab w:val="right" w:leader="dot" w:pos="8778"/>
        </w:tabs>
        <w:spacing w:after="0" w:line="360" w:lineRule="auto"/>
        <w:ind w:left="1418" w:right="454" w:hanging="1418"/>
        <w:rPr>
          <w:rFonts w:ascii="Times New Roman" w:eastAsiaTheme="minorEastAsia" w:hAnsi="Times New Roman"/>
          <w:noProof/>
          <w:sz w:val="28"/>
          <w:szCs w:val="28"/>
        </w:rPr>
      </w:pPr>
      <w:r w:rsidRPr="006240F1">
        <w:rPr>
          <w:rFonts w:ascii="Times New Roman" w:hAnsi="Times New Roman"/>
          <w:sz w:val="28"/>
          <w:szCs w:val="28"/>
        </w:rPr>
        <w:fldChar w:fldCharType="begin"/>
      </w:r>
      <w:r w:rsidRPr="006240F1">
        <w:rPr>
          <w:rFonts w:ascii="Times New Roman" w:hAnsi="Times New Roman"/>
          <w:sz w:val="28"/>
          <w:szCs w:val="28"/>
        </w:rPr>
        <w:instrText xml:space="preserve"> TOC \o "5-5" \h \z \u </w:instrText>
      </w:r>
      <w:r w:rsidRPr="006240F1">
        <w:rPr>
          <w:rFonts w:ascii="Times New Roman" w:hAnsi="Times New Roman"/>
          <w:sz w:val="28"/>
          <w:szCs w:val="28"/>
        </w:rPr>
        <w:fldChar w:fldCharType="separate"/>
      </w:r>
      <w:hyperlink w:anchor="_Toc28609194" w:history="1">
        <w:r w:rsidRPr="006240F1">
          <w:rPr>
            <w:rStyle w:val="Hyperlink"/>
            <w:rFonts w:ascii="Times New Roman" w:hAnsi="Times New Roman"/>
            <w:noProof/>
            <w:color w:val="auto"/>
            <w:sz w:val="28"/>
            <w:szCs w:val="28"/>
          </w:rPr>
          <w:t xml:space="preserve">Bảng 4.1. </w:t>
        </w:r>
        <w:r w:rsidR="0000507E" w:rsidRPr="006240F1">
          <w:rPr>
            <w:rStyle w:val="Hyperlink"/>
            <w:rFonts w:ascii="Times New Roman" w:hAnsi="Times New Roman"/>
            <w:noProof/>
            <w:color w:val="auto"/>
            <w:sz w:val="28"/>
            <w:szCs w:val="28"/>
          </w:rPr>
          <w:tab/>
        </w:r>
        <w:r w:rsidRPr="006240F1">
          <w:rPr>
            <w:rStyle w:val="Hyperlink"/>
            <w:rFonts w:ascii="Times New Roman" w:hAnsi="Times New Roman"/>
            <w:noProof/>
            <w:color w:val="auto"/>
            <w:sz w:val="28"/>
            <w:szCs w:val="28"/>
          </w:rPr>
          <w:t>Phân bố điểm kiểm tra chất lượng của nhóm TN</w:t>
        </w:r>
      </w:hyperlink>
      <w:r w:rsidRPr="006240F1">
        <w:rPr>
          <w:noProof/>
        </w:rPr>
        <w:t xml:space="preserve"> </w:t>
      </w:r>
      <w:hyperlink w:anchor="_Toc28609195" w:history="1">
        <w:r w:rsidRPr="006240F1">
          <w:rPr>
            <w:rStyle w:val="Hyperlink"/>
            <w:rFonts w:ascii="Times New Roman" w:hAnsi="Times New Roman"/>
            <w:noProof/>
            <w:color w:val="auto"/>
            <w:sz w:val="28"/>
            <w:szCs w:val="28"/>
          </w:rPr>
          <w:t>và ĐC khối lớp 8</w:t>
        </w:r>
        <w:r w:rsidRPr="006240F1">
          <w:rPr>
            <w:rFonts w:ascii="Times New Roman" w:hAnsi="Times New Roman"/>
            <w:noProof/>
            <w:webHidden/>
            <w:sz w:val="28"/>
            <w:szCs w:val="28"/>
          </w:rPr>
          <w:tab/>
        </w:r>
        <w:r w:rsidRPr="006240F1">
          <w:rPr>
            <w:rFonts w:ascii="Times New Roman" w:hAnsi="Times New Roman"/>
            <w:noProof/>
            <w:webHidden/>
            <w:sz w:val="28"/>
            <w:szCs w:val="28"/>
          </w:rPr>
          <w:fldChar w:fldCharType="begin"/>
        </w:r>
        <w:r w:rsidRPr="006240F1">
          <w:rPr>
            <w:rFonts w:ascii="Times New Roman" w:hAnsi="Times New Roman"/>
            <w:noProof/>
            <w:webHidden/>
            <w:sz w:val="28"/>
            <w:szCs w:val="28"/>
          </w:rPr>
          <w:instrText xml:space="preserve"> PAGEREF _Toc28609195 \h </w:instrText>
        </w:r>
        <w:r w:rsidRPr="006240F1">
          <w:rPr>
            <w:rFonts w:ascii="Times New Roman" w:hAnsi="Times New Roman"/>
            <w:noProof/>
            <w:webHidden/>
            <w:sz w:val="28"/>
            <w:szCs w:val="28"/>
          </w:rPr>
        </w:r>
        <w:r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132</w:t>
        </w:r>
        <w:r w:rsidRPr="006240F1">
          <w:rPr>
            <w:rFonts w:ascii="Times New Roman" w:hAnsi="Times New Roman"/>
            <w:noProof/>
            <w:webHidden/>
            <w:sz w:val="28"/>
            <w:szCs w:val="28"/>
          </w:rPr>
          <w:fldChar w:fldCharType="end"/>
        </w:r>
      </w:hyperlink>
    </w:p>
    <w:p w:rsidR="00E46FAA" w:rsidRPr="006240F1" w:rsidRDefault="00844619" w:rsidP="00E46FAA">
      <w:pPr>
        <w:pStyle w:val="TOC5"/>
        <w:tabs>
          <w:tab w:val="right" w:leader="dot" w:pos="8778"/>
        </w:tabs>
        <w:spacing w:after="0" w:line="360" w:lineRule="auto"/>
        <w:ind w:left="1418" w:right="454" w:hanging="1418"/>
        <w:rPr>
          <w:rFonts w:ascii="Times New Roman" w:eastAsiaTheme="minorEastAsia" w:hAnsi="Times New Roman"/>
          <w:noProof/>
          <w:sz w:val="28"/>
          <w:szCs w:val="28"/>
        </w:rPr>
      </w:pPr>
      <w:hyperlink w:anchor="_Toc28609196" w:history="1">
        <w:r w:rsidR="00E46FAA" w:rsidRPr="006240F1">
          <w:rPr>
            <w:rStyle w:val="Hyperlink"/>
            <w:rFonts w:ascii="Times New Roman" w:hAnsi="Times New Roman"/>
            <w:noProof/>
            <w:color w:val="auto"/>
            <w:sz w:val="28"/>
            <w:szCs w:val="28"/>
          </w:rPr>
          <w:t xml:space="preserve">Bảng 4.2. </w:t>
        </w:r>
        <w:r w:rsidR="0000507E" w:rsidRPr="006240F1">
          <w:rPr>
            <w:rStyle w:val="Hyperlink"/>
            <w:rFonts w:ascii="Times New Roman" w:hAnsi="Times New Roman"/>
            <w:noProof/>
            <w:color w:val="auto"/>
            <w:sz w:val="28"/>
            <w:szCs w:val="28"/>
          </w:rPr>
          <w:tab/>
        </w:r>
        <w:r w:rsidR="00E46FAA" w:rsidRPr="006240F1">
          <w:rPr>
            <w:rStyle w:val="Hyperlink"/>
            <w:rFonts w:ascii="Times New Roman" w:hAnsi="Times New Roman"/>
            <w:noProof/>
            <w:color w:val="auto"/>
            <w:sz w:val="28"/>
            <w:szCs w:val="28"/>
          </w:rPr>
          <w:t>Kết quả xếp loại bài kiểm tra trước thực nghiệm vòng 1</w:t>
        </w:r>
        <w:r w:rsidR="00E46FAA" w:rsidRPr="006240F1">
          <w:rPr>
            <w:rFonts w:ascii="Times New Roman" w:hAnsi="Times New Roman"/>
            <w:noProof/>
            <w:webHidden/>
            <w:sz w:val="28"/>
            <w:szCs w:val="28"/>
          </w:rPr>
          <w:tab/>
        </w:r>
        <w:r w:rsidR="00E46FAA" w:rsidRPr="006240F1">
          <w:rPr>
            <w:rFonts w:ascii="Times New Roman" w:hAnsi="Times New Roman"/>
            <w:noProof/>
            <w:webHidden/>
            <w:sz w:val="28"/>
            <w:szCs w:val="28"/>
          </w:rPr>
          <w:fldChar w:fldCharType="begin"/>
        </w:r>
        <w:r w:rsidR="00E46FAA" w:rsidRPr="006240F1">
          <w:rPr>
            <w:rFonts w:ascii="Times New Roman" w:hAnsi="Times New Roman"/>
            <w:noProof/>
            <w:webHidden/>
            <w:sz w:val="28"/>
            <w:szCs w:val="28"/>
          </w:rPr>
          <w:instrText xml:space="preserve"> PAGEREF _Toc28609196 \h </w:instrText>
        </w:r>
        <w:r w:rsidR="00E46FAA" w:rsidRPr="006240F1">
          <w:rPr>
            <w:rFonts w:ascii="Times New Roman" w:hAnsi="Times New Roman"/>
            <w:noProof/>
            <w:webHidden/>
            <w:sz w:val="28"/>
            <w:szCs w:val="28"/>
          </w:rPr>
        </w:r>
        <w:r w:rsidR="00E46FAA"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132</w:t>
        </w:r>
        <w:r w:rsidR="00E46FAA" w:rsidRPr="006240F1">
          <w:rPr>
            <w:rFonts w:ascii="Times New Roman" w:hAnsi="Times New Roman"/>
            <w:noProof/>
            <w:webHidden/>
            <w:sz w:val="28"/>
            <w:szCs w:val="28"/>
          </w:rPr>
          <w:fldChar w:fldCharType="end"/>
        </w:r>
      </w:hyperlink>
    </w:p>
    <w:p w:rsidR="00E46FAA" w:rsidRPr="006240F1" w:rsidRDefault="00844619" w:rsidP="00E46FAA">
      <w:pPr>
        <w:pStyle w:val="TOC5"/>
        <w:tabs>
          <w:tab w:val="right" w:leader="dot" w:pos="8778"/>
        </w:tabs>
        <w:spacing w:after="0" w:line="360" w:lineRule="auto"/>
        <w:ind w:left="1418" w:right="454" w:hanging="1418"/>
        <w:rPr>
          <w:rFonts w:ascii="Times New Roman" w:eastAsiaTheme="minorEastAsia" w:hAnsi="Times New Roman"/>
          <w:noProof/>
          <w:sz w:val="28"/>
          <w:szCs w:val="28"/>
        </w:rPr>
      </w:pPr>
      <w:hyperlink w:anchor="_Toc28609197" w:history="1">
        <w:r w:rsidR="00E46FAA" w:rsidRPr="006240F1">
          <w:rPr>
            <w:rStyle w:val="Hyperlink"/>
            <w:rFonts w:ascii="Times New Roman" w:hAnsi="Times New Roman"/>
            <w:noProof/>
            <w:color w:val="auto"/>
            <w:sz w:val="28"/>
            <w:szCs w:val="28"/>
          </w:rPr>
          <w:t xml:space="preserve">Bảng 4.3. </w:t>
        </w:r>
        <w:r w:rsidR="0000507E" w:rsidRPr="006240F1">
          <w:rPr>
            <w:rStyle w:val="Hyperlink"/>
            <w:rFonts w:ascii="Times New Roman" w:hAnsi="Times New Roman"/>
            <w:noProof/>
            <w:color w:val="auto"/>
            <w:sz w:val="28"/>
            <w:szCs w:val="28"/>
          </w:rPr>
          <w:tab/>
        </w:r>
        <w:r w:rsidR="00E46FAA" w:rsidRPr="006240F1">
          <w:rPr>
            <w:rStyle w:val="Hyperlink"/>
            <w:rFonts w:ascii="Times New Roman" w:hAnsi="Times New Roman"/>
            <w:noProof/>
            <w:color w:val="auto"/>
            <w:sz w:val="28"/>
            <w:szCs w:val="28"/>
          </w:rPr>
          <w:t>Phân bố điểm của lớp TN và ĐC sau khi TN vòng 1</w:t>
        </w:r>
        <w:r w:rsidR="00E46FAA" w:rsidRPr="006240F1">
          <w:rPr>
            <w:rFonts w:ascii="Times New Roman" w:hAnsi="Times New Roman"/>
            <w:noProof/>
            <w:webHidden/>
            <w:sz w:val="28"/>
            <w:szCs w:val="28"/>
          </w:rPr>
          <w:tab/>
        </w:r>
        <w:r w:rsidR="00E46FAA" w:rsidRPr="006240F1">
          <w:rPr>
            <w:rFonts w:ascii="Times New Roman" w:hAnsi="Times New Roman"/>
            <w:noProof/>
            <w:webHidden/>
            <w:sz w:val="28"/>
            <w:szCs w:val="28"/>
          </w:rPr>
          <w:fldChar w:fldCharType="begin"/>
        </w:r>
        <w:r w:rsidR="00E46FAA" w:rsidRPr="006240F1">
          <w:rPr>
            <w:rFonts w:ascii="Times New Roman" w:hAnsi="Times New Roman"/>
            <w:noProof/>
            <w:webHidden/>
            <w:sz w:val="28"/>
            <w:szCs w:val="28"/>
          </w:rPr>
          <w:instrText xml:space="preserve"> PAGEREF _Toc28609197 \h </w:instrText>
        </w:r>
        <w:r w:rsidR="00E46FAA" w:rsidRPr="006240F1">
          <w:rPr>
            <w:rFonts w:ascii="Times New Roman" w:hAnsi="Times New Roman"/>
            <w:noProof/>
            <w:webHidden/>
            <w:sz w:val="28"/>
            <w:szCs w:val="28"/>
          </w:rPr>
        </w:r>
        <w:r w:rsidR="00E46FAA"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133</w:t>
        </w:r>
        <w:r w:rsidR="00E46FAA" w:rsidRPr="006240F1">
          <w:rPr>
            <w:rFonts w:ascii="Times New Roman" w:hAnsi="Times New Roman"/>
            <w:noProof/>
            <w:webHidden/>
            <w:sz w:val="28"/>
            <w:szCs w:val="28"/>
          </w:rPr>
          <w:fldChar w:fldCharType="end"/>
        </w:r>
      </w:hyperlink>
    </w:p>
    <w:p w:rsidR="00E46FAA" w:rsidRPr="006240F1" w:rsidRDefault="00844619" w:rsidP="00E46FAA">
      <w:pPr>
        <w:pStyle w:val="TOC5"/>
        <w:tabs>
          <w:tab w:val="right" w:leader="dot" w:pos="8778"/>
        </w:tabs>
        <w:spacing w:after="0" w:line="360" w:lineRule="auto"/>
        <w:ind w:left="1418" w:right="454" w:hanging="1418"/>
        <w:rPr>
          <w:rFonts w:ascii="Times New Roman" w:eastAsiaTheme="minorEastAsia" w:hAnsi="Times New Roman"/>
          <w:noProof/>
          <w:sz w:val="28"/>
          <w:szCs w:val="28"/>
        </w:rPr>
      </w:pPr>
      <w:hyperlink w:anchor="_Toc28609198" w:history="1">
        <w:r w:rsidR="00E46FAA" w:rsidRPr="006240F1">
          <w:rPr>
            <w:rStyle w:val="Hyperlink"/>
            <w:rFonts w:ascii="Times New Roman" w:hAnsi="Times New Roman"/>
            <w:noProof/>
            <w:color w:val="auto"/>
            <w:sz w:val="28"/>
            <w:szCs w:val="28"/>
          </w:rPr>
          <w:t xml:space="preserve">Bảng 4.4. </w:t>
        </w:r>
        <w:r w:rsidR="0000507E" w:rsidRPr="006240F1">
          <w:rPr>
            <w:rStyle w:val="Hyperlink"/>
            <w:rFonts w:ascii="Times New Roman" w:hAnsi="Times New Roman"/>
            <w:noProof/>
            <w:color w:val="auto"/>
            <w:sz w:val="28"/>
            <w:szCs w:val="28"/>
          </w:rPr>
          <w:tab/>
        </w:r>
        <w:r w:rsidR="00E46FAA" w:rsidRPr="006240F1">
          <w:rPr>
            <w:rStyle w:val="Hyperlink"/>
            <w:rFonts w:ascii="Times New Roman" w:hAnsi="Times New Roman"/>
            <w:noProof/>
            <w:color w:val="auto"/>
            <w:sz w:val="28"/>
            <w:szCs w:val="28"/>
          </w:rPr>
          <w:t>Kết quả xếp loại</w:t>
        </w:r>
        <w:r w:rsidR="00D9537C" w:rsidRPr="006240F1">
          <w:rPr>
            <w:rStyle w:val="Hyperlink"/>
            <w:rFonts w:ascii="Times New Roman" w:hAnsi="Times New Roman"/>
            <w:noProof/>
            <w:color w:val="auto"/>
            <w:sz w:val="28"/>
            <w:szCs w:val="28"/>
          </w:rPr>
          <w:t xml:space="preserve"> </w:t>
        </w:r>
        <w:r w:rsidR="00E46FAA" w:rsidRPr="006240F1">
          <w:rPr>
            <w:rStyle w:val="Hyperlink"/>
            <w:rFonts w:ascii="Times New Roman" w:hAnsi="Times New Roman"/>
            <w:noProof/>
            <w:color w:val="auto"/>
            <w:sz w:val="28"/>
            <w:szCs w:val="28"/>
          </w:rPr>
          <w:t>bài kiểm tra sau TNSP vòng 1</w:t>
        </w:r>
        <w:r w:rsidR="00E46FAA" w:rsidRPr="006240F1">
          <w:rPr>
            <w:rFonts w:ascii="Times New Roman" w:hAnsi="Times New Roman"/>
            <w:noProof/>
            <w:webHidden/>
            <w:sz w:val="28"/>
            <w:szCs w:val="28"/>
          </w:rPr>
          <w:tab/>
        </w:r>
        <w:r w:rsidR="00E46FAA" w:rsidRPr="006240F1">
          <w:rPr>
            <w:rFonts w:ascii="Times New Roman" w:hAnsi="Times New Roman"/>
            <w:noProof/>
            <w:webHidden/>
            <w:sz w:val="28"/>
            <w:szCs w:val="28"/>
          </w:rPr>
          <w:fldChar w:fldCharType="begin"/>
        </w:r>
        <w:r w:rsidR="00E46FAA" w:rsidRPr="006240F1">
          <w:rPr>
            <w:rFonts w:ascii="Times New Roman" w:hAnsi="Times New Roman"/>
            <w:noProof/>
            <w:webHidden/>
            <w:sz w:val="28"/>
            <w:szCs w:val="28"/>
          </w:rPr>
          <w:instrText xml:space="preserve"> PAGEREF _Toc28609198 \h </w:instrText>
        </w:r>
        <w:r w:rsidR="00E46FAA" w:rsidRPr="006240F1">
          <w:rPr>
            <w:rFonts w:ascii="Times New Roman" w:hAnsi="Times New Roman"/>
            <w:noProof/>
            <w:webHidden/>
            <w:sz w:val="28"/>
            <w:szCs w:val="28"/>
          </w:rPr>
        </w:r>
        <w:r w:rsidR="00E46FAA"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134</w:t>
        </w:r>
        <w:r w:rsidR="00E46FAA" w:rsidRPr="006240F1">
          <w:rPr>
            <w:rFonts w:ascii="Times New Roman" w:hAnsi="Times New Roman"/>
            <w:noProof/>
            <w:webHidden/>
            <w:sz w:val="28"/>
            <w:szCs w:val="28"/>
          </w:rPr>
          <w:fldChar w:fldCharType="end"/>
        </w:r>
      </w:hyperlink>
    </w:p>
    <w:p w:rsidR="00E46FAA" w:rsidRPr="006240F1" w:rsidRDefault="00844619" w:rsidP="00E46FAA">
      <w:pPr>
        <w:pStyle w:val="TOC5"/>
        <w:tabs>
          <w:tab w:val="right" w:leader="dot" w:pos="8778"/>
        </w:tabs>
        <w:spacing w:after="0" w:line="360" w:lineRule="auto"/>
        <w:ind w:left="1418" w:right="454" w:hanging="1418"/>
        <w:rPr>
          <w:rFonts w:ascii="Times New Roman" w:eastAsiaTheme="minorEastAsia" w:hAnsi="Times New Roman"/>
          <w:noProof/>
          <w:sz w:val="28"/>
          <w:szCs w:val="28"/>
        </w:rPr>
      </w:pPr>
      <w:hyperlink w:anchor="_Toc28609199" w:history="1">
        <w:r w:rsidR="00E46FAA" w:rsidRPr="006240F1">
          <w:rPr>
            <w:rStyle w:val="Hyperlink"/>
            <w:rFonts w:ascii="Times New Roman" w:hAnsi="Times New Roman"/>
            <w:noProof/>
            <w:color w:val="auto"/>
            <w:sz w:val="28"/>
            <w:szCs w:val="28"/>
          </w:rPr>
          <w:t xml:space="preserve">Bảng 4.5. </w:t>
        </w:r>
        <w:r w:rsidR="0000507E" w:rsidRPr="006240F1">
          <w:rPr>
            <w:rStyle w:val="Hyperlink"/>
            <w:rFonts w:ascii="Times New Roman" w:hAnsi="Times New Roman"/>
            <w:noProof/>
            <w:color w:val="auto"/>
            <w:sz w:val="28"/>
            <w:szCs w:val="28"/>
          </w:rPr>
          <w:tab/>
        </w:r>
        <w:r w:rsidR="00E46FAA" w:rsidRPr="006240F1">
          <w:rPr>
            <w:rStyle w:val="Hyperlink"/>
            <w:rFonts w:ascii="Times New Roman" w:hAnsi="Times New Roman"/>
            <w:noProof/>
            <w:color w:val="auto"/>
            <w:sz w:val="28"/>
            <w:szCs w:val="28"/>
          </w:rPr>
          <w:t>Phân bố tần số lũy tích hội tụ lùi của nhóm lớp TN và ĐC sau khi TN vòng 1</w:t>
        </w:r>
        <w:r w:rsidR="00E46FAA" w:rsidRPr="006240F1">
          <w:rPr>
            <w:rFonts w:ascii="Times New Roman" w:hAnsi="Times New Roman"/>
            <w:noProof/>
            <w:webHidden/>
            <w:sz w:val="28"/>
            <w:szCs w:val="28"/>
          </w:rPr>
          <w:tab/>
        </w:r>
        <w:r w:rsidR="00E46FAA" w:rsidRPr="006240F1">
          <w:rPr>
            <w:rFonts w:ascii="Times New Roman" w:hAnsi="Times New Roman"/>
            <w:noProof/>
            <w:webHidden/>
            <w:sz w:val="28"/>
            <w:szCs w:val="28"/>
          </w:rPr>
          <w:fldChar w:fldCharType="begin"/>
        </w:r>
        <w:r w:rsidR="00E46FAA" w:rsidRPr="006240F1">
          <w:rPr>
            <w:rFonts w:ascii="Times New Roman" w:hAnsi="Times New Roman"/>
            <w:noProof/>
            <w:webHidden/>
            <w:sz w:val="28"/>
            <w:szCs w:val="28"/>
          </w:rPr>
          <w:instrText xml:space="preserve"> PAGEREF _Toc28609199 \h </w:instrText>
        </w:r>
        <w:r w:rsidR="00E46FAA" w:rsidRPr="006240F1">
          <w:rPr>
            <w:rFonts w:ascii="Times New Roman" w:hAnsi="Times New Roman"/>
            <w:noProof/>
            <w:webHidden/>
            <w:sz w:val="28"/>
            <w:szCs w:val="28"/>
          </w:rPr>
        </w:r>
        <w:r w:rsidR="00E46FAA"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134</w:t>
        </w:r>
        <w:r w:rsidR="00E46FAA" w:rsidRPr="006240F1">
          <w:rPr>
            <w:rFonts w:ascii="Times New Roman" w:hAnsi="Times New Roman"/>
            <w:noProof/>
            <w:webHidden/>
            <w:sz w:val="28"/>
            <w:szCs w:val="28"/>
          </w:rPr>
          <w:fldChar w:fldCharType="end"/>
        </w:r>
      </w:hyperlink>
    </w:p>
    <w:p w:rsidR="00E46FAA" w:rsidRPr="006240F1" w:rsidRDefault="00844619" w:rsidP="00E46FAA">
      <w:pPr>
        <w:pStyle w:val="TOC5"/>
        <w:tabs>
          <w:tab w:val="right" w:leader="dot" w:pos="8778"/>
        </w:tabs>
        <w:spacing w:after="0" w:line="360" w:lineRule="auto"/>
        <w:ind w:left="1418" w:right="454" w:hanging="1418"/>
        <w:rPr>
          <w:rFonts w:ascii="Times New Roman" w:eastAsiaTheme="minorEastAsia" w:hAnsi="Times New Roman"/>
          <w:noProof/>
          <w:sz w:val="28"/>
          <w:szCs w:val="28"/>
        </w:rPr>
      </w:pPr>
      <w:hyperlink w:anchor="_Toc28609200" w:history="1">
        <w:r w:rsidR="00E46FAA" w:rsidRPr="006240F1">
          <w:rPr>
            <w:rStyle w:val="Hyperlink"/>
            <w:rFonts w:ascii="Times New Roman" w:hAnsi="Times New Roman"/>
            <w:noProof/>
            <w:color w:val="auto"/>
            <w:sz w:val="28"/>
            <w:szCs w:val="28"/>
          </w:rPr>
          <w:t xml:space="preserve">Bảng 4.6. </w:t>
        </w:r>
        <w:r w:rsidR="0000507E" w:rsidRPr="006240F1">
          <w:rPr>
            <w:rStyle w:val="Hyperlink"/>
            <w:rFonts w:ascii="Times New Roman" w:hAnsi="Times New Roman"/>
            <w:noProof/>
            <w:color w:val="auto"/>
            <w:sz w:val="28"/>
            <w:szCs w:val="28"/>
          </w:rPr>
          <w:tab/>
        </w:r>
        <w:r w:rsidR="00E46FAA" w:rsidRPr="006240F1">
          <w:rPr>
            <w:rStyle w:val="Hyperlink"/>
            <w:rFonts w:ascii="Times New Roman" w:hAnsi="Times New Roman"/>
            <w:noProof/>
            <w:color w:val="auto"/>
            <w:sz w:val="28"/>
            <w:szCs w:val="28"/>
          </w:rPr>
          <w:t>Số liệu thống kê</w:t>
        </w:r>
        <w:r w:rsidR="00E46FAA" w:rsidRPr="006240F1">
          <w:rPr>
            <w:rFonts w:ascii="Times New Roman" w:hAnsi="Times New Roman"/>
            <w:noProof/>
            <w:webHidden/>
            <w:sz w:val="28"/>
            <w:szCs w:val="28"/>
          </w:rPr>
          <w:tab/>
        </w:r>
        <w:r w:rsidR="00E46FAA" w:rsidRPr="006240F1">
          <w:rPr>
            <w:rFonts w:ascii="Times New Roman" w:hAnsi="Times New Roman"/>
            <w:noProof/>
            <w:webHidden/>
            <w:sz w:val="28"/>
            <w:szCs w:val="28"/>
          </w:rPr>
          <w:fldChar w:fldCharType="begin"/>
        </w:r>
        <w:r w:rsidR="00E46FAA" w:rsidRPr="006240F1">
          <w:rPr>
            <w:rFonts w:ascii="Times New Roman" w:hAnsi="Times New Roman"/>
            <w:noProof/>
            <w:webHidden/>
            <w:sz w:val="28"/>
            <w:szCs w:val="28"/>
          </w:rPr>
          <w:instrText xml:space="preserve"> PAGEREF _Toc28609200 \h </w:instrText>
        </w:r>
        <w:r w:rsidR="00E46FAA" w:rsidRPr="006240F1">
          <w:rPr>
            <w:rFonts w:ascii="Times New Roman" w:hAnsi="Times New Roman"/>
            <w:noProof/>
            <w:webHidden/>
            <w:sz w:val="28"/>
            <w:szCs w:val="28"/>
          </w:rPr>
        </w:r>
        <w:r w:rsidR="00E46FAA"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135</w:t>
        </w:r>
        <w:r w:rsidR="00E46FAA" w:rsidRPr="006240F1">
          <w:rPr>
            <w:rFonts w:ascii="Times New Roman" w:hAnsi="Times New Roman"/>
            <w:noProof/>
            <w:webHidden/>
            <w:sz w:val="28"/>
            <w:szCs w:val="28"/>
          </w:rPr>
          <w:fldChar w:fldCharType="end"/>
        </w:r>
      </w:hyperlink>
    </w:p>
    <w:p w:rsidR="00E46FAA" w:rsidRPr="006240F1" w:rsidRDefault="00844619" w:rsidP="00E46FAA">
      <w:pPr>
        <w:pStyle w:val="TOC5"/>
        <w:tabs>
          <w:tab w:val="right" w:leader="dot" w:pos="8778"/>
        </w:tabs>
        <w:spacing w:after="0" w:line="360" w:lineRule="auto"/>
        <w:ind w:left="1418" w:right="454" w:hanging="1418"/>
        <w:rPr>
          <w:rFonts w:ascii="Times New Roman" w:eastAsiaTheme="minorEastAsia" w:hAnsi="Times New Roman"/>
          <w:noProof/>
          <w:sz w:val="28"/>
          <w:szCs w:val="28"/>
        </w:rPr>
      </w:pPr>
      <w:hyperlink w:anchor="_Toc28609201" w:history="1">
        <w:r w:rsidR="00E46FAA" w:rsidRPr="006240F1">
          <w:rPr>
            <w:rStyle w:val="Hyperlink"/>
            <w:rFonts w:ascii="Times New Roman" w:hAnsi="Times New Roman"/>
            <w:noProof/>
            <w:color w:val="auto"/>
            <w:sz w:val="28"/>
            <w:szCs w:val="28"/>
          </w:rPr>
          <w:t xml:space="preserve">Bảng 4.7. </w:t>
        </w:r>
        <w:r w:rsidR="0000507E" w:rsidRPr="006240F1">
          <w:rPr>
            <w:rStyle w:val="Hyperlink"/>
            <w:rFonts w:ascii="Times New Roman" w:hAnsi="Times New Roman"/>
            <w:noProof/>
            <w:color w:val="auto"/>
            <w:sz w:val="28"/>
            <w:szCs w:val="28"/>
          </w:rPr>
          <w:tab/>
        </w:r>
        <w:r w:rsidR="00E46FAA" w:rsidRPr="006240F1">
          <w:rPr>
            <w:rStyle w:val="Hyperlink"/>
            <w:rFonts w:ascii="Times New Roman" w:hAnsi="Times New Roman"/>
            <w:noProof/>
            <w:color w:val="auto"/>
            <w:sz w:val="28"/>
            <w:szCs w:val="28"/>
          </w:rPr>
          <w:t>Kết quả</w:t>
        </w:r>
        <w:r w:rsidR="00E46FAA" w:rsidRPr="006240F1">
          <w:rPr>
            <w:rFonts w:ascii="Times New Roman" w:hAnsi="Times New Roman"/>
            <w:noProof/>
            <w:webHidden/>
            <w:sz w:val="28"/>
            <w:szCs w:val="28"/>
          </w:rPr>
          <w:tab/>
        </w:r>
        <w:r w:rsidR="00E46FAA" w:rsidRPr="006240F1">
          <w:rPr>
            <w:rFonts w:ascii="Times New Roman" w:hAnsi="Times New Roman"/>
            <w:noProof/>
            <w:webHidden/>
            <w:sz w:val="28"/>
            <w:szCs w:val="28"/>
          </w:rPr>
          <w:fldChar w:fldCharType="begin"/>
        </w:r>
        <w:r w:rsidR="00E46FAA" w:rsidRPr="006240F1">
          <w:rPr>
            <w:rFonts w:ascii="Times New Roman" w:hAnsi="Times New Roman"/>
            <w:noProof/>
            <w:webHidden/>
            <w:sz w:val="28"/>
            <w:szCs w:val="28"/>
          </w:rPr>
          <w:instrText xml:space="preserve"> PAGEREF _Toc28609201 \h </w:instrText>
        </w:r>
        <w:r w:rsidR="00E46FAA" w:rsidRPr="006240F1">
          <w:rPr>
            <w:rFonts w:ascii="Times New Roman" w:hAnsi="Times New Roman"/>
            <w:noProof/>
            <w:webHidden/>
            <w:sz w:val="28"/>
            <w:szCs w:val="28"/>
          </w:rPr>
        </w:r>
        <w:r w:rsidR="00E46FAA"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135</w:t>
        </w:r>
        <w:r w:rsidR="00E46FAA" w:rsidRPr="006240F1">
          <w:rPr>
            <w:rFonts w:ascii="Times New Roman" w:hAnsi="Times New Roman"/>
            <w:noProof/>
            <w:webHidden/>
            <w:sz w:val="28"/>
            <w:szCs w:val="28"/>
          </w:rPr>
          <w:fldChar w:fldCharType="end"/>
        </w:r>
      </w:hyperlink>
    </w:p>
    <w:p w:rsidR="00E46FAA" w:rsidRPr="006240F1" w:rsidRDefault="00844619" w:rsidP="00E46FAA">
      <w:pPr>
        <w:pStyle w:val="TOC5"/>
        <w:tabs>
          <w:tab w:val="right" w:leader="dot" w:pos="8778"/>
        </w:tabs>
        <w:spacing w:after="0" w:line="360" w:lineRule="auto"/>
        <w:ind w:left="1418" w:right="454" w:hanging="1418"/>
        <w:rPr>
          <w:rFonts w:ascii="Times New Roman" w:eastAsiaTheme="minorEastAsia" w:hAnsi="Times New Roman"/>
          <w:noProof/>
          <w:spacing w:val="-6"/>
          <w:sz w:val="28"/>
          <w:szCs w:val="28"/>
        </w:rPr>
      </w:pPr>
      <w:hyperlink w:anchor="_Toc28609202" w:history="1">
        <w:r w:rsidR="00E46FAA" w:rsidRPr="006240F1">
          <w:rPr>
            <w:rStyle w:val="Hyperlink"/>
            <w:rFonts w:ascii="Times New Roman" w:hAnsi="Times New Roman"/>
            <w:noProof/>
            <w:color w:val="auto"/>
            <w:spacing w:val="-6"/>
            <w:sz w:val="28"/>
            <w:szCs w:val="28"/>
          </w:rPr>
          <w:t xml:space="preserve">Bảng 4.8. </w:t>
        </w:r>
        <w:r w:rsidR="0000507E" w:rsidRPr="006240F1">
          <w:rPr>
            <w:rStyle w:val="Hyperlink"/>
            <w:rFonts w:ascii="Times New Roman" w:hAnsi="Times New Roman"/>
            <w:noProof/>
            <w:color w:val="auto"/>
            <w:spacing w:val="-6"/>
            <w:sz w:val="28"/>
            <w:szCs w:val="28"/>
          </w:rPr>
          <w:tab/>
        </w:r>
        <w:r w:rsidR="00E46FAA" w:rsidRPr="006240F1">
          <w:rPr>
            <w:rStyle w:val="Hyperlink"/>
            <w:rFonts w:ascii="Times New Roman" w:hAnsi="Times New Roman"/>
            <w:noProof/>
            <w:color w:val="auto"/>
            <w:spacing w:val="-6"/>
            <w:sz w:val="28"/>
            <w:szCs w:val="28"/>
          </w:rPr>
          <w:t>Phân bố điểm khảo sát chất lượng đầu</w:t>
        </w:r>
      </w:hyperlink>
      <w:r w:rsidR="0000507E" w:rsidRPr="006240F1">
        <w:rPr>
          <w:rStyle w:val="Hyperlink"/>
          <w:rFonts w:ascii="Times New Roman" w:hAnsi="Times New Roman"/>
          <w:noProof/>
          <w:color w:val="auto"/>
          <w:spacing w:val="-6"/>
          <w:sz w:val="28"/>
          <w:szCs w:val="28"/>
          <w:u w:val="none"/>
        </w:rPr>
        <w:t xml:space="preserve"> </w:t>
      </w:r>
      <w:hyperlink w:anchor="_Toc28609203" w:history="1">
        <w:r w:rsidR="00E46FAA" w:rsidRPr="006240F1">
          <w:rPr>
            <w:rStyle w:val="Hyperlink"/>
            <w:rFonts w:ascii="Times New Roman" w:hAnsi="Times New Roman"/>
            <w:noProof/>
            <w:color w:val="auto"/>
            <w:spacing w:val="-6"/>
            <w:sz w:val="28"/>
            <w:szCs w:val="28"/>
          </w:rPr>
          <w:t>vào của nhóm TN và ĐC</w:t>
        </w:r>
        <w:r w:rsidR="00E46FAA" w:rsidRPr="006240F1">
          <w:rPr>
            <w:rFonts w:ascii="Times New Roman" w:hAnsi="Times New Roman"/>
            <w:noProof/>
            <w:webHidden/>
            <w:spacing w:val="-6"/>
            <w:sz w:val="28"/>
            <w:szCs w:val="28"/>
          </w:rPr>
          <w:tab/>
        </w:r>
        <w:r w:rsidR="00E46FAA" w:rsidRPr="006240F1">
          <w:rPr>
            <w:rFonts w:ascii="Times New Roman" w:hAnsi="Times New Roman"/>
            <w:noProof/>
            <w:webHidden/>
            <w:spacing w:val="-6"/>
            <w:sz w:val="28"/>
            <w:szCs w:val="28"/>
          </w:rPr>
          <w:fldChar w:fldCharType="begin"/>
        </w:r>
        <w:r w:rsidR="00E46FAA" w:rsidRPr="006240F1">
          <w:rPr>
            <w:rFonts w:ascii="Times New Roman" w:hAnsi="Times New Roman"/>
            <w:noProof/>
            <w:webHidden/>
            <w:spacing w:val="-6"/>
            <w:sz w:val="28"/>
            <w:szCs w:val="28"/>
          </w:rPr>
          <w:instrText xml:space="preserve"> PAGEREF _Toc28609203 \h </w:instrText>
        </w:r>
        <w:r w:rsidR="00E46FAA" w:rsidRPr="006240F1">
          <w:rPr>
            <w:rFonts w:ascii="Times New Roman" w:hAnsi="Times New Roman"/>
            <w:noProof/>
            <w:webHidden/>
            <w:spacing w:val="-6"/>
            <w:sz w:val="28"/>
            <w:szCs w:val="28"/>
          </w:rPr>
        </w:r>
        <w:r w:rsidR="00E46FAA" w:rsidRPr="006240F1">
          <w:rPr>
            <w:rFonts w:ascii="Times New Roman" w:hAnsi="Times New Roman"/>
            <w:noProof/>
            <w:webHidden/>
            <w:spacing w:val="-6"/>
            <w:sz w:val="28"/>
            <w:szCs w:val="28"/>
          </w:rPr>
          <w:fldChar w:fldCharType="separate"/>
        </w:r>
        <w:r w:rsidR="003C51AA">
          <w:rPr>
            <w:rFonts w:ascii="Times New Roman" w:hAnsi="Times New Roman"/>
            <w:noProof/>
            <w:webHidden/>
            <w:spacing w:val="-6"/>
            <w:sz w:val="28"/>
            <w:szCs w:val="28"/>
          </w:rPr>
          <w:t>137</w:t>
        </w:r>
        <w:r w:rsidR="00E46FAA" w:rsidRPr="006240F1">
          <w:rPr>
            <w:rFonts w:ascii="Times New Roman" w:hAnsi="Times New Roman"/>
            <w:noProof/>
            <w:webHidden/>
            <w:spacing w:val="-6"/>
            <w:sz w:val="28"/>
            <w:szCs w:val="28"/>
          </w:rPr>
          <w:fldChar w:fldCharType="end"/>
        </w:r>
      </w:hyperlink>
    </w:p>
    <w:p w:rsidR="00E46FAA" w:rsidRPr="006240F1" w:rsidRDefault="00844619" w:rsidP="00E46FAA">
      <w:pPr>
        <w:pStyle w:val="TOC5"/>
        <w:tabs>
          <w:tab w:val="right" w:leader="dot" w:pos="8778"/>
        </w:tabs>
        <w:spacing w:after="0" w:line="360" w:lineRule="auto"/>
        <w:ind w:left="1418" w:right="454" w:hanging="1418"/>
        <w:rPr>
          <w:rFonts w:ascii="Times New Roman" w:eastAsiaTheme="minorEastAsia" w:hAnsi="Times New Roman"/>
          <w:noProof/>
          <w:sz w:val="28"/>
          <w:szCs w:val="28"/>
        </w:rPr>
      </w:pPr>
      <w:hyperlink w:anchor="_Toc28609204" w:history="1">
        <w:r w:rsidR="00E46FAA" w:rsidRPr="006240F1">
          <w:rPr>
            <w:rStyle w:val="Hyperlink"/>
            <w:rFonts w:ascii="Times New Roman" w:hAnsi="Times New Roman"/>
            <w:noProof/>
            <w:color w:val="auto"/>
            <w:sz w:val="28"/>
            <w:szCs w:val="28"/>
          </w:rPr>
          <w:t xml:space="preserve">Bảng 4.9. </w:t>
        </w:r>
        <w:r w:rsidR="0000507E" w:rsidRPr="006240F1">
          <w:rPr>
            <w:rStyle w:val="Hyperlink"/>
            <w:rFonts w:ascii="Times New Roman" w:hAnsi="Times New Roman"/>
            <w:noProof/>
            <w:color w:val="auto"/>
            <w:sz w:val="28"/>
            <w:szCs w:val="28"/>
          </w:rPr>
          <w:tab/>
        </w:r>
        <w:r w:rsidR="00E46FAA" w:rsidRPr="006240F1">
          <w:rPr>
            <w:rStyle w:val="Hyperlink"/>
            <w:rFonts w:ascii="Times New Roman" w:hAnsi="Times New Roman"/>
            <w:noProof/>
            <w:color w:val="auto"/>
            <w:sz w:val="28"/>
            <w:szCs w:val="28"/>
          </w:rPr>
          <w:t>Kết quả xếp loại</w:t>
        </w:r>
        <w:r w:rsidR="005A4250" w:rsidRPr="006240F1">
          <w:rPr>
            <w:rStyle w:val="Hyperlink"/>
            <w:rFonts w:ascii="Times New Roman" w:hAnsi="Times New Roman"/>
            <w:noProof/>
            <w:color w:val="auto"/>
            <w:sz w:val="28"/>
            <w:szCs w:val="28"/>
          </w:rPr>
          <w:t xml:space="preserve"> </w:t>
        </w:r>
        <w:r w:rsidR="00E46FAA" w:rsidRPr="006240F1">
          <w:rPr>
            <w:rStyle w:val="Hyperlink"/>
            <w:rFonts w:ascii="Times New Roman" w:hAnsi="Times New Roman"/>
            <w:noProof/>
            <w:color w:val="auto"/>
            <w:sz w:val="28"/>
            <w:szCs w:val="28"/>
          </w:rPr>
          <w:t xml:space="preserve">bài kiểm </w:t>
        </w:r>
        <w:r w:rsidR="005A4250" w:rsidRPr="006240F1">
          <w:rPr>
            <w:rStyle w:val="Hyperlink"/>
            <w:rFonts w:ascii="Times New Roman" w:hAnsi="Times New Roman"/>
            <w:noProof/>
            <w:color w:val="auto"/>
            <w:sz w:val="28"/>
            <w:szCs w:val="28"/>
          </w:rPr>
          <w:t>tra trước TN vòng 2</w:t>
        </w:r>
        <w:r w:rsidR="00E46FAA" w:rsidRPr="006240F1">
          <w:rPr>
            <w:rFonts w:ascii="Times New Roman" w:hAnsi="Times New Roman"/>
            <w:noProof/>
            <w:webHidden/>
            <w:sz w:val="28"/>
            <w:szCs w:val="28"/>
          </w:rPr>
          <w:tab/>
        </w:r>
        <w:r w:rsidR="00E46FAA" w:rsidRPr="006240F1">
          <w:rPr>
            <w:rFonts w:ascii="Times New Roman" w:hAnsi="Times New Roman"/>
            <w:noProof/>
            <w:webHidden/>
            <w:sz w:val="28"/>
            <w:szCs w:val="28"/>
          </w:rPr>
          <w:fldChar w:fldCharType="begin"/>
        </w:r>
        <w:r w:rsidR="00E46FAA" w:rsidRPr="006240F1">
          <w:rPr>
            <w:rFonts w:ascii="Times New Roman" w:hAnsi="Times New Roman"/>
            <w:noProof/>
            <w:webHidden/>
            <w:sz w:val="28"/>
            <w:szCs w:val="28"/>
          </w:rPr>
          <w:instrText xml:space="preserve"> PAGEREF _Toc28609204 \h </w:instrText>
        </w:r>
        <w:r w:rsidR="00E46FAA" w:rsidRPr="006240F1">
          <w:rPr>
            <w:rFonts w:ascii="Times New Roman" w:hAnsi="Times New Roman"/>
            <w:noProof/>
            <w:webHidden/>
            <w:sz w:val="28"/>
            <w:szCs w:val="28"/>
          </w:rPr>
        </w:r>
        <w:r w:rsidR="00E46FAA"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137</w:t>
        </w:r>
        <w:r w:rsidR="00E46FAA" w:rsidRPr="006240F1">
          <w:rPr>
            <w:rFonts w:ascii="Times New Roman" w:hAnsi="Times New Roman"/>
            <w:noProof/>
            <w:webHidden/>
            <w:sz w:val="28"/>
            <w:szCs w:val="28"/>
          </w:rPr>
          <w:fldChar w:fldCharType="end"/>
        </w:r>
      </w:hyperlink>
    </w:p>
    <w:p w:rsidR="00E46FAA" w:rsidRPr="006240F1" w:rsidRDefault="00844619" w:rsidP="00E46FAA">
      <w:pPr>
        <w:pStyle w:val="TOC5"/>
        <w:tabs>
          <w:tab w:val="right" w:leader="dot" w:pos="8778"/>
        </w:tabs>
        <w:spacing w:after="0" w:line="360" w:lineRule="auto"/>
        <w:ind w:left="1418" w:right="454" w:hanging="1418"/>
        <w:rPr>
          <w:rFonts w:ascii="Times New Roman" w:eastAsiaTheme="minorEastAsia" w:hAnsi="Times New Roman"/>
          <w:noProof/>
          <w:sz w:val="28"/>
          <w:szCs w:val="28"/>
        </w:rPr>
      </w:pPr>
      <w:hyperlink w:anchor="_Toc28609205" w:history="1">
        <w:r w:rsidR="00E46FAA" w:rsidRPr="006240F1">
          <w:rPr>
            <w:rStyle w:val="Hyperlink"/>
            <w:rFonts w:ascii="Times New Roman" w:hAnsi="Times New Roman"/>
            <w:noProof/>
            <w:color w:val="auto"/>
            <w:sz w:val="28"/>
            <w:szCs w:val="28"/>
          </w:rPr>
          <w:t xml:space="preserve">Bảng 4.10. </w:t>
        </w:r>
        <w:r w:rsidR="0000507E" w:rsidRPr="006240F1">
          <w:rPr>
            <w:rStyle w:val="Hyperlink"/>
            <w:rFonts w:ascii="Times New Roman" w:hAnsi="Times New Roman"/>
            <w:noProof/>
            <w:color w:val="auto"/>
            <w:sz w:val="28"/>
            <w:szCs w:val="28"/>
          </w:rPr>
          <w:tab/>
        </w:r>
        <w:r w:rsidR="00E46FAA" w:rsidRPr="006240F1">
          <w:rPr>
            <w:rStyle w:val="Hyperlink"/>
            <w:rFonts w:ascii="Times New Roman" w:hAnsi="Times New Roman"/>
            <w:noProof/>
            <w:color w:val="auto"/>
            <w:sz w:val="28"/>
            <w:szCs w:val="28"/>
          </w:rPr>
          <w:t>Phân bố điểm của lớp TN và lớp ĐC khi TNSP vòng 2</w:t>
        </w:r>
        <w:r w:rsidR="00E46FAA" w:rsidRPr="006240F1">
          <w:rPr>
            <w:rFonts w:ascii="Times New Roman" w:hAnsi="Times New Roman"/>
            <w:noProof/>
            <w:webHidden/>
            <w:sz w:val="28"/>
            <w:szCs w:val="28"/>
          </w:rPr>
          <w:tab/>
        </w:r>
        <w:r w:rsidR="00E46FAA" w:rsidRPr="006240F1">
          <w:rPr>
            <w:rFonts w:ascii="Times New Roman" w:hAnsi="Times New Roman"/>
            <w:noProof/>
            <w:webHidden/>
            <w:sz w:val="28"/>
            <w:szCs w:val="28"/>
          </w:rPr>
          <w:fldChar w:fldCharType="begin"/>
        </w:r>
        <w:r w:rsidR="00E46FAA" w:rsidRPr="006240F1">
          <w:rPr>
            <w:rFonts w:ascii="Times New Roman" w:hAnsi="Times New Roman"/>
            <w:noProof/>
            <w:webHidden/>
            <w:sz w:val="28"/>
            <w:szCs w:val="28"/>
          </w:rPr>
          <w:instrText xml:space="preserve"> PAGEREF _Toc28609205 \h </w:instrText>
        </w:r>
        <w:r w:rsidR="00E46FAA" w:rsidRPr="006240F1">
          <w:rPr>
            <w:rFonts w:ascii="Times New Roman" w:hAnsi="Times New Roman"/>
            <w:noProof/>
            <w:webHidden/>
            <w:sz w:val="28"/>
            <w:szCs w:val="28"/>
          </w:rPr>
        </w:r>
        <w:r w:rsidR="00E46FAA"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139</w:t>
        </w:r>
        <w:r w:rsidR="00E46FAA" w:rsidRPr="006240F1">
          <w:rPr>
            <w:rFonts w:ascii="Times New Roman" w:hAnsi="Times New Roman"/>
            <w:noProof/>
            <w:webHidden/>
            <w:sz w:val="28"/>
            <w:szCs w:val="28"/>
          </w:rPr>
          <w:fldChar w:fldCharType="end"/>
        </w:r>
      </w:hyperlink>
    </w:p>
    <w:p w:rsidR="00E46FAA" w:rsidRPr="006240F1" w:rsidRDefault="00844619" w:rsidP="00E46FAA">
      <w:pPr>
        <w:pStyle w:val="TOC5"/>
        <w:tabs>
          <w:tab w:val="right" w:leader="dot" w:pos="8778"/>
        </w:tabs>
        <w:spacing w:after="0" w:line="360" w:lineRule="auto"/>
        <w:ind w:left="1418" w:right="454" w:hanging="1418"/>
        <w:rPr>
          <w:rFonts w:ascii="Times New Roman" w:eastAsiaTheme="minorEastAsia" w:hAnsi="Times New Roman"/>
          <w:noProof/>
          <w:sz w:val="28"/>
          <w:szCs w:val="28"/>
        </w:rPr>
      </w:pPr>
      <w:hyperlink w:anchor="_Toc28609206" w:history="1">
        <w:r w:rsidR="00E46FAA" w:rsidRPr="006240F1">
          <w:rPr>
            <w:rStyle w:val="Hyperlink"/>
            <w:rFonts w:ascii="Times New Roman" w:hAnsi="Times New Roman"/>
            <w:noProof/>
            <w:color w:val="auto"/>
            <w:sz w:val="28"/>
            <w:szCs w:val="28"/>
          </w:rPr>
          <w:t xml:space="preserve">Bảng 4.11. </w:t>
        </w:r>
        <w:r w:rsidR="0000507E" w:rsidRPr="006240F1">
          <w:rPr>
            <w:rStyle w:val="Hyperlink"/>
            <w:rFonts w:ascii="Times New Roman" w:hAnsi="Times New Roman"/>
            <w:noProof/>
            <w:color w:val="auto"/>
            <w:sz w:val="28"/>
            <w:szCs w:val="28"/>
          </w:rPr>
          <w:tab/>
        </w:r>
        <w:r w:rsidR="00E46FAA" w:rsidRPr="006240F1">
          <w:rPr>
            <w:rStyle w:val="Hyperlink"/>
            <w:rFonts w:ascii="Times New Roman" w:hAnsi="Times New Roman"/>
            <w:noProof/>
            <w:color w:val="auto"/>
            <w:sz w:val="28"/>
            <w:szCs w:val="28"/>
          </w:rPr>
          <w:t>Kết quả xếp loại  bài kiểm tra sau TN vòng 2</w:t>
        </w:r>
        <w:r w:rsidR="00E46FAA" w:rsidRPr="006240F1">
          <w:rPr>
            <w:rFonts w:ascii="Times New Roman" w:hAnsi="Times New Roman"/>
            <w:noProof/>
            <w:webHidden/>
            <w:sz w:val="28"/>
            <w:szCs w:val="28"/>
          </w:rPr>
          <w:tab/>
        </w:r>
        <w:r w:rsidR="00E46FAA" w:rsidRPr="006240F1">
          <w:rPr>
            <w:rFonts w:ascii="Times New Roman" w:hAnsi="Times New Roman"/>
            <w:noProof/>
            <w:webHidden/>
            <w:sz w:val="28"/>
            <w:szCs w:val="28"/>
          </w:rPr>
          <w:fldChar w:fldCharType="begin"/>
        </w:r>
        <w:r w:rsidR="00E46FAA" w:rsidRPr="006240F1">
          <w:rPr>
            <w:rFonts w:ascii="Times New Roman" w:hAnsi="Times New Roman"/>
            <w:noProof/>
            <w:webHidden/>
            <w:sz w:val="28"/>
            <w:szCs w:val="28"/>
          </w:rPr>
          <w:instrText xml:space="preserve"> PAGEREF _Toc28609206 \h </w:instrText>
        </w:r>
        <w:r w:rsidR="00E46FAA" w:rsidRPr="006240F1">
          <w:rPr>
            <w:rFonts w:ascii="Times New Roman" w:hAnsi="Times New Roman"/>
            <w:noProof/>
            <w:webHidden/>
            <w:sz w:val="28"/>
            <w:szCs w:val="28"/>
          </w:rPr>
        </w:r>
        <w:r w:rsidR="00E46FAA"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139</w:t>
        </w:r>
        <w:r w:rsidR="00E46FAA" w:rsidRPr="006240F1">
          <w:rPr>
            <w:rFonts w:ascii="Times New Roman" w:hAnsi="Times New Roman"/>
            <w:noProof/>
            <w:webHidden/>
            <w:sz w:val="28"/>
            <w:szCs w:val="28"/>
          </w:rPr>
          <w:fldChar w:fldCharType="end"/>
        </w:r>
      </w:hyperlink>
    </w:p>
    <w:p w:rsidR="00E46FAA" w:rsidRPr="006240F1" w:rsidRDefault="00844619" w:rsidP="00E46FAA">
      <w:pPr>
        <w:pStyle w:val="TOC5"/>
        <w:tabs>
          <w:tab w:val="right" w:leader="dot" w:pos="8778"/>
        </w:tabs>
        <w:spacing w:after="0" w:line="360" w:lineRule="auto"/>
        <w:ind w:left="1418" w:right="454" w:hanging="1418"/>
        <w:rPr>
          <w:rFonts w:ascii="Times New Roman" w:eastAsiaTheme="minorEastAsia" w:hAnsi="Times New Roman"/>
          <w:noProof/>
          <w:sz w:val="28"/>
          <w:szCs w:val="28"/>
        </w:rPr>
      </w:pPr>
      <w:hyperlink w:anchor="_Toc28609207" w:history="1">
        <w:r w:rsidR="00E46FAA" w:rsidRPr="006240F1">
          <w:rPr>
            <w:rStyle w:val="Hyperlink"/>
            <w:rFonts w:ascii="Times New Roman" w:hAnsi="Times New Roman"/>
            <w:noProof/>
            <w:color w:val="auto"/>
            <w:sz w:val="28"/>
            <w:szCs w:val="28"/>
          </w:rPr>
          <w:t xml:space="preserve">Bảng 4.12. </w:t>
        </w:r>
        <w:r w:rsidR="0000507E" w:rsidRPr="006240F1">
          <w:rPr>
            <w:rStyle w:val="Hyperlink"/>
            <w:rFonts w:ascii="Times New Roman" w:hAnsi="Times New Roman"/>
            <w:noProof/>
            <w:color w:val="auto"/>
            <w:sz w:val="28"/>
            <w:szCs w:val="28"/>
          </w:rPr>
          <w:tab/>
        </w:r>
        <w:r w:rsidR="00D22632" w:rsidRPr="006240F1">
          <w:rPr>
            <w:rStyle w:val="Hyperlink"/>
            <w:rFonts w:ascii="Times New Roman" w:hAnsi="Times New Roman"/>
            <w:noProof/>
            <w:color w:val="auto"/>
            <w:sz w:val="28"/>
            <w:szCs w:val="28"/>
          </w:rPr>
          <w:t>Phân bố</w:t>
        </w:r>
        <w:r w:rsidR="00E46FAA" w:rsidRPr="006240F1">
          <w:rPr>
            <w:rStyle w:val="Hyperlink"/>
            <w:rFonts w:ascii="Times New Roman" w:hAnsi="Times New Roman"/>
            <w:noProof/>
            <w:color w:val="auto"/>
            <w:sz w:val="28"/>
            <w:szCs w:val="28"/>
          </w:rPr>
          <w:t xml:space="preserve"> tần số lũy tích hội tụ lùi của nhóm lớp TN và ĐC</w:t>
        </w:r>
        <w:r w:rsidR="00D9537C" w:rsidRPr="006240F1">
          <w:rPr>
            <w:rStyle w:val="Hyperlink"/>
            <w:rFonts w:ascii="Times New Roman" w:hAnsi="Times New Roman"/>
            <w:noProof/>
            <w:color w:val="auto"/>
            <w:sz w:val="28"/>
            <w:szCs w:val="28"/>
          </w:rPr>
          <w:t xml:space="preserve"> </w:t>
        </w:r>
        <w:r w:rsidR="00E46FAA" w:rsidRPr="006240F1">
          <w:rPr>
            <w:rStyle w:val="Hyperlink"/>
            <w:rFonts w:ascii="Times New Roman" w:hAnsi="Times New Roman"/>
            <w:noProof/>
            <w:color w:val="auto"/>
            <w:sz w:val="28"/>
            <w:szCs w:val="28"/>
          </w:rPr>
          <w:t>sau khi TNSP vòng 2</w:t>
        </w:r>
        <w:r w:rsidR="00E46FAA" w:rsidRPr="006240F1">
          <w:rPr>
            <w:rFonts w:ascii="Times New Roman" w:hAnsi="Times New Roman"/>
            <w:noProof/>
            <w:webHidden/>
            <w:sz w:val="28"/>
            <w:szCs w:val="28"/>
          </w:rPr>
          <w:tab/>
        </w:r>
        <w:r w:rsidR="00E46FAA" w:rsidRPr="006240F1">
          <w:rPr>
            <w:rFonts w:ascii="Times New Roman" w:hAnsi="Times New Roman"/>
            <w:noProof/>
            <w:webHidden/>
            <w:sz w:val="28"/>
            <w:szCs w:val="28"/>
          </w:rPr>
          <w:fldChar w:fldCharType="begin"/>
        </w:r>
        <w:r w:rsidR="00E46FAA" w:rsidRPr="006240F1">
          <w:rPr>
            <w:rFonts w:ascii="Times New Roman" w:hAnsi="Times New Roman"/>
            <w:noProof/>
            <w:webHidden/>
            <w:sz w:val="28"/>
            <w:szCs w:val="28"/>
          </w:rPr>
          <w:instrText xml:space="preserve"> PAGEREF _Toc28609207 \h </w:instrText>
        </w:r>
        <w:r w:rsidR="00E46FAA" w:rsidRPr="006240F1">
          <w:rPr>
            <w:rFonts w:ascii="Times New Roman" w:hAnsi="Times New Roman"/>
            <w:noProof/>
            <w:webHidden/>
            <w:sz w:val="28"/>
            <w:szCs w:val="28"/>
          </w:rPr>
        </w:r>
        <w:r w:rsidR="00E46FAA"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140</w:t>
        </w:r>
        <w:r w:rsidR="00E46FAA" w:rsidRPr="006240F1">
          <w:rPr>
            <w:rFonts w:ascii="Times New Roman" w:hAnsi="Times New Roman"/>
            <w:noProof/>
            <w:webHidden/>
            <w:sz w:val="28"/>
            <w:szCs w:val="28"/>
          </w:rPr>
          <w:fldChar w:fldCharType="end"/>
        </w:r>
      </w:hyperlink>
    </w:p>
    <w:p w:rsidR="00E46FAA" w:rsidRPr="006240F1" w:rsidRDefault="00844619" w:rsidP="00E46FAA">
      <w:pPr>
        <w:pStyle w:val="TOC5"/>
        <w:tabs>
          <w:tab w:val="right" w:leader="dot" w:pos="8778"/>
        </w:tabs>
        <w:spacing w:after="0" w:line="360" w:lineRule="auto"/>
        <w:ind w:left="1418" w:right="454" w:hanging="1418"/>
        <w:rPr>
          <w:rFonts w:ascii="Times New Roman" w:eastAsiaTheme="minorEastAsia" w:hAnsi="Times New Roman"/>
          <w:noProof/>
          <w:sz w:val="28"/>
          <w:szCs w:val="28"/>
        </w:rPr>
      </w:pPr>
      <w:hyperlink w:anchor="_Toc28609208" w:history="1">
        <w:r w:rsidR="00E46FAA" w:rsidRPr="006240F1">
          <w:rPr>
            <w:rStyle w:val="Hyperlink"/>
            <w:rFonts w:ascii="Times New Roman" w:hAnsi="Times New Roman"/>
            <w:noProof/>
            <w:color w:val="auto"/>
            <w:sz w:val="28"/>
            <w:szCs w:val="28"/>
          </w:rPr>
          <w:t xml:space="preserve">Bảng 4.13. </w:t>
        </w:r>
        <w:r w:rsidR="0000507E" w:rsidRPr="006240F1">
          <w:rPr>
            <w:rStyle w:val="Hyperlink"/>
            <w:rFonts w:ascii="Times New Roman" w:hAnsi="Times New Roman"/>
            <w:noProof/>
            <w:color w:val="auto"/>
            <w:sz w:val="28"/>
            <w:szCs w:val="28"/>
          </w:rPr>
          <w:tab/>
        </w:r>
        <w:r w:rsidR="00E46FAA" w:rsidRPr="006240F1">
          <w:rPr>
            <w:rStyle w:val="Hyperlink"/>
            <w:rFonts w:ascii="Times New Roman" w:hAnsi="Times New Roman"/>
            <w:noProof/>
            <w:color w:val="auto"/>
            <w:sz w:val="28"/>
            <w:szCs w:val="28"/>
          </w:rPr>
          <w:t>Số liệu thống kê sau khi TNSP vòng 2</w:t>
        </w:r>
        <w:r w:rsidR="00E46FAA" w:rsidRPr="006240F1">
          <w:rPr>
            <w:rFonts w:ascii="Times New Roman" w:hAnsi="Times New Roman"/>
            <w:noProof/>
            <w:webHidden/>
            <w:sz w:val="28"/>
            <w:szCs w:val="28"/>
          </w:rPr>
          <w:tab/>
        </w:r>
        <w:r w:rsidR="00E46FAA" w:rsidRPr="006240F1">
          <w:rPr>
            <w:rFonts w:ascii="Times New Roman" w:hAnsi="Times New Roman"/>
            <w:noProof/>
            <w:webHidden/>
            <w:sz w:val="28"/>
            <w:szCs w:val="28"/>
          </w:rPr>
          <w:fldChar w:fldCharType="begin"/>
        </w:r>
        <w:r w:rsidR="00E46FAA" w:rsidRPr="006240F1">
          <w:rPr>
            <w:rFonts w:ascii="Times New Roman" w:hAnsi="Times New Roman"/>
            <w:noProof/>
            <w:webHidden/>
            <w:sz w:val="28"/>
            <w:szCs w:val="28"/>
          </w:rPr>
          <w:instrText xml:space="preserve"> PAGEREF _Toc28609208 \h </w:instrText>
        </w:r>
        <w:r w:rsidR="00E46FAA" w:rsidRPr="006240F1">
          <w:rPr>
            <w:rFonts w:ascii="Times New Roman" w:hAnsi="Times New Roman"/>
            <w:noProof/>
            <w:webHidden/>
            <w:sz w:val="28"/>
            <w:szCs w:val="28"/>
          </w:rPr>
        </w:r>
        <w:r w:rsidR="00E46FAA"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141</w:t>
        </w:r>
        <w:r w:rsidR="00E46FAA" w:rsidRPr="006240F1">
          <w:rPr>
            <w:rFonts w:ascii="Times New Roman" w:hAnsi="Times New Roman"/>
            <w:noProof/>
            <w:webHidden/>
            <w:sz w:val="28"/>
            <w:szCs w:val="28"/>
          </w:rPr>
          <w:fldChar w:fldCharType="end"/>
        </w:r>
      </w:hyperlink>
    </w:p>
    <w:p w:rsidR="00E46FAA" w:rsidRPr="006240F1" w:rsidRDefault="00844619" w:rsidP="00E46FAA">
      <w:pPr>
        <w:pStyle w:val="TOC5"/>
        <w:tabs>
          <w:tab w:val="right" w:leader="dot" w:pos="8778"/>
        </w:tabs>
        <w:spacing w:after="0" w:line="360" w:lineRule="auto"/>
        <w:ind w:left="1418" w:right="454" w:hanging="1418"/>
        <w:rPr>
          <w:rFonts w:ascii="Times New Roman" w:eastAsiaTheme="minorEastAsia" w:hAnsi="Times New Roman"/>
          <w:noProof/>
          <w:sz w:val="28"/>
          <w:szCs w:val="28"/>
        </w:rPr>
      </w:pPr>
      <w:hyperlink w:anchor="_Toc28609209" w:history="1">
        <w:r w:rsidR="00E46FAA" w:rsidRPr="006240F1">
          <w:rPr>
            <w:rStyle w:val="Hyperlink"/>
            <w:rFonts w:ascii="Times New Roman" w:hAnsi="Times New Roman"/>
            <w:noProof/>
            <w:color w:val="auto"/>
            <w:sz w:val="28"/>
            <w:szCs w:val="28"/>
          </w:rPr>
          <w:t xml:space="preserve">Bảng 4.14. </w:t>
        </w:r>
        <w:r w:rsidR="0000507E" w:rsidRPr="006240F1">
          <w:rPr>
            <w:rStyle w:val="Hyperlink"/>
            <w:rFonts w:ascii="Times New Roman" w:hAnsi="Times New Roman"/>
            <w:noProof/>
            <w:color w:val="auto"/>
            <w:sz w:val="28"/>
            <w:szCs w:val="28"/>
          </w:rPr>
          <w:tab/>
        </w:r>
        <w:r w:rsidR="00E46FAA" w:rsidRPr="006240F1">
          <w:rPr>
            <w:rStyle w:val="Hyperlink"/>
            <w:rFonts w:ascii="Times New Roman" w:hAnsi="Times New Roman"/>
            <w:noProof/>
            <w:color w:val="auto"/>
            <w:sz w:val="28"/>
            <w:szCs w:val="28"/>
          </w:rPr>
          <w:t>Kết quả</w:t>
        </w:r>
        <w:r w:rsidR="00E46FAA" w:rsidRPr="006240F1">
          <w:rPr>
            <w:rFonts w:ascii="Times New Roman" w:hAnsi="Times New Roman"/>
            <w:noProof/>
            <w:webHidden/>
            <w:sz w:val="28"/>
            <w:szCs w:val="28"/>
          </w:rPr>
          <w:tab/>
        </w:r>
        <w:r w:rsidR="00E46FAA" w:rsidRPr="006240F1">
          <w:rPr>
            <w:rFonts w:ascii="Times New Roman" w:hAnsi="Times New Roman"/>
            <w:noProof/>
            <w:webHidden/>
            <w:sz w:val="28"/>
            <w:szCs w:val="28"/>
          </w:rPr>
          <w:fldChar w:fldCharType="begin"/>
        </w:r>
        <w:r w:rsidR="00E46FAA" w:rsidRPr="006240F1">
          <w:rPr>
            <w:rFonts w:ascii="Times New Roman" w:hAnsi="Times New Roman"/>
            <w:noProof/>
            <w:webHidden/>
            <w:sz w:val="28"/>
            <w:szCs w:val="28"/>
          </w:rPr>
          <w:instrText xml:space="preserve"> PAGEREF _Toc28609209 \h </w:instrText>
        </w:r>
        <w:r w:rsidR="00E46FAA" w:rsidRPr="006240F1">
          <w:rPr>
            <w:rFonts w:ascii="Times New Roman" w:hAnsi="Times New Roman"/>
            <w:noProof/>
            <w:webHidden/>
            <w:sz w:val="28"/>
            <w:szCs w:val="28"/>
          </w:rPr>
        </w:r>
        <w:r w:rsidR="00E46FAA"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141</w:t>
        </w:r>
        <w:r w:rsidR="00E46FAA" w:rsidRPr="006240F1">
          <w:rPr>
            <w:rFonts w:ascii="Times New Roman" w:hAnsi="Times New Roman"/>
            <w:noProof/>
            <w:webHidden/>
            <w:sz w:val="28"/>
            <w:szCs w:val="28"/>
          </w:rPr>
          <w:fldChar w:fldCharType="end"/>
        </w:r>
      </w:hyperlink>
    </w:p>
    <w:p w:rsidR="00E46FAA" w:rsidRPr="006240F1" w:rsidRDefault="00844619" w:rsidP="00E46FAA">
      <w:pPr>
        <w:pStyle w:val="TOC5"/>
        <w:tabs>
          <w:tab w:val="right" w:leader="dot" w:pos="8778"/>
        </w:tabs>
        <w:spacing w:after="0" w:line="360" w:lineRule="auto"/>
        <w:ind w:left="1418" w:right="454" w:hanging="1418"/>
        <w:rPr>
          <w:rFonts w:ascii="Times New Roman" w:eastAsiaTheme="minorEastAsia" w:hAnsi="Times New Roman"/>
          <w:noProof/>
          <w:sz w:val="28"/>
          <w:szCs w:val="28"/>
        </w:rPr>
      </w:pPr>
      <w:hyperlink w:anchor="_Toc28609210" w:history="1">
        <w:r w:rsidR="00E46FAA" w:rsidRPr="006240F1">
          <w:rPr>
            <w:rStyle w:val="Hyperlink"/>
            <w:rFonts w:ascii="Times New Roman" w:hAnsi="Times New Roman"/>
            <w:noProof/>
            <w:color w:val="auto"/>
            <w:sz w:val="28"/>
            <w:szCs w:val="28"/>
            <w:lang w:val="vi-VN"/>
          </w:rPr>
          <w:t xml:space="preserve">Bảng </w:t>
        </w:r>
        <w:r w:rsidR="00E46FAA" w:rsidRPr="006240F1">
          <w:rPr>
            <w:rStyle w:val="Hyperlink"/>
            <w:rFonts w:ascii="Times New Roman" w:hAnsi="Times New Roman"/>
            <w:noProof/>
            <w:color w:val="auto"/>
            <w:sz w:val="28"/>
            <w:szCs w:val="28"/>
          </w:rPr>
          <w:t>4.15.</w:t>
        </w:r>
        <w:r w:rsidR="00E46FAA" w:rsidRPr="006240F1">
          <w:rPr>
            <w:rStyle w:val="Hyperlink"/>
            <w:rFonts w:ascii="Times New Roman" w:hAnsi="Times New Roman"/>
            <w:noProof/>
            <w:color w:val="auto"/>
            <w:sz w:val="28"/>
            <w:szCs w:val="28"/>
            <w:lang w:val="vi-VN"/>
          </w:rPr>
          <w:t xml:space="preserve"> </w:t>
        </w:r>
        <w:r w:rsidR="0000507E" w:rsidRPr="006240F1">
          <w:rPr>
            <w:rStyle w:val="Hyperlink"/>
            <w:rFonts w:ascii="Times New Roman" w:hAnsi="Times New Roman"/>
            <w:noProof/>
            <w:color w:val="auto"/>
            <w:sz w:val="28"/>
            <w:szCs w:val="28"/>
          </w:rPr>
          <w:tab/>
        </w:r>
        <w:r w:rsidR="00E46FAA" w:rsidRPr="006240F1">
          <w:rPr>
            <w:rStyle w:val="Hyperlink"/>
            <w:rFonts w:ascii="Times New Roman" w:hAnsi="Times New Roman"/>
            <w:noProof/>
            <w:color w:val="auto"/>
            <w:sz w:val="28"/>
            <w:szCs w:val="28"/>
            <w:lang w:val="vi-VN"/>
          </w:rPr>
          <w:t>Tính hiệu quả của các biện pháp</w:t>
        </w:r>
        <w:r w:rsidR="00E46FAA" w:rsidRPr="006240F1">
          <w:rPr>
            <w:rFonts w:ascii="Times New Roman" w:hAnsi="Times New Roman"/>
            <w:noProof/>
            <w:webHidden/>
            <w:sz w:val="28"/>
            <w:szCs w:val="28"/>
          </w:rPr>
          <w:tab/>
        </w:r>
        <w:r w:rsidR="00E46FAA" w:rsidRPr="006240F1">
          <w:rPr>
            <w:rFonts w:ascii="Times New Roman" w:hAnsi="Times New Roman"/>
            <w:noProof/>
            <w:webHidden/>
            <w:sz w:val="28"/>
            <w:szCs w:val="28"/>
          </w:rPr>
          <w:fldChar w:fldCharType="begin"/>
        </w:r>
        <w:r w:rsidR="00E46FAA" w:rsidRPr="006240F1">
          <w:rPr>
            <w:rFonts w:ascii="Times New Roman" w:hAnsi="Times New Roman"/>
            <w:noProof/>
            <w:webHidden/>
            <w:sz w:val="28"/>
            <w:szCs w:val="28"/>
          </w:rPr>
          <w:instrText xml:space="preserve"> PAGEREF _Toc28609210 \h </w:instrText>
        </w:r>
        <w:r w:rsidR="00E46FAA" w:rsidRPr="006240F1">
          <w:rPr>
            <w:rFonts w:ascii="Times New Roman" w:hAnsi="Times New Roman"/>
            <w:noProof/>
            <w:webHidden/>
            <w:sz w:val="28"/>
            <w:szCs w:val="28"/>
          </w:rPr>
        </w:r>
        <w:r w:rsidR="00E46FAA"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143</w:t>
        </w:r>
        <w:r w:rsidR="00E46FAA" w:rsidRPr="006240F1">
          <w:rPr>
            <w:rFonts w:ascii="Times New Roman" w:hAnsi="Times New Roman"/>
            <w:noProof/>
            <w:webHidden/>
            <w:sz w:val="28"/>
            <w:szCs w:val="28"/>
          </w:rPr>
          <w:fldChar w:fldCharType="end"/>
        </w:r>
      </w:hyperlink>
    </w:p>
    <w:p w:rsidR="00E46FAA" w:rsidRPr="006240F1" w:rsidRDefault="00844619" w:rsidP="00E46FAA">
      <w:pPr>
        <w:pStyle w:val="TOC5"/>
        <w:tabs>
          <w:tab w:val="right" w:leader="dot" w:pos="8778"/>
        </w:tabs>
        <w:spacing w:after="0" w:line="360" w:lineRule="auto"/>
        <w:ind w:left="1418" w:right="454" w:hanging="1418"/>
        <w:rPr>
          <w:rFonts w:ascii="Times New Roman" w:eastAsiaTheme="minorEastAsia" w:hAnsi="Times New Roman"/>
          <w:noProof/>
          <w:sz w:val="28"/>
          <w:szCs w:val="28"/>
        </w:rPr>
      </w:pPr>
      <w:hyperlink w:anchor="_Toc28609211" w:history="1">
        <w:r w:rsidR="00E46FAA" w:rsidRPr="006240F1">
          <w:rPr>
            <w:rStyle w:val="Hyperlink"/>
            <w:rFonts w:ascii="Times New Roman" w:hAnsi="Times New Roman"/>
            <w:noProof/>
            <w:color w:val="auto"/>
            <w:sz w:val="28"/>
            <w:szCs w:val="28"/>
          </w:rPr>
          <w:t xml:space="preserve">Bảng 4.16. </w:t>
        </w:r>
        <w:r w:rsidR="0000507E" w:rsidRPr="006240F1">
          <w:rPr>
            <w:rStyle w:val="Hyperlink"/>
            <w:rFonts w:ascii="Times New Roman" w:hAnsi="Times New Roman"/>
            <w:noProof/>
            <w:color w:val="auto"/>
            <w:sz w:val="28"/>
            <w:szCs w:val="28"/>
          </w:rPr>
          <w:tab/>
        </w:r>
        <w:r w:rsidR="00E46FAA" w:rsidRPr="006240F1">
          <w:rPr>
            <w:rStyle w:val="Hyperlink"/>
            <w:rFonts w:ascii="Times New Roman" w:hAnsi="Times New Roman"/>
            <w:noProof/>
            <w:color w:val="auto"/>
            <w:sz w:val="28"/>
            <w:szCs w:val="28"/>
          </w:rPr>
          <w:t>Tính khả thi của các biện pháp</w:t>
        </w:r>
        <w:r w:rsidR="00E46FAA" w:rsidRPr="006240F1">
          <w:rPr>
            <w:rFonts w:ascii="Times New Roman" w:hAnsi="Times New Roman"/>
            <w:noProof/>
            <w:webHidden/>
            <w:sz w:val="28"/>
            <w:szCs w:val="28"/>
          </w:rPr>
          <w:tab/>
        </w:r>
        <w:r w:rsidR="00E46FAA" w:rsidRPr="006240F1">
          <w:rPr>
            <w:rFonts w:ascii="Times New Roman" w:hAnsi="Times New Roman"/>
            <w:noProof/>
            <w:webHidden/>
            <w:sz w:val="28"/>
            <w:szCs w:val="28"/>
          </w:rPr>
          <w:fldChar w:fldCharType="begin"/>
        </w:r>
        <w:r w:rsidR="00E46FAA" w:rsidRPr="006240F1">
          <w:rPr>
            <w:rFonts w:ascii="Times New Roman" w:hAnsi="Times New Roman"/>
            <w:noProof/>
            <w:webHidden/>
            <w:sz w:val="28"/>
            <w:szCs w:val="28"/>
          </w:rPr>
          <w:instrText xml:space="preserve"> PAGEREF _Toc28609211 \h </w:instrText>
        </w:r>
        <w:r w:rsidR="00E46FAA" w:rsidRPr="006240F1">
          <w:rPr>
            <w:rFonts w:ascii="Times New Roman" w:hAnsi="Times New Roman"/>
            <w:noProof/>
            <w:webHidden/>
            <w:sz w:val="28"/>
            <w:szCs w:val="28"/>
          </w:rPr>
        </w:r>
        <w:r w:rsidR="00E46FAA"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143</w:t>
        </w:r>
        <w:r w:rsidR="00E46FAA" w:rsidRPr="006240F1">
          <w:rPr>
            <w:rFonts w:ascii="Times New Roman" w:hAnsi="Times New Roman"/>
            <w:noProof/>
            <w:webHidden/>
            <w:sz w:val="28"/>
            <w:szCs w:val="28"/>
          </w:rPr>
          <w:fldChar w:fldCharType="end"/>
        </w:r>
      </w:hyperlink>
    </w:p>
    <w:p w:rsidR="00E46FAA" w:rsidRPr="006240F1" w:rsidRDefault="00844619" w:rsidP="00E46FAA">
      <w:pPr>
        <w:pStyle w:val="TOC5"/>
        <w:tabs>
          <w:tab w:val="right" w:leader="dot" w:pos="8778"/>
        </w:tabs>
        <w:spacing w:after="0" w:line="360" w:lineRule="auto"/>
        <w:ind w:left="1418" w:right="454" w:hanging="1418"/>
        <w:rPr>
          <w:rFonts w:ascii="Times New Roman" w:eastAsiaTheme="minorEastAsia" w:hAnsi="Times New Roman"/>
          <w:noProof/>
          <w:sz w:val="28"/>
          <w:szCs w:val="28"/>
        </w:rPr>
      </w:pPr>
      <w:hyperlink w:anchor="_Toc28609212" w:history="1">
        <w:r w:rsidR="00E46FAA" w:rsidRPr="006240F1">
          <w:rPr>
            <w:rStyle w:val="Hyperlink"/>
            <w:rFonts w:ascii="Times New Roman" w:hAnsi="Times New Roman"/>
            <w:noProof/>
            <w:color w:val="auto"/>
            <w:sz w:val="28"/>
            <w:szCs w:val="28"/>
            <w:lang w:val="da-DK"/>
          </w:rPr>
          <w:t xml:space="preserve">Bảng 4.17. </w:t>
        </w:r>
        <w:r w:rsidR="0000507E" w:rsidRPr="006240F1">
          <w:rPr>
            <w:rStyle w:val="Hyperlink"/>
            <w:rFonts w:ascii="Times New Roman" w:hAnsi="Times New Roman"/>
            <w:noProof/>
            <w:color w:val="auto"/>
            <w:sz w:val="28"/>
            <w:szCs w:val="28"/>
            <w:lang w:val="da-DK"/>
          </w:rPr>
          <w:t xml:space="preserve"> </w:t>
        </w:r>
        <w:r w:rsidR="003D0758" w:rsidRPr="006240F1">
          <w:rPr>
            <w:rStyle w:val="Hyperlink"/>
            <w:rFonts w:ascii="Times New Roman" w:hAnsi="Times New Roman"/>
            <w:noProof/>
            <w:color w:val="auto"/>
            <w:sz w:val="28"/>
            <w:szCs w:val="28"/>
            <w:lang w:val="da-DK"/>
          </w:rPr>
          <w:t>Thứ hạng tính hiệu quả</w:t>
        </w:r>
        <w:r w:rsidR="00E46FAA" w:rsidRPr="006240F1">
          <w:rPr>
            <w:rStyle w:val="Hyperlink"/>
            <w:rFonts w:ascii="Times New Roman" w:hAnsi="Times New Roman"/>
            <w:noProof/>
            <w:color w:val="auto"/>
            <w:sz w:val="28"/>
            <w:szCs w:val="28"/>
            <w:lang w:val="da-DK"/>
          </w:rPr>
          <w:t xml:space="preserve"> và tính khả thi của các biện pháp</w:t>
        </w:r>
        <w:r w:rsidR="00E46FAA" w:rsidRPr="006240F1">
          <w:rPr>
            <w:rFonts w:ascii="Times New Roman" w:hAnsi="Times New Roman"/>
            <w:noProof/>
            <w:webHidden/>
            <w:sz w:val="28"/>
            <w:szCs w:val="28"/>
          </w:rPr>
          <w:tab/>
        </w:r>
        <w:r w:rsidR="00E46FAA" w:rsidRPr="006240F1">
          <w:rPr>
            <w:rFonts w:ascii="Times New Roman" w:hAnsi="Times New Roman"/>
            <w:noProof/>
            <w:webHidden/>
            <w:sz w:val="28"/>
            <w:szCs w:val="28"/>
          </w:rPr>
          <w:fldChar w:fldCharType="begin"/>
        </w:r>
        <w:r w:rsidR="00E46FAA" w:rsidRPr="006240F1">
          <w:rPr>
            <w:rFonts w:ascii="Times New Roman" w:hAnsi="Times New Roman"/>
            <w:noProof/>
            <w:webHidden/>
            <w:sz w:val="28"/>
            <w:szCs w:val="28"/>
          </w:rPr>
          <w:instrText xml:space="preserve"> PAGEREF _Toc28609212 \h </w:instrText>
        </w:r>
        <w:r w:rsidR="00E46FAA" w:rsidRPr="006240F1">
          <w:rPr>
            <w:rFonts w:ascii="Times New Roman" w:hAnsi="Times New Roman"/>
            <w:noProof/>
            <w:webHidden/>
            <w:sz w:val="28"/>
            <w:szCs w:val="28"/>
          </w:rPr>
        </w:r>
        <w:r w:rsidR="00E46FAA"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144</w:t>
        </w:r>
        <w:r w:rsidR="00E46FAA" w:rsidRPr="006240F1">
          <w:rPr>
            <w:rFonts w:ascii="Times New Roman" w:hAnsi="Times New Roman"/>
            <w:noProof/>
            <w:webHidden/>
            <w:sz w:val="28"/>
            <w:szCs w:val="28"/>
          </w:rPr>
          <w:fldChar w:fldCharType="end"/>
        </w:r>
      </w:hyperlink>
    </w:p>
    <w:p w:rsidR="00E46FAA" w:rsidRPr="006240F1" w:rsidRDefault="00E46FAA" w:rsidP="00E46FAA">
      <w:pPr>
        <w:ind w:left="1418" w:right="454" w:hanging="1418"/>
        <w:rPr>
          <w:b/>
          <w:szCs w:val="28"/>
        </w:rPr>
      </w:pPr>
      <w:r w:rsidRPr="006240F1">
        <w:rPr>
          <w:szCs w:val="28"/>
        </w:rPr>
        <w:fldChar w:fldCharType="end"/>
      </w:r>
    </w:p>
    <w:p w:rsidR="000D4CC9" w:rsidRPr="006240F1" w:rsidRDefault="000D4CC9" w:rsidP="00720DA6">
      <w:pPr>
        <w:ind w:left="1418" w:right="454" w:hanging="1418"/>
        <w:rPr>
          <w:szCs w:val="28"/>
        </w:rPr>
      </w:pPr>
    </w:p>
    <w:p w:rsidR="000D4CC9" w:rsidRPr="006240F1" w:rsidRDefault="000D4CC9" w:rsidP="00CF3828">
      <w:pPr>
        <w:jc w:val="center"/>
        <w:rPr>
          <w:szCs w:val="28"/>
        </w:rPr>
      </w:pPr>
    </w:p>
    <w:p w:rsidR="000D4CC9" w:rsidRPr="006240F1" w:rsidRDefault="000D4CC9" w:rsidP="00CF3828">
      <w:pPr>
        <w:jc w:val="center"/>
        <w:rPr>
          <w:szCs w:val="28"/>
        </w:rPr>
      </w:pPr>
    </w:p>
    <w:p w:rsidR="000D4CC9" w:rsidRPr="006240F1" w:rsidRDefault="000D4CC9" w:rsidP="00CF3828">
      <w:pPr>
        <w:jc w:val="center"/>
        <w:rPr>
          <w:szCs w:val="28"/>
        </w:rPr>
      </w:pPr>
    </w:p>
    <w:p w:rsidR="00CA4699" w:rsidRPr="006240F1" w:rsidRDefault="00E46FAA" w:rsidP="00CA4699">
      <w:pPr>
        <w:jc w:val="center"/>
        <w:rPr>
          <w:b/>
          <w:szCs w:val="28"/>
        </w:rPr>
      </w:pPr>
      <w:r w:rsidRPr="006240F1">
        <w:rPr>
          <w:b/>
          <w:szCs w:val="28"/>
        </w:rPr>
        <w:br w:type="page"/>
      </w:r>
      <w:r w:rsidR="00CA4699" w:rsidRPr="006240F1">
        <w:rPr>
          <w:b/>
          <w:szCs w:val="28"/>
        </w:rPr>
        <w:lastRenderedPageBreak/>
        <w:t>DANH MỤC CÁC HÌNH VÀ BIỂU ĐỒ</w:t>
      </w:r>
    </w:p>
    <w:p w:rsidR="00CA4699" w:rsidRPr="006240F1" w:rsidRDefault="00CA4699" w:rsidP="00CA4699">
      <w:pPr>
        <w:jc w:val="center"/>
        <w:rPr>
          <w:b/>
          <w:szCs w:val="28"/>
        </w:rPr>
      </w:pPr>
    </w:p>
    <w:p w:rsidR="00CA4699" w:rsidRPr="006240F1" w:rsidRDefault="00CA4699" w:rsidP="00CA4699">
      <w:pPr>
        <w:spacing w:line="312" w:lineRule="auto"/>
        <w:rPr>
          <w:b/>
          <w:szCs w:val="28"/>
        </w:rPr>
      </w:pPr>
      <w:r w:rsidRPr="006240F1">
        <w:rPr>
          <w:b/>
          <w:szCs w:val="28"/>
        </w:rPr>
        <w:t>Hình:</w:t>
      </w:r>
    </w:p>
    <w:p w:rsidR="00BD1E85" w:rsidRPr="006240F1" w:rsidRDefault="00BD1E85" w:rsidP="00BD1E85">
      <w:pPr>
        <w:pStyle w:val="TOC6"/>
        <w:tabs>
          <w:tab w:val="right" w:leader="dot" w:pos="8778"/>
        </w:tabs>
        <w:spacing w:after="0" w:line="360" w:lineRule="auto"/>
        <w:ind w:left="0" w:right="454"/>
        <w:rPr>
          <w:rFonts w:ascii="Times New Roman" w:eastAsiaTheme="minorEastAsia" w:hAnsi="Times New Roman"/>
          <w:noProof/>
          <w:sz w:val="28"/>
          <w:szCs w:val="28"/>
        </w:rPr>
      </w:pPr>
      <w:r w:rsidRPr="006240F1">
        <w:rPr>
          <w:szCs w:val="28"/>
        </w:rPr>
        <w:fldChar w:fldCharType="begin"/>
      </w:r>
      <w:r w:rsidRPr="006240F1">
        <w:rPr>
          <w:szCs w:val="28"/>
        </w:rPr>
        <w:instrText xml:space="preserve"> TOC \o "6-6" \h \z \u \t "bang.5" </w:instrText>
      </w:r>
      <w:r w:rsidRPr="006240F1">
        <w:rPr>
          <w:szCs w:val="28"/>
        </w:rPr>
        <w:fldChar w:fldCharType="separate"/>
      </w:r>
      <w:hyperlink r:id="rId11" w:anchor="_Toc28931893" w:history="1">
        <w:r w:rsidRPr="006240F1">
          <w:rPr>
            <w:rStyle w:val="Hyperlink"/>
            <w:rFonts w:ascii="Times New Roman" w:hAnsi="Times New Roman"/>
            <w:noProof/>
            <w:color w:val="auto"/>
            <w:sz w:val="28"/>
            <w:szCs w:val="28"/>
          </w:rPr>
          <w:t xml:space="preserve">Hình 1.1: Chu trình HTN của </w:t>
        </w:r>
        <w:r w:rsidR="007B5558" w:rsidRPr="006240F1">
          <w:rPr>
            <w:rStyle w:val="Hyperlink"/>
            <w:rFonts w:ascii="Times New Roman" w:hAnsi="Times New Roman"/>
            <w:noProof/>
            <w:color w:val="auto"/>
            <w:sz w:val="28"/>
            <w:szCs w:val="28"/>
          </w:rPr>
          <w:t xml:space="preserve">K. </w:t>
        </w:r>
        <w:r w:rsidRPr="006240F1">
          <w:rPr>
            <w:rStyle w:val="Hyperlink"/>
            <w:rFonts w:ascii="Times New Roman" w:hAnsi="Times New Roman"/>
            <w:noProof/>
            <w:color w:val="auto"/>
            <w:sz w:val="28"/>
            <w:szCs w:val="28"/>
          </w:rPr>
          <w:t>Lewin</w:t>
        </w:r>
        <w:r w:rsidRPr="006240F1">
          <w:rPr>
            <w:rFonts w:ascii="Times New Roman" w:hAnsi="Times New Roman"/>
            <w:noProof/>
            <w:webHidden/>
            <w:sz w:val="28"/>
            <w:szCs w:val="28"/>
          </w:rPr>
          <w:tab/>
        </w:r>
        <w:r w:rsidRPr="006240F1">
          <w:rPr>
            <w:rFonts w:ascii="Times New Roman" w:hAnsi="Times New Roman"/>
            <w:noProof/>
            <w:webHidden/>
            <w:sz w:val="28"/>
            <w:szCs w:val="28"/>
          </w:rPr>
          <w:fldChar w:fldCharType="begin"/>
        </w:r>
        <w:r w:rsidRPr="006240F1">
          <w:rPr>
            <w:rFonts w:ascii="Times New Roman" w:hAnsi="Times New Roman"/>
            <w:noProof/>
            <w:webHidden/>
            <w:sz w:val="28"/>
            <w:szCs w:val="28"/>
          </w:rPr>
          <w:instrText xml:space="preserve"> PAGEREF _Toc28931893 \h </w:instrText>
        </w:r>
        <w:r w:rsidRPr="006240F1">
          <w:rPr>
            <w:rFonts w:ascii="Times New Roman" w:hAnsi="Times New Roman"/>
            <w:noProof/>
            <w:webHidden/>
            <w:sz w:val="28"/>
            <w:szCs w:val="28"/>
          </w:rPr>
        </w:r>
        <w:r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27</w:t>
        </w:r>
        <w:r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Fonts w:ascii="Times New Roman" w:eastAsiaTheme="minorEastAsia" w:hAnsi="Times New Roman"/>
          <w:noProof/>
          <w:sz w:val="28"/>
          <w:szCs w:val="28"/>
        </w:rPr>
      </w:pPr>
      <w:hyperlink r:id="rId12" w:anchor="_Toc28931894" w:history="1">
        <w:r w:rsidR="00BD1E85" w:rsidRPr="006240F1">
          <w:rPr>
            <w:rStyle w:val="Hyperlink"/>
            <w:rFonts w:ascii="Times New Roman" w:hAnsi="Times New Roman"/>
            <w:noProof/>
            <w:color w:val="auto"/>
            <w:sz w:val="28"/>
            <w:szCs w:val="28"/>
          </w:rPr>
          <w:t>Hình 1.2: Chu trình HTN của J. Dewey</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_Toc28931894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28</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Fonts w:ascii="Times New Roman" w:eastAsiaTheme="minorEastAsia" w:hAnsi="Times New Roman"/>
          <w:noProof/>
          <w:sz w:val="28"/>
          <w:szCs w:val="28"/>
        </w:rPr>
      </w:pPr>
      <w:hyperlink r:id="rId13" w:anchor="_Toc28931895" w:history="1">
        <w:r w:rsidR="00BD1E85" w:rsidRPr="006240F1">
          <w:rPr>
            <w:rStyle w:val="Hyperlink"/>
            <w:rFonts w:ascii="Times New Roman" w:hAnsi="Times New Roman"/>
            <w:noProof/>
            <w:color w:val="auto"/>
            <w:sz w:val="28"/>
            <w:szCs w:val="28"/>
          </w:rPr>
          <w:t xml:space="preserve">Hình 1.3: Mô hình HTN của </w:t>
        </w:r>
        <w:r w:rsidR="007B5558" w:rsidRPr="006240F1">
          <w:rPr>
            <w:rStyle w:val="Hyperlink"/>
            <w:rFonts w:ascii="Times New Roman" w:hAnsi="Times New Roman"/>
            <w:noProof/>
            <w:color w:val="auto"/>
            <w:sz w:val="28"/>
            <w:szCs w:val="28"/>
          </w:rPr>
          <w:t xml:space="preserve">J. </w:t>
        </w:r>
        <w:r w:rsidR="00BD1E85" w:rsidRPr="006240F1">
          <w:rPr>
            <w:rStyle w:val="Hyperlink"/>
            <w:rFonts w:ascii="Times New Roman" w:hAnsi="Times New Roman"/>
            <w:noProof/>
            <w:color w:val="auto"/>
            <w:sz w:val="28"/>
            <w:szCs w:val="28"/>
          </w:rPr>
          <w:t xml:space="preserve">Piaget </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_Toc28931895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29</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Fonts w:ascii="Times New Roman" w:eastAsiaTheme="minorEastAsia" w:hAnsi="Times New Roman"/>
          <w:noProof/>
          <w:sz w:val="28"/>
          <w:szCs w:val="28"/>
        </w:rPr>
      </w:pPr>
      <w:hyperlink r:id="rId14" w:anchor="_Toc28931896" w:history="1">
        <w:r w:rsidR="00BD1E85" w:rsidRPr="006240F1">
          <w:rPr>
            <w:rStyle w:val="Hyperlink"/>
            <w:rFonts w:ascii="Times New Roman" w:hAnsi="Times New Roman"/>
            <w:noProof/>
            <w:color w:val="auto"/>
            <w:sz w:val="28"/>
            <w:szCs w:val="28"/>
          </w:rPr>
          <w:t>Hình 1.4:  Chu trình HTN của D. Kolb</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_Toc28931896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30</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Fonts w:ascii="Times New Roman" w:eastAsiaTheme="minorEastAsia" w:hAnsi="Times New Roman"/>
          <w:noProof/>
          <w:sz w:val="28"/>
          <w:szCs w:val="28"/>
        </w:rPr>
      </w:pPr>
      <w:hyperlink r:id="rId15" w:anchor="_Toc28931897" w:history="1">
        <w:r w:rsidR="00BD1E85" w:rsidRPr="006240F1">
          <w:rPr>
            <w:rStyle w:val="Hyperlink"/>
            <w:rFonts w:ascii="Times New Roman" w:hAnsi="Times New Roman"/>
            <w:noProof/>
            <w:color w:val="auto"/>
            <w:sz w:val="28"/>
            <w:szCs w:val="28"/>
          </w:rPr>
          <w:t>Hình 1.5: Chu trình HTN trong môn Toán</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_Toc28931897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33</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Fonts w:ascii="Times New Roman" w:eastAsiaTheme="minorEastAsia" w:hAnsi="Times New Roman"/>
          <w:noProof/>
          <w:sz w:val="28"/>
          <w:szCs w:val="28"/>
        </w:rPr>
      </w:pPr>
      <w:hyperlink r:id="rId16" w:anchor="_Toc28931898" w:history="1">
        <w:r w:rsidR="00BD1E85" w:rsidRPr="006240F1">
          <w:rPr>
            <w:rStyle w:val="Hyperlink"/>
            <w:rFonts w:ascii="Times New Roman" w:hAnsi="Times New Roman"/>
            <w:noProof/>
            <w:color w:val="auto"/>
            <w:sz w:val="28"/>
            <w:szCs w:val="28"/>
            <w:lang w:val="vi-VN"/>
          </w:rPr>
          <w:t xml:space="preserve">Hình </w:t>
        </w:r>
        <w:r w:rsidR="00BD1E85" w:rsidRPr="006240F1">
          <w:rPr>
            <w:rStyle w:val="Hyperlink"/>
            <w:rFonts w:ascii="Times New Roman" w:hAnsi="Times New Roman"/>
            <w:noProof/>
            <w:color w:val="auto"/>
            <w:sz w:val="28"/>
            <w:szCs w:val="28"/>
          </w:rPr>
          <w:t>1.6</w:t>
        </w:r>
        <w:r w:rsidR="00BD1E85" w:rsidRPr="006240F1">
          <w:rPr>
            <w:rStyle w:val="Hyperlink"/>
            <w:rFonts w:ascii="Times New Roman" w:hAnsi="Times New Roman"/>
            <w:noProof/>
            <w:color w:val="auto"/>
            <w:sz w:val="28"/>
            <w:szCs w:val="28"/>
            <w:lang w:val="vi-VN"/>
          </w:rPr>
          <w:t xml:space="preserve">: Quan hệ giữa thuyết kiến tạo và các loại </w:t>
        </w:r>
        <w:r w:rsidR="00BD1E85" w:rsidRPr="006240F1">
          <w:rPr>
            <w:rStyle w:val="Hyperlink"/>
            <w:rFonts w:ascii="Times New Roman" w:hAnsi="Times New Roman"/>
            <w:noProof/>
            <w:color w:val="auto"/>
            <w:sz w:val="28"/>
            <w:szCs w:val="28"/>
          </w:rPr>
          <w:t>HĐTN</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_Toc28931898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35</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Style w:val="Hyperlink"/>
          <w:rFonts w:ascii="Times New Roman" w:hAnsi="Times New Roman"/>
          <w:noProof/>
          <w:color w:val="auto"/>
          <w:sz w:val="28"/>
          <w:szCs w:val="28"/>
        </w:rPr>
      </w:pPr>
      <w:hyperlink r:id="rId17" w:anchor="_Toc28931900" w:history="1">
        <w:r w:rsidR="00BD1E85" w:rsidRPr="006240F1">
          <w:rPr>
            <w:rStyle w:val="Hyperlink"/>
            <w:rFonts w:ascii="Times New Roman" w:hAnsi="Times New Roman"/>
            <w:noProof/>
            <w:color w:val="auto"/>
            <w:sz w:val="28"/>
            <w:szCs w:val="28"/>
          </w:rPr>
          <w:t>Hình 1.7</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_Toc28931900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53</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Fonts w:ascii="Times New Roman" w:eastAsiaTheme="minorEastAsia" w:hAnsi="Times New Roman"/>
          <w:noProof/>
          <w:sz w:val="28"/>
          <w:szCs w:val="28"/>
        </w:rPr>
      </w:pPr>
      <w:hyperlink r:id="rId18" w:anchor="_Toc28931899" w:history="1">
        <w:r w:rsidR="00BD1E85" w:rsidRPr="006240F1">
          <w:rPr>
            <w:rStyle w:val="Hyperlink"/>
            <w:rFonts w:ascii="Times New Roman" w:hAnsi="Times New Roman"/>
            <w:noProof/>
            <w:color w:val="auto"/>
            <w:sz w:val="28"/>
            <w:szCs w:val="28"/>
          </w:rPr>
          <w:t>Hình 1.8</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_Toc28931899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53</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Fonts w:ascii="Times New Roman" w:eastAsiaTheme="minorEastAsia" w:hAnsi="Times New Roman"/>
          <w:noProof/>
          <w:sz w:val="28"/>
          <w:szCs w:val="28"/>
        </w:rPr>
      </w:pPr>
      <w:hyperlink r:id="rId19" w:anchor="_Toc28931901" w:history="1">
        <w:r w:rsidR="00BD1E85" w:rsidRPr="006240F1">
          <w:rPr>
            <w:rStyle w:val="Hyperlink"/>
            <w:rFonts w:ascii="Times New Roman" w:hAnsi="Times New Roman"/>
            <w:noProof/>
            <w:color w:val="auto"/>
            <w:sz w:val="28"/>
            <w:szCs w:val="28"/>
          </w:rPr>
          <w:t>Hình 1.9</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_Toc28931901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55</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Fonts w:ascii="Times New Roman" w:eastAsiaTheme="minorEastAsia" w:hAnsi="Times New Roman"/>
          <w:noProof/>
          <w:sz w:val="28"/>
          <w:szCs w:val="28"/>
        </w:rPr>
      </w:pPr>
      <w:hyperlink r:id="rId20" w:anchor="_Toc28931902" w:history="1">
        <w:r w:rsidR="00BD1E85" w:rsidRPr="006240F1">
          <w:rPr>
            <w:rStyle w:val="Hyperlink"/>
            <w:rFonts w:ascii="Times New Roman" w:hAnsi="Times New Roman"/>
            <w:noProof/>
            <w:color w:val="auto"/>
            <w:sz w:val="28"/>
            <w:szCs w:val="28"/>
          </w:rPr>
          <w:t>Hình 1.10</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_Toc28931902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56</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Fonts w:ascii="Times New Roman" w:eastAsiaTheme="minorEastAsia" w:hAnsi="Times New Roman"/>
          <w:noProof/>
          <w:sz w:val="28"/>
          <w:szCs w:val="28"/>
        </w:rPr>
      </w:pPr>
      <w:hyperlink r:id="rId21" w:anchor="_Toc28931903" w:history="1">
        <w:r w:rsidR="00BD1E85" w:rsidRPr="006240F1">
          <w:rPr>
            <w:rStyle w:val="Hyperlink"/>
            <w:rFonts w:ascii="Times New Roman" w:hAnsi="Times New Roman"/>
            <w:noProof/>
            <w:color w:val="auto"/>
            <w:sz w:val="28"/>
            <w:szCs w:val="28"/>
          </w:rPr>
          <w:t>Hình 1.11</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_Toc28931903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56</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Fonts w:ascii="Times New Roman" w:eastAsiaTheme="minorEastAsia" w:hAnsi="Times New Roman"/>
          <w:noProof/>
          <w:sz w:val="28"/>
          <w:szCs w:val="28"/>
        </w:rPr>
      </w:pPr>
      <w:hyperlink r:id="rId22" w:anchor="_Toc28931904" w:history="1">
        <w:r w:rsidR="00BD1E85" w:rsidRPr="006240F1">
          <w:rPr>
            <w:rStyle w:val="Hyperlink"/>
            <w:rFonts w:ascii="Times New Roman" w:hAnsi="Times New Roman"/>
            <w:noProof/>
            <w:color w:val="auto"/>
            <w:sz w:val="28"/>
            <w:szCs w:val="28"/>
          </w:rPr>
          <w:t>Hình 1.12</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_Toc28931904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59</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Fonts w:ascii="Times New Roman" w:eastAsiaTheme="minorEastAsia" w:hAnsi="Times New Roman"/>
          <w:noProof/>
          <w:sz w:val="28"/>
          <w:szCs w:val="28"/>
        </w:rPr>
      </w:pPr>
      <w:hyperlink r:id="rId23" w:anchor="_Toc28931905" w:history="1">
        <w:r w:rsidR="00BD1E85" w:rsidRPr="006240F1">
          <w:rPr>
            <w:rStyle w:val="Hyperlink"/>
            <w:rFonts w:ascii="Times New Roman" w:hAnsi="Times New Roman"/>
            <w:noProof/>
            <w:color w:val="auto"/>
            <w:sz w:val="28"/>
            <w:szCs w:val="28"/>
          </w:rPr>
          <w:t>Hình 1.13: Thước vuông BAC có thể xoay quanh A</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_Toc28931905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59</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Style w:val="Hyperlink"/>
          <w:rFonts w:ascii="Times New Roman" w:hAnsi="Times New Roman"/>
          <w:noProof/>
          <w:color w:val="auto"/>
          <w:sz w:val="28"/>
          <w:szCs w:val="28"/>
        </w:rPr>
      </w:pPr>
      <w:hyperlink r:id="rId24" w:anchor="_Toc28931907" w:history="1">
        <w:r w:rsidR="00BD1E85" w:rsidRPr="006240F1">
          <w:rPr>
            <w:rStyle w:val="Hyperlink"/>
            <w:rFonts w:ascii="Times New Roman" w:hAnsi="Times New Roman"/>
            <w:noProof/>
            <w:color w:val="auto"/>
            <w:sz w:val="28"/>
            <w:szCs w:val="28"/>
          </w:rPr>
          <w:t>Hình 1.14: Thước thẳng có thể xoay quanh A</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_Toc28931907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60</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Fonts w:ascii="Times New Roman" w:eastAsiaTheme="minorEastAsia" w:hAnsi="Times New Roman"/>
          <w:noProof/>
          <w:sz w:val="28"/>
          <w:szCs w:val="28"/>
        </w:rPr>
      </w:pPr>
      <w:hyperlink r:id="rId25" w:anchor="_Toc28931906" w:history="1">
        <w:r w:rsidR="00BD1E85" w:rsidRPr="006240F1">
          <w:rPr>
            <w:rStyle w:val="Hyperlink"/>
            <w:rFonts w:ascii="Times New Roman" w:hAnsi="Times New Roman"/>
            <w:noProof/>
            <w:color w:val="auto"/>
            <w:sz w:val="28"/>
            <w:szCs w:val="28"/>
          </w:rPr>
          <w:t>Hình 1.15</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_Toc28931906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60</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Fonts w:ascii="Times New Roman" w:eastAsiaTheme="minorEastAsia" w:hAnsi="Times New Roman"/>
          <w:noProof/>
          <w:sz w:val="28"/>
          <w:szCs w:val="28"/>
        </w:rPr>
      </w:pPr>
      <w:hyperlink r:id="rId26" w:anchor="_Toc28931908" w:history="1">
        <w:r w:rsidR="00BD1E85" w:rsidRPr="006240F1">
          <w:rPr>
            <w:rStyle w:val="Hyperlink"/>
            <w:rFonts w:ascii="Times New Roman" w:hAnsi="Times New Roman"/>
            <w:noProof/>
            <w:color w:val="auto"/>
            <w:sz w:val="28"/>
            <w:szCs w:val="28"/>
          </w:rPr>
          <w:t>Hình 1.16</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_Toc28931908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62</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Fonts w:ascii="Times New Roman" w:eastAsiaTheme="minorEastAsia" w:hAnsi="Times New Roman"/>
          <w:noProof/>
          <w:sz w:val="28"/>
          <w:szCs w:val="28"/>
        </w:rPr>
      </w:pPr>
      <w:hyperlink r:id="rId27" w:anchor="_Toc28931909" w:history="1">
        <w:r w:rsidR="00BD1E85" w:rsidRPr="006240F1">
          <w:rPr>
            <w:rStyle w:val="Hyperlink"/>
            <w:rFonts w:ascii="Times New Roman" w:hAnsi="Times New Roman"/>
            <w:noProof/>
            <w:color w:val="auto"/>
            <w:sz w:val="28"/>
            <w:szCs w:val="28"/>
          </w:rPr>
          <w:t>Hình 1.17</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_Toc28931909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63</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Fonts w:ascii="Times New Roman" w:eastAsiaTheme="minorEastAsia" w:hAnsi="Times New Roman"/>
          <w:noProof/>
          <w:sz w:val="28"/>
          <w:szCs w:val="28"/>
        </w:rPr>
      </w:pPr>
      <w:hyperlink r:id="rId28" w:anchor="_Toc28931910" w:history="1">
        <w:r w:rsidR="00BD1E85" w:rsidRPr="006240F1">
          <w:rPr>
            <w:rStyle w:val="Hyperlink"/>
            <w:rFonts w:ascii="Times New Roman" w:hAnsi="Times New Roman"/>
            <w:noProof/>
            <w:color w:val="auto"/>
            <w:sz w:val="28"/>
            <w:szCs w:val="28"/>
          </w:rPr>
          <w:t>Hình 3.1</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_Toc28931910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95</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Fonts w:ascii="Times New Roman" w:eastAsiaTheme="minorEastAsia" w:hAnsi="Times New Roman"/>
          <w:noProof/>
          <w:sz w:val="28"/>
          <w:szCs w:val="28"/>
        </w:rPr>
      </w:pPr>
      <w:hyperlink r:id="rId29" w:anchor="_Toc28931911" w:history="1">
        <w:r w:rsidR="00BD1E85" w:rsidRPr="006240F1">
          <w:rPr>
            <w:rStyle w:val="Hyperlink"/>
            <w:rFonts w:ascii="Times New Roman" w:hAnsi="Times New Roman"/>
            <w:noProof/>
            <w:color w:val="auto"/>
            <w:sz w:val="28"/>
            <w:szCs w:val="28"/>
          </w:rPr>
          <w:t>Hình 3.2</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_Toc28931911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103</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Fonts w:ascii="Times New Roman" w:eastAsiaTheme="minorEastAsia" w:hAnsi="Times New Roman"/>
          <w:noProof/>
          <w:sz w:val="28"/>
          <w:szCs w:val="28"/>
        </w:rPr>
      </w:pPr>
      <w:hyperlink r:id="rId30" w:anchor="_Toc28931912" w:history="1">
        <w:r w:rsidR="00BD1E85" w:rsidRPr="006240F1">
          <w:rPr>
            <w:rStyle w:val="Hyperlink"/>
            <w:rFonts w:ascii="Times New Roman" w:hAnsi="Times New Roman"/>
            <w:noProof/>
            <w:color w:val="auto"/>
            <w:sz w:val="28"/>
            <w:szCs w:val="28"/>
          </w:rPr>
          <w:t>Hình 3.3</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_Toc28931912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106</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Fonts w:ascii="Times New Roman" w:eastAsiaTheme="minorEastAsia" w:hAnsi="Times New Roman"/>
          <w:noProof/>
          <w:sz w:val="28"/>
          <w:szCs w:val="28"/>
        </w:rPr>
      </w:pPr>
      <w:hyperlink r:id="rId31" w:anchor="_Toc28931913" w:history="1">
        <w:r w:rsidR="00BD1E85" w:rsidRPr="006240F1">
          <w:rPr>
            <w:rStyle w:val="Hyperlink"/>
            <w:rFonts w:ascii="Times New Roman" w:hAnsi="Times New Roman"/>
            <w:noProof/>
            <w:color w:val="auto"/>
            <w:sz w:val="28"/>
            <w:szCs w:val="28"/>
          </w:rPr>
          <w:t>Hình 3.4</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_Toc28931913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107</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Fonts w:ascii="Times New Roman" w:eastAsiaTheme="minorEastAsia" w:hAnsi="Times New Roman"/>
          <w:noProof/>
          <w:sz w:val="28"/>
          <w:szCs w:val="28"/>
        </w:rPr>
      </w:pPr>
      <w:hyperlink r:id="rId32" w:anchor="_Toc28931914" w:history="1">
        <w:r w:rsidR="00BD1E85" w:rsidRPr="006240F1">
          <w:rPr>
            <w:rStyle w:val="Hyperlink"/>
            <w:rFonts w:ascii="Times New Roman" w:hAnsi="Times New Roman"/>
            <w:noProof/>
            <w:color w:val="auto"/>
            <w:sz w:val="28"/>
            <w:szCs w:val="28"/>
          </w:rPr>
          <w:t>Hình 3.5</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_Toc28931914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107</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Fonts w:ascii="Times New Roman" w:eastAsiaTheme="minorEastAsia" w:hAnsi="Times New Roman"/>
          <w:noProof/>
          <w:sz w:val="28"/>
          <w:szCs w:val="28"/>
        </w:rPr>
      </w:pPr>
      <w:hyperlink r:id="rId33" w:anchor="_Toc28931915" w:history="1">
        <w:r w:rsidR="00BD1E85" w:rsidRPr="006240F1">
          <w:rPr>
            <w:rStyle w:val="Hyperlink"/>
            <w:rFonts w:ascii="Times New Roman" w:hAnsi="Times New Roman"/>
            <w:noProof/>
            <w:color w:val="auto"/>
            <w:sz w:val="28"/>
            <w:szCs w:val="28"/>
          </w:rPr>
          <w:t>Hình 3.6</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_Toc28931915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108</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Fonts w:ascii="Times New Roman" w:eastAsiaTheme="minorEastAsia" w:hAnsi="Times New Roman"/>
          <w:noProof/>
          <w:sz w:val="28"/>
          <w:szCs w:val="28"/>
        </w:rPr>
      </w:pPr>
      <w:hyperlink r:id="rId34" w:anchor="_Toc28931916" w:history="1">
        <w:r w:rsidR="00BD1E85" w:rsidRPr="006240F1">
          <w:rPr>
            <w:rStyle w:val="Hyperlink"/>
            <w:rFonts w:ascii="Times New Roman" w:hAnsi="Times New Roman"/>
            <w:noProof/>
            <w:color w:val="auto"/>
            <w:sz w:val="28"/>
            <w:szCs w:val="28"/>
          </w:rPr>
          <w:t>Hình 3.7</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_Toc28931916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109</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Fonts w:ascii="Times New Roman" w:eastAsiaTheme="minorEastAsia" w:hAnsi="Times New Roman"/>
          <w:noProof/>
          <w:sz w:val="28"/>
          <w:szCs w:val="28"/>
        </w:rPr>
      </w:pPr>
      <w:hyperlink r:id="rId35" w:anchor="_Toc28931917" w:history="1">
        <w:r w:rsidR="00BD1E85" w:rsidRPr="006240F1">
          <w:rPr>
            <w:rStyle w:val="Hyperlink"/>
            <w:rFonts w:ascii="Times New Roman" w:hAnsi="Times New Roman"/>
            <w:noProof/>
            <w:color w:val="auto"/>
            <w:sz w:val="28"/>
            <w:szCs w:val="28"/>
          </w:rPr>
          <w:t>Hình 3.8</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_Toc28931917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109</w:t>
        </w:r>
        <w:r w:rsidR="00BD1E85" w:rsidRPr="006240F1">
          <w:rPr>
            <w:rFonts w:ascii="Times New Roman" w:hAnsi="Times New Roman"/>
            <w:noProof/>
            <w:webHidden/>
            <w:sz w:val="28"/>
            <w:szCs w:val="28"/>
          </w:rPr>
          <w:fldChar w:fldCharType="end"/>
        </w:r>
      </w:hyperlink>
    </w:p>
    <w:p w:rsidR="00BD1E85" w:rsidRPr="006240F1" w:rsidRDefault="00BD1E85" w:rsidP="00BD1E85">
      <w:pPr>
        <w:pStyle w:val="TOC6"/>
        <w:tabs>
          <w:tab w:val="right" w:leader="dot" w:pos="8778"/>
        </w:tabs>
        <w:spacing w:after="0" w:line="360" w:lineRule="auto"/>
        <w:ind w:left="0" w:right="454"/>
        <w:rPr>
          <w:rFonts w:ascii="Times New Roman" w:eastAsiaTheme="minorEastAsia" w:hAnsi="Times New Roman"/>
          <w:noProof/>
          <w:sz w:val="28"/>
          <w:szCs w:val="28"/>
        </w:rPr>
      </w:pPr>
      <w:r w:rsidRPr="006240F1">
        <w:rPr>
          <w:rFonts w:ascii="Times New Roman" w:hAnsi="Times New Roman"/>
          <w:noProof/>
          <w:sz w:val="28"/>
          <w:szCs w:val="28"/>
          <w:u w:val="single"/>
        </w:rPr>
        <w:lastRenderedPageBreak/>
        <mc:AlternateContent>
          <mc:Choice Requires="wps">
            <w:drawing>
              <wp:anchor distT="0" distB="0" distL="114300" distR="114300" simplePos="0" relativeHeight="251710464" behindDoc="0" locked="0" layoutInCell="1" allowOverlap="1" wp14:anchorId="2E38DCF1" wp14:editId="5680CF02">
                <wp:simplePos x="0" y="0"/>
                <wp:positionH relativeFrom="column">
                  <wp:posOffset>2464858</wp:posOffset>
                </wp:positionH>
                <wp:positionV relativeFrom="paragraph">
                  <wp:posOffset>-792268</wp:posOffset>
                </wp:positionV>
                <wp:extent cx="660400" cy="643466"/>
                <wp:effectExtent l="0" t="0" r="25400" b="23495"/>
                <wp:wrapNone/>
                <wp:docPr id="1507" name="Rectangle 1507"/>
                <wp:cNvGraphicFramePr/>
                <a:graphic xmlns:a="http://schemas.openxmlformats.org/drawingml/2006/main">
                  <a:graphicData uri="http://schemas.microsoft.com/office/word/2010/wordprocessingShape">
                    <wps:wsp>
                      <wps:cNvSpPr/>
                      <wps:spPr>
                        <a:xfrm>
                          <a:off x="0" y="0"/>
                          <a:ext cx="660400" cy="64346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w16se="http://schemas.microsoft.com/office/word/2015/wordml/symex" xmlns:w15="http://schemas.microsoft.com/office/word/2012/wordml">
            <w:pict>
              <v:rect w14:anchorId="44169F55" id="Rectangle 1507" o:spid="_x0000_s1026" style="position:absolute;margin-left:194.1pt;margin-top:-62.4pt;width:52pt;height:50.65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" fillcolor="white [3212]" strokecolor="white [3212]" strokeweight="2pt"/>
            </w:pict>
          </mc:Fallback>
        </mc:AlternateContent>
      </w:r>
      <w:hyperlink r:id="rId36" w:anchor="_Toc28931918" w:history="1">
        <w:r w:rsidRPr="006240F1">
          <w:rPr>
            <w:rStyle w:val="Hyperlink"/>
            <w:rFonts w:ascii="Times New Roman" w:hAnsi="Times New Roman"/>
            <w:noProof/>
            <w:color w:val="auto"/>
            <w:sz w:val="28"/>
            <w:szCs w:val="28"/>
          </w:rPr>
          <w:t>Hình 3.9</w:t>
        </w:r>
        <w:r w:rsidRPr="006240F1">
          <w:rPr>
            <w:rFonts w:ascii="Times New Roman" w:hAnsi="Times New Roman"/>
            <w:noProof/>
            <w:webHidden/>
            <w:sz w:val="28"/>
            <w:szCs w:val="28"/>
          </w:rPr>
          <w:tab/>
        </w:r>
        <w:r w:rsidRPr="006240F1">
          <w:rPr>
            <w:rFonts w:ascii="Times New Roman" w:hAnsi="Times New Roman"/>
            <w:noProof/>
            <w:webHidden/>
            <w:sz w:val="28"/>
            <w:szCs w:val="28"/>
          </w:rPr>
          <w:fldChar w:fldCharType="begin"/>
        </w:r>
        <w:r w:rsidRPr="006240F1">
          <w:rPr>
            <w:rFonts w:ascii="Times New Roman" w:hAnsi="Times New Roman"/>
            <w:noProof/>
            <w:webHidden/>
            <w:sz w:val="28"/>
            <w:szCs w:val="28"/>
          </w:rPr>
          <w:instrText xml:space="preserve"> PAGEREF _Toc28931918 \h </w:instrText>
        </w:r>
        <w:r w:rsidRPr="006240F1">
          <w:rPr>
            <w:rFonts w:ascii="Times New Roman" w:hAnsi="Times New Roman"/>
            <w:noProof/>
            <w:webHidden/>
            <w:sz w:val="28"/>
            <w:szCs w:val="28"/>
          </w:rPr>
        </w:r>
        <w:r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111</w:t>
        </w:r>
        <w:r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Fonts w:ascii="Times New Roman" w:eastAsiaTheme="minorEastAsia" w:hAnsi="Times New Roman"/>
          <w:noProof/>
          <w:sz w:val="28"/>
          <w:szCs w:val="28"/>
        </w:rPr>
      </w:pPr>
      <w:hyperlink r:id="rId37" w:anchor="_Toc28931919" w:history="1">
        <w:r w:rsidR="00BD1E85" w:rsidRPr="006240F1">
          <w:rPr>
            <w:rStyle w:val="Hyperlink"/>
            <w:rFonts w:ascii="Times New Roman" w:hAnsi="Times New Roman"/>
            <w:noProof/>
            <w:color w:val="auto"/>
            <w:sz w:val="28"/>
            <w:szCs w:val="28"/>
          </w:rPr>
          <w:t>Hình 3.10</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_Toc28931919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113</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0" w:right="454"/>
        <w:rPr>
          <w:rFonts w:ascii="Times New Roman" w:eastAsiaTheme="minorEastAsia" w:hAnsi="Times New Roman"/>
          <w:noProof/>
          <w:sz w:val="28"/>
          <w:szCs w:val="28"/>
        </w:rPr>
      </w:pPr>
      <w:hyperlink r:id="rId38" w:anchor="_Toc28931920" w:history="1">
        <w:r w:rsidR="00BD1E85" w:rsidRPr="006240F1">
          <w:rPr>
            <w:rStyle w:val="Hyperlink"/>
            <w:rFonts w:ascii="Times New Roman" w:hAnsi="Times New Roman"/>
            <w:noProof/>
            <w:color w:val="auto"/>
            <w:sz w:val="28"/>
            <w:szCs w:val="28"/>
          </w:rPr>
          <w:t>Hình 3.11</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_Toc28931920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115</w:t>
        </w:r>
        <w:r w:rsidR="00BD1E85" w:rsidRPr="006240F1">
          <w:rPr>
            <w:rFonts w:ascii="Times New Roman" w:hAnsi="Times New Roman"/>
            <w:noProof/>
            <w:webHidden/>
            <w:sz w:val="28"/>
            <w:szCs w:val="28"/>
          </w:rPr>
          <w:fldChar w:fldCharType="end"/>
        </w:r>
      </w:hyperlink>
    </w:p>
    <w:p w:rsidR="00BD1E85" w:rsidRPr="006240F1" w:rsidRDefault="00BD1E85" w:rsidP="00BD1E85">
      <w:pPr>
        <w:pStyle w:val="TOC6"/>
        <w:tabs>
          <w:tab w:val="right" w:leader="dot" w:pos="8778"/>
        </w:tabs>
        <w:ind w:left="0"/>
        <w:rPr>
          <w:rStyle w:val="Hyperlink"/>
          <w:rFonts w:ascii="Times New Roman" w:hAnsi="Times New Roman"/>
          <w:b/>
          <w:noProof/>
          <w:color w:val="auto"/>
          <w:sz w:val="28"/>
          <w:szCs w:val="28"/>
          <w:u w:val="none"/>
        </w:rPr>
      </w:pPr>
    </w:p>
    <w:p w:rsidR="00BD1E85" w:rsidRPr="006240F1" w:rsidRDefault="00BD1E85" w:rsidP="00BD1E85">
      <w:pPr>
        <w:pStyle w:val="TOC6"/>
        <w:tabs>
          <w:tab w:val="right" w:leader="dot" w:pos="8778"/>
        </w:tabs>
        <w:ind w:left="0"/>
        <w:rPr>
          <w:rStyle w:val="Hyperlink"/>
          <w:rFonts w:ascii="Times New Roman" w:hAnsi="Times New Roman"/>
          <w:b/>
          <w:noProof/>
          <w:color w:val="auto"/>
          <w:sz w:val="28"/>
          <w:szCs w:val="28"/>
          <w:u w:val="none"/>
        </w:rPr>
      </w:pPr>
      <w:r w:rsidRPr="006240F1">
        <w:rPr>
          <w:rStyle w:val="Hyperlink"/>
          <w:rFonts w:ascii="Times New Roman" w:hAnsi="Times New Roman"/>
          <w:b/>
          <w:noProof/>
          <w:color w:val="auto"/>
          <w:sz w:val="28"/>
          <w:szCs w:val="28"/>
          <w:u w:val="none"/>
        </w:rPr>
        <w:t>Biểu đồ:</w:t>
      </w:r>
    </w:p>
    <w:p w:rsidR="00BD1E85" w:rsidRPr="006240F1" w:rsidRDefault="00844619" w:rsidP="00BD1E85">
      <w:pPr>
        <w:pStyle w:val="TOC6"/>
        <w:tabs>
          <w:tab w:val="right" w:leader="dot" w:pos="8778"/>
        </w:tabs>
        <w:spacing w:after="0" w:line="360" w:lineRule="auto"/>
        <w:ind w:left="1418" w:right="454" w:hanging="1418"/>
        <w:rPr>
          <w:rFonts w:ascii="Times New Roman" w:eastAsiaTheme="minorEastAsia" w:hAnsi="Times New Roman"/>
          <w:noProof/>
          <w:sz w:val="28"/>
          <w:szCs w:val="28"/>
        </w:rPr>
      </w:pPr>
      <w:hyperlink w:anchor="_Toc28931922" w:history="1">
        <w:r w:rsidR="00BD1E85" w:rsidRPr="006240F1">
          <w:rPr>
            <w:rStyle w:val="Hyperlink"/>
            <w:rFonts w:ascii="Times New Roman" w:hAnsi="Times New Roman"/>
            <w:noProof/>
            <w:color w:val="auto"/>
            <w:sz w:val="28"/>
            <w:szCs w:val="28"/>
          </w:rPr>
          <w:t>Biểu đồ 4.1. Đa giác đồ của nhóm lớp TN và ĐC khối lớp 8</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_Toc28931922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132</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1418" w:right="454" w:hanging="1418"/>
        <w:rPr>
          <w:rFonts w:ascii="Times New Roman" w:eastAsiaTheme="minorEastAsia" w:hAnsi="Times New Roman"/>
          <w:noProof/>
          <w:sz w:val="28"/>
          <w:szCs w:val="28"/>
        </w:rPr>
      </w:pPr>
      <w:hyperlink w:anchor="_Toc28931926" w:history="1">
        <w:r w:rsidR="00BD1E85" w:rsidRPr="006240F1">
          <w:rPr>
            <w:rStyle w:val="Hyperlink"/>
            <w:rFonts w:ascii="Times New Roman" w:hAnsi="Times New Roman"/>
            <w:noProof/>
            <w:color w:val="auto"/>
            <w:sz w:val="28"/>
            <w:szCs w:val="28"/>
          </w:rPr>
          <w:t>Biểu đồ 4.2. Đồ thị biểu diễn đường tần suất lũy tích hội tụ lùi  của nhóm lớp TN và ĐC sau khi TN vòng 1</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_Toc28931926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134</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1418" w:right="454" w:hanging="1418"/>
        <w:rPr>
          <w:rFonts w:ascii="Times New Roman" w:eastAsiaTheme="minorEastAsia" w:hAnsi="Times New Roman"/>
          <w:noProof/>
          <w:sz w:val="28"/>
          <w:szCs w:val="28"/>
        </w:rPr>
      </w:pPr>
      <w:hyperlink w:anchor="_Toc28931930" w:history="1">
        <w:r w:rsidR="00BD1E85" w:rsidRPr="006240F1">
          <w:rPr>
            <w:rStyle w:val="Hyperlink"/>
            <w:rFonts w:ascii="Times New Roman" w:hAnsi="Times New Roman"/>
            <w:noProof/>
            <w:color w:val="auto"/>
            <w:sz w:val="28"/>
            <w:szCs w:val="28"/>
          </w:rPr>
          <w:t>Biểu đồ 4.3. Đa giác biểu đồ biểu thị điểm khảo sát chất lượng của nhóm</w:t>
        </w:r>
      </w:hyperlink>
      <w:r w:rsidR="00BD1E85" w:rsidRPr="006240F1">
        <w:rPr>
          <w:rStyle w:val="Hyperlink"/>
          <w:rFonts w:ascii="Times New Roman" w:hAnsi="Times New Roman"/>
          <w:noProof/>
          <w:color w:val="auto"/>
          <w:sz w:val="28"/>
          <w:szCs w:val="28"/>
        </w:rPr>
        <w:t xml:space="preserve"> </w:t>
      </w:r>
      <w:hyperlink w:anchor="_Toc28931931" w:history="1">
        <w:r w:rsidR="00BD1E85" w:rsidRPr="006240F1">
          <w:rPr>
            <w:rStyle w:val="Hyperlink"/>
            <w:rFonts w:ascii="Times New Roman" w:hAnsi="Times New Roman"/>
            <w:noProof/>
            <w:color w:val="auto"/>
            <w:sz w:val="28"/>
            <w:szCs w:val="28"/>
          </w:rPr>
          <w:t>TN và ĐC trước khi TNSP vòng 2</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_Toc28931931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137</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1418" w:right="454" w:hanging="1418"/>
        <w:rPr>
          <w:rFonts w:ascii="Times New Roman" w:eastAsiaTheme="minorEastAsia" w:hAnsi="Times New Roman"/>
          <w:noProof/>
          <w:sz w:val="28"/>
          <w:szCs w:val="28"/>
        </w:rPr>
      </w:pPr>
      <w:hyperlink w:anchor="_Toc28931933" w:history="1">
        <w:r w:rsidR="00BD1E85" w:rsidRPr="006240F1">
          <w:rPr>
            <w:rStyle w:val="Hyperlink"/>
            <w:rFonts w:ascii="Times New Roman" w:hAnsi="Times New Roman"/>
            <w:noProof/>
            <w:color w:val="auto"/>
            <w:sz w:val="28"/>
            <w:szCs w:val="28"/>
          </w:rPr>
          <w:t>Biểu đồ 4.4. Đồ thị biểu diễn đường tần suất tích lũy hội tụ lùi của nhóm lớp TN và ĐC sau khi TNSP vòng 2</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_Toc28931933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140</w:t>
        </w:r>
        <w:r w:rsidR="00BD1E85" w:rsidRPr="006240F1">
          <w:rPr>
            <w:rFonts w:ascii="Times New Roman" w:hAnsi="Times New Roman"/>
            <w:noProof/>
            <w:webHidden/>
            <w:sz w:val="28"/>
            <w:szCs w:val="28"/>
          </w:rPr>
          <w:fldChar w:fldCharType="end"/>
        </w:r>
      </w:hyperlink>
    </w:p>
    <w:p w:rsidR="00BD1E85" w:rsidRPr="006240F1" w:rsidRDefault="00844619" w:rsidP="00BD1E85">
      <w:pPr>
        <w:pStyle w:val="TOC6"/>
        <w:tabs>
          <w:tab w:val="right" w:leader="dot" w:pos="8778"/>
        </w:tabs>
        <w:spacing w:after="0" w:line="360" w:lineRule="auto"/>
        <w:ind w:left="1418" w:right="454" w:hanging="1418"/>
        <w:rPr>
          <w:rFonts w:ascii="Times New Roman" w:eastAsiaTheme="minorEastAsia" w:hAnsi="Times New Roman"/>
          <w:noProof/>
          <w:sz w:val="28"/>
          <w:szCs w:val="28"/>
        </w:rPr>
      </w:pPr>
      <w:hyperlink w:anchor="_Toc28931934" w:history="1">
        <w:r w:rsidR="00BD1E85" w:rsidRPr="006240F1">
          <w:rPr>
            <w:rStyle w:val="Hyperlink"/>
            <w:rFonts w:ascii="Times New Roman" w:hAnsi="Times New Roman"/>
            <w:noProof/>
            <w:color w:val="auto"/>
            <w:sz w:val="28"/>
            <w:szCs w:val="28"/>
            <w:lang w:val="de-DE"/>
          </w:rPr>
          <w:t>Biểu đồ 4.5. Thể hiện mối quan hệ giữa tính hiệu quả và khả thi của các biện pháp</w:t>
        </w:r>
        <w:r w:rsidR="00BD1E85" w:rsidRPr="006240F1">
          <w:rPr>
            <w:rFonts w:ascii="Times New Roman" w:hAnsi="Times New Roman"/>
            <w:noProof/>
            <w:webHidden/>
            <w:sz w:val="28"/>
            <w:szCs w:val="28"/>
          </w:rPr>
          <w:tab/>
        </w:r>
        <w:r w:rsidR="00BD1E85" w:rsidRPr="006240F1">
          <w:rPr>
            <w:rFonts w:ascii="Times New Roman" w:hAnsi="Times New Roman"/>
            <w:noProof/>
            <w:webHidden/>
            <w:sz w:val="28"/>
            <w:szCs w:val="28"/>
          </w:rPr>
          <w:fldChar w:fldCharType="begin"/>
        </w:r>
        <w:r w:rsidR="00BD1E85" w:rsidRPr="006240F1">
          <w:rPr>
            <w:rFonts w:ascii="Times New Roman" w:hAnsi="Times New Roman"/>
            <w:noProof/>
            <w:webHidden/>
            <w:sz w:val="28"/>
            <w:szCs w:val="28"/>
          </w:rPr>
          <w:instrText xml:space="preserve"> PAGEREF _Toc28931934 \h </w:instrText>
        </w:r>
        <w:r w:rsidR="00BD1E85" w:rsidRPr="006240F1">
          <w:rPr>
            <w:rFonts w:ascii="Times New Roman" w:hAnsi="Times New Roman"/>
            <w:noProof/>
            <w:webHidden/>
            <w:sz w:val="28"/>
            <w:szCs w:val="28"/>
          </w:rPr>
        </w:r>
        <w:r w:rsidR="00BD1E85" w:rsidRPr="006240F1">
          <w:rPr>
            <w:rFonts w:ascii="Times New Roman" w:hAnsi="Times New Roman"/>
            <w:noProof/>
            <w:webHidden/>
            <w:sz w:val="28"/>
            <w:szCs w:val="28"/>
          </w:rPr>
          <w:fldChar w:fldCharType="separate"/>
        </w:r>
        <w:r w:rsidR="003C51AA">
          <w:rPr>
            <w:rFonts w:ascii="Times New Roman" w:hAnsi="Times New Roman"/>
            <w:noProof/>
            <w:webHidden/>
            <w:sz w:val="28"/>
            <w:szCs w:val="28"/>
          </w:rPr>
          <w:t>144</w:t>
        </w:r>
        <w:r w:rsidR="00BD1E85" w:rsidRPr="006240F1">
          <w:rPr>
            <w:rFonts w:ascii="Times New Roman" w:hAnsi="Times New Roman"/>
            <w:noProof/>
            <w:webHidden/>
            <w:sz w:val="28"/>
            <w:szCs w:val="28"/>
          </w:rPr>
          <w:fldChar w:fldCharType="end"/>
        </w:r>
      </w:hyperlink>
    </w:p>
    <w:p w:rsidR="00BD1E85" w:rsidRPr="006240F1" w:rsidRDefault="00BD1E85" w:rsidP="00E7464E">
      <w:pPr>
        <w:pStyle w:val="TOC4"/>
        <w:tabs>
          <w:tab w:val="right" w:leader="dot" w:pos="8778"/>
        </w:tabs>
        <w:rPr>
          <w:szCs w:val="28"/>
        </w:rPr>
      </w:pPr>
      <w:r w:rsidRPr="006240F1">
        <w:rPr>
          <w:szCs w:val="28"/>
        </w:rPr>
        <w:fldChar w:fldCharType="end"/>
      </w:r>
    </w:p>
    <w:p w:rsidR="00E7464E" w:rsidRPr="006240F1" w:rsidRDefault="00CA4699" w:rsidP="00E7464E">
      <w:pPr>
        <w:pStyle w:val="TOC4"/>
        <w:tabs>
          <w:tab w:val="right" w:leader="dot" w:pos="8778"/>
        </w:tabs>
        <w:rPr>
          <w:szCs w:val="28"/>
        </w:rPr>
      </w:pPr>
      <w:r w:rsidRPr="006240F1">
        <w:rPr>
          <w:szCs w:val="28"/>
        </w:rPr>
        <w:fldChar w:fldCharType="begin"/>
      </w:r>
      <w:r w:rsidRPr="006240F1">
        <w:rPr>
          <w:szCs w:val="28"/>
        </w:rPr>
        <w:instrText xml:space="preserve"> TOC \o "4-4" \h \z \u </w:instrText>
      </w:r>
      <w:r w:rsidRPr="006240F1">
        <w:rPr>
          <w:szCs w:val="28"/>
        </w:rPr>
        <w:fldChar w:fldCharType="separate"/>
      </w:r>
    </w:p>
    <w:p w:rsidR="00E7464E" w:rsidRPr="006240F1" w:rsidRDefault="00E7464E" w:rsidP="00E7464E">
      <w:pPr>
        <w:rPr>
          <w:rFonts w:eastAsiaTheme="minorEastAsia"/>
        </w:rPr>
      </w:pPr>
    </w:p>
    <w:p w:rsidR="00E7464E" w:rsidRPr="006240F1" w:rsidRDefault="00E7464E">
      <w:pPr>
        <w:pStyle w:val="TOC4"/>
        <w:tabs>
          <w:tab w:val="right" w:leader="dot" w:pos="8778"/>
        </w:tabs>
        <w:rPr>
          <w:rFonts w:asciiTheme="minorHAnsi" w:eastAsiaTheme="minorEastAsia" w:hAnsiTheme="minorHAnsi" w:cstheme="minorBidi"/>
          <w:noProof/>
          <w:sz w:val="22"/>
        </w:rPr>
      </w:pPr>
    </w:p>
    <w:p w:rsidR="00F95A55" w:rsidRPr="006240F1" w:rsidRDefault="00CA4699" w:rsidP="00CA4699">
      <w:pPr>
        <w:spacing w:line="312" w:lineRule="auto"/>
        <w:ind w:left="1418" w:right="454" w:hanging="1418"/>
        <w:rPr>
          <w:szCs w:val="28"/>
        </w:rPr>
        <w:sectPr w:rsidR="00F95A55" w:rsidRPr="006240F1" w:rsidSect="00F6341A">
          <w:pgSz w:w="11907" w:h="16840" w:code="9"/>
          <w:pgMar w:top="1701" w:right="1134" w:bottom="1418" w:left="1985" w:header="851" w:footer="720" w:gutter="0"/>
          <w:pgNumType w:fmt="lowerRoman" w:start="4"/>
          <w:cols w:space="720"/>
          <w:docGrid w:linePitch="381"/>
        </w:sectPr>
      </w:pPr>
      <w:r w:rsidRPr="006240F1">
        <w:rPr>
          <w:szCs w:val="28"/>
        </w:rPr>
        <w:fldChar w:fldCharType="end"/>
      </w:r>
    </w:p>
    <w:p w:rsidR="00065CFC" w:rsidRPr="006240F1" w:rsidRDefault="00065CFC" w:rsidP="007A528D">
      <w:pPr>
        <w:pStyle w:val="Heading1"/>
        <w:spacing w:after="0" w:line="360" w:lineRule="auto"/>
      </w:pPr>
      <w:bookmarkStart w:id="1" w:name="_Toc28608936"/>
      <w:bookmarkStart w:id="2" w:name="_Toc28933565"/>
      <w:r w:rsidRPr="006240F1">
        <w:lastRenderedPageBreak/>
        <w:t>MỞ ĐẦU</w:t>
      </w:r>
      <w:bookmarkEnd w:id="1"/>
      <w:bookmarkEnd w:id="2"/>
    </w:p>
    <w:p w:rsidR="007337E4" w:rsidRPr="006240F1" w:rsidRDefault="007337E4" w:rsidP="00902816">
      <w:pPr>
        <w:spacing w:before="240"/>
        <w:outlineLvl w:val="1"/>
        <w:rPr>
          <w:rStyle w:val="Strong"/>
          <w:lang w:val="vi-VN"/>
        </w:rPr>
      </w:pPr>
      <w:bookmarkStart w:id="3" w:name="_Toc28608937"/>
      <w:bookmarkStart w:id="4" w:name="_Toc28933566"/>
      <w:r w:rsidRPr="006240F1">
        <w:rPr>
          <w:rStyle w:val="Strong"/>
          <w:lang w:val="vi-VN"/>
        </w:rPr>
        <w:t>1. Lý do chọn đề tài</w:t>
      </w:r>
      <w:bookmarkEnd w:id="3"/>
      <w:bookmarkEnd w:id="4"/>
    </w:p>
    <w:p w:rsidR="007337E4" w:rsidRPr="006240F1" w:rsidRDefault="00F458DD" w:rsidP="007A528D">
      <w:pPr>
        <w:ind w:firstLine="567"/>
        <w:rPr>
          <w:szCs w:val="28"/>
          <w:lang w:val="de-DE"/>
        </w:rPr>
      </w:pPr>
      <w:r w:rsidRPr="006240F1">
        <w:rPr>
          <w:szCs w:val="28"/>
          <w:lang w:val="vi-VN"/>
        </w:rPr>
        <w:t xml:space="preserve">1.1. </w:t>
      </w:r>
      <w:r w:rsidR="004B7D04" w:rsidRPr="006240F1">
        <w:rPr>
          <w:szCs w:val="28"/>
          <w:lang w:val="vi-VN"/>
        </w:rPr>
        <w:t>Yêu cầu</w:t>
      </w:r>
      <w:r w:rsidR="00C0783A" w:rsidRPr="006240F1">
        <w:rPr>
          <w:szCs w:val="28"/>
          <w:lang w:val="vi-VN"/>
        </w:rPr>
        <w:t xml:space="preserve"> </w:t>
      </w:r>
      <w:r w:rsidR="00B33FDF" w:rsidRPr="006240F1">
        <w:rPr>
          <w:szCs w:val="28"/>
          <w:lang w:val="vi-VN"/>
        </w:rPr>
        <w:t xml:space="preserve">đối với môn toán đáp ứng </w:t>
      </w:r>
      <w:r w:rsidR="004B7D04" w:rsidRPr="006240F1">
        <w:rPr>
          <w:szCs w:val="28"/>
          <w:lang w:val="vi-VN"/>
        </w:rPr>
        <w:t>đổi mới GD ở nước ta hiện nay: Thực hiện</w:t>
      </w:r>
      <w:r w:rsidR="00A471E0" w:rsidRPr="006240F1">
        <w:rPr>
          <w:szCs w:val="28"/>
          <w:lang w:val="vi-VN"/>
        </w:rPr>
        <w:t xml:space="preserve"> đổi mới căn bản,</w:t>
      </w:r>
      <w:r w:rsidR="00F15516" w:rsidRPr="006240F1">
        <w:rPr>
          <w:szCs w:val="28"/>
          <w:lang w:val="vi-VN"/>
        </w:rPr>
        <w:t xml:space="preserve"> toàn diện GD&amp;ĐT</w:t>
      </w:r>
      <w:r w:rsidR="00C0783A" w:rsidRPr="006240F1">
        <w:rPr>
          <w:szCs w:val="28"/>
          <w:lang w:val="vi-VN"/>
        </w:rPr>
        <w:t xml:space="preserve"> [19, 20]</w:t>
      </w:r>
      <w:r w:rsidR="00AD62E1" w:rsidRPr="006240F1">
        <w:rPr>
          <w:szCs w:val="28"/>
          <w:lang w:val="vi-VN"/>
        </w:rPr>
        <w:t>, trong đó một</w:t>
      </w:r>
      <w:r w:rsidR="007337E4" w:rsidRPr="006240F1">
        <w:rPr>
          <w:szCs w:val="28"/>
          <w:lang w:val="vi-VN"/>
        </w:rPr>
        <w:t xml:space="preserve"> khâu đột phá là đổi mới cách dạy, cách học và hình thức tổ chức dạy học</w:t>
      </w:r>
      <w:r w:rsidR="00D16FCA" w:rsidRPr="006240F1">
        <w:rPr>
          <w:szCs w:val="28"/>
          <w:lang w:val="vi-VN"/>
        </w:rPr>
        <w:t xml:space="preserve"> theo hướng phát triển NL</w:t>
      </w:r>
      <w:r w:rsidR="0084580A" w:rsidRPr="006240F1">
        <w:rPr>
          <w:szCs w:val="28"/>
          <w:lang w:val="vi-VN"/>
        </w:rPr>
        <w:t xml:space="preserve"> </w:t>
      </w:r>
      <w:r w:rsidR="00294FE5" w:rsidRPr="006240F1">
        <w:rPr>
          <w:szCs w:val="28"/>
          <w:lang w:val="vi-VN"/>
        </w:rPr>
        <w:t>người học; nhằm</w:t>
      </w:r>
      <w:r w:rsidR="007337E4" w:rsidRPr="006240F1">
        <w:rPr>
          <w:szCs w:val="28"/>
          <w:lang w:val="vi-VN"/>
        </w:rPr>
        <w:t xml:space="preserve"> trang b</w:t>
      </w:r>
      <w:r w:rsidR="00D16FCA" w:rsidRPr="006240F1">
        <w:rPr>
          <w:szCs w:val="28"/>
          <w:lang w:val="vi-VN"/>
        </w:rPr>
        <w:t>ị kiến thức, kĩ năng để HS</w:t>
      </w:r>
      <w:r w:rsidR="00294FE5" w:rsidRPr="006240F1">
        <w:rPr>
          <w:szCs w:val="28"/>
          <w:lang w:val="vi-VN"/>
        </w:rPr>
        <w:t xml:space="preserve"> hiểu biết v</w:t>
      </w:r>
      <w:r w:rsidR="007337E4" w:rsidRPr="006240F1">
        <w:rPr>
          <w:szCs w:val="28"/>
          <w:lang w:val="vi-VN"/>
        </w:rPr>
        <w:t xml:space="preserve">à </w:t>
      </w:r>
      <w:r w:rsidR="007337E4" w:rsidRPr="006240F1">
        <w:rPr>
          <w:b/>
          <w:szCs w:val="28"/>
          <w:lang w:val="vi-VN"/>
        </w:rPr>
        <w:t>hình thành</w:t>
      </w:r>
      <w:r w:rsidR="009449B0" w:rsidRPr="006240F1">
        <w:rPr>
          <w:b/>
          <w:szCs w:val="28"/>
          <w:lang w:val="vi-VN"/>
        </w:rPr>
        <w:t xml:space="preserve"> kĩ năng HĐ</w:t>
      </w:r>
      <w:r w:rsidR="00C17EEA" w:rsidRPr="006240F1">
        <w:rPr>
          <w:b/>
          <w:szCs w:val="28"/>
          <w:lang w:val="vi-VN"/>
        </w:rPr>
        <w:t xml:space="preserve"> trong HT</w:t>
      </w:r>
      <w:r w:rsidR="00CC15C6" w:rsidRPr="006240F1">
        <w:rPr>
          <w:b/>
          <w:szCs w:val="28"/>
          <w:lang w:val="vi-VN"/>
        </w:rPr>
        <w:t xml:space="preserve"> và trong cuộc sống. </w:t>
      </w:r>
      <w:r w:rsidR="00471BAE" w:rsidRPr="006240F1">
        <w:rPr>
          <w:szCs w:val="28"/>
          <w:lang w:val="vi-VN"/>
        </w:rPr>
        <w:t>Quyết định</w:t>
      </w:r>
      <w:r w:rsidR="007337E4" w:rsidRPr="006240F1">
        <w:rPr>
          <w:szCs w:val="28"/>
          <w:lang w:val="vi-VN"/>
        </w:rPr>
        <w:t xml:space="preserve"> 404/QĐ-TTg </w:t>
      </w:r>
      <w:r w:rsidR="00E34815" w:rsidRPr="006240F1">
        <w:rPr>
          <w:szCs w:val="28"/>
          <w:lang w:val="vi-VN"/>
        </w:rPr>
        <w:t>ngày</w:t>
      </w:r>
      <w:r w:rsidR="006F60AD" w:rsidRPr="006240F1">
        <w:rPr>
          <w:szCs w:val="28"/>
          <w:lang w:val="vi-VN"/>
        </w:rPr>
        <w:t xml:space="preserve"> 27/3/2015 </w:t>
      </w:r>
      <w:r w:rsidR="00AD62E1" w:rsidRPr="006240F1">
        <w:rPr>
          <w:szCs w:val="28"/>
          <w:lang w:val="de-DE"/>
        </w:rPr>
        <w:t>đã</w:t>
      </w:r>
      <w:r w:rsidR="007337E4" w:rsidRPr="006240F1">
        <w:rPr>
          <w:szCs w:val="28"/>
          <w:lang w:val="de-DE"/>
        </w:rPr>
        <w:t xml:space="preserve"> nêu rõ </w:t>
      </w:r>
      <w:r w:rsidR="007337E4" w:rsidRPr="006240F1">
        <w:rPr>
          <w:rFonts w:ascii="American Typewriter" w:hAnsi="American Typewriter" w:cs="American Typewriter"/>
          <w:szCs w:val="28"/>
          <w:lang w:val="de-DE"/>
        </w:rPr>
        <w:t>“</w:t>
      </w:r>
      <w:r w:rsidR="00424D6C" w:rsidRPr="006240F1">
        <w:rPr>
          <w:b/>
          <w:szCs w:val="28"/>
          <w:lang w:val="vi-VN"/>
        </w:rPr>
        <w:t>CT</w:t>
      </w:r>
      <w:r w:rsidR="007337E4" w:rsidRPr="006240F1">
        <w:rPr>
          <w:b/>
          <w:szCs w:val="28"/>
          <w:lang w:val="vi-VN"/>
        </w:rPr>
        <w:t xml:space="preserve"> mới, sách giáo khoa mới bảo đảm tính tiếp nối, liên thông giữa các cấp học, các lớp học, giữ</w:t>
      </w:r>
      <w:r w:rsidR="00424D6C" w:rsidRPr="006240F1">
        <w:rPr>
          <w:b/>
          <w:szCs w:val="28"/>
          <w:lang w:val="vi-VN"/>
        </w:rPr>
        <w:t>a các môn học, chuyên đề HT và HĐTN</w:t>
      </w:r>
      <w:r w:rsidR="007337E4" w:rsidRPr="006240F1">
        <w:rPr>
          <w:rFonts w:ascii="American Typewriter" w:hAnsi="American Typewriter" w:cs="American Typewriter"/>
          <w:b/>
          <w:szCs w:val="28"/>
          <w:lang w:val="vi-VN"/>
        </w:rPr>
        <w:t>’’</w:t>
      </w:r>
      <w:r w:rsidR="00D16FCA" w:rsidRPr="006240F1">
        <w:rPr>
          <w:rFonts w:ascii="American Typewriter" w:hAnsi="American Typewriter" w:cs="American Typewriter"/>
          <w:szCs w:val="28"/>
          <w:lang w:val="de-DE"/>
        </w:rPr>
        <w:t>.</w:t>
      </w:r>
      <w:r w:rsidR="003020D4" w:rsidRPr="006240F1">
        <w:rPr>
          <w:rFonts w:ascii="American Typewriter" w:hAnsi="American Typewriter" w:cs="American Typewriter"/>
          <w:szCs w:val="28"/>
          <w:lang w:val="de-DE"/>
        </w:rPr>
        <w:t xml:space="preserve"> </w:t>
      </w:r>
      <w:r w:rsidR="00654174" w:rsidRPr="006240F1">
        <w:rPr>
          <w:szCs w:val="28"/>
          <w:lang w:val="de-DE"/>
        </w:rPr>
        <w:t xml:space="preserve">Trong </w:t>
      </w:r>
      <w:r w:rsidR="00D16FCA" w:rsidRPr="006240F1">
        <w:rPr>
          <w:szCs w:val="28"/>
          <w:lang w:val="de-DE"/>
        </w:rPr>
        <w:t>CTGDPT</w:t>
      </w:r>
      <w:r w:rsidR="0090330A" w:rsidRPr="006240F1">
        <w:rPr>
          <w:szCs w:val="28"/>
          <w:lang w:val="de-DE"/>
        </w:rPr>
        <w:t xml:space="preserve"> </w:t>
      </w:r>
      <w:r w:rsidR="003E2445" w:rsidRPr="006240F1">
        <w:rPr>
          <w:szCs w:val="28"/>
          <w:lang w:val="de-DE"/>
        </w:rPr>
        <w:t>2018</w:t>
      </w:r>
      <w:r w:rsidR="007012E6" w:rsidRPr="006240F1">
        <w:rPr>
          <w:szCs w:val="28"/>
          <w:lang w:val="de-DE"/>
        </w:rPr>
        <w:t>, GD</w:t>
      </w:r>
      <w:r w:rsidR="007337E4" w:rsidRPr="006240F1">
        <w:rPr>
          <w:szCs w:val="28"/>
          <w:lang w:val="de-DE"/>
        </w:rPr>
        <w:t xml:space="preserve"> toán học được thực hiện ở nhiều môn trong đó Toán là môn họ</w:t>
      </w:r>
      <w:r w:rsidR="0017578E" w:rsidRPr="006240F1">
        <w:rPr>
          <w:szCs w:val="28"/>
          <w:lang w:val="de-DE"/>
        </w:rPr>
        <w:t>c cốt lõi nhằm</w:t>
      </w:r>
      <w:r w:rsidR="007337E4" w:rsidRPr="006240F1">
        <w:rPr>
          <w:szCs w:val="28"/>
          <w:lang w:val="de-DE"/>
        </w:rPr>
        <w:t xml:space="preserve"> hình th</w:t>
      </w:r>
      <w:r w:rsidR="0064115D" w:rsidRPr="006240F1">
        <w:rPr>
          <w:szCs w:val="28"/>
          <w:lang w:val="de-DE"/>
        </w:rPr>
        <w:t>ành và phát triển cho HS</w:t>
      </w:r>
      <w:r w:rsidR="007337E4" w:rsidRPr="006240F1">
        <w:rPr>
          <w:szCs w:val="28"/>
          <w:lang w:val="de-DE"/>
        </w:rPr>
        <w:t xml:space="preserve"> những p</w:t>
      </w:r>
      <w:r w:rsidR="0064115D" w:rsidRPr="006240F1">
        <w:rPr>
          <w:szCs w:val="28"/>
          <w:lang w:val="de-DE"/>
        </w:rPr>
        <w:t>hẩm chất chủ yếu, NL</w:t>
      </w:r>
      <w:r w:rsidR="007337E4" w:rsidRPr="006240F1">
        <w:rPr>
          <w:szCs w:val="28"/>
          <w:lang w:val="de-DE"/>
        </w:rPr>
        <w:t xml:space="preserve"> chung và NL toán học</w:t>
      </w:r>
      <w:r w:rsidR="00F15516" w:rsidRPr="006240F1">
        <w:rPr>
          <w:szCs w:val="28"/>
          <w:lang w:val="de-DE"/>
        </w:rPr>
        <w:t>;</w:t>
      </w:r>
      <w:r w:rsidR="007337E4" w:rsidRPr="006240F1">
        <w:rPr>
          <w:szCs w:val="28"/>
          <w:lang w:val="de-DE"/>
        </w:rPr>
        <w:t xml:space="preserve"> phát triển kiến thức kỹ năng then chốt và </w:t>
      </w:r>
      <w:r w:rsidR="007337E4" w:rsidRPr="006240F1">
        <w:rPr>
          <w:b/>
          <w:szCs w:val="28"/>
          <w:lang w:val="de-DE"/>
        </w:rPr>
        <w:t>tạo cơ hội để HS được trải nghiệm</w:t>
      </w:r>
      <w:r w:rsidR="007337E4" w:rsidRPr="006240F1">
        <w:rPr>
          <w:szCs w:val="28"/>
          <w:lang w:val="de-DE"/>
        </w:rPr>
        <w:t xml:space="preserve">, áp dụng toán học </w:t>
      </w:r>
      <w:r w:rsidR="00AD62E1" w:rsidRPr="006240F1">
        <w:rPr>
          <w:szCs w:val="28"/>
          <w:lang w:val="de-DE"/>
        </w:rPr>
        <w:t>vào đời sống thực tiễn;</w:t>
      </w:r>
      <w:r w:rsidR="007337E4" w:rsidRPr="006240F1">
        <w:rPr>
          <w:szCs w:val="28"/>
          <w:lang w:val="de-DE"/>
        </w:rPr>
        <w:t xml:space="preserve"> tạo dựng sự kết nối giữa các ý tưởng toán học, giữa Toán học với các môn khoa học khác và giữa To</w:t>
      </w:r>
      <w:r w:rsidR="00C70174" w:rsidRPr="006240F1">
        <w:rPr>
          <w:szCs w:val="28"/>
          <w:lang w:val="de-DE"/>
        </w:rPr>
        <w:t>án học với đời sống thực tiễn [6</w:t>
      </w:r>
      <w:r w:rsidR="007337E4" w:rsidRPr="006240F1">
        <w:rPr>
          <w:szCs w:val="28"/>
          <w:lang w:val="de-DE"/>
        </w:rPr>
        <w:t>].</w:t>
      </w:r>
      <w:r w:rsidR="003020D4" w:rsidRPr="006240F1">
        <w:rPr>
          <w:szCs w:val="28"/>
          <w:lang w:val="de-DE"/>
        </w:rPr>
        <w:t xml:space="preserve"> </w:t>
      </w:r>
    </w:p>
    <w:p w:rsidR="007337E4" w:rsidRPr="006240F1" w:rsidRDefault="004B7D04" w:rsidP="00CF3828">
      <w:pPr>
        <w:ind w:firstLine="567"/>
        <w:rPr>
          <w:szCs w:val="28"/>
          <w:lang w:val="de-DE"/>
        </w:rPr>
      </w:pPr>
      <w:r w:rsidRPr="006240F1">
        <w:rPr>
          <w:szCs w:val="28"/>
          <w:lang w:val="de-DE"/>
        </w:rPr>
        <w:t xml:space="preserve">1.2. Xu hướng đổi mới PP dạy học môn toán hiện nay: </w:t>
      </w:r>
      <w:r w:rsidR="00E43D9A" w:rsidRPr="006240F1">
        <w:rPr>
          <w:szCs w:val="28"/>
          <w:lang w:val="de-DE"/>
        </w:rPr>
        <w:t>Lý</w:t>
      </w:r>
      <w:r w:rsidR="0064115D" w:rsidRPr="006240F1">
        <w:rPr>
          <w:szCs w:val="28"/>
          <w:lang w:val="de-DE"/>
        </w:rPr>
        <w:t xml:space="preserve"> thuyết HĐ</w:t>
      </w:r>
      <w:r w:rsidR="007337E4" w:rsidRPr="006240F1">
        <w:rPr>
          <w:szCs w:val="28"/>
          <w:lang w:val="de-DE"/>
        </w:rPr>
        <w:t xml:space="preserve"> được </w:t>
      </w:r>
      <w:r w:rsidR="005B4ABC" w:rsidRPr="006240F1">
        <w:rPr>
          <w:szCs w:val="28"/>
          <w:lang w:val="de-DE"/>
        </w:rPr>
        <w:t xml:space="preserve">khởi xướng và phát triển </w:t>
      </w:r>
      <w:r w:rsidR="007337E4" w:rsidRPr="006240F1">
        <w:rPr>
          <w:szCs w:val="28"/>
          <w:lang w:val="de-DE"/>
        </w:rPr>
        <w:t xml:space="preserve">vào những năm 30 </w:t>
      </w:r>
      <w:r w:rsidR="00CC79BD" w:rsidRPr="006240F1">
        <w:rPr>
          <w:szCs w:val="28"/>
          <w:lang w:val="de-DE"/>
        </w:rPr>
        <w:t>-</w:t>
      </w:r>
      <w:r w:rsidR="00097CFE" w:rsidRPr="006240F1">
        <w:rPr>
          <w:szCs w:val="28"/>
          <w:lang w:val="de-DE"/>
        </w:rPr>
        <w:t xml:space="preserve"> 70 của thế kỉ XX </w:t>
      </w:r>
      <w:r w:rsidR="005B4ABC" w:rsidRPr="006240F1">
        <w:rPr>
          <w:szCs w:val="28"/>
          <w:lang w:val="de-DE"/>
        </w:rPr>
        <w:t>bởi</w:t>
      </w:r>
      <w:r w:rsidR="00CB0711" w:rsidRPr="006240F1">
        <w:rPr>
          <w:szCs w:val="28"/>
          <w:lang w:val="de-DE"/>
        </w:rPr>
        <w:t xml:space="preserve"> </w:t>
      </w:r>
      <w:r w:rsidR="00A5039F" w:rsidRPr="006240F1">
        <w:rPr>
          <w:szCs w:val="28"/>
          <w:lang w:val="de-DE"/>
        </w:rPr>
        <w:t xml:space="preserve">L. </w:t>
      </w:r>
      <w:r w:rsidR="00CB0711" w:rsidRPr="006240F1">
        <w:rPr>
          <w:szCs w:val="28"/>
          <w:lang w:val="de-DE"/>
        </w:rPr>
        <w:t>Vygotsky</w:t>
      </w:r>
      <w:r w:rsidR="006826ED" w:rsidRPr="006240F1">
        <w:rPr>
          <w:szCs w:val="28"/>
          <w:lang w:val="de-DE"/>
        </w:rPr>
        <w:t xml:space="preserve"> và A.N.</w:t>
      </w:r>
      <w:r w:rsidR="003E2445" w:rsidRPr="006240F1">
        <w:rPr>
          <w:szCs w:val="28"/>
          <w:lang w:val="de-DE"/>
        </w:rPr>
        <w:t xml:space="preserve"> </w:t>
      </w:r>
      <w:r w:rsidR="006826ED" w:rsidRPr="006240F1">
        <w:rPr>
          <w:szCs w:val="28"/>
          <w:lang w:val="de-DE"/>
        </w:rPr>
        <w:t>Leonch</w:t>
      </w:r>
      <w:r w:rsidR="00CB0711" w:rsidRPr="006240F1">
        <w:rPr>
          <w:szCs w:val="28"/>
          <w:lang w:val="de-DE"/>
        </w:rPr>
        <w:t>ev,</w:t>
      </w:r>
      <w:r w:rsidR="0064115D" w:rsidRPr="006240F1">
        <w:rPr>
          <w:szCs w:val="28"/>
          <w:lang w:val="de-DE"/>
        </w:rPr>
        <w:t xml:space="preserve"> đã chỉ rõ NL</w:t>
      </w:r>
      <w:r w:rsidR="007337E4" w:rsidRPr="006240F1">
        <w:rPr>
          <w:szCs w:val="28"/>
          <w:lang w:val="de-DE"/>
        </w:rPr>
        <w:t xml:space="preserve"> được hình thà</w:t>
      </w:r>
      <w:r w:rsidR="0064115D" w:rsidRPr="006240F1">
        <w:rPr>
          <w:szCs w:val="28"/>
          <w:lang w:val="de-DE"/>
        </w:rPr>
        <w:t>nh và phát triển trong HĐ và bằng HĐ</w:t>
      </w:r>
      <w:r w:rsidR="006F60AD" w:rsidRPr="006240F1">
        <w:rPr>
          <w:szCs w:val="28"/>
          <w:lang w:val="de-DE"/>
        </w:rPr>
        <w:t>. Ở Việt Nam,</w:t>
      </w:r>
      <w:r w:rsidR="001E2BD6" w:rsidRPr="006240F1">
        <w:rPr>
          <w:szCs w:val="28"/>
          <w:lang w:val="de-DE"/>
        </w:rPr>
        <w:t xml:space="preserve"> Phạm Minh Hạc đã viết: “Phương pháp giáo dục bằng hoạt động</w:t>
      </w:r>
      <w:r w:rsidR="007337E4" w:rsidRPr="006240F1">
        <w:rPr>
          <w:szCs w:val="28"/>
          <w:lang w:val="de-DE"/>
        </w:rPr>
        <w:t xml:space="preserve"> là dẫn dắt </w:t>
      </w:r>
      <w:r w:rsidR="001E2BD6" w:rsidRPr="006240F1">
        <w:rPr>
          <w:szCs w:val="28"/>
          <w:lang w:val="de-DE"/>
        </w:rPr>
        <w:t>học sinh</w:t>
      </w:r>
      <w:r w:rsidR="007012E6" w:rsidRPr="006240F1">
        <w:rPr>
          <w:szCs w:val="28"/>
          <w:lang w:val="de-DE"/>
        </w:rPr>
        <w:t xml:space="preserve"> </w:t>
      </w:r>
      <w:r w:rsidR="007337E4" w:rsidRPr="006240F1">
        <w:rPr>
          <w:szCs w:val="28"/>
          <w:lang w:val="de-DE"/>
        </w:rPr>
        <w:t xml:space="preserve">tự xây dựng công cụ làm trẻ thay </w:t>
      </w:r>
      <w:r w:rsidR="00CB0711" w:rsidRPr="006240F1">
        <w:rPr>
          <w:szCs w:val="28"/>
          <w:lang w:val="de-DE"/>
        </w:rPr>
        <w:t>đổi từ bên trong</w:t>
      </w:r>
      <w:r w:rsidR="001E2BD6" w:rsidRPr="006240F1">
        <w:rPr>
          <w:szCs w:val="28"/>
          <w:lang w:val="de-DE"/>
        </w:rPr>
        <w:t>” và “Hoạt động</w:t>
      </w:r>
      <w:r w:rsidR="007337E4" w:rsidRPr="006240F1">
        <w:rPr>
          <w:szCs w:val="28"/>
          <w:lang w:val="de-DE"/>
        </w:rPr>
        <w:t xml:space="preserve"> không chỉ là rèn luy</w:t>
      </w:r>
      <w:r w:rsidR="001E2BD6" w:rsidRPr="006240F1">
        <w:rPr>
          <w:szCs w:val="28"/>
          <w:lang w:val="de-DE"/>
        </w:rPr>
        <w:t>ện trí thông minh bằng hoạt động</w:t>
      </w:r>
      <w:r w:rsidR="007337E4" w:rsidRPr="006240F1">
        <w:rPr>
          <w:szCs w:val="28"/>
          <w:lang w:val="de-DE"/>
        </w:rPr>
        <w:t>, mà còn thu hẹp sự cưỡng bức của nhà g</w:t>
      </w:r>
      <w:r w:rsidR="00AC7FD6" w:rsidRPr="006240F1">
        <w:rPr>
          <w:szCs w:val="28"/>
          <w:lang w:val="de-DE"/>
        </w:rPr>
        <w:t>iáo thành sự hợp tác bậc cao”</w:t>
      </w:r>
      <w:r w:rsidR="00A5039F" w:rsidRPr="006240F1">
        <w:rPr>
          <w:szCs w:val="28"/>
          <w:lang w:val="de-DE"/>
        </w:rPr>
        <w:t xml:space="preserve"> </w:t>
      </w:r>
      <w:r w:rsidR="00D751D4" w:rsidRPr="006240F1">
        <w:rPr>
          <w:szCs w:val="28"/>
          <w:lang w:val="de-DE"/>
        </w:rPr>
        <w:t>[28, 29</w:t>
      </w:r>
      <w:r w:rsidR="007337E4" w:rsidRPr="006240F1">
        <w:rPr>
          <w:szCs w:val="28"/>
          <w:lang w:val="de-DE"/>
        </w:rPr>
        <w:t>]. Như vậy HĐTN trong dạy học toán là sự vận dụng phù hợp và</w:t>
      </w:r>
      <w:r w:rsidR="007726D8" w:rsidRPr="006240F1">
        <w:rPr>
          <w:szCs w:val="28"/>
          <w:lang w:val="de-DE"/>
        </w:rPr>
        <w:t xml:space="preserve"> rất cần thiết giúp cho HS</w:t>
      </w:r>
      <w:r w:rsidR="007337E4" w:rsidRPr="006240F1">
        <w:rPr>
          <w:szCs w:val="28"/>
          <w:lang w:val="de-DE"/>
        </w:rPr>
        <w:t xml:space="preserve"> vư</w:t>
      </w:r>
      <w:r w:rsidR="00AD62E1" w:rsidRPr="006240F1">
        <w:rPr>
          <w:szCs w:val="28"/>
          <w:lang w:val="de-DE"/>
        </w:rPr>
        <w:t>ợt qua các rào cản</w:t>
      </w:r>
      <w:r w:rsidR="007337E4" w:rsidRPr="006240F1">
        <w:rPr>
          <w:szCs w:val="28"/>
          <w:lang w:val="de-DE"/>
        </w:rPr>
        <w:t xml:space="preserve"> để từ đó </w:t>
      </w:r>
      <w:r w:rsidR="00D16FCA" w:rsidRPr="006240F1">
        <w:rPr>
          <w:szCs w:val="28"/>
          <w:lang w:val="de-DE"/>
        </w:rPr>
        <w:t>tìm được sự hứng thú trong HT</w:t>
      </w:r>
      <w:r w:rsidR="007337E4" w:rsidRPr="006240F1">
        <w:rPr>
          <w:szCs w:val="28"/>
          <w:lang w:val="de-DE"/>
        </w:rPr>
        <w:t xml:space="preserve"> toán.</w:t>
      </w:r>
    </w:p>
    <w:p w:rsidR="007337E4" w:rsidRPr="006240F1" w:rsidRDefault="004B7D04" w:rsidP="00F86487">
      <w:pPr>
        <w:spacing w:line="367" w:lineRule="auto"/>
        <w:ind w:firstLine="567"/>
        <w:rPr>
          <w:szCs w:val="28"/>
          <w:lang w:val="de-DE"/>
        </w:rPr>
      </w:pPr>
      <w:r w:rsidRPr="006240F1">
        <w:rPr>
          <w:szCs w:val="28"/>
          <w:lang w:val="de-DE"/>
        </w:rPr>
        <w:t>1.3</w:t>
      </w:r>
      <w:r w:rsidR="007337E4" w:rsidRPr="006240F1">
        <w:rPr>
          <w:szCs w:val="28"/>
          <w:lang w:val="de-DE"/>
        </w:rPr>
        <w:t xml:space="preserve">. Trên thế giới, </w:t>
      </w:r>
      <w:r w:rsidR="00C91BF0" w:rsidRPr="006240F1">
        <w:rPr>
          <w:szCs w:val="28"/>
          <w:lang w:val="de-DE"/>
        </w:rPr>
        <w:t>D.</w:t>
      </w:r>
      <w:r w:rsidR="00BD2320" w:rsidRPr="006240F1">
        <w:rPr>
          <w:szCs w:val="28"/>
          <w:lang w:val="de-DE"/>
        </w:rPr>
        <w:t xml:space="preserve"> Kolb</w:t>
      </w:r>
      <w:r w:rsidR="003020D4" w:rsidRPr="006240F1">
        <w:rPr>
          <w:szCs w:val="28"/>
          <w:lang w:val="de-DE"/>
        </w:rPr>
        <w:t xml:space="preserve"> </w:t>
      </w:r>
      <w:r w:rsidR="002840D5" w:rsidRPr="006240F1">
        <w:rPr>
          <w:szCs w:val="28"/>
          <w:lang w:val="de-DE"/>
        </w:rPr>
        <w:t>[</w:t>
      </w:r>
      <w:r w:rsidR="00C66675" w:rsidRPr="006240F1">
        <w:rPr>
          <w:szCs w:val="28"/>
          <w:lang w:val="de-DE"/>
        </w:rPr>
        <w:t>89</w:t>
      </w:r>
      <w:r w:rsidR="002840D5" w:rsidRPr="006240F1">
        <w:rPr>
          <w:szCs w:val="28"/>
          <w:lang w:val="de-DE"/>
        </w:rPr>
        <w:t>, 109</w:t>
      </w:r>
      <w:r w:rsidR="007337E4" w:rsidRPr="006240F1">
        <w:rPr>
          <w:szCs w:val="28"/>
          <w:lang w:val="de-DE"/>
        </w:rPr>
        <w:t xml:space="preserve">] là một trong </w:t>
      </w:r>
      <w:r w:rsidR="00654174" w:rsidRPr="006240F1">
        <w:rPr>
          <w:szCs w:val="28"/>
          <w:lang w:val="de-DE"/>
        </w:rPr>
        <w:t xml:space="preserve">những người đầu tiên </w:t>
      </w:r>
      <w:r w:rsidR="007337E4" w:rsidRPr="006240F1">
        <w:rPr>
          <w:szCs w:val="28"/>
          <w:lang w:val="de-DE"/>
        </w:rPr>
        <w:t xml:space="preserve">nghiên cứu đầy </w:t>
      </w:r>
      <w:r w:rsidR="007012E6" w:rsidRPr="006240F1">
        <w:rPr>
          <w:szCs w:val="28"/>
          <w:lang w:val="de-DE"/>
        </w:rPr>
        <w:t>đủ Lý thuyết “HTN</w:t>
      </w:r>
      <w:r w:rsidR="007337E4" w:rsidRPr="006240F1">
        <w:rPr>
          <w:szCs w:val="28"/>
          <w:lang w:val="de-DE"/>
        </w:rPr>
        <w:t>” liên quan trực tiếp đến ki</w:t>
      </w:r>
      <w:r w:rsidR="007012E6" w:rsidRPr="006240F1">
        <w:rPr>
          <w:szCs w:val="28"/>
          <w:lang w:val="de-DE"/>
        </w:rPr>
        <w:t xml:space="preserve">nh nghiệm của </w:t>
      </w:r>
      <w:r w:rsidR="007012E6" w:rsidRPr="006240F1">
        <w:rPr>
          <w:szCs w:val="28"/>
          <w:lang w:val="de-DE"/>
        </w:rPr>
        <w:lastRenderedPageBreak/>
        <w:t>cá nhân. “GD</w:t>
      </w:r>
      <w:r w:rsidR="007337E4" w:rsidRPr="006240F1">
        <w:rPr>
          <w:szCs w:val="28"/>
          <w:lang w:val="de-DE"/>
        </w:rPr>
        <w:t xml:space="preserve"> trải nghiệ</w:t>
      </w:r>
      <w:r w:rsidR="00CE779E" w:rsidRPr="006240F1">
        <w:rPr>
          <w:szCs w:val="28"/>
          <w:lang w:val="de-DE"/>
        </w:rPr>
        <w:t>m” được</w:t>
      </w:r>
      <w:r w:rsidR="007012E6" w:rsidRPr="006240F1">
        <w:rPr>
          <w:szCs w:val="28"/>
          <w:lang w:val="de-DE"/>
        </w:rPr>
        <w:t xml:space="preserve"> đưa vào GD</w:t>
      </w:r>
      <w:r w:rsidR="00654174" w:rsidRPr="006240F1">
        <w:rPr>
          <w:szCs w:val="28"/>
          <w:lang w:val="de-DE"/>
        </w:rPr>
        <w:t xml:space="preserve"> ở nhiều nước</w:t>
      </w:r>
      <w:r w:rsidR="007337E4" w:rsidRPr="006240F1">
        <w:rPr>
          <w:szCs w:val="28"/>
          <w:lang w:val="de-DE"/>
        </w:rPr>
        <w:t xml:space="preserve"> </w:t>
      </w:r>
      <w:r w:rsidR="00E86A99" w:rsidRPr="006240F1">
        <w:rPr>
          <w:szCs w:val="28"/>
          <w:lang w:val="de-DE"/>
        </w:rPr>
        <w:t>vào những năm đầu của thế kỷ 20</w:t>
      </w:r>
      <w:r w:rsidR="007337E4" w:rsidRPr="006240F1">
        <w:rPr>
          <w:szCs w:val="28"/>
          <w:lang w:val="de-DE"/>
        </w:rPr>
        <w:t>. Quan điểm học qua trải nghiệ</w:t>
      </w:r>
      <w:r w:rsidR="007012E6" w:rsidRPr="006240F1">
        <w:rPr>
          <w:szCs w:val="28"/>
          <w:lang w:val="de-DE"/>
        </w:rPr>
        <w:t>m đã trở thành tư tưởng GD</w:t>
      </w:r>
      <w:r w:rsidR="007337E4" w:rsidRPr="006240F1">
        <w:rPr>
          <w:szCs w:val="28"/>
          <w:lang w:val="de-DE"/>
        </w:rPr>
        <w:t xml:space="preserve"> chính thống khi gắn liền</w:t>
      </w:r>
      <w:r w:rsidR="007012E6" w:rsidRPr="006240F1">
        <w:rPr>
          <w:szCs w:val="28"/>
          <w:lang w:val="de-DE"/>
        </w:rPr>
        <w:t xml:space="preserve"> với các nhà tâm lý học, GD</w:t>
      </w:r>
      <w:r w:rsidR="00654174" w:rsidRPr="006240F1">
        <w:rPr>
          <w:szCs w:val="28"/>
          <w:lang w:val="de-DE"/>
        </w:rPr>
        <w:t xml:space="preserve"> học như J. Dewey, K. Lewin,</w:t>
      </w:r>
      <w:r w:rsidR="003E2445" w:rsidRPr="006240F1">
        <w:rPr>
          <w:szCs w:val="28"/>
          <w:lang w:val="de-DE"/>
        </w:rPr>
        <w:t xml:space="preserve">   </w:t>
      </w:r>
      <w:r w:rsidR="00654174" w:rsidRPr="006240F1">
        <w:rPr>
          <w:szCs w:val="28"/>
          <w:lang w:val="de-DE"/>
        </w:rPr>
        <w:t xml:space="preserve"> J. Piaget, L.</w:t>
      </w:r>
      <w:r w:rsidR="007337E4" w:rsidRPr="006240F1">
        <w:rPr>
          <w:szCs w:val="28"/>
          <w:lang w:val="de-DE"/>
        </w:rPr>
        <w:t xml:space="preserve"> V</w:t>
      </w:r>
      <w:r w:rsidR="00654174" w:rsidRPr="006240F1">
        <w:rPr>
          <w:szCs w:val="28"/>
          <w:lang w:val="de-DE"/>
        </w:rPr>
        <w:t>ygotsky, D. Kolb, W. James, C. Jung, P. Freire, C. Rogers</w:t>
      </w:r>
      <w:r w:rsidR="007337E4" w:rsidRPr="006240F1">
        <w:rPr>
          <w:szCs w:val="28"/>
          <w:lang w:val="de-DE"/>
        </w:rPr>
        <w:t xml:space="preserve"> và hiện nay, </w:t>
      </w:r>
      <w:r w:rsidR="00654174" w:rsidRPr="006240F1">
        <w:rPr>
          <w:szCs w:val="28"/>
          <w:lang w:val="de-DE"/>
        </w:rPr>
        <w:t>tư tưởng “Học</w:t>
      </w:r>
      <w:r w:rsidR="007337E4" w:rsidRPr="006240F1">
        <w:rPr>
          <w:szCs w:val="28"/>
          <w:lang w:val="de-DE"/>
        </w:rPr>
        <w:t xml:space="preserve"> qua trải nghiệm’’ vẫ</w:t>
      </w:r>
      <w:r w:rsidR="007012E6" w:rsidRPr="006240F1">
        <w:rPr>
          <w:szCs w:val="28"/>
          <w:lang w:val="de-DE"/>
        </w:rPr>
        <w:t>n là một trong triết lý GD</w:t>
      </w:r>
      <w:r w:rsidR="007337E4" w:rsidRPr="006240F1">
        <w:rPr>
          <w:szCs w:val="28"/>
          <w:lang w:val="de-DE"/>
        </w:rPr>
        <w:t xml:space="preserve"> điển hình của nước Mỹ và</w:t>
      </w:r>
      <w:r w:rsidR="002840D5" w:rsidRPr="006240F1">
        <w:rPr>
          <w:szCs w:val="28"/>
          <w:lang w:val="de-DE"/>
        </w:rPr>
        <w:t xml:space="preserve"> nhiều nước trên thế giới [6, 7, 8</w:t>
      </w:r>
      <w:r w:rsidR="00E90A8C" w:rsidRPr="006240F1">
        <w:rPr>
          <w:szCs w:val="28"/>
          <w:lang w:val="de-DE"/>
        </w:rPr>
        <w:t>, 9</w:t>
      </w:r>
      <w:r w:rsidR="003D77E1" w:rsidRPr="006240F1">
        <w:rPr>
          <w:szCs w:val="28"/>
          <w:lang w:val="de-DE"/>
        </w:rPr>
        <w:t>, 117</w:t>
      </w:r>
      <w:r w:rsidR="007337E4" w:rsidRPr="006240F1">
        <w:rPr>
          <w:szCs w:val="28"/>
          <w:lang w:val="de-DE"/>
        </w:rPr>
        <w:t>].</w:t>
      </w:r>
    </w:p>
    <w:p w:rsidR="00163B74" w:rsidRPr="006240F1" w:rsidRDefault="00163B74" w:rsidP="006501B6">
      <w:pPr>
        <w:spacing w:line="336" w:lineRule="auto"/>
        <w:ind w:firstLine="567"/>
        <w:rPr>
          <w:szCs w:val="28"/>
          <w:lang w:val="de-DE"/>
        </w:rPr>
      </w:pPr>
      <w:r w:rsidRPr="006240F1">
        <w:rPr>
          <w:b/>
          <w:szCs w:val="28"/>
          <w:lang w:val="de-DE"/>
        </w:rPr>
        <w:t xml:space="preserve">Lý thuyết HTN của D. Kolb đã được ứng dụng nhiều trong lĩnh vực giáo dục, các công trình nghiên cứu và chương trình giáo dục ở nhiều nước trên thế giới trong đó có Việt Nam được cụ thể hóa và thể hiện dưới các tên gọi khác nhau như HĐTN, HĐTN sáng tạo, </w:t>
      </w:r>
      <w:r w:rsidR="0009391C" w:rsidRPr="006240F1">
        <w:rPr>
          <w:b/>
          <w:szCs w:val="28"/>
          <w:lang w:val="de-DE"/>
        </w:rPr>
        <w:t xml:space="preserve">Học </w:t>
      </w:r>
      <w:r w:rsidRPr="006240F1">
        <w:rPr>
          <w:b/>
          <w:szCs w:val="28"/>
          <w:lang w:val="de-DE"/>
        </w:rPr>
        <w:t>qua trải nghiệm, Giáo dục trải nghiệm</w:t>
      </w:r>
      <w:r w:rsidRPr="006240F1">
        <w:rPr>
          <w:szCs w:val="28"/>
          <w:lang w:val="de-DE"/>
        </w:rPr>
        <w:t>.</w:t>
      </w:r>
    </w:p>
    <w:p w:rsidR="007337E4" w:rsidRPr="006240F1" w:rsidRDefault="0048308C" w:rsidP="006501B6">
      <w:pPr>
        <w:spacing w:line="336" w:lineRule="auto"/>
        <w:ind w:firstLine="567"/>
        <w:rPr>
          <w:szCs w:val="28"/>
          <w:lang w:val="de-DE"/>
        </w:rPr>
      </w:pPr>
      <w:r w:rsidRPr="006240F1">
        <w:rPr>
          <w:szCs w:val="28"/>
          <w:lang w:val="de-DE"/>
        </w:rPr>
        <w:t>1.4</w:t>
      </w:r>
      <w:r w:rsidR="007337E4" w:rsidRPr="006240F1">
        <w:rPr>
          <w:szCs w:val="28"/>
          <w:lang w:val="de-DE"/>
        </w:rPr>
        <w:t xml:space="preserve">. Kinh nghiệm quốc tế </w:t>
      </w:r>
      <w:r w:rsidR="0064115D" w:rsidRPr="006240F1">
        <w:rPr>
          <w:szCs w:val="28"/>
          <w:lang w:val="de-DE"/>
        </w:rPr>
        <w:t>về tổ chức HĐTN</w:t>
      </w:r>
      <w:r w:rsidR="007337E4" w:rsidRPr="006240F1">
        <w:rPr>
          <w:szCs w:val="28"/>
          <w:lang w:val="de-DE"/>
        </w:rPr>
        <w:t>.</w:t>
      </w:r>
    </w:p>
    <w:p w:rsidR="007337E4" w:rsidRPr="006240F1" w:rsidRDefault="007012E6" w:rsidP="006501B6">
      <w:pPr>
        <w:spacing w:line="336" w:lineRule="auto"/>
        <w:ind w:firstLine="567"/>
        <w:rPr>
          <w:szCs w:val="28"/>
          <w:lang w:val="de-DE"/>
        </w:rPr>
      </w:pPr>
      <w:r w:rsidRPr="006240F1">
        <w:rPr>
          <w:szCs w:val="28"/>
          <w:lang w:val="de-DE"/>
        </w:rPr>
        <w:t>- Anh: GD</w:t>
      </w:r>
      <w:r w:rsidR="007337E4" w:rsidRPr="006240F1">
        <w:rPr>
          <w:szCs w:val="28"/>
          <w:lang w:val="de-DE"/>
        </w:rPr>
        <w:t xml:space="preserve"> không chỉ phó mặc cho nhà trường mà có nhiều tổ chức, cá nhân, xã </w:t>
      </w:r>
      <w:r w:rsidR="00C90929" w:rsidRPr="006240F1">
        <w:rPr>
          <w:szCs w:val="28"/>
          <w:lang w:val="de-DE"/>
        </w:rPr>
        <w:t>hội chung tay góp sức và chia sẻ</w:t>
      </w:r>
      <w:r w:rsidR="007337E4" w:rsidRPr="006240F1">
        <w:rPr>
          <w:szCs w:val="28"/>
          <w:lang w:val="de-DE"/>
        </w:rPr>
        <w:t xml:space="preserve"> sứ mệnh </w:t>
      </w:r>
      <w:r w:rsidR="00471BAE" w:rsidRPr="006240F1">
        <w:rPr>
          <w:szCs w:val="28"/>
          <w:lang w:val="de-DE"/>
        </w:rPr>
        <w:t>GD</w:t>
      </w:r>
      <w:r w:rsidR="0064115D" w:rsidRPr="006240F1">
        <w:rPr>
          <w:szCs w:val="28"/>
          <w:lang w:val="de-DE"/>
        </w:rPr>
        <w:t>. Mộ</w:t>
      </w:r>
      <w:r w:rsidR="00E2287B" w:rsidRPr="006240F1">
        <w:rPr>
          <w:szCs w:val="28"/>
          <w:lang w:val="de-DE"/>
        </w:rPr>
        <w:t>t trong những trung tâm GD</w:t>
      </w:r>
      <w:r w:rsidR="007337E4" w:rsidRPr="006240F1">
        <w:rPr>
          <w:szCs w:val="28"/>
          <w:lang w:val="de-DE"/>
        </w:rPr>
        <w:t xml:space="preserve"> trả</w:t>
      </w:r>
      <w:r w:rsidR="0064115D" w:rsidRPr="006240F1">
        <w:rPr>
          <w:szCs w:val="28"/>
          <w:lang w:val="de-DE"/>
        </w:rPr>
        <w:t>i nghiệm được rất nhiều học HS</w:t>
      </w:r>
      <w:r w:rsidR="009C616B" w:rsidRPr="006240F1">
        <w:rPr>
          <w:szCs w:val="28"/>
          <w:lang w:val="de-DE"/>
        </w:rPr>
        <w:t xml:space="preserve"> tham gia là</w:t>
      </w:r>
      <w:r w:rsidR="007337E4" w:rsidRPr="006240F1">
        <w:rPr>
          <w:szCs w:val="28"/>
          <w:lang w:val="de-DE"/>
        </w:rPr>
        <w:t xml:space="preserve"> Widehorizon (thà</w:t>
      </w:r>
      <w:r w:rsidR="00BD2320" w:rsidRPr="006240F1">
        <w:rPr>
          <w:szCs w:val="28"/>
          <w:lang w:val="de-DE"/>
        </w:rPr>
        <w:t>nh lập năm 2004)</w:t>
      </w:r>
      <w:r w:rsidR="006F60AD" w:rsidRPr="006240F1">
        <w:rPr>
          <w:szCs w:val="28"/>
          <w:lang w:val="de-DE"/>
        </w:rPr>
        <w:t xml:space="preserve"> [</w:t>
      </w:r>
      <w:r w:rsidR="007D2C23" w:rsidRPr="006240F1">
        <w:rPr>
          <w:szCs w:val="28"/>
          <w:lang w:val="de-DE"/>
        </w:rPr>
        <w:t>9, 54, 61]</w:t>
      </w:r>
      <w:r w:rsidR="007337E4" w:rsidRPr="006240F1">
        <w:rPr>
          <w:szCs w:val="28"/>
          <w:lang w:val="de-DE"/>
        </w:rPr>
        <w:t>.</w:t>
      </w:r>
    </w:p>
    <w:p w:rsidR="007337E4" w:rsidRPr="006240F1" w:rsidRDefault="007337E4" w:rsidP="006501B6">
      <w:pPr>
        <w:spacing w:line="336" w:lineRule="auto"/>
        <w:ind w:firstLine="567"/>
        <w:rPr>
          <w:szCs w:val="28"/>
          <w:lang w:val="de-DE"/>
        </w:rPr>
      </w:pPr>
      <w:r w:rsidRPr="006240F1">
        <w:rPr>
          <w:szCs w:val="28"/>
          <w:lang w:val="de-DE"/>
        </w:rPr>
        <w:t>-</w:t>
      </w:r>
      <w:r w:rsidR="005258AA" w:rsidRPr="006240F1">
        <w:rPr>
          <w:szCs w:val="28"/>
          <w:lang w:val="de-DE"/>
        </w:rPr>
        <w:t xml:space="preserve"> </w:t>
      </w:r>
      <w:r w:rsidRPr="006240F1">
        <w:rPr>
          <w:szCs w:val="28"/>
          <w:lang w:val="de-DE"/>
        </w:rPr>
        <w:t xml:space="preserve">Nhật Bản: </w:t>
      </w:r>
      <w:r w:rsidR="00BD2320" w:rsidRPr="006240F1">
        <w:rPr>
          <w:szCs w:val="28"/>
          <w:lang w:val="de-DE"/>
        </w:rPr>
        <w:t>GD</w:t>
      </w:r>
      <w:r w:rsidRPr="006240F1">
        <w:rPr>
          <w:szCs w:val="28"/>
          <w:lang w:val="de-DE"/>
        </w:rPr>
        <w:t xml:space="preserve"> nhấn mạnh tư duy sáng tạo </w:t>
      </w:r>
      <w:r w:rsidR="0064115D" w:rsidRPr="006240F1">
        <w:rPr>
          <w:szCs w:val="28"/>
          <w:lang w:val="de-DE"/>
        </w:rPr>
        <w:t>và kinh nghiệm cá nhân. HS</w:t>
      </w:r>
      <w:r w:rsidRPr="006240F1">
        <w:rPr>
          <w:szCs w:val="28"/>
          <w:lang w:val="de-DE"/>
        </w:rPr>
        <w:t xml:space="preserve"> được dạy các hành động độc lập, biết cách đưa ra mục tiêu, nhiệm vụ thông qua các bài học, coi trọng phát triển sáng tạo, phát triển tài n</w:t>
      </w:r>
      <w:r w:rsidR="0064115D" w:rsidRPr="006240F1">
        <w:rPr>
          <w:szCs w:val="28"/>
          <w:lang w:val="de-DE"/>
        </w:rPr>
        <w:t>ă</w:t>
      </w:r>
      <w:r w:rsidR="0084580A" w:rsidRPr="006240F1">
        <w:rPr>
          <w:szCs w:val="28"/>
          <w:lang w:val="de-DE"/>
        </w:rPr>
        <w:t>ng</w:t>
      </w:r>
      <w:r w:rsidRPr="006240F1">
        <w:rPr>
          <w:szCs w:val="28"/>
          <w:lang w:val="de-DE"/>
        </w:rPr>
        <w:t xml:space="preserve">, hình thành một cơ sở vững mạnh </w:t>
      </w:r>
      <w:r w:rsidR="00DE1E3D" w:rsidRPr="006240F1">
        <w:rPr>
          <w:szCs w:val="28"/>
          <w:lang w:val="de-DE"/>
        </w:rPr>
        <w:t>để khu</w:t>
      </w:r>
      <w:r w:rsidR="00AC7FD6" w:rsidRPr="006240F1">
        <w:rPr>
          <w:szCs w:val="28"/>
          <w:lang w:val="de-DE"/>
        </w:rPr>
        <w:t>yến khích trẻ</w:t>
      </w:r>
      <w:r w:rsidR="00E90A8C" w:rsidRPr="006240F1">
        <w:rPr>
          <w:szCs w:val="28"/>
          <w:lang w:val="de-DE"/>
        </w:rPr>
        <w:t xml:space="preserve"> sáng tạo [7, 8, 54</w:t>
      </w:r>
      <w:r w:rsidR="0064753C" w:rsidRPr="006240F1">
        <w:rPr>
          <w:szCs w:val="28"/>
          <w:lang w:val="de-DE"/>
        </w:rPr>
        <w:t>, 62</w:t>
      </w:r>
      <w:r w:rsidRPr="006240F1">
        <w:rPr>
          <w:szCs w:val="28"/>
          <w:lang w:val="de-DE"/>
        </w:rPr>
        <w:t>]</w:t>
      </w:r>
      <w:r w:rsidR="0064753C" w:rsidRPr="006240F1">
        <w:rPr>
          <w:szCs w:val="28"/>
          <w:lang w:val="de-DE"/>
        </w:rPr>
        <w:t>.</w:t>
      </w:r>
    </w:p>
    <w:p w:rsidR="007337E4" w:rsidRPr="006240F1" w:rsidRDefault="007726D8" w:rsidP="006501B6">
      <w:pPr>
        <w:spacing w:line="336" w:lineRule="auto"/>
        <w:ind w:firstLine="567"/>
        <w:rPr>
          <w:szCs w:val="28"/>
          <w:lang w:val="de-DE"/>
        </w:rPr>
      </w:pPr>
      <w:r w:rsidRPr="006240F1">
        <w:rPr>
          <w:szCs w:val="28"/>
          <w:lang w:val="de-DE"/>
        </w:rPr>
        <w:t>- Hồng Kông: CT</w:t>
      </w:r>
      <w:r w:rsidR="00E2287B" w:rsidRPr="006240F1">
        <w:rPr>
          <w:szCs w:val="28"/>
          <w:lang w:val="de-DE"/>
        </w:rPr>
        <w:t xml:space="preserve"> GD</w:t>
      </w:r>
      <w:r w:rsidRPr="006240F1">
        <w:rPr>
          <w:szCs w:val="28"/>
          <w:lang w:val="de-DE"/>
        </w:rPr>
        <w:t xml:space="preserve"> là CT</w:t>
      </w:r>
      <w:r w:rsidR="007337E4" w:rsidRPr="006240F1">
        <w:rPr>
          <w:szCs w:val="28"/>
          <w:lang w:val="de-DE"/>
        </w:rPr>
        <w:t xml:space="preserve"> trải nghiệm sáng</w:t>
      </w:r>
      <w:r w:rsidR="00471BAE" w:rsidRPr="006240F1">
        <w:rPr>
          <w:szCs w:val="28"/>
          <w:lang w:val="de-DE"/>
        </w:rPr>
        <w:t xml:space="preserve"> tạo</w:t>
      </w:r>
      <w:r w:rsidR="00E6345F" w:rsidRPr="006240F1">
        <w:rPr>
          <w:szCs w:val="28"/>
          <w:lang w:val="de-DE"/>
        </w:rPr>
        <w:t xml:space="preserve">; </w:t>
      </w:r>
      <w:r w:rsidR="007337E4" w:rsidRPr="006240F1">
        <w:rPr>
          <w:szCs w:val="28"/>
          <w:lang w:val="de-DE"/>
        </w:rPr>
        <w:t xml:space="preserve">HS </w:t>
      </w:r>
      <w:r w:rsidR="00654174" w:rsidRPr="006240F1">
        <w:rPr>
          <w:szCs w:val="28"/>
          <w:lang w:val="de-DE"/>
        </w:rPr>
        <w:t xml:space="preserve">được </w:t>
      </w:r>
      <w:r w:rsidRPr="006240F1">
        <w:rPr>
          <w:szCs w:val="28"/>
          <w:lang w:val="de-DE"/>
        </w:rPr>
        <w:t>tổ chức các HĐ</w:t>
      </w:r>
      <w:r w:rsidR="00654174" w:rsidRPr="006240F1">
        <w:rPr>
          <w:szCs w:val="28"/>
          <w:lang w:val="de-DE"/>
        </w:rPr>
        <w:t xml:space="preserve"> </w:t>
      </w:r>
      <w:r w:rsidR="007337E4" w:rsidRPr="006240F1">
        <w:rPr>
          <w:szCs w:val="28"/>
          <w:lang w:val="de-DE"/>
        </w:rPr>
        <w:t>trải nghiệm, được làm vi</w:t>
      </w:r>
      <w:r w:rsidR="00654174" w:rsidRPr="006240F1">
        <w:rPr>
          <w:szCs w:val="28"/>
          <w:lang w:val="de-DE"/>
        </w:rPr>
        <w:t>ệc độc lập để</w:t>
      </w:r>
      <w:r w:rsidR="00471BAE" w:rsidRPr="006240F1">
        <w:rPr>
          <w:szCs w:val="28"/>
          <w:lang w:val="de-DE"/>
        </w:rPr>
        <w:t xml:space="preserve"> giải quyết vấn đề </w:t>
      </w:r>
      <w:r w:rsidR="0064753C" w:rsidRPr="006240F1">
        <w:rPr>
          <w:szCs w:val="28"/>
          <w:lang w:val="de-DE"/>
        </w:rPr>
        <w:t>[7, 8, 54</w:t>
      </w:r>
      <w:r w:rsidR="006D43FA" w:rsidRPr="006240F1">
        <w:rPr>
          <w:szCs w:val="28"/>
          <w:lang w:val="de-DE"/>
        </w:rPr>
        <w:t>, 62</w:t>
      </w:r>
      <w:r w:rsidR="007337E4" w:rsidRPr="006240F1">
        <w:rPr>
          <w:szCs w:val="28"/>
          <w:lang w:val="de-DE"/>
        </w:rPr>
        <w:t>]</w:t>
      </w:r>
      <w:r w:rsidR="00A93568" w:rsidRPr="006240F1">
        <w:rPr>
          <w:szCs w:val="28"/>
          <w:lang w:val="de-DE"/>
        </w:rPr>
        <w:t>.</w:t>
      </w:r>
    </w:p>
    <w:p w:rsidR="007337E4" w:rsidRPr="006240F1" w:rsidRDefault="007337E4" w:rsidP="006501B6">
      <w:pPr>
        <w:spacing w:line="336" w:lineRule="auto"/>
        <w:ind w:firstLine="567"/>
        <w:rPr>
          <w:szCs w:val="28"/>
          <w:lang w:val="de-DE"/>
        </w:rPr>
      </w:pPr>
      <w:r w:rsidRPr="006240F1">
        <w:rPr>
          <w:szCs w:val="28"/>
          <w:lang w:val="de-DE"/>
        </w:rPr>
        <w:t>- Hàn Quốc: Từ năm</w:t>
      </w:r>
      <w:r w:rsidR="00294FE5" w:rsidRPr="006240F1">
        <w:rPr>
          <w:szCs w:val="28"/>
          <w:lang w:val="de-DE"/>
        </w:rPr>
        <w:t xml:space="preserve"> 2009,</w:t>
      </w:r>
      <w:r w:rsidR="007726D8" w:rsidRPr="006240F1">
        <w:rPr>
          <w:szCs w:val="28"/>
          <w:lang w:val="de-DE"/>
        </w:rPr>
        <w:t xml:space="preserve"> CT</w:t>
      </w:r>
      <w:r w:rsidR="00E2287B" w:rsidRPr="006240F1">
        <w:rPr>
          <w:szCs w:val="28"/>
          <w:lang w:val="de-DE"/>
        </w:rPr>
        <w:t xml:space="preserve"> GD</w:t>
      </w:r>
      <w:r w:rsidRPr="006240F1">
        <w:rPr>
          <w:szCs w:val="28"/>
          <w:lang w:val="de-DE"/>
        </w:rPr>
        <w:t xml:space="preserve"> Hà</w:t>
      </w:r>
      <w:r w:rsidR="0064115D" w:rsidRPr="006240F1">
        <w:rPr>
          <w:szCs w:val="28"/>
          <w:lang w:val="de-DE"/>
        </w:rPr>
        <w:t>n</w:t>
      </w:r>
      <w:r w:rsidR="00294FE5" w:rsidRPr="006240F1">
        <w:rPr>
          <w:szCs w:val="28"/>
          <w:lang w:val="de-DE"/>
        </w:rPr>
        <w:t xml:space="preserve"> Quốc đã</w:t>
      </w:r>
      <w:r w:rsidRPr="006240F1">
        <w:rPr>
          <w:szCs w:val="28"/>
          <w:lang w:val="de-DE"/>
        </w:rPr>
        <w:t xml:space="preserve"> bổ </w:t>
      </w:r>
      <w:r w:rsidR="007C57B3" w:rsidRPr="006240F1">
        <w:rPr>
          <w:szCs w:val="28"/>
          <w:lang w:val="de-DE"/>
        </w:rPr>
        <w:t>sung thêm “HĐTN</w:t>
      </w:r>
      <w:r w:rsidR="00A95D39" w:rsidRPr="006240F1">
        <w:rPr>
          <w:szCs w:val="28"/>
          <w:lang w:val="de-DE"/>
        </w:rPr>
        <w:t xml:space="preserve"> </w:t>
      </w:r>
      <w:r w:rsidR="00F32C84" w:rsidRPr="006240F1">
        <w:rPr>
          <w:szCs w:val="28"/>
          <w:lang w:val="de-DE"/>
        </w:rPr>
        <w:t>sáng tạo</w:t>
      </w:r>
      <w:r w:rsidR="007C57B3" w:rsidRPr="006240F1">
        <w:rPr>
          <w:szCs w:val="28"/>
          <w:lang w:val="de-DE"/>
        </w:rPr>
        <w:t>”,</w:t>
      </w:r>
      <w:r w:rsidR="0064115D" w:rsidRPr="006240F1">
        <w:rPr>
          <w:szCs w:val="28"/>
          <w:lang w:val="de-DE"/>
        </w:rPr>
        <w:t xml:space="preserve"> là HĐ</w:t>
      </w:r>
      <w:r w:rsidRPr="006240F1">
        <w:rPr>
          <w:szCs w:val="28"/>
          <w:lang w:val="de-DE"/>
        </w:rPr>
        <w:t xml:space="preserve"> ngoạ</w:t>
      </w:r>
      <w:r w:rsidR="00063601" w:rsidRPr="006240F1">
        <w:rPr>
          <w:szCs w:val="28"/>
          <w:lang w:val="de-DE"/>
        </w:rPr>
        <w:t>i khóa sau các giờ học trên lớp</w:t>
      </w:r>
      <w:r w:rsidRPr="006240F1">
        <w:rPr>
          <w:szCs w:val="28"/>
          <w:lang w:val="de-DE"/>
        </w:rPr>
        <w:t>, nhưng không tách rời hệ thống các môn học, mà có m</w:t>
      </w:r>
      <w:r w:rsidR="0064115D" w:rsidRPr="006240F1">
        <w:rPr>
          <w:szCs w:val="28"/>
          <w:lang w:val="de-DE"/>
        </w:rPr>
        <w:t>ối quan hệ bổ sung hỗ trợ cho HĐ</w:t>
      </w:r>
      <w:r w:rsidRPr="006240F1">
        <w:rPr>
          <w:szCs w:val="28"/>
          <w:lang w:val="de-DE"/>
        </w:rPr>
        <w:t xml:space="preserve"> giảng dạy t</w:t>
      </w:r>
      <w:r w:rsidR="009C616B" w:rsidRPr="006240F1">
        <w:rPr>
          <w:szCs w:val="28"/>
          <w:lang w:val="de-DE"/>
        </w:rPr>
        <w:t>rong nhà trường để hình thành</w:t>
      </w:r>
      <w:r w:rsidRPr="006240F1">
        <w:rPr>
          <w:szCs w:val="28"/>
          <w:lang w:val="de-DE"/>
        </w:rPr>
        <w:t xml:space="preserve"> phẩm chất, tư tưởng ý chí</w:t>
      </w:r>
      <w:r w:rsidR="0064115D" w:rsidRPr="006240F1">
        <w:rPr>
          <w:szCs w:val="28"/>
          <w:lang w:val="de-DE"/>
        </w:rPr>
        <w:t>, kĩ năng sống và những NL cần có của con người trong xã hội</w:t>
      </w:r>
      <w:r w:rsidRPr="006240F1">
        <w:rPr>
          <w:szCs w:val="28"/>
          <w:lang w:val="de-DE"/>
        </w:rPr>
        <w:t xml:space="preserve"> hiện đại</w:t>
      </w:r>
      <w:r w:rsidR="007D2C23" w:rsidRPr="006240F1">
        <w:rPr>
          <w:szCs w:val="28"/>
          <w:lang w:val="de-DE"/>
        </w:rPr>
        <w:t xml:space="preserve"> [60]</w:t>
      </w:r>
      <w:r w:rsidRPr="006240F1">
        <w:rPr>
          <w:szCs w:val="28"/>
          <w:lang w:val="de-DE"/>
        </w:rPr>
        <w:t>.</w:t>
      </w:r>
    </w:p>
    <w:p w:rsidR="007337E4" w:rsidRPr="006240F1" w:rsidRDefault="0064115D" w:rsidP="006501B6">
      <w:pPr>
        <w:spacing w:line="336" w:lineRule="auto"/>
        <w:ind w:firstLine="567"/>
        <w:rPr>
          <w:szCs w:val="28"/>
          <w:lang w:val="de-DE"/>
        </w:rPr>
      </w:pPr>
      <w:r w:rsidRPr="006240F1">
        <w:rPr>
          <w:szCs w:val="28"/>
          <w:lang w:val="de-DE"/>
        </w:rPr>
        <w:t>- Các HĐTN</w:t>
      </w:r>
      <w:r w:rsidR="007337E4" w:rsidRPr="006240F1">
        <w:rPr>
          <w:szCs w:val="28"/>
          <w:lang w:val="de-DE"/>
        </w:rPr>
        <w:t xml:space="preserve"> ở các trường học Mỹ, Phần Lan và Úc (Tampere School, 2013; Oxford School, 2013; He</w:t>
      </w:r>
      <w:r w:rsidR="00A93568" w:rsidRPr="006240F1">
        <w:rPr>
          <w:szCs w:val="28"/>
          <w:lang w:val="de-DE"/>
        </w:rPr>
        <w:t>athfield School, 2013; Kuopion K</w:t>
      </w:r>
      <w:r w:rsidR="007337E4" w:rsidRPr="006240F1">
        <w:rPr>
          <w:szCs w:val="28"/>
          <w:lang w:val="de-DE"/>
        </w:rPr>
        <w:t>aupunki 2013; Episcopal High School: Afternoon Options; Australian In</w:t>
      </w:r>
      <w:r w:rsidR="005E6024" w:rsidRPr="006240F1">
        <w:rPr>
          <w:szCs w:val="28"/>
          <w:lang w:val="de-DE"/>
        </w:rPr>
        <w:t xml:space="preserve">tenational </w:t>
      </w:r>
      <w:r w:rsidR="005E6024" w:rsidRPr="006240F1">
        <w:rPr>
          <w:szCs w:val="28"/>
          <w:lang w:val="de-DE"/>
        </w:rPr>
        <w:lastRenderedPageBreak/>
        <w:t>School Bangkok, 2012</w:t>
      </w:r>
      <w:r w:rsidR="007337E4" w:rsidRPr="006240F1">
        <w:rPr>
          <w:szCs w:val="28"/>
          <w:lang w:val="de-DE"/>
        </w:rPr>
        <w:t>) được tổ chức một cách phong phú</w:t>
      </w:r>
      <w:r w:rsidRPr="006240F1">
        <w:rPr>
          <w:szCs w:val="28"/>
          <w:lang w:val="de-DE"/>
        </w:rPr>
        <w:t xml:space="preserve"> đa dạng theo lĩnh vực HĐ</w:t>
      </w:r>
      <w:r w:rsidR="00C0783A" w:rsidRPr="006240F1">
        <w:rPr>
          <w:szCs w:val="28"/>
          <w:lang w:val="de-DE"/>
        </w:rPr>
        <w:t xml:space="preserve"> [5, 6, 7, 8, 9].</w:t>
      </w:r>
    </w:p>
    <w:p w:rsidR="007337E4" w:rsidRPr="006240F1" w:rsidRDefault="007337E4" w:rsidP="006501B6">
      <w:pPr>
        <w:ind w:firstLine="567"/>
        <w:rPr>
          <w:spacing w:val="-2"/>
          <w:szCs w:val="28"/>
          <w:lang w:val="de-DE"/>
        </w:rPr>
      </w:pPr>
      <w:r w:rsidRPr="006240F1">
        <w:rPr>
          <w:spacing w:val="-2"/>
          <w:szCs w:val="28"/>
          <w:lang w:val="de-DE"/>
        </w:rPr>
        <w:t>Nói tóm lại, với các tên gọi khác nhau, những điểm ch</w:t>
      </w:r>
      <w:r w:rsidR="0052089F" w:rsidRPr="006240F1">
        <w:rPr>
          <w:spacing w:val="-2"/>
          <w:szCs w:val="28"/>
          <w:lang w:val="de-DE"/>
        </w:rPr>
        <w:t>ung trong CTGDPT</w:t>
      </w:r>
      <w:r w:rsidRPr="006240F1">
        <w:rPr>
          <w:spacing w:val="-2"/>
          <w:szCs w:val="28"/>
          <w:lang w:val="de-DE"/>
        </w:rPr>
        <w:t xml:space="preserve"> của các nước là chú trọng phát triển </w:t>
      </w:r>
      <w:r w:rsidR="006A246F" w:rsidRPr="006240F1">
        <w:rPr>
          <w:spacing w:val="-2"/>
          <w:szCs w:val="28"/>
          <w:lang w:val="de-DE"/>
        </w:rPr>
        <w:t>NL</w:t>
      </w:r>
      <w:r w:rsidRPr="006240F1">
        <w:rPr>
          <w:spacing w:val="-2"/>
          <w:szCs w:val="28"/>
          <w:lang w:val="de-DE"/>
        </w:rPr>
        <w:t xml:space="preserve"> sáng tạo của người học trên cơ sở khai thác kinh nghiệm, vốn sống và tổ chức đ</w:t>
      </w:r>
      <w:r w:rsidR="006A246F" w:rsidRPr="006240F1">
        <w:rPr>
          <w:spacing w:val="-2"/>
          <w:szCs w:val="28"/>
          <w:lang w:val="de-DE"/>
        </w:rPr>
        <w:t>a dạng các HĐTN</w:t>
      </w:r>
      <w:r w:rsidRPr="006240F1">
        <w:rPr>
          <w:spacing w:val="-2"/>
          <w:szCs w:val="28"/>
          <w:lang w:val="de-DE"/>
        </w:rPr>
        <w:t xml:space="preserve"> cho HS, gắn với cuộc sống của các em và phù hợp với nhu cầu đa dạng của người học</w:t>
      </w:r>
      <w:r w:rsidR="00F9766D" w:rsidRPr="006240F1">
        <w:rPr>
          <w:spacing w:val="-2"/>
          <w:szCs w:val="28"/>
          <w:lang w:val="de-DE"/>
        </w:rPr>
        <w:t xml:space="preserve"> [5]</w:t>
      </w:r>
      <w:r w:rsidRPr="006240F1">
        <w:rPr>
          <w:spacing w:val="-2"/>
          <w:szCs w:val="28"/>
          <w:lang w:val="de-DE"/>
        </w:rPr>
        <w:t>.</w:t>
      </w:r>
    </w:p>
    <w:p w:rsidR="007337E4" w:rsidRPr="006240F1" w:rsidRDefault="0048308C" w:rsidP="006501B6">
      <w:pPr>
        <w:ind w:firstLine="567"/>
        <w:rPr>
          <w:b/>
          <w:szCs w:val="28"/>
          <w:lang w:val="de-DE"/>
        </w:rPr>
      </w:pPr>
      <w:r w:rsidRPr="006240F1">
        <w:rPr>
          <w:szCs w:val="28"/>
          <w:lang w:val="de-DE"/>
        </w:rPr>
        <w:t>1.5</w:t>
      </w:r>
      <w:r w:rsidR="006A246F" w:rsidRPr="006240F1">
        <w:rPr>
          <w:szCs w:val="28"/>
          <w:lang w:val="de-DE"/>
        </w:rPr>
        <w:t>. HĐTN</w:t>
      </w:r>
      <w:r w:rsidR="00E2287B" w:rsidRPr="006240F1">
        <w:rPr>
          <w:szCs w:val="28"/>
          <w:lang w:val="de-DE"/>
        </w:rPr>
        <w:t xml:space="preserve"> trong thực tiễn GD</w:t>
      </w:r>
      <w:r w:rsidR="007337E4" w:rsidRPr="006240F1">
        <w:rPr>
          <w:szCs w:val="28"/>
          <w:lang w:val="de-DE"/>
        </w:rPr>
        <w:t xml:space="preserve"> trong nước và quốc tế chủ yếu được thực hiện theo hướng học đi đôi với hành, lí luận gắn liền với t</w:t>
      </w:r>
      <w:r w:rsidR="007726D8" w:rsidRPr="006240F1">
        <w:rPr>
          <w:szCs w:val="28"/>
          <w:lang w:val="de-DE"/>
        </w:rPr>
        <w:t>hực tiễn thông qua các HĐ</w:t>
      </w:r>
      <w:r w:rsidR="007337E4" w:rsidRPr="006240F1">
        <w:rPr>
          <w:szCs w:val="28"/>
          <w:lang w:val="de-DE"/>
        </w:rPr>
        <w:t xml:space="preserve"> đa dạng, phong phú ở trong và ngoài nhà trường. </w:t>
      </w:r>
      <w:r w:rsidR="006A246F" w:rsidRPr="006240F1">
        <w:rPr>
          <w:b/>
          <w:szCs w:val="28"/>
          <w:lang w:val="de-DE"/>
        </w:rPr>
        <w:t>Các HĐ</w:t>
      </w:r>
      <w:r w:rsidR="007337E4" w:rsidRPr="006240F1">
        <w:rPr>
          <w:b/>
          <w:szCs w:val="28"/>
          <w:lang w:val="de-DE"/>
        </w:rPr>
        <w:t xml:space="preserve"> đó mang tính thực tiễn xã hội, </w:t>
      </w:r>
      <w:r w:rsidR="007337E4" w:rsidRPr="006240F1">
        <w:rPr>
          <w:b/>
          <w:i/>
          <w:szCs w:val="28"/>
          <w:lang w:val="de-DE"/>
        </w:rPr>
        <w:t>chưa đi sâu nghiên cứu cách thức</w:t>
      </w:r>
      <w:r w:rsidR="006A246F" w:rsidRPr="006240F1">
        <w:rPr>
          <w:b/>
          <w:i/>
          <w:szCs w:val="28"/>
          <w:lang w:val="de-DE"/>
        </w:rPr>
        <w:t xml:space="preserve"> tổ chức HĐTN ngay trong </w:t>
      </w:r>
      <w:r w:rsidR="00F32C84" w:rsidRPr="006240F1">
        <w:rPr>
          <w:b/>
          <w:i/>
          <w:szCs w:val="28"/>
          <w:lang w:val="de-DE"/>
        </w:rPr>
        <w:t>HĐ</w:t>
      </w:r>
      <w:r w:rsidR="006A246F" w:rsidRPr="006240F1">
        <w:rPr>
          <w:b/>
          <w:i/>
          <w:szCs w:val="28"/>
          <w:lang w:val="de-DE"/>
        </w:rPr>
        <w:t>HT</w:t>
      </w:r>
      <w:r w:rsidR="00A84C93" w:rsidRPr="006240F1">
        <w:rPr>
          <w:b/>
          <w:i/>
          <w:szCs w:val="28"/>
          <w:lang w:val="de-DE"/>
        </w:rPr>
        <w:t xml:space="preserve"> </w:t>
      </w:r>
      <w:r w:rsidR="00F32C84" w:rsidRPr="006240F1">
        <w:rPr>
          <w:b/>
          <w:i/>
          <w:szCs w:val="28"/>
          <w:lang w:val="de-DE"/>
        </w:rPr>
        <w:t>ở</w:t>
      </w:r>
      <w:r w:rsidR="007337E4" w:rsidRPr="006240F1">
        <w:rPr>
          <w:b/>
          <w:i/>
          <w:szCs w:val="28"/>
          <w:lang w:val="de-DE"/>
        </w:rPr>
        <w:t xml:space="preserve"> từng môn học</w:t>
      </w:r>
      <w:r w:rsidR="0090330A" w:rsidRPr="006240F1">
        <w:rPr>
          <w:b/>
          <w:i/>
          <w:szCs w:val="28"/>
          <w:lang w:val="de-DE"/>
        </w:rPr>
        <w:t xml:space="preserve"> </w:t>
      </w:r>
      <w:r w:rsidR="00F32C84" w:rsidRPr="006240F1">
        <w:rPr>
          <w:b/>
          <w:i/>
          <w:szCs w:val="28"/>
          <w:lang w:val="de-DE"/>
        </w:rPr>
        <w:t>của HS</w:t>
      </w:r>
      <w:r w:rsidR="007337E4" w:rsidRPr="006240F1">
        <w:rPr>
          <w:szCs w:val="28"/>
          <w:lang w:val="de-DE"/>
        </w:rPr>
        <w:t xml:space="preserve">. Thực chất đó </w:t>
      </w:r>
      <w:r w:rsidR="007C57B3" w:rsidRPr="006240F1">
        <w:rPr>
          <w:szCs w:val="28"/>
          <w:lang w:val="de-DE"/>
        </w:rPr>
        <w:t>là quá trình tổ chức để HS</w:t>
      </w:r>
      <w:r w:rsidR="00A95D39" w:rsidRPr="006240F1">
        <w:rPr>
          <w:szCs w:val="28"/>
          <w:lang w:val="de-DE"/>
        </w:rPr>
        <w:t xml:space="preserve"> </w:t>
      </w:r>
      <w:r w:rsidR="007337E4" w:rsidRPr="006240F1">
        <w:rPr>
          <w:b/>
          <w:szCs w:val="28"/>
          <w:lang w:val="de-DE"/>
        </w:rPr>
        <w:t>tự mình mò mẫm, dự đoán và phát hiện</w:t>
      </w:r>
      <w:r w:rsidR="007337E4" w:rsidRPr="006240F1">
        <w:rPr>
          <w:szCs w:val="28"/>
          <w:lang w:val="de-DE"/>
        </w:rPr>
        <w:t xml:space="preserve"> các kiến thức mới, hình thành các kĩ năng ban đầu của môn học </w:t>
      </w:r>
      <w:r w:rsidR="007337E4" w:rsidRPr="006240F1">
        <w:rPr>
          <w:b/>
          <w:szCs w:val="28"/>
          <w:lang w:val="de-DE"/>
        </w:rPr>
        <w:t>dựa trên các kinh nghiệm sẵn có</w:t>
      </w:r>
      <w:r w:rsidR="0084580A" w:rsidRPr="006240F1">
        <w:rPr>
          <w:szCs w:val="28"/>
          <w:lang w:val="de-DE"/>
        </w:rPr>
        <w:t xml:space="preserve">, từng bước </w:t>
      </w:r>
      <w:r w:rsidR="007337E4" w:rsidRPr="006240F1">
        <w:rPr>
          <w:b/>
          <w:szCs w:val="28"/>
          <w:lang w:val="de-DE"/>
        </w:rPr>
        <w:t>chuyển</w:t>
      </w:r>
      <w:r w:rsidR="007C57B3" w:rsidRPr="006240F1">
        <w:rPr>
          <w:b/>
          <w:szCs w:val="28"/>
          <w:lang w:val="de-DE"/>
        </w:rPr>
        <w:t xml:space="preserve"> hóa được kinh nghiệm HT</w:t>
      </w:r>
      <w:r w:rsidR="007337E4" w:rsidRPr="006240F1">
        <w:rPr>
          <w:szCs w:val="28"/>
          <w:lang w:val="de-DE"/>
        </w:rPr>
        <w:t xml:space="preserve"> của mình. Toán học là một</w:t>
      </w:r>
      <w:r w:rsidR="006A246F" w:rsidRPr="006240F1">
        <w:rPr>
          <w:szCs w:val="28"/>
          <w:lang w:val="de-DE"/>
        </w:rPr>
        <w:t xml:space="preserve"> môn có nhiều cơ hội để HS có thể HT</w:t>
      </w:r>
      <w:r w:rsidR="007337E4" w:rsidRPr="006240F1">
        <w:rPr>
          <w:szCs w:val="28"/>
          <w:lang w:val="de-DE"/>
        </w:rPr>
        <w:t xml:space="preserve"> thô</w:t>
      </w:r>
      <w:r w:rsidR="006A246F" w:rsidRPr="006240F1">
        <w:rPr>
          <w:szCs w:val="28"/>
          <w:lang w:val="de-DE"/>
        </w:rPr>
        <w:t>ng qua các HĐTN</w:t>
      </w:r>
      <w:r w:rsidR="007337E4" w:rsidRPr="006240F1">
        <w:rPr>
          <w:szCs w:val="28"/>
          <w:lang w:val="de-DE"/>
        </w:rPr>
        <w:t>. C</w:t>
      </w:r>
      <w:r w:rsidR="006A246F" w:rsidRPr="006240F1">
        <w:rPr>
          <w:szCs w:val="28"/>
          <w:lang w:val="de-DE"/>
        </w:rPr>
        <w:t>hính trong HĐTN,</w:t>
      </w:r>
      <w:r w:rsidR="005258AA" w:rsidRPr="006240F1">
        <w:rPr>
          <w:szCs w:val="28"/>
          <w:lang w:val="de-DE"/>
        </w:rPr>
        <w:t xml:space="preserve"> </w:t>
      </w:r>
      <w:r w:rsidR="006A246F" w:rsidRPr="006240F1">
        <w:rPr>
          <w:szCs w:val="28"/>
          <w:lang w:val="de-DE"/>
        </w:rPr>
        <w:t>HS</w:t>
      </w:r>
      <w:r w:rsidR="00A95D39" w:rsidRPr="006240F1">
        <w:rPr>
          <w:szCs w:val="28"/>
          <w:lang w:val="de-DE"/>
        </w:rPr>
        <w:t xml:space="preserve"> </w:t>
      </w:r>
      <w:r w:rsidR="007337E4" w:rsidRPr="006240F1">
        <w:rPr>
          <w:szCs w:val="28"/>
          <w:lang w:val="de-DE"/>
        </w:rPr>
        <w:t>dần dần vượt qua được đặc trưng trừu tượng của toán học. G.</w:t>
      </w:r>
      <w:r w:rsidR="003E2445" w:rsidRPr="006240F1">
        <w:rPr>
          <w:szCs w:val="28"/>
          <w:lang w:val="de-DE"/>
        </w:rPr>
        <w:t xml:space="preserve"> </w:t>
      </w:r>
      <w:r w:rsidR="007337E4" w:rsidRPr="006240F1">
        <w:rPr>
          <w:szCs w:val="28"/>
          <w:lang w:val="de-DE"/>
        </w:rPr>
        <w:t>Polya đã nói:</w:t>
      </w:r>
      <w:r w:rsidR="0084580A" w:rsidRPr="006240F1">
        <w:rPr>
          <w:szCs w:val="28"/>
          <w:lang w:val="de-DE"/>
        </w:rPr>
        <w:t xml:space="preserve"> </w:t>
      </w:r>
      <w:r w:rsidR="007337E4" w:rsidRPr="006240F1">
        <w:rPr>
          <w:szCs w:val="28"/>
          <w:lang w:val="de-DE"/>
        </w:rPr>
        <w:t>“Trong dạy học toán</w:t>
      </w:r>
      <w:r w:rsidR="00163B74" w:rsidRPr="006240F1">
        <w:rPr>
          <w:szCs w:val="28"/>
          <w:lang w:val="de-DE"/>
        </w:rPr>
        <w:t>, không có phương pháp nào học tập</w:t>
      </w:r>
      <w:r w:rsidR="00A95D39" w:rsidRPr="006240F1">
        <w:rPr>
          <w:szCs w:val="28"/>
          <w:lang w:val="de-DE"/>
        </w:rPr>
        <w:t xml:space="preserve"> </w:t>
      </w:r>
      <w:r w:rsidR="007337E4" w:rsidRPr="006240F1">
        <w:rPr>
          <w:szCs w:val="28"/>
          <w:lang w:val="de-DE"/>
        </w:rPr>
        <w:t xml:space="preserve">nào tốt hơn là </w:t>
      </w:r>
      <w:r w:rsidR="00163B74" w:rsidRPr="006240F1">
        <w:rPr>
          <w:b/>
          <w:szCs w:val="28"/>
          <w:lang w:val="de-DE"/>
        </w:rPr>
        <w:t>tạo cơ hội để học sinh</w:t>
      </w:r>
      <w:r w:rsidR="007337E4" w:rsidRPr="006240F1">
        <w:rPr>
          <w:b/>
          <w:szCs w:val="28"/>
          <w:lang w:val="de-DE"/>
        </w:rPr>
        <w:t xml:space="preserve"> tự mò mẫm, dự đoán và phát hiện” </w:t>
      </w:r>
      <w:r w:rsidR="003210E3" w:rsidRPr="006240F1">
        <w:rPr>
          <w:szCs w:val="28"/>
          <w:lang w:val="de-DE"/>
        </w:rPr>
        <w:t>[96</w:t>
      </w:r>
      <w:r w:rsidR="007337E4" w:rsidRPr="006240F1">
        <w:rPr>
          <w:szCs w:val="28"/>
          <w:lang w:val="de-DE"/>
        </w:rPr>
        <w:t>]</w:t>
      </w:r>
      <w:r w:rsidR="003210E3" w:rsidRPr="006240F1">
        <w:rPr>
          <w:szCs w:val="28"/>
          <w:lang w:val="de-DE"/>
        </w:rPr>
        <w:t>.</w:t>
      </w:r>
    </w:p>
    <w:p w:rsidR="007337E4" w:rsidRPr="006240F1" w:rsidRDefault="0048308C" w:rsidP="006501B6">
      <w:pPr>
        <w:ind w:firstLine="567"/>
        <w:rPr>
          <w:szCs w:val="28"/>
          <w:lang w:val="de-DE"/>
        </w:rPr>
      </w:pPr>
      <w:r w:rsidRPr="006240F1">
        <w:rPr>
          <w:szCs w:val="28"/>
          <w:lang w:val="de-DE"/>
        </w:rPr>
        <w:t>1.6</w:t>
      </w:r>
      <w:r w:rsidR="007337E4" w:rsidRPr="006240F1">
        <w:rPr>
          <w:szCs w:val="28"/>
          <w:lang w:val="de-DE"/>
        </w:rPr>
        <w:t>.</w:t>
      </w:r>
      <w:r w:rsidR="00276E6F" w:rsidRPr="006240F1">
        <w:rPr>
          <w:szCs w:val="28"/>
          <w:lang w:val="de-DE"/>
        </w:rPr>
        <w:t xml:space="preserve"> </w:t>
      </w:r>
      <w:r w:rsidR="007337E4" w:rsidRPr="006240F1">
        <w:rPr>
          <w:szCs w:val="28"/>
          <w:lang w:val="de-DE"/>
        </w:rPr>
        <w:t>Trong những năm qua, đã có một số công trình nghiên cứ</w:t>
      </w:r>
      <w:r w:rsidR="00424A7A" w:rsidRPr="006240F1">
        <w:rPr>
          <w:szCs w:val="28"/>
          <w:lang w:val="de-DE"/>
        </w:rPr>
        <w:t>u về HĐTN</w:t>
      </w:r>
      <w:r w:rsidR="007337E4" w:rsidRPr="006240F1">
        <w:rPr>
          <w:szCs w:val="28"/>
          <w:lang w:val="de-DE"/>
        </w:rPr>
        <w:t>, tổ chức HĐTN tr</w:t>
      </w:r>
      <w:r w:rsidR="005E612B" w:rsidRPr="006240F1">
        <w:rPr>
          <w:szCs w:val="28"/>
          <w:lang w:val="de-DE"/>
        </w:rPr>
        <w:t xml:space="preserve">ong dạy học Toán ở cấp Tiểu học; </w:t>
      </w:r>
      <w:r w:rsidR="007337E4" w:rsidRPr="006240F1">
        <w:rPr>
          <w:szCs w:val="28"/>
          <w:lang w:val="de-DE"/>
        </w:rPr>
        <w:t xml:space="preserve">là hướng tiếp cận mới, phù hợp với định </w:t>
      </w:r>
      <w:r w:rsidR="006A246F" w:rsidRPr="006240F1">
        <w:rPr>
          <w:szCs w:val="28"/>
          <w:lang w:val="de-DE"/>
        </w:rPr>
        <w:t>hướng đổi mới GDPT</w:t>
      </w:r>
      <w:r w:rsidR="007337E4" w:rsidRPr="006240F1">
        <w:rPr>
          <w:szCs w:val="28"/>
          <w:lang w:val="de-DE"/>
        </w:rPr>
        <w:t xml:space="preserve"> sau 2015, góp phần bổ sung lý luận và thực tiễn trong giảng dạy Toán ở bậc phổ thông. Tuy nhiên, tới thời điểm hiện tại chưa có công trình nào công bố nghiên cứu về tổ chức HĐTN trong dạy học môn Toán cấp THCS</w:t>
      </w:r>
      <w:r w:rsidR="00A84C93" w:rsidRPr="006240F1">
        <w:rPr>
          <w:szCs w:val="28"/>
          <w:lang w:val="de-DE"/>
        </w:rPr>
        <w:t xml:space="preserve"> </w:t>
      </w:r>
      <w:r w:rsidR="00F32C84" w:rsidRPr="006240F1">
        <w:rPr>
          <w:szCs w:val="28"/>
          <w:lang w:val="de-DE"/>
        </w:rPr>
        <w:t>ở Việt Nam</w:t>
      </w:r>
      <w:r w:rsidR="007337E4" w:rsidRPr="006240F1">
        <w:rPr>
          <w:szCs w:val="28"/>
          <w:lang w:val="de-DE"/>
        </w:rPr>
        <w:t>, một cấp học rất quan trọng t</w:t>
      </w:r>
      <w:r w:rsidR="006A246F" w:rsidRPr="006240F1">
        <w:rPr>
          <w:szCs w:val="28"/>
          <w:lang w:val="de-DE"/>
        </w:rPr>
        <w:t>rong hệ thống GDPT</w:t>
      </w:r>
      <w:r w:rsidR="007337E4" w:rsidRPr="006240F1">
        <w:rPr>
          <w:szCs w:val="28"/>
          <w:lang w:val="de-DE"/>
        </w:rPr>
        <w:t>. Đây là một cấp học bước ngoặt, chuyể</w:t>
      </w:r>
      <w:r w:rsidR="006A246F" w:rsidRPr="006240F1">
        <w:rPr>
          <w:szCs w:val="28"/>
          <w:lang w:val="de-DE"/>
        </w:rPr>
        <w:t>n tiếp về nhận thức của HS</w:t>
      </w:r>
      <w:r w:rsidR="007337E4" w:rsidRPr="006240F1">
        <w:rPr>
          <w:szCs w:val="28"/>
          <w:lang w:val="de-DE"/>
        </w:rPr>
        <w:t xml:space="preserve"> từ cảm tính sang nhận thức lí tín</w:t>
      </w:r>
      <w:r w:rsidR="006A246F" w:rsidRPr="006240F1">
        <w:rPr>
          <w:szCs w:val="28"/>
          <w:lang w:val="de-DE"/>
        </w:rPr>
        <w:t>h. HĐTN sẽ hỗ trợ HS</w:t>
      </w:r>
      <w:r w:rsidR="007337E4" w:rsidRPr="006240F1">
        <w:rPr>
          <w:szCs w:val="28"/>
          <w:lang w:val="de-DE"/>
        </w:rPr>
        <w:t xml:space="preserve"> nhận </w:t>
      </w:r>
      <w:r w:rsidR="00B910DA" w:rsidRPr="006240F1">
        <w:rPr>
          <w:szCs w:val="28"/>
          <w:lang w:val="de-DE"/>
        </w:rPr>
        <w:t>biết toán học từ mô tả KN</w:t>
      </w:r>
      <w:r w:rsidR="007337E4" w:rsidRPr="006240F1">
        <w:rPr>
          <w:szCs w:val="28"/>
          <w:lang w:val="de-DE"/>
        </w:rPr>
        <w:t xml:space="preserve"> lên một cấ</w:t>
      </w:r>
      <w:r w:rsidR="007C57B3" w:rsidRPr="006240F1">
        <w:rPr>
          <w:szCs w:val="28"/>
          <w:lang w:val="de-DE"/>
        </w:rPr>
        <w:t>p độ mới là định nghĩa KN</w:t>
      </w:r>
      <w:r w:rsidR="007337E4" w:rsidRPr="006240F1">
        <w:rPr>
          <w:szCs w:val="28"/>
          <w:lang w:val="de-DE"/>
        </w:rPr>
        <w:t>, ph</w:t>
      </w:r>
      <w:r w:rsidR="006A246F" w:rsidRPr="006240F1">
        <w:rPr>
          <w:szCs w:val="28"/>
          <w:lang w:val="de-DE"/>
        </w:rPr>
        <w:t>ù hợp với sự phát triển NL nhận thức của HS</w:t>
      </w:r>
      <w:r w:rsidR="007337E4" w:rsidRPr="006240F1">
        <w:rPr>
          <w:szCs w:val="28"/>
          <w:lang w:val="de-DE"/>
        </w:rPr>
        <w:t xml:space="preserve"> THCS. </w:t>
      </w:r>
    </w:p>
    <w:p w:rsidR="007337E4" w:rsidRPr="006240F1" w:rsidRDefault="005E612B" w:rsidP="006501B6">
      <w:pPr>
        <w:ind w:firstLine="567"/>
        <w:rPr>
          <w:b/>
          <w:i/>
          <w:szCs w:val="28"/>
          <w:lang w:val="vi-VN"/>
        </w:rPr>
      </w:pPr>
      <w:r w:rsidRPr="006240F1">
        <w:rPr>
          <w:szCs w:val="28"/>
          <w:lang w:val="de-DE"/>
        </w:rPr>
        <w:lastRenderedPageBreak/>
        <w:t>Với lí do trên</w:t>
      </w:r>
      <w:r w:rsidR="007337E4" w:rsidRPr="006240F1">
        <w:rPr>
          <w:szCs w:val="28"/>
          <w:lang w:val="de-DE"/>
        </w:rPr>
        <w:t xml:space="preserve">, tác giả đã lựa chọn đề tài nghiên cứu </w:t>
      </w:r>
      <w:r w:rsidR="007337E4" w:rsidRPr="006240F1">
        <w:rPr>
          <w:b/>
          <w:i/>
          <w:szCs w:val="28"/>
          <w:lang w:val="de-DE"/>
        </w:rPr>
        <w:t>"Tổ chức hoạt động trải nghiệm tro</w:t>
      </w:r>
      <w:r w:rsidR="00CE7E78" w:rsidRPr="006240F1">
        <w:rPr>
          <w:b/>
          <w:i/>
          <w:szCs w:val="28"/>
          <w:lang w:val="de-DE"/>
        </w:rPr>
        <w:t>ng dạy học môn Toán ở</w:t>
      </w:r>
      <w:r w:rsidR="007337E4" w:rsidRPr="006240F1">
        <w:rPr>
          <w:b/>
          <w:i/>
          <w:szCs w:val="28"/>
          <w:lang w:val="de-DE"/>
        </w:rPr>
        <w:t xml:space="preserve"> trường THCS"</w:t>
      </w:r>
      <w:r w:rsidR="006501B6" w:rsidRPr="006240F1">
        <w:rPr>
          <w:b/>
          <w:i/>
          <w:szCs w:val="28"/>
          <w:lang w:val="vi-VN"/>
        </w:rPr>
        <w:t>.</w:t>
      </w:r>
    </w:p>
    <w:p w:rsidR="00E276DD" w:rsidRPr="006240F1" w:rsidRDefault="001326BC" w:rsidP="001A40A3">
      <w:pPr>
        <w:spacing w:line="355" w:lineRule="auto"/>
        <w:outlineLvl w:val="1"/>
        <w:rPr>
          <w:rStyle w:val="Strong"/>
          <w:lang w:val="de-DE"/>
        </w:rPr>
      </w:pPr>
      <w:bookmarkStart w:id="5" w:name="_Toc28608938"/>
      <w:bookmarkStart w:id="6" w:name="_Toc28933567"/>
      <w:r w:rsidRPr="006240F1">
        <w:rPr>
          <w:rStyle w:val="Strong"/>
          <w:lang w:val="de-DE"/>
        </w:rPr>
        <w:t>2</w:t>
      </w:r>
      <w:r w:rsidR="00065CFC" w:rsidRPr="006240F1">
        <w:rPr>
          <w:rStyle w:val="Strong"/>
          <w:lang w:val="de-DE"/>
        </w:rPr>
        <w:t>. Mục đích nghiên cứu</w:t>
      </w:r>
      <w:bookmarkEnd w:id="5"/>
      <w:bookmarkEnd w:id="6"/>
    </w:p>
    <w:p w:rsidR="009B6EC9" w:rsidRPr="006240F1" w:rsidRDefault="00360AF2" w:rsidP="00360AF2">
      <w:pPr>
        <w:spacing w:line="355" w:lineRule="auto"/>
        <w:ind w:firstLine="567"/>
        <w:rPr>
          <w:szCs w:val="28"/>
          <w:lang w:val="de-DE"/>
        </w:rPr>
      </w:pPr>
      <w:r w:rsidRPr="006240F1">
        <w:rPr>
          <w:szCs w:val="28"/>
          <w:lang w:val="de-DE"/>
        </w:rPr>
        <w:t>Trên cơ sở</w:t>
      </w:r>
      <w:r w:rsidR="005258AA" w:rsidRPr="006240F1">
        <w:rPr>
          <w:b/>
          <w:szCs w:val="28"/>
          <w:lang w:val="de-DE"/>
        </w:rPr>
        <w:t xml:space="preserve"> </w:t>
      </w:r>
      <w:r w:rsidRPr="006240F1">
        <w:rPr>
          <w:szCs w:val="28"/>
          <w:lang w:val="de-DE"/>
        </w:rPr>
        <w:t>n</w:t>
      </w:r>
      <w:r w:rsidR="005E6024" w:rsidRPr="006240F1">
        <w:rPr>
          <w:szCs w:val="28"/>
          <w:lang w:val="de-DE"/>
        </w:rPr>
        <w:t>ghiên cứu</w:t>
      </w:r>
      <w:r w:rsidR="006341AD" w:rsidRPr="006240F1">
        <w:rPr>
          <w:szCs w:val="28"/>
          <w:lang w:val="de-DE"/>
        </w:rPr>
        <w:t xml:space="preserve"> lý</w:t>
      </w:r>
      <w:r w:rsidR="00DB50DA" w:rsidRPr="006240F1">
        <w:rPr>
          <w:szCs w:val="28"/>
          <w:lang w:val="de-DE"/>
        </w:rPr>
        <w:t xml:space="preserve"> luận, </w:t>
      </w:r>
      <w:r w:rsidRPr="006240F1">
        <w:rPr>
          <w:szCs w:val="28"/>
          <w:lang w:val="de-DE"/>
        </w:rPr>
        <w:t>thực tiễn về</w:t>
      </w:r>
      <w:r w:rsidR="00765305" w:rsidRPr="006240F1">
        <w:rPr>
          <w:szCs w:val="28"/>
          <w:lang w:val="de-DE"/>
        </w:rPr>
        <w:t xml:space="preserve"> tổ chức HĐTN trong dạy học </w:t>
      </w:r>
      <w:r w:rsidR="00713A2B" w:rsidRPr="006240F1">
        <w:rPr>
          <w:szCs w:val="28"/>
          <w:lang w:val="de-DE"/>
        </w:rPr>
        <w:t xml:space="preserve">môn </w:t>
      </w:r>
      <w:r w:rsidR="00765305" w:rsidRPr="006240F1">
        <w:rPr>
          <w:szCs w:val="28"/>
          <w:lang w:val="de-DE"/>
        </w:rPr>
        <w:t>Toán ở trường THCS</w:t>
      </w:r>
      <w:r w:rsidR="00DB50DA" w:rsidRPr="006240F1">
        <w:rPr>
          <w:szCs w:val="28"/>
          <w:lang w:val="de-DE"/>
        </w:rPr>
        <w:t xml:space="preserve"> và</w:t>
      </w:r>
      <w:r w:rsidR="006341AD" w:rsidRPr="006240F1">
        <w:rPr>
          <w:szCs w:val="28"/>
          <w:lang w:val="de-DE"/>
        </w:rPr>
        <w:t xml:space="preserve"> làm sáng tỏ quan niệm về HTN. T</w:t>
      </w:r>
      <w:r w:rsidRPr="006240F1">
        <w:rPr>
          <w:szCs w:val="28"/>
          <w:lang w:val="de-DE"/>
        </w:rPr>
        <w:t>ừ đó</w:t>
      </w:r>
      <w:r w:rsidR="006341AD" w:rsidRPr="006240F1">
        <w:rPr>
          <w:szCs w:val="28"/>
          <w:lang w:val="de-DE"/>
        </w:rPr>
        <w:t>,</w:t>
      </w:r>
      <w:r w:rsidRPr="006240F1">
        <w:rPr>
          <w:szCs w:val="28"/>
          <w:lang w:val="de-DE"/>
        </w:rPr>
        <w:t xml:space="preserve"> đ</w:t>
      </w:r>
      <w:r w:rsidR="00E708D9" w:rsidRPr="006240F1">
        <w:rPr>
          <w:szCs w:val="28"/>
          <w:lang w:val="de-DE"/>
        </w:rPr>
        <w:t>ề xuất một số biện pháp tổ chứ</w:t>
      </w:r>
      <w:r w:rsidR="006A246F" w:rsidRPr="006240F1">
        <w:rPr>
          <w:szCs w:val="28"/>
          <w:lang w:val="de-DE"/>
        </w:rPr>
        <w:t>c HĐTN</w:t>
      </w:r>
      <w:r w:rsidR="00E708D9" w:rsidRPr="006240F1">
        <w:rPr>
          <w:szCs w:val="28"/>
          <w:lang w:val="de-DE"/>
        </w:rPr>
        <w:t xml:space="preserve"> trong dạy học môn Toán</w:t>
      </w:r>
      <w:r w:rsidR="009B6EC9" w:rsidRPr="006240F1">
        <w:rPr>
          <w:szCs w:val="28"/>
          <w:lang w:val="de-DE"/>
        </w:rPr>
        <w:t xml:space="preserve"> ở trường THCS góp phần</w:t>
      </w:r>
      <w:r w:rsidR="00E708D9" w:rsidRPr="006240F1">
        <w:rPr>
          <w:szCs w:val="28"/>
          <w:lang w:val="de-DE"/>
        </w:rPr>
        <w:t xml:space="preserve"> nâng cao </w:t>
      </w:r>
      <w:r w:rsidR="00E2287B" w:rsidRPr="006240F1">
        <w:rPr>
          <w:szCs w:val="28"/>
          <w:lang w:val="de-DE"/>
        </w:rPr>
        <w:t>chất lượng GD</w:t>
      </w:r>
      <w:r w:rsidR="009B6EC9" w:rsidRPr="006240F1">
        <w:rPr>
          <w:szCs w:val="28"/>
          <w:lang w:val="de-DE"/>
        </w:rPr>
        <w:t xml:space="preserve"> Toán học.</w:t>
      </w:r>
    </w:p>
    <w:p w:rsidR="00527A2C" w:rsidRPr="006240F1" w:rsidRDefault="001326BC" w:rsidP="00902816">
      <w:pPr>
        <w:outlineLvl w:val="1"/>
        <w:rPr>
          <w:rStyle w:val="Strong"/>
          <w:lang w:val="de-DE"/>
        </w:rPr>
      </w:pPr>
      <w:bookmarkStart w:id="7" w:name="_Toc28608939"/>
      <w:bookmarkStart w:id="8" w:name="_Toc28933568"/>
      <w:r w:rsidRPr="006240F1">
        <w:rPr>
          <w:rStyle w:val="Strong"/>
          <w:lang w:val="de-DE"/>
        </w:rPr>
        <w:t>3</w:t>
      </w:r>
      <w:r w:rsidR="00527A2C" w:rsidRPr="006240F1">
        <w:rPr>
          <w:rStyle w:val="Strong"/>
          <w:lang w:val="de-DE"/>
        </w:rPr>
        <w:t>. K</w:t>
      </w:r>
      <w:r w:rsidR="00065CFC" w:rsidRPr="006240F1">
        <w:rPr>
          <w:rStyle w:val="Strong"/>
          <w:lang w:val="de-DE"/>
        </w:rPr>
        <w:t>hách thể, đối tượng nghiên cứu</w:t>
      </w:r>
      <w:bookmarkEnd w:id="7"/>
      <w:bookmarkEnd w:id="8"/>
    </w:p>
    <w:p w:rsidR="008221DC" w:rsidRPr="006240F1" w:rsidRDefault="001326BC" w:rsidP="00CF3828">
      <w:pPr>
        <w:ind w:firstLine="567"/>
        <w:rPr>
          <w:spacing w:val="8"/>
          <w:szCs w:val="28"/>
          <w:lang w:val="de-DE"/>
        </w:rPr>
      </w:pPr>
      <w:r w:rsidRPr="006240F1">
        <w:rPr>
          <w:spacing w:val="8"/>
          <w:szCs w:val="28"/>
          <w:lang w:val="de-DE"/>
        </w:rPr>
        <w:t>3.</w:t>
      </w:r>
      <w:r w:rsidR="008221DC" w:rsidRPr="006240F1">
        <w:rPr>
          <w:spacing w:val="8"/>
          <w:szCs w:val="28"/>
          <w:lang w:val="de-DE"/>
        </w:rPr>
        <w:t>1. Khách thể nghiên cứu</w:t>
      </w:r>
      <w:r w:rsidR="006A246F" w:rsidRPr="006240F1">
        <w:rPr>
          <w:spacing w:val="8"/>
          <w:szCs w:val="28"/>
          <w:lang w:val="de-DE"/>
        </w:rPr>
        <w:t xml:space="preserve">: </w:t>
      </w:r>
      <w:r w:rsidR="00C92258" w:rsidRPr="006240F1">
        <w:rPr>
          <w:spacing w:val="8"/>
          <w:szCs w:val="28"/>
          <w:lang w:val="de-DE"/>
        </w:rPr>
        <w:t xml:space="preserve">Tổ chức </w:t>
      </w:r>
      <w:r w:rsidR="006A246F" w:rsidRPr="006240F1">
        <w:rPr>
          <w:spacing w:val="8"/>
          <w:szCs w:val="28"/>
          <w:lang w:val="de-DE"/>
        </w:rPr>
        <w:t>HĐTN</w:t>
      </w:r>
      <w:r w:rsidR="00DB50DA" w:rsidRPr="006240F1">
        <w:rPr>
          <w:spacing w:val="8"/>
          <w:szCs w:val="28"/>
          <w:lang w:val="de-DE"/>
        </w:rPr>
        <w:t xml:space="preserve"> trong</w:t>
      </w:r>
      <w:r w:rsidR="008221DC" w:rsidRPr="006240F1">
        <w:rPr>
          <w:spacing w:val="8"/>
          <w:szCs w:val="28"/>
          <w:lang w:val="de-DE"/>
        </w:rPr>
        <w:t xml:space="preserve"> dạy</w:t>
      </w:r>
      <w:r w:rsidR="00DB50DA" w:rsidRPr="006240F1">
        <w:rPr>
          <w:spacing w:val="8"/>
          <w:szCs w:val="28"/>
          <w:lang w:val="de-DE"/>
        </w:rPr>
        <w:t xml:space="preserve"> học</w:t>
      </w:r>
      <w:r w:rsidR="008221DC" w:rsidRPr="006240F1">
        <w:rPr>
          <w:spacing w:val="8"/>
          <w:szCs w:val="28"/>
          <w:lang w:val="de-DE"/>
        </w:rPr>
        <w:t xml:space="preserve"> môn To</w:t>
      </w:r>
      <w:r w:rsidR="006A246F" w:rsidRPr="006240F1">
        <w:rPr>
          <w:spacing w:val="8"/>
          <w:szCs w:val="28"/>
          <w:lang w:val="de-DE"/>
        </w:rPr>
        <w:t>án cho HS</w:t>
      </w:r>
      <w:r w:rsidR="008221DC" w:rsidRPr="006240F1">
        <w:rPr>
          <w:spacing w:val="8"/>
          <w:szCs w:val="28"/>
          <w:lang w:val="de-DE"/>
        </w:rPr>
        <w:t xml:space="preserve"> THCS.</w:t>
      </w:r>
    </w:p>
    <w:p w:rsidR="008221DC" w:rsidRPr="006240F1" w:rsidRDefault="001326BC" w:rsidP="00CF3828">
      <w:pPr>
        <w:ind w:firstLine="567"/>
        <w:rPr>
          <w:szCs w:val="28"/>
          <w:lang w:val="de-DE"/>
        </w:rPr>
      </w:pPr>
      <w:r w:rsidRPr="006240F1">
        <w:rPr>
          <w:szCs w:val="28"/>
          <w:lang w:val="de-DE"/>
        </w:rPr>
        <w:t>3.</w:t>
      </w:r>
      <w:r w:rsidR="008221DC" w:rsidRPr="006240F1">
        <w:rPr>
          <w:szCs w:val="28"/>
          <w:lang w:val="de-DE"/>
        </w:rPr>
        <w:t>2. Đối tượng nghiên cứu: Biện pháp tổ chứ</w:t>
      </w:r>
      <w:r w:rsidR="006A246F" w:rsidRPr="006240F1">
        <w:rPr>
          <w:szCs w:val="28"/>
          <w:lang w:val="de-DE"/>
        </w:rPr>
        <w:t>c HĐTN</w:t>
      </w:r>
      <w:r w:rsidR="008221DC" w:rsidRPr="006240F1">
        <w:rPr>
          <w:szCs w:val="28"/>
          <w:lang w:val="de-DE"/>
        </w:rPr>
        <w:t xml:space="preserve"> trong</w:t>
      </w:r>
      <w:r w:rsidR="006A246F" w:rsidRPr="006240F1">
        <w:rPr>
          <w:szCs w:val="28"/>
          <w:lang w:val="de-DE"/>
        </w:rPr>
        <w:t xml:space="preserve"> giảng dạy môn Toán cho HS</w:t>
      </w:r>
      <w:r w:rsidR="008221DC" w:rsidRPr="006240F1">
        <w:rPr>
          <w:szCs w:val="28"/>
          <w:lang w:val="de-DE"/>
        </w:rPr>
        <w:t xml:space="preserve"> THCS và tác động của chúng đối với việc hình thành</w:t>
      </w:r>
      <w:r w:rsidR="006A246F" w:rsidRPr="006240F1">
        <w:rPr>
          <w:szCs w:val="28"/>
          <w:lang w:val="de-DE"/>
        </w:rPr>
        <w:t>, phát triển phẩm chất, NL của HS</w:t>
      </w:r>
      <w:r w:rsidR="008221DC" w:rsidRPr="006240F1">
        <w:rPr>
          <w:szCs w:val="28"/>
          <w:lang w:val="de-DE"/>
        </w:rPr>
        <w:t xml:space="preserve"> THCS.</w:t>
      </w:r>
    </w:p>
    <w:p w:rsidR="00B37E7F" w:rsidRPr="006240F1" w:rsidRDefault="00065CFC" w:rsidP="00902816">
      <w:pPr>
        <w:spacing w:line="367" w:lineRule="auto"/>
        <w:outlineLvl w:val="1"/>
        <w:rPr>
          <w:rStyle w:val="Strong"/>
          <w:lang w:val="de-DE"/>
        </w:rPr>
      </w:pPr>
      <w:bookmarkStart w:id="9" w:name="_Toc28608940"/>
      <w:bookmarkStart w:id="10" w:name="_Toc28933569"/>
      <w:r w:rsidRPr="006240F1">
        <w:rPr>
          <w:rStyle w:val="Strong"/>
          <w:lang w:val="de-DE"/>
        </w:rPr>
        <w:t>4. Giả thuyết khoa học</w:t>
      </w:r>
      <w:bookmarkEnd w:id="9"/>
      <w:bookmarkEnd w:id="10"/>
    </w:p>
    <w:p w:rsidR="00F939B6" w:rsidRPr="006240F1" w:rsidRDefault="00F939B6" w:rsidP="00567A1F">
      <w:pPr>
        <w:spacing w:line="367" w:lineRule="auto"/>
        <w:ind w:firstLine="567"/>
        <w:rPr>
          <w:b/>
          <w:spacing w:val="-4"/>
          <w:szCs w:val="28"/>
          <w:lang w:val="de-DE"/>
        </w:rPr>
      </w:pPr>
      <w:r w:rsidRPr="006240F1">
        <w:rPr>
          <w:spacing w:val="-4"/>
          <w:szCs w:val="28"/>
          <w:lang w:val="de-DE"/>
        </w:rPr>
        <w:t>K</w:t>
      </w:r>
      <w:r w:rsidR="008C7172" w:rsidRPr="006240F1">
        <w:rPr>
          <w:spacing w:val="-4"/>
          <w:szCs w:val="28"/>
          <w:lang w:val="de-DE"/>
        </w:rPr>
        <w:t>ết quả HT</w:t>
      </w:r>
      <w:r w:rsidR="00C538E4" w:rsidRPr="006240F1">
        <w:rPr>
          <w:spacing w:val="-4"/>
          <w:szCs w:val="28"/>
          <w:lang w:val="de-DE"/>
        </w:rPr>
        <w:t xml:space="preserve"> của HS sẽ nâng cao</w:t>
      </w:r>
      <w:r w:rsidR="004A4FD8" w:rsidRPr="006240F1">
        <w:rPr>
          <w:spacing w:val="-4"/>
          <w:szCs w:val="28"/>
          <w:lang w:val="de-DE"/>
        </w:rPr>
        <w:t xml:space="preserve">; NL chung, NL toán học của HS sẽ được </w:t>
      </w:r>
      <w:r w:rsidR="004A4FD8" w:rsidRPr="006240F1">
        <w:rPr>
          <w:szCs w:val="28"/>
          <w:lang w:val="de-DE"/>
        </w:rPr>
        <w:t>hình thành, phát triển</w:t>
      </w:r>
      <w:r w:rsidRPr="006240F1">
        <w:rPr>
          <w:szCs w:val="28"/>
          <w:lang w:val="de-DE"/>
        </w:rPr>
        <w:t xml:space="preserve"> nếu </w:t>
      </w:r>
      <w:r w:rsidR="00C538E4" w:rsidRPr="006240F1">
        <w:rPr>
          <w:szCs w:val="28"/>
          <w:lang w:val="de-DE"/>
        </w:rPr>
        <w:t>xây dựng được và sử dụng</w:t>
      </w:r>
      <w:r w:rsidRPr="006240F1">
        <w:rPr>
          <w:szCs w:val="28"/>
          <w:lang w:val="de-DE"/>
        </w:rPr>
        <w:t xml:space="preserve"> các biện pháp tổ chứ</w:t>
      </w:r>
      <w:r w:rsidR="006A246F" w:rsidRPr="006240F1">
        <w:rPr>
          <w:szCs w:val="28"/>
          <w:lang w:val="de-DE"/>
        </w:rPr>
        <w:t>c HĐTN</w:t>
      </w:r>
      <w:r w:rsidRPr="006240F1">
        <w:rPr>
          <w:szCs w:val="28"/>
          <w:lang w:val="de-DE"/>
        </w:rPr>
        <w:t xml:space="preserve"> </w:t>
      </w:r>
      <w:r w:rsidR="00C538E4" w:rsidRPr="006240F1">
        <w:rPr>
          <w:szCs w:val="28"/>
          <w:lang w:val="de-DE"/>
        </w:rPr>
        <w:t xml:space="preserve">phù hợp với đặc điểm của dạy học toán </w:t>
      </w:r>
      <w:r w:rsidRPr="006240F1">
        <w:rPr>
          <w:szCs w:val="28"/>
          <w:lang w:val="de-DE"/>
        </w:rPr>
        <w:t xml:space="preserve">ở </w:t>
      </w:r>
      <w:r w:rsidR="00C538E4" w:rsidRPr="006240F1">
        <w:rPr>
          <w:szCs w:val="28"/>
          <w:lang w:val="de-DE"/>
        </w:rPr>
        <w:t xml:space="preserve">trường </w:t>
      </w:r>
      <w:r w:rsidRPr="006240F1">
        <w:rPr>
          <w:szCs w:val="28"/>
          <w:lang w:val="de-DE"/>
        </w:rPr>
        <w:t>THCS.</w:t>
      </w:r>
    </w:p>
    <w:p w:rsidR="00E83C86" w:rsidRPr="006240F1" w:rsidRDefault="00065CFC" w:rsidP="00902816">
      <w:pPr>
        <w:spacing w:line="367" w:lineRule="auto"/>
        <w:outlineLvl w:val="1"/>
        <w:rPr>
          <w:rStyle w:val="Strong"/>
          <w:lang w:val="de-DE"/>
        </w:rPr>
      </w:pPr>
      <w:bookmarkStart w:id="11" w:name="_Toc28608941"/>
      <w:bookmarkStart w:id="12" w:name="_Toc28933570"/>
      <w:r w:rsidRPr="006240F1">
        <w:rPr>
          <w:rStyle w:val="Strong"/>
          <w:lang w:val="de-DE"/>
        </w:rPr>
        <w:t>5. Nhiệm vụ nghiên cứu</w:t>
      </w:r>
      <w:bookmarkEnd w:id="11"/>
      <w:bookmarkEnd w:id="12"/>
    </w:p>
    <w:p w:rsidR="00E83C86" w:rsidRPr="006240F1" w:rsidRDefault="00E83C86" w:rsidP="00567A1F">
      <w:pPr>
        <w:spacing w:line="367" w:lineRule="auto"/>
        <w:ind w:firstLine="567"/>
        <w:rPr>
          <w:spacing w:val="-6"/>
          <w:szCs w:val="28"/>
          <w:lang w:val="de-DE"/>
        </w:rPr>
      </w:pPr>
      <w:r w:rsidRPr="006240F1">
        <w:rPr>
          <w:spacing w:val="-6"/>
          <w:szCs w:val="28"/>
          <w:lang w:val="de-DE"/>
        </w:rPr>
        <w:t xml:space="preserve">5.1. Nghiên cứu </w:t>
      </w:r>
      <w:r w:rsidR="00F32C84" w:rsidRPr="006240F1">
        <w:rPr>
          <w:spacing w:val="-6"/>
          <w:szCs w:val="28"/>
          <w:lang w:val="de-DE"/>
        </w:rPr>
        <w:t xml:space="preserve">cơ sở </w:t>
      </w:r>
      <w:r w:rsidRPr="006240F1">
        <w:rPr>
          <w:spacing w:val="-6"/>
          <w:szCs w:val="28"/>
          <w:lang w:val="de-DE"/>
        </w:rPr>
        <w:t>lý luận v</w:t>
      </w:r>
      <w:r w:rsidR="006A246F" w:rsidRPr="006240F1">
        <w:rPr>
          <w:spacing w:val="-6"/>
          <w:szCs w:val="28"/>
          <w:lang w:val="de-DE"/>
        </w:rPr>
        <w:t>ề HĐTN</w:t>
      </w:r>
      <w:r w:rsidR="00DB50DA" w:rsidRPr="006240F1">
        <w:rPr>
          <w:spacing w:val="-6"/>
          <w:szCs w:val="28"/>
          <w:lang w:val="de-DE"/>
        </w:rPr>
        <w:t xml:space="preserve"> và sự phù hợp</w:t>
      </w:r>
      <w:r w:rsidRPr="006240F1">
        <w:rPr>
          <w:spacing w:val="-6"/>
          <w:szCs w:val="28"/>
          <w:lang w:val="de-DE"/>
        </w:rPr>
        <w:t xml:space="preserve"> </w:t>
      </w:r>
      <w:r w:rsidR="00DB50DA" w:rsidRPr="006240F1">
        <w:rPr>
          <w:spacing w:val="-6"/>
          <w:szCs w:val="28"/>
          <w:lang w:val="de-DE"/>
        </w:rPr>
        <w:t xml:space="preserve">của nó </w:t>
      </w:r>
      <w:r w:rsidRPr="006240F1">
        <w:rPr>
          <w:spacing w:val="-6"/>
          <w:szCs w:val="28"/>
          <w:lang w:val="de-DE"/>
        </w:rPr>
        <w:t xml:space="preserve">trong </w:t>
      </w:r>
      <w:r w:rsidR="00DB50DA" w:rsidRPr="006240F1">
        <w:rPr>
          <w:spacing w:val="-6"/>
          <w:szCs w:val="28"/>
          <w:lang w:val="de-DE"/>
        </w:rPr>
        <w:t xml:space="preserve">tổ chức </w:t>
      </w:r>
      <w:r w:rsidRPr="006240F1">
        <w:rPr>
          <w:spacing w:val="-6"/>
          <w:szCs w:val="28"/>
          <w:lang w:val="de-DE"/>
        </w:rPr>
        <w:t>dạy học Toán ở trường THCS.</w:t>
      </w:r>
    </w:p>
    <w:p w:rsidR="00E83C86" w:rsidRPr="006240F1" w:rsidRDefault="00360AF2" w:rsidP="00567A1F">
      <w:pPr>
        <w:spacing w:line="367" w:lineRule="auto"/>
        <w:ind w:firstLine="567"/>
        <w:rPr>
          <w:szCs w:val="28"/>
          <w:lang w:val="de-DE"/>
        </w:rPr>
      </w:pPr>
      <w:r w:rsidRPr="006240F1">
        <w:rPr>
          <w:szCs w:val="28"/>
          <w:lang w:val="de-DE"/>
        </w:rPr>
        <w:t>5.2. Tìm hiểu</w:t>
      </w:r>
      <w:r w:rsidR="006A246F" w:rsidRPr="006240F1">
        <w:rPr>
          <w:szCs w:val="28"/>
          <w:lang w:val="de-DE"/>
        </w:rPr>
        <w:t xml:space="preserve"> thực trạng tổ chức HĐ</w:t>
      </w:r>
      <w:r w:rsidR="00DB50DA" w:rsidRPr="006240F1">
        <w:rPr>
          <w:szCs w:val="28"/>
          <w:lang w:val="de-DE"/>
        </w:rPr>
        <w:t xml:space="preserve"> dạy học, HĐTN</w:t>
      </w:r>
      <w:r w:rsidR="006A246F" w:rsidRPr="006240F1">
        <w:rPr>
          <w:szCs w:val="28"/>
          <w:lang w:val="de-DE"/>
        </w:rPr>
        <w:t xml:space="preserve"> cho HS</w:t>
      </w:r>
      <w:r w:rsidR="00E83C86" w:rsidRPr="006240F1">
        <w:rPr>
          <w:szCs w:val="28"/>
          <w:lang w:val="de-DE"/>
        </w:rPr>
        <w:t xml:space="preserve"> THCS trong dạy học môn toán ở </w:t>
      </w:r>
      <w:r w:rsidR="006B0EB8" w:rsidRPr="006240F1">
        <w:rPr>
          <w:szCs w:val="28"/>
          <w:lang w:val="de-DE"/>
        </w:rPr>
        <w:t>cấp THCS.</w:t>
      </w:r>
    </w:p>
    <w:p w:rsidR="00E83C86" w:rsidRPr="006240F1" w:rsidRDefault="006B0EB8" w:rsidP="00567A1F">
      <w:pPr>
        <w:spacing w:line="367" w:lineRule="auto"/>
        <w:ind w:firstLine="567"/>
        <w:rPr>
          <w:spacing w:val="-6"/>
          <w:szCs w:val="28"/>
          <w:lang w:val="de-DE"/>
        </w:rPr>
      </w:pPr>
      <w:r w:rsidRPr="006240F1">
        <w:rPr>
          <w:spacing w:val="-6"/>
          <w:szCs w:val="28"/>
          <w:lang w:val="de-DE"/>
        </w:rPr>
        <w:t>5.3. P</w:t>
      </w:r>
      <w:r w:rsidR="00E83C86" w:rsidRPr="006240F1">
        <w:rPr>
          <w:spacing w:val="-6"/>
          <w:szCs w:val="28"/>
          <w:lang w:val="de-DE"/>
        </w:rPr>
        <w:t>hân tích ưu điểm, hạn chế</w:t>
      </w:r>
      <w:r w:rsidR="00DB50DA" w:rsidRPr="006240F1">
        <w:rPr>
          <w:spacing w:val="-6"/>
          <w:szCs w:val="28"/>
          <w:lang w:val="de-DE"/>
        </w:rPr>
        <w:t xml:space="preserve"> trong việc tổ chức HĐTN ở môn Toán THCS. Từ đó</w:t>
      </w:r>
      <w:r w:rsidR="00765305" w:rsidRPr="006240F1">
        <w:rPr>
          <w:spacing w:val="-6"/>
          <w:szCs w:val="28"/>
          <w:lang w:val="de-DE"/>
        </w:rPr>
        <w:t xml:space="preserve"> đề xuất </w:t>
      </w:r>
      <w:r w:rsidR="00613B97" w:rsidRPr="006240F1">
        <w:rPr>
          <w:spacing w:val="-6"/>
          <w:szCs w:val="28"/>
          <w:lang w:val="de-DE"/>
        </w:rPr>
        <w:t xml:space="preserve">một số </w:t>
      </w:r>
      <w:r w:rsidR="00765305" w:rsidRPr="006240F1">
        <w:rPr>
          <w:spacing w:val="-6"/>
          <w:szCs w:val="28"/>
          <w:lang w:val="de-DE"/>
        </w:rPr>
        <w:t xml:space="preserve">biện </w:t>
      </w:r>
      <w:r w:rsidR="00E83C86" w:rsidRPr="006240F1">
        <w:rPr>
          <w:spacing w:val="-6"/>
          <w:szCs w:val="28"/>
          <w:lang w:val="de-DE"/>
        </w:rPr>
        <w:t>pháp tổ chứ</w:t>
      </w:r>
      <w:r w:rsidR="006A246F" w:rsidRPr="006240F1">
        <w:rPr>
          <w:spacing w:val="-6"/>
          <w:szCs w:val="28"/>
          <w:lang w:val="de-DE"/>
        </w:rPr>
        <w:t>c HĐTN cho HS</w:t>
      </w:r>
      <w:r w:rsidR="00E83C86" w:rsidRPr="006240F1">
        <w:rPr>
          <w:spacing w:val="-6"/>
          <w:szCs w:val="28"/>
          <w:lang w:val="de-DE"/>
        </w:rPr>
        <w:t xml:space="preserve"> THCS trong dạy học môn Toán ở trường THCS.</w:t>
      </w:r>
    </w:p>
    <w:p w:rsidR="00F32C84" w:rsidRPr="006240F1" w:rsidRDefault="00866198" w:rsidP="00567A1F">
      <w:pPr>
        <w:spacing w:line="367" w:lineRule="auto"/>
        <w:ind w:firstLine="567"/>
        <w:rPr>
          <w:spacing w:val="6"/>
          <w:szCs w:val="28"/>
          <w:lang w:val="de-DE"/>
        </w:rPr>
      </w:pPr>
      <w:r w:rsidRPr="006240F1">
        <w:rPr>
          <w:spacing w:val="6"/>
          <w:szCs w:val="28"/>
          <w:lang w:val="de-DE"/>
        </w:rPr>
        <w:t>5.4. Tổ chức TNSP</w:t>
      </w:r>
      <w:r w:rsidR="00F32C84" w:rsidRPr="006240F1">
        <w:rPr>
          <w:spacing w:val="6"/>
          <w:szCs w:val="28"/>
          <w:lang w:val="de-DE"/>
        </w:rPr>
        <w:t xml:space="preserve"> tại một số trường THCS trên địa bàn tỉnh Bắc Ninh.</w:t>
      </w:r>
    </w:p>
    <w:p w:rsidR="005323BC" w:rsidRPr="006240F1" w:rsidRDefault="00E83C86" w:rsidP="00902816">
      <w:pPr>
        <w:spacing w:line="367" w:lineRule="auto"/>
        <w:outlineLvl w:val="1"/>
        <w:rPr>
          <w:b/>
          <w:lang w:val="de-DE"/>
        </w:rPr>
      </w:pPr>
      <w:bookmarkStart w:id="13" w:name="_Toc28608942"/>
      <w:bookmarkStart w:id="14" w:name="_Toc28933571"/>
      <w:r w:rsidRPr="006240F1">
        <w:rPr>
          <w:b/>
          <w:lang w:val="de-DE"/>
        </w:rPr>
        <w:t>6</w:t>
      </w:r>
      <w:r w:rsidR="005323BC" w:rsidRPr="006240F1">
        <w:rPr>
          <w:b/>
          <w:lang w:val="de-DE"/>
        </w:rPr>
        <w:t>. P</w:t>
      </w:r>
      <w:r w:rsidR="00065CFC" w:rsidRPr="006240F1">
        <w:rPr>
          <w:b/>
          <w:lang w:val="de-DE"/>
        </w:rPr>
        <w:t>hạm vi nghiên cứu</w:t>
      </w:r>
      <w:bookmarkEnd w:id="13"/>
      <w:bookmarkEnd w:id="14"/>
    </w:p>
    <w:p w:rsidR="005323BC" w:rsidRPr="006240F1" w:rsidRDefault="00E83C86" w:rsidP="00567A1F">
      <w:pPr>
        <w:spacing w:line="367" w:lineRule="auto"/>
        <w:ind w:firstLine="567"/>
        <w:rPr>
          <w:szCs w:val="28"/>
          <w:lang w:val="de-DE"/>
        </w:rPr>
      </w:pPr>
      <w:r w:rsidRPr="006240F1">
        <w:rPr>
          <w:szCs w:val="28"/>
          <w:lang w:val="de-DE"/>
        </w:rPr>
        <w:lastRenderedPageBreak/>
        <w:t>6</w:t>
      </w:r>
      <w:r w:rsidR="001326BC" w:rsidRPr="006240F1">
        <w:rPr>
          <w:szCs w:val="28"/>
          <w:lang w:val="de-DE"/>
        </w:rPr>
        <w:t>.</w:t>
      </w:r>
      <w:r w:rsidR="005323BC" w:rsidRPr="006240F1">
        <w:rPr>
          <w:szCs w:val="28"/>
          <w:lang w:val="de-DE"/>
        </w:rPr>
        <w:t>1. Giới hạn đối tượ</w:t>
      </w:r>
      <w:r w:rsidR="007C57B3" w:rsidRPr="006240F1">
        <w:rPr>
          <w:szCs w:val="28"/>
          <w:lang w:val="de-DE"/>
        </w:rPr>
        <w:t xml:space="preserve">ng nghiên cứu: Một số biện </w:t>
      </w:r>
      <w:r w:rsidR="005323BC" w:rsidRPr="006240F1">
        <w:rPr>
          <w:szCs w:val="28"/>
          <w:lang w:val="de-DE"/>
        </w:rPr>
        <w:t>pháp tổ chứ</w:t>
      </w:r>
      <w:r w:rsidR="00B37E7F" w:rsidRPr="006240F1">
        <w:rPr>
          <w:szCs w:val="28"/>
          <w:lang w:val="de-DE"/>
        </w:rPr>
        <w:t>c</w:t>
      </w:r>
      <w:r w:rsidR="006A246F" w:rsidRPr="006240F1">
        <w:rPr>
          <w:szCs w:val="28"/>
          <w:lang w:val="de-DE"/>
        </w:rPr>
        <w:t xml:space="preserve"> HĐTN</w:t>
      </w:r>
      <w:r w:rsidR="005323BC" w:rsidRPr="006240F1">
        <w:rPr>
          <w:szCs w:val="28"/>
          <w:lang w:val="de-DE"/>
        </w:rPr>
        <w:t xml:space="preserve"> trong</w:t>
      </w:r>
      <w:r w:rsidR="006A246F" w:rsidRPr="006240F1">
        <w:rPr>
          <w:szCs w:val="28"/>
          <w:lang w:val="de-DE"/>
        </w:rPr>
        <w:t xml:space="preserve"> giảng dạy môn Toán cho HS</w:t>
      </w:r>
      <w:r w:rsidR="005323BC" w:rsidRPr="006240F1">
        <w:rPr>
          <w:szCs w:val="28"/>
          <w:lang w:val="de-DE"/>
        </w:rPr>
        <w:t xml:space="preserve"> THCS và tác động của chúng đối với việc hình thành</w:t>
      </w:r>
      <w:r w:rsidR="006A246F" w:rsidRPr="006240F1">
        <w:rPr>
          <w:szCs w:val="28"/>
          <w:lang w:val="de-DE"/>
        </w:rPr>
        <w:t>, phát triển phẩm chất, NL của HS</w:t>
      </w:r>
      <w:r w:rsidR="005323BC" w:rsidRPr="006240F1">
        <w:rPr>
          <w:szCs w:val="28"/>
          <w:lang w:val="de-DE"/>
        </w:rPr>
        <w:t xml:space="preserve"> THCS.</w:t>
      </w:r>
    </w:p>
    <w:p w:rsidR="005323BC" w:rsidRPr="006240F1" w:rsidRDefault="00E83C86" w:rsidP="006501B6">
      <w:pPr>
        <w:spacing w:line="394" w:lineRule="auto"/>
        <w:ind w:firstLine="567"/>
        <w:rPr>
          <w:szCs w:val="28"/>
          <w:lang w:val="de-DE"/>
        </w:rPr>
      </w:pPr>
      <w:r w:rsidRPr="006240F1">
        <w:rPr>
          <w:szCs w:val="28"/>
          <w:lang w:val="de-DE"/>
        </w:rPr>
        <w:t>6</w:t>
      </w:r>
      <w:r w:rsidR="001326BC" w:rsidRPr="006240F1">
        <w:rPr>
          <w:szCs w:val="28"/>
          <w:lang w:val="de-DE"/>
        </w:rPr>
        <w:t>.</w:t>
      </w:r>
      <w:r w:rsidR="005323BC" w:rsidRPr="006240F1">
        <w:rPr>
          <w:szCs w:val="28"/>
          <w:lang w:val="de-DE"/>
        </w:rPr>
        <w:t>2. Giới hạn địa bàn: Ở một số trường THCS công lập các địa bàn khác nhau của tỉnh Bắc Ninh.</w:t>
      </w:r>
    </w:p>
    <w:p w:rsidR="008A5E2A" w:rsidRPr="006240F1" w:rsidRDefault="00E83C86" w:rsidP="006501B6">
      <w:pPr>
        <w:spacing w:line="394" w:lineRule="auto"/>
        <w:ind w:firstLine="567"/>
        <w:rPr>
          <w:spacing w:val="-6"/>
          <w:szCs w:val="28"/>
          <w:lang w:val="de-DE"/>
        </w:rPr>
      </w:pPr>
      <w:r w:rsidRPr="006240F1">
        <w:rPr>
          <w:spacing w:val="-6"/>
          <w:szCs w:val="28"/>
          <w:lang w:val="de-DE"/>
        </w:rPr>
        <w:t>6</w:t>
      </w:r>
      <w:r w:rsidR="001326BC" w:rsidRPr="006240F1">
        <w:rPr>
          <w:spacing w:val="-6"/>
          <w:szCs w:val="28"/>
          <w:lang w:val="de-DE"/>
        </w:rPr>
        <w:t>.</w:t>
      </w:r>
      <w:r w:rsidR="00C15057" w:rsidRPr="006240F1">
        <w:rPr>
          <w:spacing w:val="-6"/>
          <w:szCs w:val="28"/>
          <w:lang w:val="de-DE"/>
        </w:rPr>
        <w:t>3. Giới hạn khách thể khảo sát:</w:t>
      </w:r>
      <w:r w:rsidR="00B460CB" w:rsidRPr="006240F1">
        <w:rPr>
          <w:spacing w:val="-6"/>
          <w:szCs w:val="28"/>
          <w:lang w:val="de-DE"/>
        </w:rPr>
        <w:t xml:space="preserve"> </w:t>
      </w:r>
      <w:r w:rsidR="00613B97" w:rsidRPr="006240F1">
        <w:rPr>
          <w:spacing w:val="-6"/>
          <w:szCs w:val="28"/>
          <w:lang w:val="de-DE"/>
        </w:rPr>
        <w:t>120</w:t>
      </w:r>
      <w:r w:rsidR="00E2287B" w:rsidRPr="006240F1">
        <w:rPr>
          <w:spacing w:val="-6"/>
          <w:szCs w:val="28"/>
          <w:lang w:val="de-DE"/>
        </w:rPr>
        <w:t xml:space="preserve"> GV</w:t>
      </w:r>
      <w:r w:rsidR="00424A7A" w:rsidRPr="006240F1">
        <w:rPr>
          <w:spacing w:val="-6"/>
          <w:szCs w:val="28"/>
          <w:lang w:val="de-DE"/>
        </w:rPr>
        <w:t xml:space="preserve"> và</w:t>
      </w:r>
      <w:r w:rsidR="0084580A" w:rsidRPr="006240F1">
        <w:rPr>
          <w:spacing w:val="-6"/>
          <w:szCs w:val="28"/>
          <w:lang w:val="de-DE"/>
        </w:rPr>
        <w:t xml:space="preserve"> </w:t>
      </w:r>
      <w:r w:rsidR="00613B97" w:rsidRPr="006240F1">
        <w:rPr>
          <w:spacing w:val="-6"/>
          <w:szCs w:val="28"/>
          <w:lang w:val="de-DE"/>
        </w:rPr>
        <w:t xml:space="preserve">HS ở </w:t>
      </w:r>
      <w:r w:rsidR="00F32C84" w:rsidRPr="006240F1">
        <w:rPr>
          <w:spacing w:val="-6"/>
          <w:szCs w:val="28"/>
          <w:lang w:val="de-DE"/>
        </w:rPr>
        <w:t>10</w:t>
      </w:r>
      <w:r w:rsidR="00C15057" w:rsidRPr="006240F1">
        <w:rPr>
          <w:spacing w:val="-6"/>
          <w:szCs w:val="28"/>
          <w:lang w:val="de-DE"/>
        </w:rPr>
        <w:t xml:space="preserve"> trường THCS</w:t>
      </w:r>
      <w:r w:rsidR="0095150F" w:rsidRPr="006240F1">
        <w:rPr>
          <w:spacing w:val="-6"/>
          <w:szCs w:val="28"/>
          <w:lang w:val="de-DE"/>
        </w:rPr>
        <w:t>.</w:t>
      </w:r>
    </w:p>
    <w:p w:rsidR="00BF3728" w:rsidRPr="006240F1" w:rsidRDefault="00065CFC" w:rsidP="006501B6">
      <w:pPr>
        <w:spacing w:line="394" w:lineRule="auto"/>
        <w:outlineLvl w:val="1"/>
        <w:rPr>
          <w:rStyle w:val="Strong"/>
          <w:lang w:val="de-DE"/>
        </w:rPr>
      </w:pPr>
      <w:bookmarkStart w:id="15" w:name="_Toc28608943"/>
      <w:bookmarkStart w:id="16" w:name="_Toc28933572"/>
      <w:r w:rsidRPr="006240F1">
        <w:rPr>
          <w:rStyle w:val="Strong"/>
          <w:lang w:val="de-DE"/>
        </w:rPr>
        <w:t>7. Phương pháp nghiên cứu</w:t>
      </w:r>
      <w:bookmarkEnd w:id="15"/>
      <w:bookmarkEnd w:id="16"/>
    </w:p>
    <w:p w:rsidR="00065CFC" w:rsidRPr="006240F1" w:rsidRDefault="000C2DAD" w:rsidP="006501B6">
      <w:pPr>
        <w:spacing w:line="394" w:lineRule="auto"/>
        <w:ind w:firstLine="567"/>
        <w:rPr>
          <w:szCs w:val="28"/>
          <w:lang w:val="vi-VN"/>
        </w:rPr>
      </w:pPr>
      <w:bookmarkStart w:id="17" w:name="OLE_LINK11"/>
      <w:bookmarkStart w:id="18" w:name="OLE_LINK12"/>
      <w:r w:rsidRPr="006240F1">
        <w:rPr>
          <w:szCs w:val="28"/>
          <w:lang w:val="de-DE"/>
        </w:rPr>
        <w:t>7</w:t>
      </w:r>
      <w:r w:rsidR="00F32C84" w:rsidRPr="006240F1">
        <w:rPr>
          <w:szCs w:val="28"/>
          <w:lang w:val="vi-VN"/>
        </w:rPr>
        <w:t xml:space="preserve">.1. </w:t>
      </w:r>
      <w:r w:rsidR="00690FE3" w:rsidRPr="006240F1">
        <w:rPr>
          <w:szCs w:val="28"/>
          <w:lang w:val="de-DE"/>
        </w:rPr>
        <w:t xml:space="preserve">PP </w:t>
      </w:r>
      <w:r w:rsidR="0099374D" w:rsidRPr="006240F1">
        <w:rPr>
          <w:szCs w:val="28"/>
          <w:lang w:val="vi-VN"/>
        </w:rPr>
        <w:t>n</w:t>
      </w:r>
      <w:r w:rsidR="00F32C84" w:rsidRPr="006240F1">
        <w:rPr>
          <w:szCs w:val="28"/>
          <w:lang w:val="vi-VN"/>
        </w:rPr>
        <w:t>ghiên cứu lý luận</w:t>
      </w:r>
      <w:r w:rsidR="00424A7A" w:rsidRPr="006240F1">
        <w:rPr>
          <w:szCs w:val="28"/>
          <w:lang w:val="de-DE"/>
        </w:rPr>
        <w:t xml:space="preserve">: </w:t>
      </w:r>
      <w:r w:rsidR="00065CFC" w:rsidRPr="006240F1">
        <w:rPr>
          <w:szCs w:val="28"/>
          <w:lang w:val="de-DE"/>
        </w:rPr>
        <w:t xml:space="preserve">Tìm hiểu, nghiên cứu các tài liệu liên quan đến </w:t>
      </w:r>
      <w:r w:rsidR="0047488C" w:rsidRPr="006240F1">
        <w:rPr>
          <w:szCs w:val="28"/>
          <w:lang w:val="de-DE"/>
        </w:rPr>
        <w:t xml:space="preserve">HĐ, </w:t>
      </w:r>
      <w:r w:rsidR="00065CFC" w:rsidRPr="006240F1">
        <w:rPr>
          <w:szCs w:val="28"/>
          <w:lang w:val="de-DE"/>
        </w:rPr>
        <w:t xml:space="preserve">HĐTN; </w:t>
      </w:r>
      <w:r w:rsidR="00C17D62" w:rsidRPr="006240F1">
        <w:rPr>
          <w:szCs w:val="28"/>
          <w:lang w:val="de-DE"/>
        </w:rPr>
        <w:t xml:space="preserve">Kiến tạo; </w:t>
      </w:r>
      <w:r w:rsidR="00065CFC" w:rsidRPr="006240F1">
        <w:rPr>
          <w:szCs w:val="28"/>
          <w:lang w:val="de-DE"/>
        </w:rPr>
        <w:t>Tổ chức HĐTN; Tổ chức HĐTN tro</w:t>
      </w:r>
      <w:r w:rsidR="006A246F" w:rsidRPr="006240F1">
        <w:rPr>
          <w:szCs w:val="28"/>
          <w:lang w:val="de-DE"/>
        </w:rPr>
        <w:t>ng dạy học môn Toán cho HS</w:t>
      </w:r>
      <w:r w:rsidR="00065CFC" w:rsidRPr="006240F1">
        <w:rPr>
          <w:szCs w:val="28"/>
          <w:lang w:val="de-DE"/>
        </w:rPr>
        <w:t xml:space="preserve"> cấp THCS.</w:t>
      </w:r>
    </w:p>
    <w:p w:rsidR="00690FE3" w:rsidRPr="006240F1" w:rsidRDefault="000C2DAD" w:rsidP="006501B6">
      <w:pPr>
        <w:spacing w:line="394" w:lineRule="auto"/>
        <w:ind w:firstLine="567"/>
        <w:rPr>
          <w:spacing w:val="2"/>
          <w:szCs w:val="28"/>
          <w:lang w:val="vi-VN"/>
        </w:rPr>
      </w:pPr>
      <w:r w:rsidRPr="006240F1">
        <w:rPr>
          <w:spacing w:val="2"/>
          <w:szCs w:val="28"/>
          <w:lang w:val="vi-VN"/>
        </w:rPr>
        <w:t>7</w:t>
      </w:r>
      <w:r w:rsidR="00065CFC" w:rsidRPr="006240F1">
        <w:rPr>
          <w:spacing w:val="2"/>
          <w:szCs w:val="28"/>
          <w:lang w:val="vi-VN"/>
        </w:rPr>
        <w:t xml:space="preserve">.2. </w:t>
      </w:r>
      <w:r w:rsidR="00690FE3" w:rsidRPr="006240F1">
        <w:rPr>
          <w:spacing w:val="2"/>
          <w:szCs w:val="28"/>
          <w:lang w:val="vi-VN"/>
        </w:rPr>
        <w:t xml:space="preserve">PP </w:t>
      </w:r>
      <w:r w:rsidR="0099374D" w:rsidRPr="006240F1">
        <w:rPr>
          <w:spacing w:val="2"/>
          <w:szCs w:val="28"/>
          <w:lang w:val="vi-VN"/>
        </w:rPr>
        <w:t>n</w:t>
      </w:r>
      <w:r w:rsidR="00065CFC" w:rsidRPr="006240F1">
        <w:rPr>
          <w:spacing w:val="2"/>
          <w:szCs w:val="28"/>
          <w:lang w:val="vi-VN"/>
        </w:rPr>
        <w:t xml:space="preserve">ghiên cứu thực </w:t>
      </w:r>
      <w:r w:rsidR="0047488C" w:rsidRPr="006240F1">
        <w:rPr>
          <w:spacing w:val="2"/>
          <w:szCs w:val="28"/>
          <w:lang w:val="vi-VN"/>
        </w:rPr>
        <w:t>tiễn</w:t>
      </w:r>
      <w:r w:rsidR="00690FE3" w:rsidRPr="006240F1">
        <w:rPr>
          <w:spacing w:val="2"/>
          <w:szCs w:val="28"/>
          <w:lang w:val="vi-VN"/>
        </w:rPr>
        <w:t xml:space="preserve">: Kết hợp nghiên cứu định lượng và định tính để tìm hiểu thực trạng vấn đề tổ chức HĐTN trong dạy học </w:t>
      </w:r>
      <w:r w:rsidR="000D5BB8" w:rsidRPr="006240F1">
        <w:rPr>
          <w:spacing w:val="2"/>
          <w:szCs w:val="28"/>
          <w:lang w:val="vi-VN"/>
        </w:rPr>
        <w:t>toán cấp THCS. Sử dụng các PP: Q</w:t>
      </w:r>
      <w:r w:rsidR="00690FE3" w:rsidRPr="006240F1">
        <w:rPr>
          <w:spacing w:val="2"/>
          <w:szCs w:val="28"/>
          <w:lang w:val="vi-VN"/>
        </w:rPr>
        <w:t>uan sát, dự giờ, tìm hiểu giáo án, sử dụng phiếu thăm dò, phỏng vấn.</w:t>
      </w:r>
    </w:p>
    <w:p w:rsidR="00065CFC" w:rsidRPr="006240F1" w:rsidRDefault="006E25F4" w:rsidP="006501B6">
      <w:pPr>
        <w:spacing w:line="394" w:lineRule="auto"/>
        <w:ind w:firstLine="567"/>
        <w:rPr>
          <w:szCs w:val="28"/>
          <w:lang w:val="vi-VN"/>
        </w:rPr>
      </w:pPr>
      <w:r w:rsidRPr="006240F1">
        <w:rPr>
          <w:szCs w:val="28"/>
          <w:lang w:val="vi-VN"/>
        </w:rPr>
        <w:t>7.3. PP TNSP</w:t>
      </w:r>
      <w:r w:rsidR="00690FE3" w:rsidRPr="006240F1">
        <w:rPr>
          <w:szCs w:val="28"/>
          <w:lang w:val="vi-VN"/>
        </w:rPr>
        <w:t xml:space="preserve">: Tiến hành TNSP nhằm kiểm nghiệm tính khả thi và hiệu quả của các biện pháp tổ chức HĐTN trong dạy học môn toán ở trường THCS. </w:t>
      </w:r>
    </w:p>
    <w:p w:rsidR="000C2DAD" w:rsidRPr="006240F1" w:rsidRDefault="000A4089" w:rsidP="006501B6">
      <w:pPr>
        <w:spacing w:line="394" w:lineRule="auto"/>
        <w:ind w:firstLine="567"/>
        <w:rPr>
          <w:szCs w:val="28"/>
          <w:lang w:val="vi-VN"/>
        </w:rPr>
      </w:pPr>
      <w:r w:rsidRPr="006240F1">
        <w:rPr>
          <w:szCs w:val="28"/>
          <w:lang w:val="vi-VN"/>
        </w:rPr>
        <w:t>7</w:t>
      </w:r>
      <w:r w:rsidR="000C2DAD" w:rsidRPr="006240F1">
        <w:rPr>
          <w:szCs w:val="28"/>
          <w:lang w:val="vi-VN"/>
        </w:rPr>
        <w:t>.4. PP chuy</w:t>
      </w:r>
      <w:r w:rsidR="00A93568" w:rsidRPr="006240F1">
        <w:rPr>
          <w:szCs w:val="28"/>
          <w:lang w:val="vi-VN"/>
        </w:rPr>
        <w:t>ên g</w:t>
      </w:r>
      <w:r w:rsidR="00C17EEA" w:rsidRPr="006240F1">
        <w:rPr>
          <w:szCs w:val="28"/>
          <w:lang w:val="vi-VN"/>
        </w:rPr>
        <w:t>ia: Xin ý kiến tư vấn</w:t>
      </w:r>
      <w:r w:rsidR="000C2DAD" w:rsidRPr="006240F1">
        <w:rPr>
          <w:szCs w:val="28"/>
          <w:lang w:val="vi-VN"/>
        </w:rPr>
        <w:t xml:space="preserve"> của các chuyên gia trong quá trình tác giả xây d</w:t>
      </w:r>
      <w:r w:rsidR="00C17EEA" w:rsidRPr="006240F1">
        <w:rPr>
          <w:szCs w:val="28"/>
          <w:lang w:val="vi-VN"/>
        </w:rPr>
        <w:t>ựng đề cương,</w:t>
      </w:r>
      <w:r w:rsidR="000C2DAD" w:rsidRPr="006240F1">
        <w:rPr>
          <w:szCs w:val="28"/>
          <w:lang w:val="vi-VN"/>
        </w:rPr>
        <w:t xml:space="preserve"> các bước tiến hành nghiên cứu và thực hiện đề tài.</w:t>
      </w:r>
    </w:p>
    <w:p w:rsidR="000C2DAD" w:rsidRPr="006240F1" w:rsidRDefault="000A4089" w:rsidP="006501B6">
      <w:pPr>
        <w:spacing w:line="394" w:lineRule="auto"/>
        <w:ind w:firstLine="567"/>
        <w:rPr>
          <w:szCs w:val="28"/>
          <w:lang w:val="vi-VN"/>
        </w:rPr>
      </w:pPr>
      <w:r w:rsidRPr="006240F1">
        <w:rPr>
          <w:szCs w:val="28"/>
          <w:lang w:val="vi-VN"/>
        </w:rPr>
        <w:t>7</w:t>
      </w:r>
      <w:r w:rsidR="00690FE3" w:rsidRPr="006240F1">
        <w:rPr>
          <w:szCs w:val="28"/>
          <w:lang w:val="vi-VN"/>
        </w:rPr>
        <w:t>.5</w:t>
      </w:r>
      <w:r w:rsidR="00FB788F" w:rsidRPr="006240F1">
        <w:rPr>
          <w:szCs w:val="28"/>
          <w:lang w:val="vi-VN"/>
        </w:rPr>
        <w:t>.</w:t>
      </w:r>
      <w:r w:rsidR="000C2DAD" w:rsidRPr="006240F1">
        <w:rPr>
          <w:szCs w:val="28"/>
          <w:lang w:val="vi-VN"/>
        </w:rPr>
        <w:t xml:space="preserve"> PP thống kê toán học</w:t>
      </w:r>
      <w:r w:rsidR="00690FE3" w:rsidRPr="006240F1">
        <w:rPr>
          <w:szCs w:val="28"/>
          <w:lang w:val="vi-VN"/>
        </w:rPr>
        <w:t>: Phân tích kết quả điều tra, khảo sát</w:t>
      </w:r>
      <w:r w:rsidR="00AC2C98" w:rsidRPr="006240F1">
        <w:rPr>
          <w:szCs w:val="28"/>
          <w:lang w:val="vi-VN"/>
        </w:rPr>
        <w:t>, TNSP nhằm xác định các tham số thống kê có liên quan để rút ra kết luận.</w:t>
      </w:r>
    </w:p>
    <w:p w:rsidR="000C2DAD" w:rsidRPr="006240F1" w:rsidRDefault="000A4089" w:rsidP="006501B6">
      <w:pPr>
        <w:spacing w:line="394" w:lineRule="auto"/>
        <w:outlineLvl w:val="1"/>
        <w:rPr>
          <w:rStyle w:val="Strong"/>
          <w:lang w:val="vi-VN"/>
        </w:rPr>
      </w:pPr>
      <w:bookmarkStart w:id="19" w:name="_Toc28608944"/>
      <w:bookmarkStart w:id="20" w:name="_Toc28933573"/>
      <w:r w:rsidRPr="006240F1">
        <w:rPr>
          <w:rStyle w:val="Strong"/>
          <w:lang w:val="vi-VN"/>
        </w:rPr>
        <w:t>8</w:t>
      </w:r>
      <w:r w:rsidR="000C2DAD" w:rsidRPr="006240F1">
        <w:rPr>
          <w:rStyle w:val="Strong"/>
          <w:lang w:val="vi-VN"/>
        </w:rPr>
        <w:t>. Kết quả nghiên cứu</w:t>
      </w:r>
      <w:bookmarkEnd w:id="19"/>
      <w:bookmarkEnd w:id="20"/>
    </w:p>
    <w:p w:rsidR="000C2DAD" w:rsidRPr="006240F1" w:rsidRDefault="000A4089" w:rsidP="006501B6">
      <w:pPr>
        <w:spacing w:line="394" w:lineRule="auto"/>
        <w:ind w:firstLine="567"/>
        <w:rPr>
          <w:szCs w:val="28"/>
          <w:lang w:val="vi-VN"/>
        </w:rPr>
      </w:pPr>
      <w:r w:rsidRPr="006240F1">
        <w:rPr>
          <w:szCs w:val="28"/>
          <w:lang w:val="vi-VN"/>
        </w:rPr>
        <w:t>8</w:t>
      </w:r>
      <w:r w:rsidR="000C2DAD" w:rsidRPr="006240F1">
        <w:rPr>
          <w:szCs w:val="28"/>
          <w:lang w:val="vi-VN"/>
        </w:rPr>
        <w:t xml:space="preserve">.1. Làm </w:t>
      </w:r>
      <w:r w:rsidRPr="006240F1">
        <w:rPr>
          <w:szCs w:val="28"/>
          <w:lang w:val="vi-VN"/>
        </w:rPr>
        <w:t>rõ thêm cơ sở lý luận và thực tiễn của việc tổ chức HĐTN trong dạy học môn Toán cho HS cấp THCS.</w:t>
      </w:r>
    </w:p>
    <w:p w:rsidR="00176B47" w:rsidRPr="006240F1" w:rsidRDefault="000A4089" w:rsidP="006501B6">
      <w:pPr>
        <w:spacing w:line="394" w:lineRule="auto"/>
        <w:ind w:firstLine="567"/>
        <w:rPr>
          <w:spacing w:val="-8"/>
          <w:szCs w:val="28"/>
          <w:lang w:val="vi-VN"/>
        </w:rPr>
      </w:pPr>
      <w:r w:rsidRPr="006240F1">
        <w:rPr>
          <w:spacing w:val="-8"/>
          <w:szCs w:val="28"/>
          <w:lang w:val="vi-VN"/>
        </w:rPr>
        <w:t>8.2. Đề xuất</w:t>
      </w:r>
      <w:r w:rsidR="00A93568" w:rsidRPr="006240F1">
        <w:rPr>
          <w:spacing w:val="-8"/>
          <w:szCs w:val="28"/>
          <w:lang w:val="vi-VN"/>
        </w:rPr>
        <w:t xml:space="preserve"> 4</w:t>
      </w:r>
      <w:r w:rsidR="00C17EEA" w:rsidRPr="006240F1">
        <w:rPr>
          <w:spacing w:val="-8"/>
          <w:szCs w:val="28"/>
          <w:lang w:val="vi-VN"/>
        </w:rPr>
        <w:t xml:space="preserve"> biện pháp về tổ chức H</w:t>
      </w:r>
      <w:r w:rsidR="00D42E17" w:rsidRPr="006240F1">
        <w:rPr>
          <w:spacing w:val="-8"/>
          <w:szCs w:val="28"/>
          <w:lang w:val="vi-VN"/>
        </w:rPr>
        <w:t>Đ</w:t>
      </w:r>
      <w:r w:rsidR="00176B47" w:rsidRPr="006240F1">
        <w:rPr>
          <w:spacing w:val="-8"/>
          <w:szCs w:val="28"/>
          <w:lang w:val="vi-VN"/>
        </w:rPr>
        <w:t>TN trong dạy học toán ở trường THCS.</w:t>
      </w:r>
    </w:p>
    <w:p w:rsidR="00B37B2C" w:rsidRPr="006240F1" w:rsidRDefault="00176B47" w:rsidP="006501B6">
      <w:pPr>
        <w:spacing w:line="394" w:lineRule="auto"/>
        <w:outlineLvl w:val="1"/>
        <w:rPr>
          <w:rStyle w:val="Strong"/>
          <w:lang w:val="vi-VN"/>
        </w:rPr>
      </w:pPr>
      <w:bookmarkStart w:id="21" w:name="_Toc28608945"/>
      <w:bookmarkStart w:id="22" w:name="_Toc28933574"/>
      <w:bookmarkEnd w:id="17"/>
      <w:bookmarkEnd w:id="18"/>
      <w:r w:rsidRPr="006240F1">
        <w:rPr>
          <w:rStyle w:val="Strong"/>
          <w:lang w:val="vi-VN"/>
        </w:rPr>
        <w:lastRenderedPageBreak/>
        <w:t>9. Luận điểm bảo vệ</w:t>
      </w:r>
      <w:bookmarkEnd w:id="21"/>
      <w:bookmarkEnd w:id="22"/>
    </w:p>
    <w:p w:rsidR="006861FC" w:rsidRPr="006240F1" w:rsidRDefault="00176B47" w:rsidP="006501B6">
      <w:pPr>
        <w:spacing w:line="394" w:lineRule="auto"/>
        <w:ind w:firstLine="567"/>
        <w:rPr>
          <w:spacing w:val="8"/>
          <w:szCs w:val="28"/>
          <w:lang w:val="vi-VN"/>
        </w:rPr>
      </w:pPr>
      <w:r w:rsidRPr="006240F1">
        <w:rPr>
          <w:spacing w:val="8"/>
          <w:szCs w:val="28"/>
          <w:lang w:val="vi-VN"/>
        </w:rPr>
        <w:t>9</w:t>
      </w:r>
      <w:r w:rsidR="001326BC" w:rsidRPr="006240F1">
        <w:rPr>
          <w:spacing w:val="8"/>
          <w:szCs w:val="28"/>
          <w:lang w:val="vi-VN"/>
        </w:rPr>
        <w:t>.</w:t>
      </w:r>
      <w:r w:rsidR="00B37B2C" w:rsidRPr="006240F1">
        <w:rPr>
          <w:spacing w:val="8"/>
          <w:szCs w:val="28"/>
          <w:lang w:val="vi-VN"/>
        </w:rPr>
        <w:t>1.</w:t>
      </w:r>
      <w:r w:rsidR="00647211" w:rsidRPr="006240F1">
        <w:rPr>
          <w:spacing w:val="8"/>
          <w:szCs w:val="28"/>
          <w:lang w:val="vi-VN"/>
        </w:rPr>
        <w:t xml:space="preserve"> Sự phù hợp của việc tổ chức</w:t>
      </w:r>
      <w:r w:rsidR="00A84C93" w:rsidRPr="006240F1">
        <w:rPr>
          <w:spacing w:val="8"/>
          <w:szCs w:val="28"/>
          <w:lang w:val="vi-VN"/>
        </w:rPr>
        <w:t xml:space="preserve"> </w:t>
      </w:r>
      <w:r w:rsidR="00C17EEA" w:rsidRPr="006240F1">
        <w:rPr>
          <w:spacing w:val="8"/>
          <w:szCs w:val="28"/>
          <w:lang w:val="vi-VN"/>
        </w:rPr>
        <w:t>H</w:t>
      </w:r>
      <w:r w:rsidR="00D42E17" w:rsidRPr="006240F1">
        <w:rPr>
          <w:spacing w:val="8"/>
          <w:szCs w:val="28"/>
          <w:lang w:val="vi-VN"/>
        </w:rPr>
        <w:t>Đ</w:t>
      </w:r>
      <w:r w:rsidR="00D87F31" w:rsidRPr="006240F1">
        <w:rPr>
          <w:spacing w:val="8"/>
          <w:szCs w:val="28"/>
          <w:lang w:val="vi-VN"/>
        </w:rPr>
        <w:t>TN</w:t>
      </w:r>
      <w:r w:rsidR="006861FC" w:rsidRPr="006240F1">
        <w:rPr>
          <w:spacing w:val="8"/>
          <w:szCs w:val="28"/>
          <w:lang w:val="vi-VN"/>
        </w:rPr>
        <w:t xml:space="preserve"> với những đặc điểm dạy học Toán ở trường THCS.</w:t>
      </w:r>
    </w:p>
    <w:p w:rsidR="00831D84" w:rsidRPr="006240F1" w:rsidRDefault="00176B47" w:rsidP="006501B6">
      <w:pPr>
        <w:spacing w:line="394" w:lineRule="auto"/>
        <w:ind w:firstLine="567"/>
        <w:rPr>
          <w:szCs w:val="28"/>
          <w:lang w:val="vi-VN"/>
        </w:rPr>
      </w:pPr>
      <w:r w:rsidRPr="006240F1">
        <w:rPr>
          <w:szCs w:val="28"/>
          <w:lang w:val="vi-VN"/>
        </w:rPr>
        <w:t>9</w:t>
      </w:r>
      <w:r w:rsidR="001326BC" w:rsidRPr="006240F1">
        <w:rPr>
          <w:szCs w:val="28"/>
          <w:lang w:val="vi-VN"/>
        </w:rPr>
        <w:t>.</w:t>
      </w:r>
      <w:r w:rsidR="006861FC" w:rsidRPr="006240F1">
        <w:rPr>
          <w:szCs w:val="28"/>
          <w:lang w:val="vi-VN"/>
        </w:rPr>
        <w:t>2</w:t>
      </w:r>
      <w:r w:rsidR="00B37B2C" w:rsidRPr="006240F1">
        <w:rPr>
          <w:szCs w:val="28"/>
          <w:lang w:val="vi-VN"/>
        </w:rPr>
        <w:t>. Tính khả thi</w:t>
      </w:r>
      <w:r w:rsidR="006861FC" w:rsidRPr="006240F1">
        <w:rPr>
          <w:szCs w:val="28"/>
          <w:lang w:val="vi-VN"/>
        </w:rPr>
        <w:t xml:space="preserve"> và tính hiệu quả</w:t>
      </w:r>
      <w:r w:rsidR="00331F1D" w:rsidRPr="006240F1">
        <w:rPr>
          <w:szCs w:val="28"/>
          <w:lang w:val="vi-VN"/>
        </w:rPr>
        <w:t xml:space="preserve"> của</w:t>
      </w:r>
      <w:r w:rsidR="00D87F31" w:rsidRPr="006240F1">
        <w:rPr>
          <w:szCs w:val="28"/>
          <w:lang w:val="vi-VN"/>
        </w:rPr>
        <w:t xml:space="preserve"> các biện pháp tổ chức </w:t>
      </w:r>
      <w:r w:rsidR="007C57B3" w:rsidRPr="006240F1">
        <w:rPr>
          <w:szCs w:val="28"/>
          <w:lang w:val="vi-VN"/>
        </w:rPr>
        <w:t>H</w:t>
      </w:r>
      <w:r w:rsidR="00D42E17" w:rsidRPr="006240F1">
        <w:rPr>
          <w:szCs w:val="28"/>
          <w:lang w:val="vi-VN"/>
        </w:rPr>
        <w:t>Đ</w:t>
      </w:r>
      <w:r w:rsidR="007C57B3" w:rsidRPr="006240F1">
        <w:rPr>
          <w:szCs w:val="28"/>
          <w:lang w:val="vi-VN"/>
        </w:rPr>
        <w:t>TN</w:t>
      </w:r>
      <w:r w:rsidR="002E1387" w:rsidRPr="006240F1">
        <w:rPr>
          <w:szCs w:val="28"/>
          <w:lang w:val="vi-VN"/>
        </w:rPr>
        <w:t xml:space="preserve"> môn toán</w:t>
      </w:r>
      <w:r w:rsidR="006861FC" w:rsidRPr="006240F1">
        <w:rPr>
          <w:szCs w:val="28"/>
          <w:lang w:val="vi-VN"/>
        </w:rPr>
        <w:t xml:space="preserve"> ở trường THCS</w:t>
      </w:r>
      <w:r w:rsidR="00331F1D" w:rsidRPr="006240F1">
        <w:rPr>
          <w:szCs w:val="28"/>
          <w:lang w:val="vi-VN"/>
        </w:rPr>
        <w:t xml:space="preserve"> đã nêu trong luận án</w:t>
      </w:r>
      <w:r w:rsidR="006861FC" w:rsidRPr="006240F1">
        <w:rPr>
          <w:szCs w:val="28"/>
          <w:lang w:val="vi-VN"/>
        </w:rPr>
        <w:t>.</w:t>
      </w:r>
    </w:p>
    <w:p w:rsidR="00B37B2C" w:rsidRPr="006240F1" w:rsidRDefault="00176B47" w:rsidP="00902816">
      <w:pPr>
        <w:spacing w:line="365" w:lineRule="auto"/>
        <w:outlineLvl w:val="1"/>
        <w:rPr>
          <w:rStyle w:val="Strong"/>
          <w:lang w:val="vi-VN"/>
        </w:rPr>
      </w:pPr>
      <w:bookmarkStart w:id="23" w:name="_Toc28608946"/>
      <w:bookmarkStart w:id="24" w:name="_Toc28933575"/>
      <w:r w:rsidRPr="006240F1">
        <w:rPr>
          <w:rStyle w:val="Strong"/>
          <w:lang w:val="vi-VN"/>
        </w:rPr>
        <w:t>10</w:t>
      </w:r>
      <w:r w:rsidR="00B37B2C" w:rsidRPr="006240F1">
        <w:rPr>
          <w:rStyle w:val="Strong"/>
          <w:lang w:val="vi-VN"/>
        </w:rPr>
        <w:t xml:space="preserve">. </w:t>
      </w:r>
      <w:r w:rsidRPr="006240F1">
        <w:rPr>
          <w:rStyle w:val="Strong"/>
          <w:lang w:val="vi-VN"/>
        </w:rPr>
        <w:t>Những đóng góp mới của đề tài</w:t>
      </w:r>
      <w:bookmarkEnd w:id="23"/>
      <w:bookmarkEnd w:id="24"/>
    </w:p>
    <w:p w:rsidR="00B37B2C" w:rsidRPr="006240F1" w:rsidRDefault="00176B47" w:rsidP="00567A1F">
      <w:pPr>
        <w:spacing w:line="365" w:lineRule="auto"/>
        <w:ind w:firstLine="567"/>
        <w:rPr>
          <w:szCs w:val="28"/>
          <w:lang w:val="vi-VN"/>
        </w:rPr>
      </w:pPr>
      <w:r w:rsidRPr="006240F1">
        <w:rPr>
          <w:szCs w:val="28"/>
          <w:lang w:val="vi-VN"/>
        </w:rPr>
        <w:t>10</w:t>
      </w:r>
      <w:r w:rsidR="001326BC" w:rsidRPr="006240F1">
        <w:rPr>
          <w:szCs w:val="28"/>
          <w:lang w:val="vi-VN"/>
        </w:rPr>
        <w:t>.</w:t>
      </w:r>
      <w:r w:rsidR="00B37B2C" w:rsidRPr="006240F1">
        <w:rPr>
          <w:szCs w:val="28"/>
          <w:lang w:val="vi-VN"/>
        </w:rPr>
        <w:t>1. Hệ thống hóa</w:t>
      </w:r>
      <w:r w:rsidR="0045012E" w:rsidRPr="006240F1">
        <w:rPr>
          <w:szCs w:val="28"/>
          <w:lang w:val="vi-VN"/>
        </w:rPr>
        <w:t xml:space="preserve"> và làm rõ</w:t>
      </w:r>
      <w:r w:rsidR="0084580A" w:rsidRPr="006240F1">
        <w:rPr>
          <w:szCs w:val="28"/>
          <w:lang w:val="vi-VN"/>
        </w:rPr>
        <w:t xml:space="preserve"> </w:t>
      </w:r>
      <w:r w:rsidR="0043362D" w:rsidRPr="006240F1">
        <w:rPr>
          <w:szCs w:val="28"/>
          <w:lang w:val="vi-VN"/>
        </w:rPr>
        <w:t>được cơ sở</w:t>
      </w:r>
      <w:r w:rsidR="00B37B2C" w:rsidRPr="006240F1">
        <w:rPr>
          <w:szCs w:val="28"/>
          <w:lang w:val="vi-VN"/>
        </w:rPr>
        <w:t xml:space="preserve"> lý luận của HĐTN</w:t>
      </w:r>
      <w:r w:rsidR="00D87F31" w:rsidRPr="006240F1">
        <w:rPr>
          <w:szCs w:val="28"/>
          <w:lang w:val="vi-VN"/>
        </w:rPr>
        <w:t xml:space="preserve"> trong dạy học toán ở trường THCS</w:t>
      </w:r>
      <w:r w:rsidR="00B37B2C" w:rsidRPr="006240F1">
        <w:rPr>
          <w:szCs w:val="28"/>
          <w:lang w:val="vi-VN"/>
        </w:rPr>
        <w:t>.</w:t>
      </w:r>
    </w:p>
    <w:p w:rsidR="0045012E" w:rsidRPr="006240F1" w:rsidRDefault="00176B47" w:rsidP="00567A1F">
      <w:pPr>
        <w:spacing w:line="365" w:lineRule="auto"/>
        <w:ind w:firstLine="567"/>
        <w:rPr>
          <w:spacing w:val="6"/>
          <w:szCs w:val="28"/>
          <w:lang w:val="vi-VN"/>
        </w:rPr>
      </w:pPr>
      <w:r w:rsidRPr="006240F1">
        <w:rPr>
          <w:spacing w:val="6"/>
          <w:szCs w:val="28"/>
          <w:lang w:val="vi-VN"/>
        </w:rPr>
        <w:t>10</w:t>
      </w:r>
      <w:r w:rsidR="001326BC" w:rsidRPr="006240F1">
        <w:rPr>
          <w:spacing w:val="6"/>
          <w:szCs w:val="28"/>
          <w:lang w:val="vi-VN"/>
        </w:rPr>
        <w:t>.</w:t>
      </w:r>
      <w:r w:rsidR="00B37B2C" w:rsidRPr="006240F1">
        <w:rPr>
          <w:spacing w:val="6"/>
          <w:szCs w:val="28"/>
          <w:lang w:val="vi-VN"/>
        </w:rPr>
        <w:t>2.</w:t>
      </w:r>
      <w:r w:rsidR="00D87F31" w:rsidRPr="006240F1">
        <w:rPr>
          <w:spacing w:val="6"/>
          <w:szCs w:val="28"/>
          <w:lang w:val="vi-VN"/>
        </w:rPr>
        <w:t xml:space="preserve"> Đ</w:t>
      </w:r>
      <w:r w:rsidR="00DE19D3" w:rsidRPr="006240F1">
        <w:rPr>
          <w:spacing w:val="6"/>
          <w:szCs w:val="28"/>
          <w:lang w:val="vi-VN"/>
        </w:rPr>
        <w:t>ưa ra</w:t>
      </w:r>
      <w:r w:rsidR="003D1F7F" w:rsidRPr="006240F1">
        <w:rPr>
          <w:spacing w:val="6"/>
          <w:szCs w:val="28"/>
          <w:lang w:val="vi-VN"/>
        </w:rPr>
        <w:t xml:space="preserve"> chu trình H</w:t>
      </w:r>
      <w:r w:rsidR="00D87F31" w:rsidRPr="006240F1">
        <w:rPr>
          <w:spacing w:val="6"/>
          <w:szCs w:val="28"/>
          <w:lang w:val="vi-VN"/>
        </w:rPr>
        <w:t>TN</w:t>
      </w:r>
      <w:r w:rsidR="004138EA" w:rsidRPr="006240F1">
        <w:rPr>
          <w:spacing w:val="6"/>
          <w:szCs w:val="28"/>
          <w:lang w:val="vi-VN"/>
        </w:rPr>
        <w:t xml:space="preserve"> trong dạy học Toán ở trường THCS.</w:t>
      </w:r>
    </w:p>
    <w:p w:rsidR="004138EA" w:rsidRPr="006240F1" w:rsidRDefault="00176B47" w:rsidP="00567A1F">
      <w:pPr>
        <w:spacing w:line="365" w:lineRule="auto"/>
        <w:ind w:firstLine="567"/>
        <w:rPr>
          <w:szCs w:val="28"/>
          <w:lang w:val="vi-VN"/>
        </w:rPr>
      </w:pPr>
      <w:r w:rsidRPr="006240F1">
        <w:rPr>
          <w:szCs w:val="28"/>
          <w:lang w:val="vi-VN"/>
        </w:rPr>
        <w:t>10</w:t>
      </w:r>
      <w:r w:rsidR="004138EA" w:rsidRPr="006240F1">
        <w:rPr>
          <w:szCs w:val="28"/>
          <w:lang w:val="vi-VN"/>
        </w:rPr>
        <w:t xml:space="preserve">.3. </w:t>
      </w:r>
      <w:r w:rsidR="00D87F31" w:rsidRPr="006240F1">
        <w:rPr>
          <w:szCs w:val="28"/>
          <w:lang w:val="vi-VN"/>
        </w:rPr>
        <w:t>Chỉ ra được sự phù hợp của HĐTN</w:t>
      </w:r>
      <w:r w:rsidR="004138EA" w:rsidRPr="006240F1">
        <w:rPr>
          <w:szCs w:val="28"/>
          <w:lang w:val="vi-VN"/>
        </w:rPr>
        <w:t xml:space="preserve"> trong dạy học Toán ở trường THC</w:t>
      </w:r>
      <w:r w:rsidR="008C7172" w:rsidRPr="006240F1">
        <w:rPr>
          <w:szCs w:val="28"/>
          <w:lang w:val="vi-VN"/>
        </w:rPr>
        <w:t>S theo hướng phát triển NL</w:t>
      </w:r>
      <w:r w:rsidR="004138EA" w:rsidRPr="006240F1">
        <w:rPr>
          <w:szCs w:val="28"/>
          <w:lang w:val="vi-VN"/>
        </w:rPr>
        <w:t xml:space="preserve"> người học.</w:t>
      </w:r>
    </w:p>
    <w:p w:rsidR="00B37B2C" w:rsidRPr="006240F1" w:rsidRDefault="00176B47" w:rsidP="00CA6704">
      <w:pPr>
        <w:spacing w:line="365" w:lineRule="auto"/>
        <w:ind w:firstLine="567"/>
        <w:rPr>
          <w:szCs w:val="28"/>
          <w:lang w:val="vi-VN"/>
        </w:rPr>
      </w:pPr>
      <w:r w:rsidRPr="006240F1">
        <w:rPr>
          <w:szCs w:val="28"/>
          <w:lang w:val="vi-VN"/>
        </w:rPr>
        <w:t>10</w:t>
      </w:r>
      <w:r w:rsidR="001326BC" w:rsidRPr="006240F1">
        <w:rPr>
          <w:szCs w:val="28"/>
          <w:lang w:val="vi-VN"/>
        </w:rPr>
        <w:t>.</w:t>
      </w:r>
      <w:r w:rsidR="00671688" w:rsidRPr="006240F1">
        <w:rPr>
          <w:szCs w:val="28"/>
          <w:lang w:val="vi-VN"/>
        </w:rPr>
        <w:t>4</w:t>
      </w:r>
      <w:r w:rsidR="00B37B2C" w:rsidRPr="006240F1">
        <w:rPr>
          <w:szCs w:val="28"/>
          <w:lang w:val="vi-VN"/>
        </w:rPr>
        <w:t xml:space="preserve">. Đề xuất các biện pháp tổ chức </w:t>
      </w:r>
      <w:r w:rsidR="00D87F31" w:rsidRPr="006240F1">
        <w:rPr>
          <w:szCs w:val="28"/>
          <w:lang w:val="vi-VN"/>
        </w:rPr>
        <w:t>HĐTN</w:t>
      </w:r>
      <w:r w:rsidR="00B37B2C" w:rsidRPr="006240F1">
        <w:rPr>
          <w:szCs w:val="28"/>
          <w:lang w:val="vi-VN"/>
        </w:rPr>
        <w:t xml:space="preserve"> trong dạy học môn Toán ở trường THCS</w:t>
      </w:r>
      <w:r w:rsidR="00171894" w:rsidRPr="006240F1">
        <w:rPr>
          <w:szCs w:val="28"/>
          <w:lang w:val="vi-VN"/>
        </w:rPr>
        <w:t>.</w:t>
      </w:r>
      <w:r w:rsidR="00A84C93" w:rsidRPr="006240F1">
        <w:rPr>
          <w:szCs w:val="28"/>
          <w:lang w:val="vi-VN"/>
        </w:rPr>
        <w:t xml:space="preserve"> </w:t>
      </w:r>
      <w:r w:rsidR="0045012E" w:rsidRPr="006240F1">
        <w:rPr>
          <w:szCs w:val="28"/>
          <w:lang w:val="vi-VN"/>
        </w:rPr>
        <w:t>Minh họa</w:t>
      </w:r>
      <w:r w:rsidR="00B37B2C" w:rsidRPr="006240F1">
        <w:rPr>
          <w:szCs w:val="28"/>
          <w:lang w:val="vi-VN"/>
        </w:rPr>
        <w:t xml:space="preserve"> được tính </w:t>
      </w:r>
      <w:r w:rsidR="0045012E" w:rsidRPr="006240F1">
        <w:rPr>
          <w:szCs w:val="28"/>
          <w:lang w:val="vi-VN"/>
        </w:rPr>
        <w:t xml:space="preserve">hiệu quả </w:t>
      </w:r>
      <w:r w:rsidR="00D87F31" w:rsidRPr="006240F1">
        <w:rPr>
          <w:szCs w:val="28"/>
          <w:lang w:val="vi-VN"/>
        </w:rPr>
        <w:t>của các biện pháp tổ chức HĐTN</w:t>
      </w:r>
      <w:r w:rsidR="00B37B2C" w:rsidRPr="006240F1">
        <w:rPr>
          <w:szCs w:val="28"/>
          <w:lang w:val="vi-VN"/>
        </w:rPr>
        <w:t xml:space="preserve"> trong dạy học môn Toán ở trường THCS.</w:t>
      </w:r>
    </w:p>
    <w:p w:rsidR="00424A7A" w:rsidRPr="006240F1" w:rsidRDefault="00176B47" w:rsidP="00902816">
      <w:pPr>
        <w:outlineLvl w:val="1"/>
        <w:rPr>
          <w:rStyle w:val="Strong"/>
          <w:lang w:val="vi-VN"/>
        </w:rPr>
      </w:pPr>
      <w:bookmarkStart w:id="25" w:name="_Toc28608947"/>
      <w:bookmarkStart w:id="26" w:name="_Toc28933576"/>
      <w:r w:rsidRPr="006240F1">
        <w:rPr>
          <w:rStyle w:val="Strong"/>
          <w:lang w:val="vi-VN"/>
        </w:rPr>
        <w:t>11. Cấu trúc của luận án</w:t>
      </w:r>
      <w:bookmarkEnd w:id="25"/>
      <w:bookmarkEnd w:id="26"/>
    </w:p>
    <w:p w:rsidR="001326BC" w:rsidRPr="006240F1" w:rsidRDefault="00213EB6" w:rsidP="00CF3828">
      <w:pPr>
        <w:ind w:firstLine="567"/>
        <w:rPr>
          <w:b/>
          <w:szCs w:val="28"/>
          <w:lang w:val="vi-VN"/>
        </w:rPr>
      </w:pPr>
      <w:r w:rsidRPr="006240F1">
        <w:rPr>
          <w:szCs w:val="28"/>
          <w:lang w:val="vi-VN"/>
        </w:rPr>
        <w:t xml:space="preserve">Ngoài phần mở đầu, </w:t>
      </w:r>
      <w:r w:rsidR="001326BC" w:rsidRPr="006240F1">
        <w:rPr>
          <w:szCs w:val="28"/>
          <w:lang w:val="vi-VN"/>
        </w:rPr>
        <w:t xml:space="preserve">kết luận, </w:t>
      </w:r>
      <w:r w:rsidR="00176B47" w:rsidRPr="006240F1">
        <w:rPr>
          <w:szCs w:val="28"/>
          <w:lang w:val="vi-VN"/>
        </w:rPr>
        <w:t xml:space="preserve">kiến nghị, danh mục tài liệu tham khảo và các phụ lục, </w:t>
      </w:r>
      <w:r w:rsidR="001326BC" w:rsidRPr="006240F1">
        <w:rPr>
          <w:szCs w:val="28"/>
          <w:lang w:val="vi-VN"/>
        </w:rPr>
        <w:t>luận án gồm bốn chương</w:t>
      </w:r>
      <w:r w:rsidR="00041C22" w:rsidRPr="006240F1">
        <w:rPr>
          <w:szCs w:val="28"/>
          <w:lang w:val="vi-VN"/>
        </w:rPr>
        <w:t>:</w:t>
      </w:r>
    </w:p>
    <w:p w:rsidR="00176B47" w:rsidRPr="006240F1" w:rsidRDefault="00176B47" w:rsidP="00CF3828">
      <w:pPr>
        <w:ind w:firstLine="567"/>
        <w:rPr>
          <w:szCs w:val="28"/>
          <w:lang w:val="vi-VN"/>
        </w:rPr>
      </w:pPr>
      <w:r w:rsidRPr="006240F1">
        <w:rPr>
          <w:szCs w:val="28"/>
          <w:lang w:val="vi-VN"/>
        </w:rPr>
        <w:t>Chương 1: Cơ sở lý luận</w:t>
      </w:r>
    </w:p>
    <w:p w:rsidR="00176B47" w:rsidRPr="006240F1" w:rsidRDefault="00176B47" w:rsidP="00CF3828">
      <w:pPr>
        <w:ind w:firstLine="567"/>
        <w:rPr>
          <w:spacing w:val="-6"/>
          <w:szCs w:val="28"/>
          <w:lang w:val="vi-VN"/>
        </w:rPr>
      </w:pPr>
      <w:r w:rsidRPr="006240F1">
        <w:rPr>
          <w:spacing w:val="-6"/>
          <w:szCs w:val="28"/>
          <w:lang w:val="vi-VN"/>
        </w:rPr>
        <w:t xml:space="preserve">Chương 2: </w:t>
      </w:r>
      <w:r w:rsidR="00F17DED" w:rsidRPr="006240F1">
        <w:rPr>
          <w:spacing w:val="-6"/>
          <w:szCs w:val="28"/>
          <w:lang w:val="vi-VN"/>
        </w:rPr>
        <w:t>Thực trạng</w:t>
      </w:r>
      <w:r w:rsidR="00C0245A" w:rsidRPr="006240F1">
        <w:rPr>
          <w:spacing w:val="-6"/>
          <w:szCs w:val="28"/>
          <w:lang w:val="vi-VN"/>
        </w:rPr>
        <w:t xml:space="preserve"> tổ chức HĐTN</w:t>
      </w:r>
      <w:r w:rsidR="00D86716" w:rsidRPr="006240F1">
        <w:rPr>
          <w:spacing w:val="-6"/>
          <w:szCs w:val="28"/>
          <w:lang w:val="vi-VN"/>
        </w:rPr>
        <w:t xml:space="preserve"> t</w:t>
      </w:r>
      <w:r w:rsidR="00041C22" w:rsidRPr="006240F1">
        <w:rPr>
          <w:spacing w:val="-6"/>
          <w:szCs w:val="28"/>
          <w:lang w:val="vi-VN"/>
        </w:rPr>
        <w:t>rong dạy học môn toán ở trường THCS</w:t>
      </w:r>
      <w:r w:rsidR="00B53361" w:rsidRPr="006240F1">
        <w:rPr>
          <w:spacing w:val="-6"/>
          <w:szCs w:val="28"/>
          <w:lang w:val="vi-VN"/>
        </w:rPr>
        <w:t>.</w:t>
      </w:r>
    </w:p>
    <w:p w:rsidR="00176B47" w:rsidRPr="006240F1" w:rsidRDefault="00176B47" w:rsidP="00CF3828">
      <w:pPr>
        <w:ind w:firstLine="567"/>
        <w:rPr>
          <w:szCs w:val="28"/>
          <w:lang w:val="vi-VN"/>
        </w:rPr>
      </w:pPr>
      <w:r w:rsidRPr="006240F1">
        <w:rPr>
          <w:spacing w:val="-6"/>
          <w:szCs w:val="28"/>
          <w:lang w:val="vi-VN"/>
        </w:rPr>
        <w:t xml:space="preserve">Chương 3: </w:t>
      </w:r>
      <w:r w:rsidR="00B53361" w:rsidRPr="006240F1">
        <w:rPr>
          <w:spacing w:val="-6"/>
          <w:szCs w:val="28"/>
          <w:lang w:val="vi-VN"/>
        </w:rPr>
        <w:t>Biện</w:t>
      </w:r>
      <w:r w:rsidR="00BB6876" w:rsidRPr="006240F1">
        <w:rPr>
          <w:spacing w:val="-6"/>
          <w:szCs w:val="28"/>
          <w:lang w:val="vi-VN"/>
        </w:rPr>
        <w:t xml:space="preserve"> pháp tổ chức</w:t>
      </w:r>
      <w:r w:rsidR="00FA5F01" w:rsidRPr="006240F1">
        <w:rPr>
          <w:spacing w:val="-6"/>
          <w:szCs w:val="28"/>
          <w:lang w:val="vi-VN"/>
        </w:rPr>
        <w:t xml:space="preserve"> H</w:t>
      </w:r>
      <w:r w:rsidR="00F17DED" w:rsidRPr="006240F1">
        <w:rPr>
          <w:spacing w:val="-6"/>
          <w:szCs w:val="28"/>
          <w:lang w:val="vi-VN"/>
        </w:rPr>
        <w:t>Đ</w:t>
      </w:r>
      <w:r w:rsidR="00C0245A" w:rsidRPr="006240F1">
        <w:rPr>
          <w:spacing w:val="-6"/>
          <w:szCs w:val="28"/>
          <w:lang w:val="vi-VN"/>
        </w:rPr>
        <w:t>TN</w:t>
      </w:r>
      <w:r w:rsidR="00B53361" w:rsidRPr="006240F1">
        <w:rPr>
          <w:spacing w:val="-6"/>
          <w:szCs w:val="28"/>
          <w:lang w:val="vi-VN"/>
        </w:rPr>
        <w:t xml:space="preserve"> </w:t>
      </w:r>
      <w:r w:rsidR="00F17DED" w:rsidRPr="006240F1">
        <w:rPr>
          <w:spacing w:val="-6"/>
          <w:szCs w:val="28"/>
          <w:lang w:val="vi-VN"/>
        </w:rPr>
        <w:t xml:space="preserve">trong dạy học </w:t>
      </w:r>
      <w:r w:rsidR="00B53361" w:rsidRPr="006240F1">
        <w:rPr>
          <w:spacing w:val="-6"/>
          <w:szCs w:val="28"/>
          <w:lang w:val="vi-VN"/>
        </w:rPr>
        <w:t>môn toán ở trường THCS</w:t>
      </w:r>
      <w:r w:rsidR="00D86716" w:rsidRPr="006240F1">
        <w:rPr>
          <w:spacing w:val="-6"/>
          <w:szCs w:val="28"/>
          <w:lang w:val="vi-VN"/>
        </w:rPr>
        <w:t>.</w:t>
      </w:r>
    </w:p>
    <w:p w:rsidR="001F3C28" w:rsidRPr="006240F1" w:rsidRDefault="00BB6876" w:rsidP="00CF3828">
      <w:pPr>
        <w:ind w:firstLine="567"/>
        <w:rPr>
          <w:szCs w:val="28"/>
          <w:lang w:val="vi-VN"/>
        </w:rPr>
      </w:pPr>
      <w:r w:rsidRPr="006240F1">
        <w:rPr>
          <w:szCs w:val="28"/>
          <w:lang w:val="vi-VN"/>
        </w:rPr>
        <w:t>Chương 4: Thực nghiệm sư phạm</w:t>
      </w:r>
      <w:r w:rsidR="00D86716" w:rsidRPr="006240F1">
        <w:rPr>
          <w:szCs w:val="28"/>
          <w:lang w:val="vi-VN"/>
        </w:rPr>
        <w:t>.</w:t>
      </w:r>
    </w:p>
    <w:p w:rsidR="00A928AC" w:rsidRPr="006240F1" w:rsidRDefault="000C2626" w:rsidP="00CF3828">
      <w:pPr>
        <w:pStyle w:val="Heading1"/>
        <w:spacing w:line="360" w:lineRule="auto"/>
      </w:pPr>
      <w:r w:rsidRPr="006240F1">
        <w:br w:type="page"/>
      </w:r>
      <w:bookmarkStart w:id="27" w:name="_Toc28608948"/>
      <w:bookmarkStart w:id="28" w:name="_Toc28933577"/>
      <w:r w:rsidR="00D3593A" w:rsidRPr="006240F1">
        <w:lastRenderedPageBreak/>
        <w:t>Chương 1</w:t>
      </w:r>
      <w:r w:rsidR="001F3C28" w:rsidRPr="006240F1">
        <w:br/>
        <w:t>C</w:t>
      </w:r>
      <w:r w:rsidR="00A928AC" w:rsidRPr="006240F1">
        <w:t>Ơ SỞ LÝ LUẬN</w:t>
      </w:r>
      <w:bookmarkEnd w:id="27"/>
      <w:bookmarkEnd w:id="28"/>
    </w:p>
    <w:p w:rsidR="005C430E" w:rsidRPr="006240F1" w:rsidRDefault="005C430E" w:rsidP="00925F80">
      <w:pPr>
        <w:pStyle w:val="Heading2"/>
        <w:ind w:firstLine="0"/>
        <w:rPr>
          <w:color w:val="auto"/>
        </w:rPr>
      </w:pPr>
      <w:bookmarkStart w:id="29" w:name="_Toc20037992"/>
      <w:bookmarkStart w:id="30" w:name="_Toc28608949"/>
      <w:bookmarkStart w:id="31" w:name="_Toc28933578"/>
      <w:r w:rsidRPr="006240F1">
        <w:rPr>
          <w:color w:val="auto"/>
        </w:rPr>
        <w:t>1.1. Tổng quan về tình hình nghiên cứu HĐTN, về tổ chức HĐTN trong dạy học môn Toán cho HS cấp THCS</w:t>
      </w:r>
      <w:bookmarkEnd w:id="29"/>
      <w:bookmarkEnd w:id="30"/>
      <w:bookmarkEnd w:id="31"/>
    </w:p>
    <w:p w:rsidR="00AE06CB" w:rsidRPr="006240F1" w:rsidRDefault="00AE06CB" w:rsidP="00925F80">
      <w:pPr>
        <w:pStyle w:val="Heading3"/>
        <w:ind w:firstLine="0"/>
        <w:rPr>
          <w:i/>
          <w:color w:val="auto"/>
        </w:rPr>
      </w:pPr>
      <w:bookmarkStart w:id="32" w:name="_Toc20037993"/>
      <w:bookmarkStart w:id="33" w:name="_Toc28608950"/>
      <w:bookmarkStart w:id="34" w:name="_Toc28933579"/>
      <w:r w:rsidRPr="006240F1">
        <w:rPr>
          <w:i/>
          <w:color w:val="auto"/>
        </w:rPr>
        <w:t>1.1</w:t>
      </w:r>
      <w:r w:rsidR="005C430E" w:rsidRPr="006240F1">
        <w:rPr>
          <w:i/>
          <w:color w:val="auto"/>
        </w:rPr>
        <w:t>.1</w:t>
      </w:r>
      <w:r w:rsidR="00567A1F" w:rsidRPr="006240F1">
        <w:rPr>
          <w:i/>
          <w:color w:val="auto"/>
        </w:rPr>
        <w:t>.</w:t>
      </w:r>
      <w:r w:rsidR="005C430E" w:rsidRPr="006240F1">
        <w:rPr>
          <w:i/>
          <w:color w:val="auto"/>
        </w:rPr>
        <w:t xml:space="preserve"> Tình hình nghiên cứu ở nước ngoài</w:t>
      </w:r>
      <w:bookmarkEnd w:id="32"/>
      <w:bookmarkEnd w:id="33"/>
      <w:bookmarkEnd w:id="34"/>
    </w:p>
    <w:p w:rsidR="002C6AE8" w:rsidRPr="006240F1" w:rsidRDefault="002C6AE8" w:rsidP="00925F80">
      <w:pPr>
        <w:tabs>
          <w:tab w:val="left" w:pos="993"/>
        </w:tabs>
        <w:ind w:firstLine="567"/>
        <w:rPr>
          <w:b/>
          <w:szCs w:val="28"/>
          <w:lang w:val="vi-VN"/>
        </w:rPr>
      </w:pPr>
      <w:r w:rsidRPr="006240F1">
        <w:rPr>
          <w:b/>
          <w:szCs w:val="28"/>
          <w:lang w:val="vi-VN"/>
        </w:rPr>
        <w:t>Những tư tưởng manh nha về HĐTN:</w:t>
      </w:r>
    </w:p>
    <w:p w:rsidR="00F26ECA" w:rsidRPr="006240F1" w:rsidRDefault="00CE779E" w:rsidP="00925F80">
      <w:pPr>
        <w:tabs>
          <w:tab w:val="left" w:pos="993"/>
        </w:tabs>
        <w:ind w:firstLine="567"/>
        <w:rPr>
          <w:szCs w:val="28"/>
          <w:lang w:val="vi-VN"/>
        </w:rPr>
      </w:pPr>
      <w:r w:rsidRPr="006240F1">
        <w:rPr>
          <w:szCs w:val="28"/>
          <w:lang w:val="vi-VN"/>
        </w:rPr>
        <w:t>T</w:t>
      </w:r>
      <w:r w:rsidR="00AE06CB" w:rsidRPr="006240F1">
        <w:rPr>
          <w:szCs w:val="28"/>
          <w:lang w:val="vi-VN"/>
        </w:rPr>
        <w:t xml:space="preserve">ư tưởng về học qua trải nghiệm đã sớm được hình thành. </w:t>
      </w:r>
      <w:r w:rsidR="00134968" w:rsidRPr="006240F1">
        <w:rPr>
          <w:szCs w:val="28"/>
          <w:lang w:val="vi-VN"/>
        </w:rPr>
        <w:t>Khổng Tử (551-479 TCN)</w:t>
      </w:r>
      <w:r w:rsidR="00613B97" w:rsidRPr="006240F1">
        <w:rPr>
          <w:szCs w:val="28"/>
          <w:lang w:val="vi-VN"/>
        </w:rPr>
        <w:t xml:space="preserve"> đã có “Quan điểm về phương pháp giáo dục</w:t>
      </w:r>
      <w:r w:rsidR="003A35B0" w:rsidRPr="006240F1">
        <w:rPr>
          <w:szCs w:val="28"/>
          <w:lang w:val="vi-VN"/>
        </w:rPr>
        <w:t xml:space="preserve"> </w:t>
      </w:r>
      <w:r w:rsidRPr="006240F1">
        <w:rPr>
          <w:szCs w:val="28"/>
          <w:lang w:val="vi-VN"/>
        </w:rPr>
        <w:t>coi trọng thực hành, vận dụng”</w:t>
      </w:r>
      <w:r w:rsidR="00DD789E" w:rsidRPr="006240F1">
        <w:rPr>
          <w:szCs w:val="28"/>
          <w:lang w:val="vi-VN"/>
        </w:rPr>
        <w:t>, đặc biệt ông luôn hướng con người và</w:t>
      </w:r>
      <w:r w:rsidR="00486A0A" w:rsidRPr="006240F1">
        <w:rPr>
          <w:szCs w:val="28"/>
          <w:lang w:val="vi-VN"/>
        </w:rPr>
        <w:t>o</w:t>
      </w:r>
      <w:r w:rsidR="00DD789E" w:rsidRPr="006240F1">
        <w:rPr>
          <w:szCs w:val="28"/>
          <w:lang w:val="vi-VN"/>
        </w:rPr>
        <w:t xml:space="preserve"> những kinh nghiệm tốt đẹp trong quá khứ để điều chỉnh hiện tại và tương la</w:t>
      </w:r>
      <w:r w:rsidR="00593FC1" w:rsidRPr="006240F1">
        <w:rPr>
          <w:szCs w:val="28"/>
          <w:lang w:val="vi-VN"/>
        </w:rPr>
        <w:t>i. Trong PP</w:t>
      </w:r>
      <w:r w:rsidR="00213EB6" w:rsidRPr="006240F1">
        <w:rPr>
          <w:szCs w:val="28"/>
          <w:lang w:val="vi-VN"/>
        </w:rPr>
        <w:t xml:space="preserve"> GD</w:t>
      </w:r>
      <w:r w:rsidR="00DD789E" w:rsidRPr="006240F1">
        <w:rPr>
          <w:szCs w:val="28"/>
          <w:lang w:val="vi-VN"/>
        </w:rPr>
        <w:t>,</w:t>
      </w:r>
      <w:r w:rsidR="00613B97" w:rsidRPr="006240F1">
        <w:rPr>
          <w:szCs w:val="28"/>
          <w:lang w:val="vi-VN"/>
        </w:rPr>
        <w:t xml:space="preserve"> HĐTN ở đó chính là</w:t>
      </w:r>
      <w:r w:rsidR="00DD789E" w:rsidRPr="006240F1">
        <w:rPr>
          <w:szCs w:val="28"/>
          <w:lang w:val="vi-VN"/>
        </w:rPr>
        <w:t xml:space="preserve"> ông luôn đưa học trò vào trong ngữ cảnh của đời sống thực để rút ra bài học, “ôn cũ biết mới”, dựa và kinh nghiệm để lý giải và tìm ra cái mới</w:t>
      </w:r>
      <w:r w:rsidR="00E43BAA" w:rsidRPr="006240F1">
        <w:rPr>
          <w:szCs w:val="28"/>
          <w:lang w:val="vi-VN"/>
        </w:rPr>
        <w:t xml:space="preserve"> [71</w:t>
      </w:r>
      <w:r w:rsidR="002024C8" w:rsidRPr="006240F1">
        <w:rPr>
          <w:szCs w:val="28"/>
          <w:lang w:val="vi-VN"/>
        </w:rPr>
        <w:t>]</w:t>
      </w:r>
      <w:r w:rsidR="00DD789E" w:rsidRPr="006240F1">
        <w:rPr>
          <w:szCs w:val="28"/>
          <w:lang w:val="vi-VN"/>
        </w:rPr>
        <w:t>.</w:t>
      </w:r>
      <w:r w:rsidR="00613B97" w:rsidRPr="006240F1">
        <w:rPr>
          <w:szCs w:val="28"/>
          <w:lang w:val="vi-VN"/>
        </w:rPr>
        <w:t xml:space="preserve"> Đây chính là những tư tưởng manh nha về HĐTN trong dạy học, một dạng của HTN.</w:t>
      </w:r>
    </w:p>
    <w:p w:rsidR="005A75A4" w:rsidRPr="006240F1" w:rsidRDefault="003A690D" w:rsidP="00925F80">
      <w:pPr>
        <w:tabs>
          <w:tab w:val="left" w:pos="993"/>
        </w:tabs>
        <w:ind w:firstLine="567"/>
        <w:rPr>
          <w:szCs w:val="28"/>
          <w:lang w:val="vi-VN"/>
        </w:rPr>
      </w:pPr>
      <w:r w:rsidRPr="006240F1">
        <w:rPr>
          <w:szCs w:val="28"/>
          <w:lang w:val="vi-VN"/>
        </w:rPr>
        <w:t xml:space="preserve">Socrates (469 </w:t>
      </w:r>
      <w:r w:rsidR="00CC79BD" w:rsidRPr="006240F1">
        <w:rPr>
          <w:szCs w:val="28"/>
          <w:lang w:val="vi-VN"/>
        </w:rPr>
        <w:t>-</w:t>
      </w:r>
      <w:r w:rsidRPr="006240F1">
        <w:rPr>
          <w:szCs w:val="28"/>
          <w:lang w:val="vi-VN"/>
        </w:rPr>
        <w:t xml:space="preserve"> 399 TCN), Plato</w:t>
      </w:r>
      <w:r w:rsidR="005A75A4" w:rsidRPr="006240F1">
        <w:rPr>
          <w:szCs w:val="28"/>
          <w:lang w:val="vi-VN"/>
        </w:rPr>
        <w:t>n</w:t>
      </w:r>
      <w:r w:rsidR="003C3616" w:rsidRPr="006240F1">
        <w:rPr>
          <w:szCs w:val="28"/>
          <w:lang w:val="vi-VN"/>
        </w:rPr>
        <w:t xml:space="preserve"> (472 </w:t>
      </w:r>
      <w:r w:rsidR="00CC79BD" w:rsidRPr="006240F1">
        <w:rPr>
          <w:szCs w:val="28"/>
          <w:lang w:val="vi-VN"/>
        </w:rPr>
        <w:t>-</w:t>
      </w:r>
      <w:r w:rsidR="003C3616" w:rsidRPr="006240F1">
        <w:rPr>
          <w:szCs w:val="28"/>
          <w:lang w:val="vi-VN"/>
        </w:rPr>
        <w:t xml:space="preserve"> 347 TCN)</w:t>
      </w:r>
      <w:r w:rsidRPr="006240F1">
        <w:rPr>
          <w:szCs w:val="28"/>
          <w:lang w:val="vi-VN"/>
        </w:rPr>
        <w:t xml:space="preserve"> và Aristot</w:t>
      </w:r>
      <w:r w:rsidR="003C3616" w:rsidRPr="006240F1">
        <w:rPr>
          <w:szCs w:val="28"/>
          <w:lang w:val="vi-VN"/>
        </w:rPr>
        <w:t>e</w:t>
      </w:r>
      <w:r w:rsidRPr="006240F1">
        <w:rPr>
          <w:szCs w:val="28"/>
          <w:lang w:val="vi-VN"/>
        </w:rPr>
        <w:t>le</w:t>
      </w:r>
      <w:r w:rsidR="003C3616" w:rsidRPr="006240F1">
        <w:rPr>
          <w:szCs w:val="28"/>
          <w:lang w:val="vi-VN"/>
        </w:rPr>
        <w:t>s</w:t>
      </w:r>
      <w:r w:rsidR="005A75A4" w:rsidRPr="006240F1">
        <w:rPr>
          <w:szCs w:val="28"/>
          <w:lang w:val="vi-VN"/>
        </w:rPr>
        <w:t xml:space="preserve"> (384 </w:t>
      </w:r>
      <w:r w:rsidR="00CC79BD" w:rsidRPr="006240F1">
        <w:rPr>
          <w:szCs w:val="28"/>
          <w:lang w:val="vi-VN"/>
        </w:rPr>
        <w:t>-</w:t>
      </w:r>
      <w:r w:rsidR="005A75A4" w:rsidRPr="006240F1">
        <w:rPr>
          <w:szCs w:val="28"/>
          <w:lang w:val="vi-VN"/>
        </w:rPr>
        <w:t xml:space="preserve"> 322 TCN)</w:t>
      </w:r>
      <w:r w:rsidRPr="006240F1">
        <w:rPr>
          <w:szCs w:val="28"/>
          <w:lang w:val="vi-VN"/>
        </w:rPr>
        <w:t xml:space="preserve"> được xem là những nhà</w:t>
      </w:r>
      <w:r w:rsidR="00653259" w:rsidRPr="006240F1">
        <w:rPr>
          <w:szCs w:val="28"/>
          <w:lang w:val="vi-VN"/>
        </w:rPr>
        <w:t xml:space="preserve"> triết học đầu tiên đưa ra</w:t>
      </w:r>
      <w:r w:rsidRPr="006240F1">
        <w:rPr>
          <w:szCs w:val="28"/>
          <w:lang w:val="vi-VN"/>
        </w:rPr>
        <w:t xml:space="preserve"> tư</w:t>
      </w:r>
      <w:r w:rsidR="002C7CDB" w:rsidRPr="006240F1">
        <w:rPr>
          <w:szCs w:val="28"/>
          <w:lang w:val="vi-VN"/>
        </w:rPr>
        <w:t xml:space="preserve"> tưởng của</w:t>
      </w:r>
      <w:r w:rsidR="00FA5F01" w:rsidRPr="006240F1">
        <w:rPr>
          <w:szCs w:val="28"/>
          <w:lang w:val="vi-VN"/>
        </w:rPr>
        <w:t xml:space="preserve"> lý thuyết H</w:t>
      </w:r>
      <w:r w:rsidR="002C7CDB" w:rsidRPr="006240F1">
        <w:rPr>
          <w:szCs w:val="28"/>
          <w:lang w:val="vi-VN"/>
        </w:rPr>
        <w:t>TN. Các ông đã nhấn mạnh đến việc tạo ra tri thức bởi từng cá nhân, từng chủ thể nhận thức</w:t>
      </w:r>
      <w:r w:rsidR="005A75A4" w:rsidRPr="006240F1">
        <w:rPr>
          <w:szCs w:val="28"/>
          <w:lang w:val="vi-VN"/>
        </w:rPr>
        <w:t>; thiết lập một phương cách tiế</w:t>
      </w:r>
      <w:r w:rsidR="00653259" w:rsidRPr="006240F1">
        <w:rPr>
          <w:szCs w:val="28"/>
          <w:lang w:val="vi-VN"/>
        </w:rPr>
        <w:t xml:space="preserve">p cận với triết học bắt đầu từ </w:t>
      </w:r>
      <w:r w:rsidR="005A75A4" w:rsidRPr="006240F1">
        <w:rPr>
          <w:szCs w:val="28"/>
          <w:lang w:val="vi-VN"/>
        </w:rPr>
        <w:t>quan sát và trải nghiệm trước khi đi tới tư duy trừu tượng</w:t>
      </w:r>
      <w:r w:rsidR="00AC7FD6" w:rsidRPr="006240F1">
        <w:rPr>
          <w:szCs w:val="28"/>
          <w:lang w:val="vi-VN"/>
        </w:rPr>
        <w:t xml:space="preserve"> [73</w:t>
      </w:r>
      <w:r w:rsidR="00A80B02" w:rsidRPr="006240F1">
        <w:rPr>
          <w:szCs w:val="28"/>
          <w:lang w:val="vi-VN"/>
        </w:rPr>
        <w:t>]</w:t>
      </w:r>
      <w:r w:rsidR="005A75A4" w:rsidRPr="006240F1">
        <w:rPr>
          <w:szCs w:val="28"/>
          <w:lang w:val="vi-VN"/>
        </w:rPr>
        <w:t>.</w:t>
      </w:r>
    </w:p>
    <w:p w:rsidR="002B38D2" w:rsidRPr="006240F1" w:rsidRDefault="00C86831" w:rsidP="00925F80">
      <w:pPr>
        <w:tabs>
          <w:tab w:val="left" w:pos="993"/>
        </w:tabs>
        <w:ind w:firstLine="567"/>
        <w:rPr>
          <w:szCs w:val="28"/>
          <w:lang w:val="vi-VN"/>
        </w:rPr>
      </w:pPr>
      <w:r w:rsidRPr="006240F1">
        <w:rPr>
          <w:szCs w:val="28"/>
          <w:lang w:val="vi-VN"/>
        </w:rPr>
        <w:t>J.A Comen</w:t>
      </w:r>
      <w:r w:rsidR="002B38D2" w:rsidRPr="006240F1">
        <w:rPr>
          <w:szCs w:val="28"/>
          <w:lang w:val="vi-VN"/>
        </w:rPr>
        <w:t xml:space="preserve">xki (1592-1670) là người sớm nhất trong đưa ra lý luận và tổ chức trong </w:t>
      </w:r>
      <w:r w:rsidR="00653259" w:rsidRPr="006240F1">
        <w:rPr>
          <w:szCs w:val="28"/>
          <w:lang w:val="vi-VN"/>
        </w:rPr>
        <w:t xml:space="preserve">thực tiễn một hình thức </w:t>
      </w:r>
      <w:r w:rsidR="002B38D2" w:rsidRPr="006240F1">
        <w:rPr>
          <w:szCs w:val="28"/>
          <w:lang w:val="vi-VN"/>
        </w:rPr>
        <w:t xml:space="preserve">dạy học </w:t>
      </w:r>
      <w:r w:rsidR="0052162D" w:rsidRPr="006240F1">
        <w:rPr>
          <w:szCs w:val="28"/>
          <w:lang w:val="vi-VN"/>
        </w:rPr>
        <w:t xml:space="preserve">mới mẻ “hệ lớp </w:t>
      </w:r>
      <w:r w:rsidR="00CC79BD" w:rsidRPr="006240F1">
        <w:rPr>
          <w:szCs w:val="28"/>
          <w:lang w:val="vi-VN"/>
        </w:rPr>
        <w:t>-</w:t>
      </w:r>
      <w:r w:rsidR="0052162D" w:rsidRPr="006240F1">
        <w:rPr>
          <w:szCs w:val="28"/>
          <w:lang w:val="vi-VN"/>
        </w:rPr>
        <w:t xml:space="preserve"> bài”, với “Quan điểm về dạy học phải đảm bảo </w:t>
      </w:r>
      <w:r w:rsidR="006B4B43" w:rsidRPr="006240F1">
        <w:rPr>
          <w:szCs w:val="28"/>
          <w:lang w:val="vi-VN"/>
        </w:rPr>
        <w:t>mối liên hệ với đời sống, giáo dục</w:t>
      </w:r>
      <w:r w:rsidR="0082614E" w:rsidRPr="006240F1">
        <w:rPr>
          <w:szCs w:val="28"/>
          <w:lang w:val="vi-VN"/>
        </w:rPr>
        <w:t xml:space="preserve"> thông qua trò chơi, HĐ</w:t>
      </w:r>
      <w:r w:rsidR="0052162D" w:rsidRPr="006240F1">
        <w:rPr>
          <w:szCs w:val="28"/>
          <w:lang w:val="vi-VN"/>
        </w:rPr>
        <w:t xml:space="preserve"> ngoài lớp, ngoài thiê</w:t>
      </w:r>
      <w:r w:rsidR="00686CEE" w:rsidRPr="006240F1">
        <w:rPr>
          <w:szCs w:val="28"/>
          <w:lang w:val="vi-VN"/>
        </w:rPr>
        <w:t>n nhiên”</w:t>
      </w:r>
      <w:r w:rsidR="00C83218" w:rsidRPr="006240F1">
        <w:rPr>
          <w:szCs w:val="28"/>
          <w:lang w:val="vi-VN"/>
        </w:rPr>
        <w:t xml:space="preserve"> [54]</w:t>
      </w:r>
      <w:r w:rsidR="0052162D" w:rsidRPr="006240F1">
        <w:rPr>
          <w:szCs w:val="28"/>
          <w:lang w:val="vi-VN"/>
        </w:rPr>
        <w:t>.</w:t>
      </w:r>
    </w:p>
    <w:p w:rsidR="005E1715" w:rsidRPr="006240F1" w:rsidRDefault="005E1715" w:rsidP="00925F80">
      <w:pPr>
        <w:tabs>
          <w:tab w:val="left" w:pos="993"/>
        </w:tabs>
        <w:ind w:firstLine="567"/>
        <w:rPr>
          <w:szCs w:val="28"/>
          <w:lang w:val="vi-VN"/>
        </w:rPr>
      </w:pPr>
      <w:r w:rsidRPr="006240F1">
        <w:rPr>
          <w:szCs w:val="28"/>
          <w:lang w:val="vi-VN"/>
        </w:rPr>
        <w:t xml:space="preserve">Như vậy, tư tưởng về học qua trải nghiệm, tổ chức dạy học qua môi trường thực tiễn đã được nhiều tác giả đặt ra và thực hiện theo hình thức sơ khai từ rất sớm; đó cũng là những ý tưởng ban đầu </w:t>
      </w:r>
      <w:r w:rsidR="00182D6C" w:rsidRPr="006240F1">
        <w:rPr>
          <w:szCs w:val="28"/>
          <w:lang w:val="vi-VN"/>
        </w:rPr>
        <w:t xml:space="preserve">về HĐTN, </w:t>
      </w:r>
      <w:r w:rsidRPr="006240F1">
        <w:rPr>
          <w:szCs w:val="28"/>
          <w:lang w:val="vi-VN"/>
        </w:rPr>
        <w:t xml:space="preserve">tạo tiền đề cho các nhà khoa học sau này có những nghiên cứu và đóng góp ở mỗi lĩnh vực lớn, giúp D. Kolb phát thiện và </w:t>
      </w:r>
      <w:r w:rsidR="006E25F4" w:rsidRPr="006240F1">
        <w:rPr>
          <w:szCs w:val="28"/>
          <w:lang w:val="vi-VN"/>
        </w:rPr>
        <w:t>hoàn thiện lý thuyết HTN của mình</w:t>
      </w:r>
      <w:r w:rsidRPr="006240F1">
        <w:rPr>
          <w:szCs w:val="28"/>
          <w:lang w:val="vi-VN"/>
        </w:rPr>
        <w:t>.</w:t>
      </w:r>
    </w:p>
    <w:p w:rsidR="002C6AE8" w:rsidRPr="006240F1" w:rsidRDefault="00C87248" w:rsidP="00CF3ADD">
      <w:pPr>
        <w:keepNext/>
        <w:tabs>
          <w:tab w:val="left" w:pos="993"/>
        </w:tabs>
        <w:spacing w:line="372" w:lineRule="auto"/>
        <w:ind w:firstLine="567"/>
        <w:rPr>
          <w:b/>
          <w:szCs w:val="28"/>
          <w:lang w:val="vi-VN"/>
        </w:rPr>
      </w:pPr>
      <w:r w:rsidRPr="006240F1">
        <w:rPr>
          <w:b/>
          <w:szCs w:val="28"/>
          <w:lang w:val="vi-VN"/>
        </w:rPr>
        <w:lastRenderedPageBreak/>
        <w:t>Khởi tạo</w:t>
      </w:r>
      <w:r w:rsidR="00B805A2" w:rsidRPr="006240F1">
        <w:rPr>
          <w:b/>
          <w:szCs w:val="28"/>
          <w:lang w:val="vi-VN"/>
        </w:rPr>
        <w:t xml:space="preserve"> nghiên cứu</w:t>
      </w:r>
      <w:r w:rsidRPr="006240F1">
        <w:rPr>
          <w:b/>
          <w:szCs w:val="28"/>
          <w:lang w:val="vi-VN"/>
        </w:rPr>
        <w:t xml:space="preserve"> và </w:t>
      </w:r>
      <w:r w:rsidR="00B805A2" w:rsidRPr="006240F1">
        <w:rPr>
          <w:b/>
          <w:szCs w:val="28"/>
          <w:lang w:val="vi-VN"/>
        </w:rPr>
        <w:t xml:space="preserve">những </w:t>
      </w:r>
      <w:r w:rsidRPr="006240F1">
        <w:rPr>
          <w:b/>
          <w:szCs w:val="28"/>
          <w:lang w:val="vi-VN"/>
        </w:rPr>
        <w:t>đóng góp lớn cho lý thuyết</w:t>
      </w:r>
      <w:r w:rsidR="00E318F7" w:rsidRPr="006240F1">
        <w:rPr>
          <w:b/>
          <w:szCs w:val="28"/>
          <w:lang w:val="vi-VN"/>
        </w:rPr>
        <w:t xml:space="preserve"> H</w:t>
      </w:r>
      <w:r w:rsidR="002C6AE8" w:rsidRPr="006240F1">
        <w:rPr>
          <w:b/>
          <w:szCs w:val="28"/>
          <w:lang w:val="vi-VN"/>
        </w:rPr>
        <w:t>TN:</w:t>
      </w:r>
    </w:p>
    <w:p w:rsidR="00912738" w:rsidRPr="006240F1" w:rsidRDefault="003933BE" w:rsidP="00CF3ADD">
      <w:pPr>
        <w:tabs>
          <w:tab w:val="left" w:pos="993"/>
        </w:tabs>
        <w:spacing w:line="372" w:lineRule="auto"/>
        <w:ind w:firstLine="567"/>
        <w:rPr>
          <w:szCs w:val="28"/>
          <w:lang w:val="vi-VN"/>
        </w:rPr>
      </w:pPr>
      <w:r w:rsidRPr="006240F1">
        <w:rPr>
          <w:spacing w:val="-6"/>
          <w:szCs w:val="28"/>
          <w:lang w:val="vi-VN"/>
        </w:rPr>
        <w:t>W.</w:t>
      </w:r>
      <w:r w:rsidR="00912738" w:rsidRPr="006240F1">
        <w:rPr>
          <w:spacing w:val="-6"/>
          <w:szCs w:val="28"/>
          <w:lang w:val="vi-VN"/>
        </w:rPr>
        <w:t xml:space="preserve"> James (1841-1910) là người được xem là khởi tạo lý thuyết </w:t>
      </w:r>
      <w:r w:rsidR="00E318F7" w:rsidRPr="006240F1">
        <w:rPr>
          <w:spacing w:val="-6"/>
          <w:szCs w:val="28"/>
          <w:lang w:val="vi-VN"/>
        </w:rPr>
        <w:t>H</w:t>
      </w:r>
      <w:r w:rsidR="00A07BCE" w:rsidRPr="006240F1">
        <w:rPr>
          <w:spacing w:val="-6"/>
          <w:szCs w:val="28"/>
          <w:lang w:val="vi-VN"/>
        </w:rPr>
        <w:t xml:space="preserve">TN </w:t>
      </w:r>
      <w:r w:rsidR="00912738" w:rsidRPr="006240F1">
        <w:rPr>
          <w:spacing w:val="-6"/>
          <w:szCs w:val="28"/>
          <w:lang w:val="vi-VN"/>
        </w:rPr>
        <w:t>trong triết học của ông về chủ nghĩa t</w:t>
      </w:r>
      <w:r w:rsidR="00304531" w:rsidRPr="006240F1">
        <w:rPr>
          <w:spacing w:val="-6"/>
          <w:szCs w:val="28"/>
          <w:lang w:val="vi-VN"/>
        </w:rPr>
        <w:t>hực nghiệm cấp tiến</w:t>
      </w:r>
      <w:r w:rsidR="002E1DE5" w:rsidRPr="006240F1">
        <w:rPr>
          <w:spacing w:val="-6"/>
          <w:szCs w:val="28"/>
          <w:lang w:val="vi-VN"/>
        </w:rPr>
        <w:t xml:space="preserve"> </w:t>
      </w:r>
      <w:r w:rsidR="008B1AE1" w:rsidRPr="006240F1">
        <w:rPr>
          <w:spacing w:val="-6"/>
          <w:szCs w:val="28"/>
          <w:lang w:val="vi-VN"/>
        </w:rPr>
        <w:t>(Evan, 2008)</w:t>
      </w:r>
      <w:r w:rsidR="0090330A" w:rsidRPr="006240F1">
        <w:rPr>
          <w:spacing w:val="-6"/>
          <w:szCs w:val="28"/>
          <w:lang w:val="vi-VN"/>
        </w:rPr>
        <w:t xml:space="preserve"> </w:t>
      </w:r>
      <w:r w:rsidR="00A02D0F" w:rsidRPr="006240F1">
        <w:rPr>
          <w:spacing w:val="-6"/>
          <w:szCs w:val="28"/>
          <w:lang w:val="vi-VN"/>
        </w:rPr>
        <w:t>[</w:t>
      </w:r>
      <w:r w:rsidR="00AC7FD6" w:rsidRPr="006240F1">
        <w:rPr>
          <w:spacing w:val="-6"/>
          <w:szCs w:val="28"/>
          <w:lang w:val="vi-VN"/>
        </w:rPr>
        <w:t>92</w:t>
      </w:r>
      <w:r w:rsidR="005D2484" w:rsidRPr="006240F1">
        <w:rPr>
          <w:spacing w:val="-6"/>
          <w:szCs w:val="28"/>
          <w:lang w:val="vi-VN"/>
        </w:rPr>
        <w:t>,</w:t>
      </w:r>
      <w:r w:rsidR="00A02D0F" w:rsidRPr="006240F1">
        <w:rPr>
          <w:spacing w:val="-6"/>
          <w:szCs w:val="28"/>
          <w:lang w:val="vi-VN"/>
        </w:rPr>
        <w:t xml:space="preserve"> tr. 255-278]</w:t>
      </w:r>
      <w:r w:rsidR="008B1AE1" w:rsidRPr="006240F1">
        <w:rPr>
          <w:spacing w:val="-6"/>
          <w:szCs w:val="28"/>
          <w:lang w:val="vi-VN"/>
        </w:rPr>
        <w:t>.</w:t>
      </w:r>
      <w:r w:rsidR="0090330A" w:rsidRPr="006240F1">
        <w:rPr>
          <w:szCs w:val="28"/>
          <w:lang w:val="vi-VN"/>
        </w:rPr>
        <w:t xml:space="preserve"> </w:t>
      </w:r>
      <w:r w:rsidR="00584CB0" w:rsidRPr="006240F1">
        <w:rPr>
          <w:szCs w:val="28"/>
          <w:lang w:val="vi-VN"/>
        </w:rPr>
        <w:t xml:space="preserve">Đóng góp nổi bật của ông </w:t>
      </w:r>
      <w:r w:rsidR="00851A28" w:rsidRPr="006240F1">
        <w:rPr>
          <w:szCs w:val="28"/>
          <w:lang w:val="vi-VN"/>
        </w:rPr>
        <w:t>là đưa ra quan điểm về trải nghiệm trong n</w:t>
      </w:r>
      <w:r w:rsidR="002E1DE5" w:rsidRPr="006240F1">
        <w:rPr>
          <w:szCs w:val="28"/>
          <w:lang w:val="vi-VN"/>
        </w:rPr>
        <w:t>hận thức sự vật hiện tượng ở</w:t>
      </w:r>
      <w:r w:rsidR="00851A28" w:rsidRPr="006240F1">
        <w:rPr>
          <w:szCs w:val="28"/>
          <w:lang w:val="vi-VN"/>
        </w:rPr>
        <w:t xml:space="preserve"> triết học, đó là khẳng định chân lý của một lý thuyết cần được kiểm nghiệm qua trải nghiệm thực tiễn; đồng thời ông cũng đưa ra một chu trình, tạo ra một dòng chảy trải nghiệm liên tục của quá trình nhận thức. </w:t>
      </w:r>
    </w:p>
    <w:p w:rsidR="00A30EF8" w:rsidRPr="006240F1" w:rsidRDefault="0033058D" w:rsidP="00CF3ADD">
      <w:pPr>
        <w:tabs>
          <w:tab w:val="left" w:pos="993"/>
        </w:tabs>
        <w:spacing w:line="372" w:lineRule="auto"/>
        <w:ind w:firstLine="567"/>
        <w:rPr>
          <w:szCs w:val="28"/>
          <w:lang w:val="vi-VN"/>
        </w:rPr>
      </w:pPr>
      <w:r w:rsidRPr="006240F1">
        <w:rPr>
          <w:szCs w:val="28"/>
          <w:lang w:val="vi-VN"/>
        </w:rPr>
        <w:t xml:space="preserve">Năm 1946, K. </w:t>
      </w:r>
      <w:r w:rsidR="00A30EF8" w:rsidRPr="006240F1">
        <w:rPr>
          <w:szCs w:val="28"/>
          <w:lang w:val="vi-VN"/>
        </w:rPr>
        <w:t>Lewin (1890-1</w:t>
      </w:r>
      <w:r w:rsidR="003933BE" w:rsidRPr="006240F1">
        <w:rPr>
          <w:szCs w:val="28"/>
          <w:lang w:val="vi-VN"/>
        </w:rPr>
        <w:t>947)</w:t>
      </w:r>
      <w:r w:rsidR="00A30EF8" w:rsidRPr="006240F1">
        <w:rPr>
          <w:szCs w:val="28"/>
          <w:lang w:val="vi-VN"/>
        </w:rPr>
        <w:t xml:space="preserve"> được biết đến trong lĩnh vực nghiên </w:t>
      </w:r>
      <w:r w:rsidR="00A30EF8" w:rsidRPr="006240F1">
        <w:rPr>
          <w:spacing w:val="-4"/>
          <w:szCs w:val="28"/>
          <w:lang w:val="vi-VN"/>
        </w:rPr>
        <w:t>cứu về hành vi tổ chức, động lực n</w:t>
      </w:r>
      <w:r w:rsidR="0082614E" w:rsidRPr="006240F1">
        <w:rPr>
          <w:spacing w:val="-4"/>
          <w:szCs w:val="28"/>
          <w:lang w:val="vi-VN"/>
        </w:rPr>
        <w:t>hóm và sự phát triển PP</w:t>
      </w:r>
      <w:r w:rsidR="00A30EF8" w:rsidRPr="006240F1">
        <w:rPr>
          <w:spacing w:val="-4"/>
          <w:szCs w:val="28"/>
          <w:lang w:val="vi-VN"/>
        </w:rPr>
        <w:t xml:space="preserve"> luận của nghiên cứu hành</w:t>
      </w:r>
      <w:r w:rsidR="002E1DE5" w:rsidRPr="006240F1">
        <w:rPr>
          <w:spacing w:val="-4"/>
          <w:szCs w:val="28"/>
          <w:lang w:val="vi-VN"/>
        </w:rPr>
        <w:t xml:space="preserve"> động. Kết quả nghiên cứu của ông là:</w:t>
      </w:r>
      <w:r w:rsidR="00304531" w:rsidRPr="006240F1">
        <w:rPr>
          <w:spacing w:val="-4"/>
          <w:szCs w:val="28"/>
          <w:lang w:val="vi-VN"/>
        </w:rPr>
        <w:t xml:space="preserve"> HT</w:t>
      </w:r>
      <w:r w:rsidR="00A30EF8" w:rsidRPr="006240F1">
        <w:rPr>
          <w:spacing w:val="-4"/>
          <w:szCs w:val="28"/>
          <w:lang w:val="vi-VN"/>
        </w:rPr>
        <w:t xml:space="preserve"> sẽ đạt kết quả tối đa khi có sự xung đột căng thẳng biện chứng giữa kinh nghiệm cá nhân với việc phân </w:t>
      </w:r>
      <w:r w:rsidR="0082614E" w:rsidRPr="006240F1">
        <w:rPr>
          <w:spacing w:val="-4"/>
          <w:szCs w:val="28"/>
          <w:lang w:val="vi-VN"/>
        </w:rPr>
        <w:t>tích giải quyết nhiệm vụ HT</w:t>
      </w:r>
      <w:r w:rsidR="00A30EF8" w:rsidRPr="006240F1">
        <w:rPr>
          <w:spacing w:val="-4"/>
          <w:szCs w:val="28"/>
          <w:lang w:val="vi-VN"/>
        </w:rPr>
        <w:t>, cuộc xung đột này có vai trò quan trọng làm thay đổ</w:t>
      </w:r>
      <w:r w:rsidR="00CE779E" w:rsidRPr="006240F1">
        <w:rPr>
          <w:spacing w:val="-4"/>
          <w:szCs w:val="28"/>
          <w:lang w:val="vi-VN"/>
        </w:rPr>
        <w:t>i và giúp người học tiến bộ hơn</w:t>
      </w:r>
      <w:r w:rsidR="00A30EF8" w:rsidRPr="006240F1">
        <w:rPr>
          <w:spacing w:val="-4"/>
          <w:szCs w:val="28"/>
          <w:lang w:val="vi-VN"/>
        </w:rPr>
        <w:t>.</w:t>
      </w:r>
      <w:r w:rsidR="009A48DA" w:rsidRPr="006240F1">
        <w:rPr>
          <w:spacing w:val="-4"/>
          <w:szCs w:val="28"/>
          <w:lang w:val="vi-VN"/>
        </w:rPr>
        <w:t xml:space="preserve"> Đóng góp lớn </w:t>
      </w:r>
      <w:r w:rsidR="00CB1209" w:rsidRPr="006240F1">
        <w:rPr>
          <w:spacing w:val="-4"/>
          <w:szCs w:val="28"/>
          <w:lang w:val="vi-VN"/>
        </w:rPr>
        <w:t>nhất của</w:t>
      </w:r>
      <w:r w:rsidRPr="006240F1">
        <w:rPr>
          <w:spacing w:val="-4"/>
          <w:szCs w:val="28"/>
          <w:lang w:val="vi-VN"/>
        </w:rPr>
        <w:t xml:space="preserve"> K.</w:t>
      </w:r>
      <w:r w:rsidR="00CB1209" w:rsidRPr="006240F1">
        <w:rPr>
          <w:spacing w:val="-4"/>
          <w:szCs w:val="28"/>
          <w:lang w:val="vi-VN"/>
        </w:rPr>
        <w:t xml:space="preserve"> Lewin cho học thuyết H</w:t>
      </w:r>
      <w:r w:rsidR="009A48DA" w:rsidRPr="006240F1">
        <w:rPr>
          <w:spacing w:val="-4"/>
          <w:szCs w:val="28"/>
          <w:lang w:val="vi-VN"/>
        </w:rPr>
        <w:t>TN là phát</w:t>
      </w:r>
      <w:r w:rsidR="00CB1209" w:rsidRPr="006240F1">
        <w:rPr>
          <w:spacing w:val="-4"/>
          <w:szCs w:val="28"/>
          <w:lang w:val="vi-VN"/>
        </w:rPr>
        <w:t xml:space="preserve"> hiện ra chu trình và tổ chức H</w:t>
      </w:r>
      <w:r w:rsidR="009A48DA" w:rsidRPr="006240F1">
        <w:rPr>
          <w:spacing w:val="-4"/>
          <w:szCs w:val="28"/>
          <w:lang w:val="vi-VN"/>
        </w:rPr>
        <w:t>TN cho người học đượ</w:t>
      </w:r>
      <w:r w:rsidR="0082614E" w:rsidRPr="006240F1">
        <w:rPr>
          <w:spacing w:val="-4"/>
          <w:szCs w:val="28"/>
          <w:lang w:val="vi-VN"/>
        </w:rPr>
        <w:t>c HT và đào tạo theo PP</w:t>
      </w:r>
      <w:r w:rsidR="009A48DA" w:rsidRPr="006240F1">
        <w:rPr>
          <w:spacing w:val="-4"/>
          <w:szCs w:val="28"/>
          <w:lang w:val="vi-VN"/>
        </w:rPr>
        <w:t xml:space="preserve"> “Phòng thí nghiệm” và “T </w:t>
      </w:r>
      <w:r w:rsidR="00CC79BD" w:rsidRPr="006240F1">
        <w:rPr>
          <w:spacing w:val="-4"/>
          <w:szCs w:val="28"/>
          <w:lang w:val="vi-VN"/>
        </w:rPr>
        <w:t>-</w:t>
      </w:r>
      <w:r w:rsidR="009A48DA" w:rsidRPr="006240F1">
        <w:rPr>
          <w:spacing w:val="-4"/>
          <w:szCs w:val="28"/>
          <w:lang w:val="vi-VN"/>
        </w:rPr>
        <w:t xml:space="preserve"> nhóm”</w:t>
      </w:r>
      <w:r w:rsidR="001C5381" w:rsidRPr="006240F1">
        <w:rPr>
          <w:spacing w:val="-4"/>
          <w:szCs w:val="28"/>
          <w:lang w:val="vi-VN"/>
        </w:rPr>
        <w:t xml:space="preserve"> (T = Training)</w:t>
      </w:r>
      <w:r w:rsidR="009A48DA" w:rsidRPr="006240F1">
        <w:rPr>
          <w:spacing w:val="-4"/>
          <w:szCs w:val="28"/>
          <w:lang w:val="vi-VN"/>
        </w:rPr>
        <w:t xml:space="preserve">. </w:t>
      </w:r>
      <w:r w:rsidR="002E1DE5" w:rsidRPr="006240F1">
        <w:rPr>
          <w:spacing w:val="-4"/>
          <w:szCs w:val="28"/>
          <w:lang w:val="vi-VN"/>
        </w:rPr>
        <w:t xml:space="preserve">Đó </w:t>
      </w:r>
      <w:r w:rsidR="009A48DA" w:rsidRPr="006240F1">
        <w:rPr>
          <w:spacing w:val="-4"/>
          <w:szCs w:val="28"/>
          <w:lang w:val="vi-VN"/>
        </w:rPr>
        <w:t xml:space="preserve">là cơ sở để các nhà khoa học kế </w:t>
      </w:r>
      <w:r w:rsidR="00CB1209" w:rsidRPr="006240F1">
        <w:rPr>
          <w:spacing w:val="-4"/>
          <w:szCs w:val="28"/>
          <w:lang w:val="vi-VN"/>
        </w:rPr>
        <w:t>tiếp hoàn thiện học thuyết về H</w:t>
      </w:r>
      <w:r w:rsidR="009A48DA" w:rsidRPr="006240F1">
        <w:rPr>
          <w:spacing w:val="-4"/>
          <w:szCs w:val="28"/>
          <w:lang w:val="vi-VN"/>
        </w:rPr>
        <w:t>TN</w:t>
      </w:r>
      <w:r w:rsidR="00C0783A" w:rsidRPr="006240F1">
        <w:rPr>
          <w:spacing w:val="-4"/>
          <w:szCs w:val="28"/>
          <w:lang w:val="vi-VN"/>
        </w:rPr>
        <w:t xml:space="preserve"> [139]</w:t>
      </w:r>
      <w:r w:rsidR="009A48DA" w:rsidRPr="006240F1">
        <w:rPr>
          <w:spacing w:val="-4"/>
          <w:szCs w:val="28"/>
          <w:lang w:val="vi-VN"/>
        </w:rPr>
        <w:t>.</w:t>
      </w:r>
    </w:p>
    <w:p w:rsidR="00F26ECA" w:rsidRPr="006240F1" w:rsidRDefault="00F26ECA" w:rsidP="00CF3ADD">
      <w:pPr>
        <w:tabs>
          <w:tab w:val="left" w:pos="993"/>
        </w:tabs>
        <w:spacing w:line="372" w:lineRule="auto"/>
        <w:ind w:firstLine="567"/>
        <w:rPr>
          <w:szCs w:val="28"/>
          <w:lang w:val="vi-VN"/>
        </w:rPr>
      </w:pPr>
      <w:r w:rsidRPr="006240F1">
        <w:rPr>
          <w:szCs w:val="28"/>
          <w:lang w:val="vi-VN"/>
        </w:rPr>
        <w:t xml:space="preserve">J. Deway </w:t>
      </w:r>
      <w:r w:rsidR="009B532B" w:rsidRPr="006240F1">
        <w:rPr>
          <w:szCs w:val="28"/>
          <w:lang w:val="vi-VN"/>
        </w:rPr>
        <w:t xml:space="preserve">(1859-1952) </w:t>
      </w:r>
      <w:r w:rsidR="002B02E6" w:rsidRPr="006240F1">
        <w:rPr>
          <w:szCs w:val="28"/>
          <w:lang w:val="vi-VN"/>
        </w:rPr>
        <w:t>là người đưa r</w:t>
      </w:r>
      <w:r w:rsidRPr="006240F1">
        <w:rPr>
          <w:szCs w:val="28"/>
          <w:lang w:val="vi-VN"/>
        </w:rPr>
        <w:t>a quan điểm “học qua làm, học bắt đầu từ làm”</w:t>
      </w:r>
      <w:r w:rsidR="00C563E9" w:rsidRPr="006240F1">
        <w:rPr>
          <w:szCs w:val="28"/>
          <w:lang w:val="vi-VN"/>
        </w:rPr>
        <w:t xml:space="preserve">. </w:t>
      </w:r>
      <w:r w:rsidR="00213EB6" w:rsidRPr="006240F1">
        <w:rPr>
          <w:szCs w:val="28"/>
          <w:lang w:val="vi-VN"/>
        </w:rPr>
        <w:t>Ông</w:t>
      </w:r>
      <w:r w:rsidR="004D09FE" w:rsidRPr="006240F1">
        <w:rPr>
          <w:szCs w:val="28"/>
          <w:lang w:val="vi-VN"/>
        </w:rPr>
        <w:t xml:space="preserve"> đề cao luận điểm về PP</w:t>
      </w:r>
      <w:r w:rsidR="00324713" w:rsidRPr="006240F1">
        <w:rPr>
          <w:szCs w:val="28"/>
          <w:lang w:val="vi-VN"/>
        </w:rPr>
        <w:t xml:space="preserve"> dạy học trải nghiệm và nhấn mạnh rằng sự phát triển thể chất của trẻ sẽ đi trước về giác quan, theo đó trẻ </w:t>
      </w:r>
      <w:r w:rsidR="006303DD" w:rsidRPr="006240F1">
        <w:rPr>
          <w:szCs w:val="28"/>
          <w:lang w:val="vi-VN"/>
        </w:rPr>
        <w:t xml:space="preserve">hành động trước khi có </w:t>
      </w:r>
      <w:r w:rsidR="00324713" w:rsidRPr="006240F1">
        <w:rPr>
          <w:szCs w:val="28"/>
          <w:lang w:val="vi-VN"/>
        </w:rPr>
        <w:t xml:space="preserve">nhận thức </w:t>
      </w:r>
      <w:r w:rsidR="00653259" w:rsidRPr="006240F1">
        <w:rPr>
          <w:szCs w:val="28"/>
          <w:lang w:val="vi-VN"/>
        </w:rPr>
        <w:t>đầy đủ về hành động đó.</w:t>
      </w:r>
      <w:r w:rsidR="006303DD" w:rsidRPr="006240F1">
        <w:rPr>
          <w:szCs w:val="28"/>
          <w:lang w:val="vi-VN"/>
        </w:rPr>
        <w:t xml:space="preserve"> </w:t>
      </w:r>
      <w:r w:rsidR="00443117" w:rsidRPr="006240F1">
        <w:rPr>
          <w:szCs w:val="28"/>
          <w:lang w:val="vi-VN"/>
        </w:rPr>
        <w:t xml:space="preserve">J. </w:t>
      </w:r>
      <w:r w:rsidR="00304531" w:rsidRPr="006240F1">
        <w:rPr>
          <w:szCs w:val="28"/>
          <w:lang w:val="vi-VN"/>
        </w:rPr>
        <w:t>Deway cũng cho rằng CT</w:t>
      </w:r>
      <w:r w:rsidR="00443117" w:rsidRPr="006240F1">
        <w:rPr>
          <w:szCs w:val="28"/>
          <w:lang w:val="vi-VN"/>
        </w:rPr>
        <w:t xml:space="preserve"> dạy học và việc dạy học phải là quá trình </w:t>
      </w:r>
      <w:r w:rsidR="005B4389" w:rsidRPr="006240F1">
        <w:rPr>
          <w:szCs w:val="28"/>
          <w:lang w:val="vi-VN"/>
        </w:rPr>
        <w:t>xâu chuỗi các thành tố tron</w:t>
      </w:r>
      <w:r w:rsidR="0098484F" w:rsidRPr="006240F1">
        <w:rPr>
          <w:szCs w:val="28"/>
          <w:lang w:val="vi-VN"/>
        </w:rPr>
        <w:t>g kinh nghiệm cũ và mới của HS</w:t>
      </w:r>
      <w:r w:rsidR="004D09FE" w:rsidRPr="006240F1">
        <w:rPr>
          <w:szCs w:val="28"/>
          <w:lang w:val="vi-VN"/>
        </w:rPr>
        <w:t>. Quá trình học của HS</w:t>
      </w:r>
      <w:r w:rsidR="005B4389" w:rsidRPr="006240F1">
        <w:rPr>
          <w:szCs w:val="28"/>
          <w:lang w:val="vi-VN"/>
        </w:rPr>
        <w:t xml:space="preserve"> phải là quá trình hình thành cái nhìn mới, hứng thú và kinh nghiệm mới. Hiện tại, tư tưởng </w:t>
      </w:r>
      <w:r w:rsidR="008C7172" w:rsidRPr="006240F1">
        <w:rPr>
          <w:szCs w:val="28"/>
          <w:lang w:val="vi-VN"/>
        </w:rPr>
        <w:t xml:space="preserve">GD </w:t>
      </w:r>
      <w:r w:rsidR="005B4389" w:rsidRPr="006240F1">
        <w:rPr>
          <w:szCs w:val="28"/>
          <w:lang w:val="vi-VN"/>
        </w:rPr>
        <w:t>của J. Deway về “học thông qua làm, học qua trải nghiệm” vẫ</w:t>
      </w:r>
      <w:r w:rsidR="008C7172" w:rsidRPr="006240F1">
        <w:rPr>
          <w:szCs w:val="28"/>
          <w:lang w:val="vi-VN"/>
        </w:rPr>
        <w:t>n là một trong triết lý GD</w:t>
      </w:r>
      <w:r w:rsidR="005B4389" w:rsidRPr="006240F1">
        <w:rPr>
          <w:szCs w:val="28"/>
          <w:lang w:val="vi-VN"/>
        </w:rPr>
        <w:t xml:space="preserve"> điển hình của nước Mỹ và nhiều nước khác.</w:t>
      </w:r>
      <w:r w:rsidR="006A5C79" w:rsidRPr="006240F1">
        <w:rPr>
          <w:szCs w:val="28"/>
          <w:lang w:val="vi-VN"/>
        </w:rPr>
        <w:t xml:space="preserve"> “</w:t>
      </w:r>
      <w:r w:rsidR="0033058D" w:rsidRPr="006240F1">
        <w:rPr>
          <w:szCs w:val="28"/>
          <w:lang w:val="vi-VN"/>
        </w:rPr>
        <w:t xml:space="preserve">J. </w:t>
      </w:r>
      <w:r w:rsidR="006A5C79" w:rsidRPr="006240F1">
        <w:rPr>
          <w:szCs w:val="28"/>
          <w:lang w:val="vi-VN"/>
        </w:rPr>
        <w:t xml:space="preserve">Deway đã </w:t>
      </w:r>
      <w:r w:rsidR="00531738" w:rsidRPr="006240F1">
        <w:rPr>
          <w:szCs w:val="28"/>
          <w:lang w:val="vi-VN"/>
        </w:rPr>
        <w:t>ủng hộ mạnh mẽ</w:t>
      </w:r>
      <w:r w:rsidR="006A5C79" w:rsidRPr="006240F1">
        <w:rPr>
          <w:szCs w:val="28"/>
          <w:lang w:val="vi-VN"/>
        </w:rPr>
        <w:t xml:space="preserve"> việc học thông qua trải nghiệm khi tạo ra cả một trường học thí </w:t>
      </w:r>
      <w:r w:rsidR="006A5C79" w:rsidRPr="006240F1">
        <w:rPr>
          <w:szCs w:val="28"/>
          <w:lang w:val="vi-VN"/>
        </w:rPr>
        <w:lastRenderedPageBreak/>
        <w:t>điểm tại Đại học Chicago</w:t>
      </w:r>
      <w:r w:rsidR="00F73D8D" w:rsidRPr="006240F1">
        <w:rPr>
          <w:szCs w:val="28"/>
          <w:lang w:val="vi-VN"/>
        </w:rPr>
        <w:t xml:space="preserve"> và sau đó là hàng loạt trường khác khắp nước</w:t>
      </w:r>
      <w:r w:rsidR="0033058D" w:rsidRPr="006240F1">
        <w:rPr>
          <w:szCs w:val="28"/>
          <w:lang w:val="vi-VN"/>
        </w:rPr>
        <w:t xml:space="preserve"> Mỹ</w:t>
      </w:r>
      <w:r w:rsidR="002900CC" w:rsidRPr="006240F1">
        <w:rPr>
          <w:szCs w:val="28"/>
          <w:lang w:val="vi-VN"/>
        </w:rPr>
        <w:t>” [</w:t>
      </w:r>
      <w:r w:rsidR="00FD1188" w:rsidRPr="006240F1">
        <w:rPr>
          <w:szCs w:val="28"/>
          <w:lang w:val="vi-VN"/>
        </w:rPr>
        <w:t xml:space="preserve">45, </w:t>
      </w:r>
      <w:r w:rsidR="002900CC" w:rsidRPr="006240F1">
        <w:rPr>
          <w:szCs w:val="28"/>
          <w:lang w:val="vi-VN"/>
        </w:rPr>
        <w:t>132</w:t>
      </w:r>
      <w:r w:rsidR="006A5C79" w:rsidRPr="006240F1">
        <w:rPr>
          <w:szCs w:val="28"/>
          <w:lang w:val="vi-VN"/>
        </w:rPr>
        <w:t>].</w:t>
      </w:r>
    </w:p>
    <w:p w:rsidR="00677106" w:rsidRPr="006240F1" w:rsidRDefault="0033058D" w:rsidP="00CF3ADD">
      <w:pPr>
        <w:tabs>
          <w:tab w:val="left" w:pos="993"/>
        </w:tabs>
        <w:spacing w:line="384" w:lineRule="auto"/>
        <w:ind w:firstLine="567"/>
        <w:rPr>
          <w:szCs w:val="28"/>
          <w:lang w:val="vi-VN"/>
        </w:rPr>
      </w:pPr>
      <w:r w:rsidRPr="006240F1">
        <w:rPr>
          <w:szCs w:val="28"/>
          <w:lang w:val="vi-VN"/>
        </w:rPr>
        <w:t xml:space="preserve">M. </w:t>
      </w:r>
      <w:r w:rsidR="00FA40AE" w:rsidRPr="006240F1">
        <w:rPr>
          <w:szCs w:val="28"/>
          <w:lang w:val="vi-VN"/>
        </w:rPr>
        <w:t>Follett (1868-1933)</w:t>
      </w:r>
      <w:r w:rsidR="00182D6C" w:rsidRPr="006240F1">
        <w:rPr>
          <w:szCs w:val="28"/>
          <w:lang w:val="vi-VN"/>
        </w:rPr>
        <w:t xml:space="preserve"> đóng góp cho lý thuyết HTN</w:t>
      </w:r>
      <w:r w:rsidR="00B34CE2" w:rsidRPr="006240F1">
        <w:rPr>
          <w:szCs w:val="28"/>
          <w:lang w:val="vi-VN"/>
        </w:rPr>
        <w:t xml:space="preserve"> với cô</w:t>
      </w:r>
      <w:r w:rsidR="004D09FE" w:rsidRPr="006240F1">
        <w:rPr>
          <w:szCs w:val="28"/>
          <w:lang w:val="vi-VN"/>
        </w:rPr>
        <w:t>ng trình về “Mối quan hệ HT</w:t>
      </w:r>
      <w:r w:rsidR="00B34CE2" w:rsidRPr="006240F1">
        <w:rPr>
          <w:szCs w:val="28"/>
          <w:lang w:val="vi-VN"/>
        </w:rPr>
        <w:t xml:space="preserve">, trải nghiệm </w:t>
      </w:r>
      <w:r w:rsidR="00C21656" w:rsidRPr="006240F1">
        <w:rPr>
          <w:szCs w:val="28"/>
          <w:lang w:val="vi-VN"/>
        </w:rPr>
        <w:t xml:space="preserve">và </w:t>
      </w:r>
      <w:r w:rsidR="00B34CE2" w:rsidRPr="006240F1">
        <w:rPr>
          <w:szCs w:val="28"/>
          <w:lang w:val="vi-VN"/>
        </w:rPr>
        <w:t xml:space="preserve">sáng tạo”. Đối với </w:t>
      </w:r>
      <w:r w:rsidRPr="006240F1">
        <w:rPr>
          <w:szCs w:val="28"/>
          <w:lang w:val="vi-VN"/>
        </w:rPr>
        <w:t xml:space="preserve">M. </w:t>
      </w:r>
      <w:r w:rsidR="00B34CE2" w:rsidRPr="006240F1">
        <w:rPr>
          <w:szCs w:val="28"/>
          <w:lang w:val="vi-VN"/>
        </w:rPr>
        <w:t>Follett, chìa khóa để sáng tạo, ý chí và sức mạnh nằm sâu trong kinh nghiệm</w:t>
      </w:r>
      <w:r w:rsidR="009D7408" w:rsidRPr="006240F1">
        <w:rPr>
          <w:szCs w:val="28"/>
          <w:lang w:val="vi-VN"/>
        </w:rPr>
        <w:t xml:space="preserve"> </w:t>
      </w:r>
      <w:r w:rsidR="00DE6E0D" w:rsidRPr="006240F1">
        <w:rPr>
          <w:szCs w:val="28"/>
          <w:lang w:val="vi-VN"/>
        </w:rPr>
        <w:t>[</w:t>
      </w:r>
      <w:r w:rsidR="007A7FA6" w:rsidRPr="006240F1">
        <w:rPr>
          <w:szCs w:val="28"/>
          <w:lang w:val="vi-VN"/>
        </w:rPr>
        <w:t>107</w:t>
      </w:r>
      <w:r w:rsidR="00D12A3E" w:rsidRPr="006240F1">
        <w:rPr>
          <w:szCs w:val="28"/>
          <w:lang w:val="vi-VN"/>
        </w:rPr>
        <w:t>,</w:t>
      </w:r>
      <w:r w:rsidR="00DE6E0D" w:rsidRPr="006240F1">
        <w:rPr>
          <w:szCs w:val="28"/>
          <w:lang w:val="vi-VN"/>
        </w:rPr>
        <w:t xml:space="preserve"> Tr. 136-137]. </w:t>
      </w:r>
    </w:p>
    <w:p w:rsidR="00E13701" w:rsidRPr="006240F1" w:rsidRDefault="0033058D" w:rsidP="00CF3ADD">
      <w:pPr>
        <w:tabs>
          <w:tab w:val="left" w:pos="993"/>
        </w:tabs>
        <w:spacing w:line="384" w:lineRule="auto"/>
        <w:ind w:firstLine="567"/>
        <w:rPr>
          <w:szCs w:val="28"/>
          <w:lang w:val="vi-VN"/>
        </w:rPr>
      </w:pPr>
      <w:r w:rsidRPr="006240F1">
        <w:rPr>
          <w:szCs w:val="28"/>
          <w:lang w:val="vi-VN"/>
        </w:rPr>
        <w:t>Năm 1960, J.</w:t>
      </w:r>
      <w:r w:rsidR="00E13701" w:rsidRPr="006240F1">
        <w:rPr>
          <w:szCs w:val="28"/>
          <w:lang w:val="vi-VN"/>
        </w:rPr>
        <w:t xml:space="preserve"> Piaget (189</w:t>
      </w:r>
      <w:r w:rsidR="00653259" w:rsidRPr="006240F1">
        <w:rPr>
          <w:szCs w:val="28"/>
          <w:lang w:val="vi-VN"/>
        </w:rPr>
        <w:t xml:space="preserve">6-1980) </w:t>
      </w:r>
      <w:r w:rsidR="00E13701" w:rsidRPr="006240F1">
        <w:rPr>
          <w:szCs w:val="28"/>
          <w:lang w:val="vi-VN"/>
        </w:rPr>
        <w:t>đã đưa ra bản chất và nguồn gốc của tri thức và trí tuệ</w:t>
      </w:r>
      <w:r w:rsidR="005B5676" w:rsidRPr="006240F1">
        <w:rPr>
          <w:szCs w:val="28"/>
          <w:lang w:val="vi-VN"/>
        </w:rPr>
        <w:t>.</w:t>
      </w:r>
      <w:r w:rsidR="0044688A" w:rsidRPr="006240F1">
        <w:rPr>
          <w:szCs w:val="28"/>
          <w:lang w:val="vi-VN"/>
        </w:rPr>
        <w:t xml:space="preserve"> </w:t>
      </w:r>
      <w:r w:rsidR="00F1528E" w:rsidRPr="006240F1">
        <w:rPr>
          <w:szCs w:val="28"/>
          <w:lang w:val="vi-VN"/>
        </w:rPr>
        <w:t xml:space="preserve">Theo ông, phạm vi của </w:t>
      </w:r>
      <w:r w:rsidR="0098484F" w:rsidRPr="006240F1">
        <w:rPr>
          <w:szCs w:val="28"/>
          <w:lang w:val="vi-VN"/>
        </w:rPr>
        <w:t>kinh nghiệm và KN</w:t>
      </w:r>
      <w:r w:rsidR="00F1528E" w:rsidRPr="006240F1">
        <w:rPr>
          <w:szCs w:val="28"/>
          <w:lang w:val="vi-VN"/>
        </w:rPr>
        <w:t>, phả</w:t>
      </w:r>
      <w:r w:rsidR="00E77E7A" w:rsidRPr="006240F1">
        <w:rPr>
          <w:szCs w:val="28"/>
          <w:lang w:val="vi-VN"/>
        </w:rPr>
        <w:t>n ánh</w:t>
      </w:r>
      <w:r w:rsidR="00F1528E" w:rsidRPr="006240F1">
        <w:rPr>
          <w:szCs w:val="28"/>
          <w:lang w:val="vi-VN"/>
        </w:rPr>
        <w:t xml:space="preserve"> và hành </w:t>
      </w:r>
      <w:r w:rsidR="00F1528E" w:rsidRPr="006240F1">
        <w:rPr>
          <w:spacing w:val="-4"/>
          <w:szCs w:val="28"/>
          <w:lang w:val="vi-VN"/>
        </w:rPr>
        <w:t xml:space="preserve">động cấu tạo cơ bản liên tục đến </w:t>
      </w:r>
      <w:r w:rsidR="00C974EC" w:rsidRPr="006240F1">
        <w:rPr>
          <w:spacing w:val="-4"/>
          <w:szCs w:val="28"/>
          <w:lang w:val="vi-VN"/>
        </w:rPr>
        <w:t>sự phát triển tư duy người lớn</w:t>
      </w:r>
      <w:r w:rsidR="00A84C93" w:rsidRPr="006240F1">
        <w:rPr>
          <w:spacing w:val="-4"/>
          <w:szCs w:val="28"/>
          <w:lang w:val="vi-VN"/>
        </w:rPr>
        <w:t xml:space="preserve"> </w:t>
      </w:r>
      <w:r w:rsidR="00483DC2" w:rsidRPr="006240F1">
        <w:rPr>
          <w:spacing w:val="-4"/>
          <w:szCs w:val="28"/>
          <w:lang w:val="vi-VN"/>
        </w:rPr>
        <w:t>(</w:t>
      </w:r>
      <w:r w:rsidRPr="006240F1">
        <w:rPr>
          <w:spacing w:val="-4"/>
          <w:szCs w:val="28"/>
          <w:lang w:val="vi-VN"/>
        </w:rPr>
        <w:t xml:space="preserve">J. </w:t>
      </w:r>
      <w:r w:rsidR="00653259" w:rsidRPr="006240F1">
        <w:rPr>
          <w:spacing w:val="-4"/>
          <w:szCs w:val="28"/>
          <w:lang w:val="vi-VN"/>
        </w:rPr>
        <w:t xml:space="preserve">Piaget, 1970). Ông đã </w:t>
      </w:r>
      <w:r w:rsidR="00A80B02" w:rsidRPr="006240F1">
        <w:rPr>
          <w:spacing w:val="-4"/>
          <w:szCs w:val="28"/>
          <w:lang w:val="vi-VN"/>
        </w:rPr>
        <w:t>nghiên cứu về trải</w:t>
      </w:r>
      <w:r w:rsidR="005B5676" w:rsidRPr="006240F1">
        <w:rPr>
          <w:spacing w:val="-4"/>
          <w:szCs w:val="28"/>
          <w:lang w:val="vi-VN"/>
        </w:rPr>
        <w:t xml:space="preserve"> nghiệm và kiến thức của</w:t>
      </w:r>
      <w:r w:rsidRPr="006240F1">
        <w:rPr>
          <w:spacing w:val="-4"/>
          <w:szCs w:val="28"/>
          <w:lang w:val="vi-VN"/>
        </w:rPr>
        <w:t xml:space="preserve"> </w:t>
      </w:r>
      <w:r w:rsidR="005B5676" w:rsidRPr="006240F1">
        <w:rPr>
          <w:spacing w:val="-4"/>
          <w:szCs w:val="28"/>
          <w:lang w:val="vi-VN"/>
        </w:rPr>
        <w:t>con người</w:t>
      </w:r>
      <w:r w:rsidR="003933BE" w:rsidRPr="006240F1">
        <w:rPr>
          <w:spacing w:val="-4"/>
          <w:szCs w:val="28"/>
          <w:lang w:val="vi-VN"/>
        </w:rPr>
        <w:t>;</w:t>
      </w:r>
      <w:r w:rsidR="00A23282" w:rsidRPr="006240F1">
        <w:rPr>
          <w:spacing w:val="-4"/>
          <w:szCs w:val="28"/>
          <w:lang w:val="vi-VN"/>
        </w:rPr>
        <w:t xml:space="preserve"> tạo</w:t>
      </w:r>
      <w:r w:rsidR="00B9601B" w:rsidRPr="006240F1">
        <w:rPr>
          <w:spacing w:val="-4"/>
          <w:szCs w:val="28"/>
          <w:lang w:val="vi-VN"/>
        </w:rPr>
        <w:t xml:space="preserve"> nền tảng của hầu </w:t>
      </w:r>
      <w:r w:rsidR="00D409F4" w:rsidRPr="006240F1">
        <w:rPr>
          <w:spacing w:val="-4"/>
          <w:szCs w:val="28"/>
          <w:lang w:val="vi-VN"/>
        </w:rPr>
        <w:t>hết các lý thuyết phát triển ở</w:t>
      </w:r>
      <w:r w:rsidR="00B9601B" w:rsidRPr="006240F1">
        <w:rPr>
          <w:spacing w:val="-4"/>
          <w:szCs w:val="28"/>
          <w:lang w:val="vi-VN"/>
        </w:rPr>
        <w:t xml:space="preserve"> người trưởng thành</w:t>
      </w:r>
      <w:r w:rsidR="00E34815" w:rsidRPr="006240F1">
        <w:rPr>
          <w:spacing w:val="-4"/>
          <w:szCs w:val="28"/>
          <w:lang w:val="vi-VN"/>
        </w:rPr>
        <w:t xml:space="preserve"> [13, 123, 124, 125]</w:t>
      </w:r>
      <w:r w:rsidR="00B9601B" w:rsidRPr="006240F1">
        <w:rPr>
          <w:spacing w:val="-4"/>
          <w:szCs w:val="28"/>
          <w:lang w:val="vi-VN"/>
        </w:rPr>
        <w:t>.</w:t>
      </w:r>
    </w:p>
    <w:p w:rsidR="00B9601B" w:rsidRPr="006240F1" w:rsidRDefault="0033058D" w:rsidP="00CF3ADD">
      <w:pPr>
        <w:tabs>
          <w:tab w:val="left" w:pos="993"/>
        </w:tabs>
        <w:spacing w:line="384" w:lineRule="auto"/>
        <w:ind w:firstLine="567"/>
        <w:rPr>
          <w:szCs w:val="28"/>
          <w:lang w:val="vi-VN"/>
        </w:rPr>
      </w:pPr>
      <w:r w:rsidRPr="006240F1">
        <w:rPr>
          <w:szCs w:val="28"/>
          <w:lang w:val="vi-VN"/>
        </w:rPr>
        <w:t>L.</w:t>
      </w:r>
      <w:r w:rsidR="00B9601B" w:rsidRPr="006240F1">
        <w:rPr>
          <w:szCs w:val="28"/>
          <w:lang w:val="vi-VN"/>
        </w:rPr>
        <w:t xml:space="preserve"> Vygotsky (1896-1934)</w:t>
      </w:r>
      <w:r w:rsidR="00FA58B3" w:rsidRPr="006240F1">
        <w:rPr>
          <w:szCs w:val="28"/>
          <w:lang w:val="vi-VN"/>
        </w:rPr>
        <w:t xml:space="preserve"> được b</w:t>
      </w:r>
      <w:r w:rsidR="0098484F" w:rsidRPr="006240F1">
        <w:rPr>
          <w:szCs w:val="28"/>
          <w:lang w:val="vi-VN"/>
        </w:rPr>
        <w:t>iết đến nhiều nhất với KN</w:t>
      </w:r>
      <w:r w:rsidR="00A23282" w:rsidRPr="006240F1">
        <w:rPr>
          <w:szCs w:val="28"/>
          <w:lang w:val="vi-VN"/>
        </w:rPr>
        <w:t xml:space="preserve"> vùng phát triển gần</w:t>
      </w:r>
      <w:r w:rsidR="00955D23" w:rsidRPr="006240F1">
        <w:rPr>
          <w:szCs w:val="28"/>
          <w:lang w:val="vi-VN"/>
        </w:rPr>
        <w:t xml:space="preserve"> (ZPD) </w:t>
      </w:r>
      <w:r w:rsidR="00CC79BD" w:rsidRPr="006240F1">
        <w:rPr>
          <w:szCs w:val="28"/>
          <w:lang w:val="vi-VN"/>
        </w:rPr>
        <w:t>-</w:t>
      </w:r>
      <w:r w:rsidR="00507329" w:rsidRPr="006240F1">
        <w:rPr>
          <w:szCs w:val="28"/>
          <w:lang w:val="vi-VN"/>
        </w:rPr>
        <w:t xml:space="preserve"> </w:t>
      </w:r>
      <w:r w:rsidR="00955D23" w:rsidRPr="006240F1">
        <w:rPr>
          <w:szCs w:val="28"/>
          <w:lang w:val="vi-VN"/>
        </w:rPr>
        <w:t>một không gian HT</w:t>
      </w:r>
      <w:r w:rsidR="003E2445" w:rsidRPr="006240F1">
        <w:rPr>
          <w:szCs w:val="28"/>
          <w:lang w:val="vi-VN"/>
        </w:rPr>
        <w:t xml:space="preserve"> </w:t>
      </w:r>
      <w:r w:rsidR="00CD5DE5" w:rsidRPr="006240F1">
        <w:rPr>
          <w:szCs w:val="28"/>
          <w:lang w:val="vi-VN"/>
        </w:rPr>
        <w:t>giúp thúc đẩy quá trình chuyển đổi từ giai đoạn sư phạm</w:t>
      </w:r>
      <w:r w:rsidR="00175FF3" w:rsidRPr="006240F1">
        <w:rPr>
          <w:szCs w:val="28"/>
          <w:lang w:val="vi-VN"/>
        </w:rPr>
        <w:t xml:space="preserve">, </w:t>
      </w:r>
      <w:r w:rsidR="00A80B02" w:rsidRPr="006240F1">
        <w:rPr>
          <w:szCs w:val="28"/>
          <w:lang w:val="vi-VN"/>
        </w:rPr>
        <w:t>từ</w:t>
      </w:r>
      <w:r w:rsidR="00CD5DE5" w:rsidRPr="006240F1">
        <w:rPr>
          <w:szCs w:val="28"/>
          <w:lang w:val="vi-VN"/>
        </w:rPr>
        <w:t xml:space="preserve"> sự hỗ trợ của một người có kiến thức hơn, đến g</w:t>
      </w:r>
      <w:r w:rsidR="00A80B02" w:rsidRPr="006240F1">
        <w:rPr>
          <w:szCs w:val="28"/>
          <w:lang w:val="vi-VN"/>
        </w:rPr>
        <w:t>iai đoạn</w:t>
      </w:r>
      <w:r w:rsidR="00955D23" w:rsidRPr="006240F1">
        <w:rPr>
          <w:szCs w:val="28"/>
          <w:lang w:val="vi-VN"/>
        </w:rPr>
        <w:t xml:space="preserve"> HĐ</w:t>
      </w:r>
      <w:r w:rsidR="00CD5DE5" w:rsidRPr="006240F1">
        <w:rPr>
          <w:szCs w:val="28"/>
          <w:lang w:val="vi-VN"/>
        </w:rPr>
        <w:t xml:space="preserve"> độc lập</w:t>
      </w:r>
      <w:r w:rsidR="00124E63" w:rsidRPr="006240F1">
        <w:rPr>
          <w:szCs w:val="28"/>
          <w:lang w:val="vi-VN"/>
        </w:rPr>
        <w:t>.</w:t>
      </w:r>
      <w:r w:rsidR="00194C7F" w:rsidRPr="006240F1">
        <w:rPr>
          <w:szCs w:val="28"/>
          <w:lang w:val="vi-VN"/>
        </w:rPr>
        <w:t xml:space="preserve"> ZPD dựa trên luật chủ quan hó</w:t>
      </w:r>
      <w:r w:rsidR="00D409F4" w:rsidRPr="006240F1">
        <w:rPr>
          <w:szCs w:val="28"/>
          <w:lang w:val="vi-VN"/>
        </w:rPr>
        <w:t>a của ông</w:t>
      </w:r>
      <w:r w:rsidR="00194C7F" w:rsidRPr="006240F1">
        <w:rPr>
          <w:szCs w:val="28"/>
          <w:lang w:val="vi-VN"/>
        </w:rPr>
        <w:t xml:space="preserve"> [</w:t>
      </w:r>
      <w:r w:rsidR="00AC7FD6" w:rsidRPr="006240F1">
        <w:rPr>
          <w:szCs w:val="28"/>
          <w:lang w:val="vi-VN"/>
        </w:rPr>
        <w:t>137</w:t>
      </w:r>
      <w:r w:rsidR="00194C7F" w:rsidRPr="006240F1">
        <w:rPr>
          <w:szCs w:val="28"/>
          <w:lang w:val="vi-VN"/>
        </w:rPr>
        <w:t>]</w:t>
      </w:r>
      <w:r w:rsidR="004557BA" w:rsidRPr="006240F1">
        <w:rPr>
          <w:szCs w:val="28"/>
          <w:lang w:val="vi-VN"/>
        </w:rPr>
        <w:t>. Kỹ thuật quan trọng để thực hiện quá trình chuyển đ</w:t>
      </w:r>
      <w:r w:rsidR="000D5BB8" w:rsidRPr="006240F1">
        <w:rPr>
          <w:szCs w:val="28"/>
          <w:lang w:val="vi-VN"/>
        </w:rPr>
        <w:t xml:space="preserve">ổi này được gọi là “bắc giàn’’. </w:t>
      </w:r>
      <w:r w:rsidR="004557BA" w:rsidRPr="006240F1">
        <w:rPr>
          <w:szCs w:val="28"/>
          <w:lang w:val="vi-VN"/>
        </w:rPr>
        <w:t>Tro</w:t>
      </w:r>
      <w:r w:rsidR="008C7172" w:rsidRPr="006240F1">
        <w:rPr>
          <w:szCs w:val="28"/>
          <w:lang w:val="vi-VN"/>
        </w:rPr>
        <w:t>ng quá trình bắc giàn, nhà GD</w:t>
      </w:r>
      <w:r w:rsidR="00955D23" w:rsidRPr="006240F1">
        <w:rPr>
          <w:szCs w:val="28"/>
          <w:lang w:val="vi-VN"/>
        </w:rPr>
        <w:t xml:space="preserve"> thích nghi quá trình HT</w:t>
      </w:r>
      <w:r w:rsidR="004557BA" w:rsidRPr="006240F1">
        <w:rPr>
          <w:szCs w:val="28"/>
          <w:lang w:val="vi-VN"/>
        </w:rPr>
        <w:t xml:space="preserve"> với nhu cầu cá nhân và trình độ phát triển của người </w:t>
      </w:r>
      <w:r w:rsidR="004557BA" w:rsidRPr="006240F1">
        <w:rPr>
          <w:spacing w:val="2"/>
          <w:szCs w:val="28"/>
          <w:lang w:val="vi-VN"/>
        </w:rPr>
        <w:t>học. Việc bắc giàn tạo nên kết cấu và đưa ra hỗ trợ cần thiết để dần dần xây dựng kiến thức. Mô hình giảng dạy xung quanh chu kỳ này cung cấp một khung cho quá trình bắc giàn.</w:t>
      </w:r>
      <w:r w:rsidR="00F07085" w:rsidRPr="006240F1">
        <w:rPr>
          <w:spacing w:val="2"/>
          <w:szCs w:val="28"/>
          <w:lang w:val="vi-VN"/>
        </w:rPr>
        <w:t xml:space="preserve"> </w:t>
      </w:r>
      <w:r w:rsidRPr="006240F1">
        <w:rPr>
          <w:spacing w:val="2"/>
          <w:szCs w:val="28"/>
          <w:lang w:val="vi-VN"/>
        </w:rPr>
        <w:t xml:space="preserve">J. </w:t>
      </w:r>
      <w:r w:rsidR="00F07085" w:rsidRPr="006240F1">
        <w:rPr>
          <w:spacing w:val="2"/>
          <w:szCs w:val="28"/>
          <w:lang w:val="vi-VN"/>
        </w:rPr>
        <w:t xml:space="preserve">Piaget tập trung vào nguồn </w:t>
      </w:r>
      <w:r w:rsidR="00955D23" w:rsidRPr="006240F1">
        <w:rPr>
          <w:spacing w:val="2"/>
          <w:szCs w:val="28"/>
          <w:lang w:val="vi-VN"/>
        </w:rPr>
        <w:t>gốc của việc HTN</w:t>
      </w:r>
      <w:r w:rsidR="00F07085" w:rsidRPr="006240F1">
        <w:rPr>
          <w:spacing w:val="2"/>
          <w:szCs w:val="28"/>
          <w:lang w:val="vi-VN"/>
        </w:rPr>
        <w:t xml:space="preserve"> theo xu hướng kiến tạo nội sinh thì </w:t>
      </w:r>
      <w:r w:rsidRPr="006240F1">
        <w:rPr>
          <w:spacing w:val="2"/>
          <w:szCs w:val="28"/>
          <w:lang w:val="vi-VN"/>
        </w:rPr>
        <w:t xml:space="preserve">L. </w:t>
      </w:r>
      <w:r w:rsidR="00F07085" w:rsidRPr="006240F1">
        <w:rPr>
          <w:spacing w:val="2"/>
          <w:szCs w:val="28"/>
          <w:lang w:val="vi-VN"/>
        </w:rPr>
        <w:t>Vygotsky hướng trọng tâm vào kiến tạo xã hội; tức là về bối cảnh lịch sử, văn hóa và xã hội của các cá nhân</w:t>
      </w:r>
      <w:r w:rsidR="00175FF3" w:rsidRPr="006240F1">
        <w:rPr>
          <w:spacing w:val="2"/>
          <w:szCs w:val="28"/>
          <w:lang w:val="vi-VN"/>
        </w:rPr>
        <w:t xml:space="preserve"> trong mối quan hệ và tư vấn bởi</w:t>
      </w:r>
      <w:r w:rsidR="00F07085" w:rsidRPr="006240F1">
        <w:rPr>
          <w:spacing w:val="2"/>
          <w:szCs w:val="28"/>
          <w:lang w:val="vi-VN"/>
        </w:rPr>
        <w:t xml:space="preserve"> các thành viên </w:t>
      </w:r>
      <w:r w:rsidR="00D409F4" w:rsidRPr="006240F1">
        <w:rPr>
          <w:spacing w:val="2"/>
          <w:szCs w:val="28"/>
          <w:lang w:val="vi-VN"/>
        </w:rPr>
        <w:t>có kiến thức hơn</w:t>
      </w:r>
      <w:r w:rsidR="00480C2B" w:rsidRPr="006240F1">
        <w:rPr>
          <w:spacing w:val="2"/>
          <w:szCs w:val="28"/>
          <w:lang w:val="vi-VN"/>
        </w:rPr>
        <w:t xml:space="preserve"> [1, 2</w:t>
      </w:r>
      <w:r w:rsidR="001665E4" w:rsidRPr="006240F1">
        <w:rPr>
          <w:spacing w:val="2"/>
          <w:szCs w:val="28"/>
          <w:lang w:val="vi-VN"/>
        </w:rPr>
        <w:t>, 114</w:t>
      </w:r>
      <w:r w:rsidR="00480C2B" w:rsidRPr="006240F1">
        <w:rPr>
          <w:spacing w:val="2"/>
          <w:szCs w:val="28"/>
          <w:lang w:val="vi-VN"/>
        </w:rPr>
        <w:t>]</w:t>
      </w:r>
      <w:r w:rsidR="00F07085" w:rsidRPr="006240F1">
        <w:rPr>
          <w:spacing w:val="2"/>
          <w:szCs w:val="28"/>
          <w:lang w:val="vi-VN"/>
        </w:rPr>
        <w:t>.</w:t>
      </w:r>
    </w:p>
    <w:p w:rsidR="002F60AF" w:rsidRPr="006240F1" w:rsidRDefault="0033058D" w:rsidP="00CF3ADD">
      <w:pPr>
        <w:tabs>
          <w:tab w:val="left" w:pos="993"/>
        </w:tabs>
        <w:spacing w:line="384" w:lineRule="auto"/>
        <w:ind w:firstLine="567"/>
        <w:rPr>
          <w:szCs w:val="28"/>
          <w:lang w:val="vi-VN"/>
        </w:rPr>
      </w:pPr>
      <w:r w:rsidRPr="006240F1">
        <w:rPr>
          <w:szCs w:val="28"/>
          <w:lang w:val="vi-VN"/>
        </w:rPr>
        <w:t xml:space="preserve">C. </w:t>
      </w:r>
      <w:r w:rsidR="001B2E99" w:rsidRPr="006240F1">
        <w:rPr>
          <w:szCs w:val="28"/>
          <w:lang w:val="vi-VN"/>
        </w:rPr>
        <w:t>Jung (1875-1961)</w:t>
      </w:r>
      <w:r w:rsidR="002F60AF" w:rsidRPr="006240F1">
        <w:rPr>
          <w:szCs w:val="28"/>
          <w:lang w:val="vi-VN"/>
        </w:rPr>
        <w:t xml:space="preserve">, được biết </w:t>
      </w:r>
      <w:r w:rsidR="00955D23" w:rsidRPr="006240F1">
        <w:rPr>
          <w:szCs w:val="28"/>
          <w:lang w:val="vi-VN"/>
        </w:rPr>
        <w:t>đến là người HTN</w:t>
      </w:r>
      <w:r w:rsidR="002F60AF" w:rsidRPr="006240F1">
        <w:rPr>
          <w:szCs w:val="28"/>
          <w:lang w:val="vi-VN"/>
        </w:rPr>
        <w:t xml:space="preserve"> cấp tiến nhất về khoa học</w:t>
      </w:r>
      <w:r w:rsidR="007B4C6B" w:rsidRPr="006240F1">
        <w:rPr>
          <w:szCs w:val="28"/>
          <w:lang w:val="vi-VN"/>
        </w:rPr>
        <w:t>. Năm 1914, ông đã bắt đầu thử nghiệm một kỹ thuật mà ông gọi là trí tưởng tượng năng động để khám phá và đối thoại với chính mình</w:t>
      </w:r>
      <w:r w:rsidR="00334754" w:rsidRPr="006240F1">
        <w:rPr>
          <w:szCs w:val="28"/>
          <w:lang w:val="vi-VN"/>
        </w:rPr>
        <w:t>.</w:t>
      </w:r>
      <w:r w:rsidR="007B4C6B" w:rsidRPr="006240F1">
        <w:rPr>
          <w:szCs w:val="28"/>
          <w:lang w:val="vi-VN"/>
        </w:rPr>
        <w:t xml:space="preserve"> </w:t>
      </w:r>
      <w:r w:rsidR="0013312C" w:rsidRPr="006240F1">
        <w:rPr>
          <w:szCs w:val="28"/>
          <w:lang w:val="vi-VN"/>
        </w:rPr>
        <w:t>KN</w:t>
      </w:r>
      <w:r w:rsidR="00CA16B5" w:rsidRPr="006240F1">
        <w:rPr>
          <w:szCs w:val="28"/>
          <w:lang w:val="vi-VN"/>
        </w:rPr>
        <w:t xml:space="preserve"> về cá </w:t>
      </w:r>
      <w:r w:rsidR="00CA16B5" w:rsidRPr="006240F1">
        <w:rPr>
          <w:szCs w:val="28"/>
          <w:lang w:val="vi-VN"/>
        </w:rPr>
        <w:lastRenderedPageBreak/>
        <w:t xml:space="preserve">tính hóa của </w:t>
      </w:r>
      <w:r w:rsidR="006362A4" w:rsidRPr="006240F1">
        <w:rPr>
          <w:szCs w:val="28"/>
          <w:lang w:val="vi-VN"/>
        </w:rPr>
        <w:t xml:space="preserve">C. </w:t>
      </w:r>
      <w:r w:rsidR="00CA16B5" w:rsidRPr="006240F1">
        <w:rPr>
          <w:szCs w:val="28"/>
          <w:lang w:val="vi-VN"/>
        </w:rPr>
        <w:t xml:space="preserve">Jung, quá trình hòa nhập các đối lập </w:t>
      </w:r>
      <w:r w:rsidR="00D409F4" w:rsidRPr="006240F1">
        <w:rPr>
          <w:szCs w:val="28"/>
          <w:lang w:val="vi-VN"/>
        </w:rPr>
        <w:t xml:space="preserve">đã </w:t>
      </w:r>
      <w:r w:rsidR="00CA16B5" w:rsidRPr="006240F1">
        <w:rPr>
          <w:szCs w:val="28"/>
          <w:lang w:val="vi-VN"/>
        </w:rPr>
        <w:t>tạo cơ cở c</w:t>
      </w:r>
      <w:r w:rsidR="00955D23" w:rsidRPr="006240F1">
        <w:rPr>
          <w:szCs w:val="28"/>
          <w:lang w:val="vi-VN"/>
        </w:rPr>
        <w:t>ho lý thuyết HTN</w:t>
      </w:r>
      <w:r w:rsidR="00CA16B5" w:rsidRPr="006240F1">
        <w:rPr>
          <w:szCs w:val="28"/>
          <w:lang w:val="vi-VN"/>
        </w:rPr>
        <w:t xml:space="preserve"> phát triển</w:t>
      </w:r>
      <w:r w:rsidR="00022A47" w:rsidRPr="006240F1">
        <w:rPr>
          <w:szCs w:val="28"/>
          <w:lang w:val="vi-VN"/>
        </w:rPr>
        <w:t xml:space="preserve"> [89, 134]</w:t>
      </w:r>
      <w:r w:rsidR="00CA16B5" w:rsidRPr="006240F1">
        <w:rPr>
          <w:szCs w:val="28"/>
          <w:lang w:val="vi-VN"/>
        </w:rPr>
        <w:t>.</w:t>
      </w:r>
    </w:p>
    <w:p w:rsidR="00970B5E" w:rsidRPr="006240F1" w:rsidRDefault="00334754" w:rsidP="00CF3ADD">
      <w:pPr>
        <w:tabs>
          <w:tab w:val="left" w:pos="993"/>
        </w:tabs>
        <w:spacing w:line="384" w:lineRule="auto"/>
        <w:ind w:firstLine="567"/>
        <w:rPr>
          <w:szCs w:val="28"/>
          <w:lang w:val="vi-VN"/>
        </w:rPr>
      </w:pPr>
      <w:r w:rsidRPr="006240F1">
        <w:rPr>
          <w:szCs w:val="28"/>
          <w:lang w:val="vi-VN"/>
        </w:rPr>
        <w:t>C.</w:t>
      </w:r>
      <w:r w:rsidR="00970B5E" w:rsidRPr="006240F1">
        <w:rPr>
          <w:szCs w:val="28"/>
          <w:lang w:val="vi-VN"/>
        </w:rPr>
        <w:t xml:space="preserve"> Rogers (1902-1987), người được biết đến với những công trình có ba ảnh hưởng lớn t</w:t>
      </w:r>
      <w:r w:rsidR="004B3224" w:rsidRPr="006240F1">
        <w:rPr>
          <w:szCs w:val="28"/>
          <w:lang w:val="vi-VN"/>
        </w:rPr>
        <w:t>ới lý thuyết HT</w:t>
      </w:r>
      <w:r w:rsidR="002173CE" w:rsidRPr="006240F1">
        <w:rPr>
          <w:szCs w:val="28"/>
          <w:lang w:val="vi-VN"/>
        </w:rPr>
        <w:t>N</w:t>
      </w:r>
      <w:r w:rsidR="0064226B" w:rsidRPr="006240F1">
        <w:rPr>
          <w:szCs w:val="28"/>
          <w:lang w:val="vi-VN"/>
        </w:rPr>
        <w:t xml:space="preserve"> </w:t>
      </w:r>
      <w:r w:rsidR="008B447C" w:rsidRPr="006240F1">
        <w:rPr>
          <w:spacing w:val="-4"/>
          <w:szCs w:val="28"/>
          <w:lang w:val="vi-VN"/>
        </w:rPr>
        <w:t>[128</w:t>
      </w:r>
      <w:r w:rsidR="007C60D2" w:rsidRPr="006240F1">
        <w:rPr>
          <w:spacing w:val="-4"/>
          <w:szCs w:val="28"/>
          <w:lang w:val="vi-VN"/>
        </w:rPr>
        <w:t>. Tr. 164-165]</w:t>
      </w:r>
      <w:r w:rsidR="009D45CE" w:rsidRPr="006240F1">
        <w:rPr>
          <w:spacing w:val="-4"/>
          <w:szCs w:val="28"/>
          <w:lang w:val="vi-VN"/>
        </w:rPr>
        <w:t>.</w:t>
      </w:r>
    </w:p>
    <w:p w:rsidR="003C43BF" w:rsidRPr="006240F1" w:rsidRDefault="00334754" w:rsidP="00970098">
      <w:pPr>
        <w:tabs>
          <w:tab w:val="left" w:pos="993"/>
        </w:tabs>
        <w:spacing w:line="408" w:lineRule="auto"/>
        <w:ind w:firstLine="567"/>
        <w:rPr>
          <w:szCs w:val="28"/>
          <w:lang w:val="vi-VN"/>
        </w:rPr>
      </w:pPr>
      <w:r w:rsidRPr="006240F1">
        <w:rPr>
          <w:szCs w:val="28"/>
          <w:lang w:val="vi-VN"/>
        </w:rPr>
        <w:t>P.</w:t>
      </w:r>
      <w:r w:rsidR="003C43BF" w:rsidRPr="006240F1">
        <w:rPr>
          <w:szCs w:val="28"/>
          <w:lang w:val="vi-VN"/>
        </w:rPr>
        <w:t xml:space="preserve"> Freire (1921-1997) đã có </w:t>
      </w:r>
      <w:r w:rsidR="00CB1209" w:rsidRPr="006240F1">
        <w:rPr>
          <w:szCs w:val="28"/>
          <w:lang w:val="vi-VN"/>
        </w:rPr>
        <w:t>đóng góp to lớn vào lý thuyết H</w:t>
      </w:r>
      <w:r w:rsidR="003C43BF" w:rsidRPr="006240F1">
        <w:rPr>
          <w:szCs w:val="28"/>
          <w:lang w:val="vi-VN"/>
        </w:rPr>
        <w:t>TN, đó là việc đặt tên kinh nghiệm trong một cuộc đối thoại giữa những người ngan</w:t>
      </w:r>
      <w:r w:rsidR="00891152" w:rsidRPr="006240F1">
        <w:rPr>
          <w:szCs w:val="28"/>
          <w:lang w:val="vi-VN"/>
        </w:rPr>
        <w:t>g hàng</w:t>
      </w:r>
      <w:r w:rsidR="003C43BF" w:rsidRPr="006240F1">
        <w:rPr>
          <w:szCs w:val="28"/>
          <w:lang w:val="vi-VN"/>
        </w:rPr>
        <w:t xml:space="preserve"> đã tạo cảm h</w:t>
      </w:r>
      <w:r w:rsidR="00CB1209" w:rsidRPr="006240F1">
        <w:rPr>
          <w:szCs w:val="28"/>
          <w:lang w:val="vi-VN"/>
        </w:rPr>
        <w:t>ứng cho việc tạo ra lý thuyết H</w:t>
      </w:r>
      <w:r w:rsidR="003C43BF" w:rsidRPr="006240F1">
        <w:rPr>
          <w:szCs w:val="28"/>
          <w:lang w:val="vi-VN"/>
        </w:rPr>
        <w:t>TN về họ</w:t>
      </w:r>
      <w:r w:rsidR="002173CE" w:rsidRPr="006240F1">
        <w:rPr>
          <w:szCs w:val="28"/>
          <w:lang w:val="vi-VN"/>
        </w:rPr>
        <w:t>c thuyết đối thoại trong HT</w:t>
      </w:r>
      <w:r w:rsidR="003C43BF" w:rsidRPr="006240F1">
        <w:rPr>
          <w:szCs w:val="28"/>
          <w:lang w:val="vi-VN"/>
        </w:rPr>
        <w:t xml:space="preserve"> đàm thoại</w:t>
      </w:r>
      <w:r w:rsidR="0098484F" w:rsidRPr="006240F1">
        <w:rPr>
          <w:szCs w:val="28"/>
          <w:lang w:val="vi-VN"/>
        </w:rPr>
        <w:t>: Một PP</w:t>
      </w:r>
      <w:r w:rsidR="0001592C" w:rsidRPr="006240F1">
        <w:rPr>
          <w:szCs w:val="28"/>
          <w:lang w:val="vi-VN"/>
        </w:rPr>
        <w:t xml:space="preserve"> tiếp cận kinh nghiệm để sáng tạo tri thức [</w:t>
      </w:r>
      <w:r w:rsidR="00CF38E4" w:rsidRPr="006240F1">
        <w:rPr>
          <w:szCs w:val="28"/>
          <w:lang w:val="vi-VN"/>
        </w:rPr>
        <w:t>77</w:t>
      </w:r>
      <w:r w:rsidRPr="006240F1">
        <w:rPr>
          <w:szCs w:val="28"/>
          <w:lang w:val="vi-VN"/>
        </w:rPr>
        <w:t>]</w:t>
      </w:r>
      <w:r w:rsidR="00240382" w:rsidRPr="006240F1">
        <w:rPr>
          <w:szCs w:val="28"/>
          <w:lang w:val="vi-VN"/>
        </w:rPr>
        <w:t>.</w:t>
      </w:r>
    </w:p>
    <w:p w:rsidR="00CB7125" w:rsidRPr="006240F1" w:rsidRDefault="00CB1209" w:rsidP="00970098">
      <w:pPr>
        <w:keepNext/>
        <w:tabs>
          <w:tab w:val="left" w:pos="993"/>
        </w:tabs>
        <w:spacing w:line="408" w:lineRule="auto"/>
        <w:ind w:firstLine="567"/>
        <w:rPr>
          <w:b/>
          <w:szCs w:val="28"/>
          <w:lang w:val="vi-VN"/>
        </w:rPr>
      </w:pPr>
      <w:r w:rsidRPr="006240F1">
        <w:rPr>
          <w:b/>
          <w:szCs w:val="28"/>
          <w:lang w:val="vi-VN"/>
        </w:rPr>
        <w:t>Hoàn thiện lý thuyết H</w:t>
      </w:r>
      <w:r w:rsidR="00CB7125" w:rsidRPr="006240F1">
        <w:rPr>
          <w:b/>
          <w:szCs w:val="28"/>
          <w:lang w:val="vi-VN"/>
        </w:rPr>
        <w:t>TN:</w:t>
      </w:r>
    </w:p>
    <w:p w:rsidR="00F93AE9" w:rsidRPr="006240F1" w:rsidRDefault="00507329" w:rsidP="00970098">
      <w:pPr>
        <w:tabs>
          <w:tab w:val="left" w:pos="993"/>
        </w:tabs>
        <w:spacing w:line="408" w:lineRule="auto"/>
        <w:ind w:firstLine="567"/>
        <w:rPr>
          <w:szCs w:val="28"/>
          <w:lang w:val="vi-VN"/>
        </w:rPr>
      </w:pPr>
      <w:r w:rsidRPr="006240F1">
        <w:rPr>
          <w:szCs w:val="28"/>
          <w:lang w:val="vi-VN"/>
        </w:rPr>
        <w:t>D.</w:t>
      </w:r>
      <w:r w:rsidR="00F93AE9" w:rsidRPr="006240F1">
        <w:rPr>
          <w:szCs w:val="28"/>
          <w:lang w:val="vi-VN"/>
        </w:rPr>
        <w:t xml:space="preserve"> Kolb </w:t>
      </w:r>
      <w:r w:rsidR="00563D14" w:rsidRPr="006240F1">
        <w:rPr>
          <w:szCs w:val="28"/>
          <w:lang w:val="vi-VN"/>
        </w:rPr>
        <w:t>đã rất nổi tiếng với những cô</w:t>
      </w:r>
      <w:r w:rsidR="00D976FF" w:rsidRPr="006240F1">
        <w:rPr>
          <w:szCs w:val="28"/>
          <w:lang w:val="vi-VN"/>
        </w:rPr>
        <w:t>ng trình nghiên cứu về PC</w:t>
      </w:r>
      <w:r w:rsidR="00A031DD" w:rsidRPr="006240F1">
        <w:rPr>
          <w:szCs w:val="28"/>
          <w:lang w:val="vi-VN"/>
        </w:rPr>
        <w:t>HT</w:t>
      </w:r>
      <w:r w:rsidR="00CB1209" w:rsidRPr="006240F1">
        <w:rPr>
          <w:szCs w:val="28"/>
          <w:lang w:val="vi-VN"/>
        </w:rPr>
        <w:t xml:space="preserve"> và HT</w:t>
      </w:r>
      <w:r w:rsidR="00F27EB0" w:rsidRPr="006240F1">
        <w:rPr>
          <w:szCs w:val="28"/>
          <w:lang w:val="vi-VN"/>
        </w:rPr>
        <w:t>N</w:t>
      </w:r>
      <w:r w:rsidR="00A031DD" w:rsidRPr="006240F1">
        <w:rPr>
          <w:szCs w:val="28"/>
          <w:lang w:val="vi-VN"/>
        </w:rPr>
        <w:t xml:space="preserve"> như “HTN: Trải nghiệm là cơ sở HT và phát triển”, “HT</w:t>
      </w:r>
      <w:r w:rsidR="00F27EB0" w:rsidRPr="006240F1">
        <w:rPr>
          <w:szCs w:val="28"/>
          <w:lang w:val="vi-VN"/>
        </w:rPr>
        <w:t xml:space="preserve"> qua giao tiếp: PP</w:t>
      </w:r>
      <w:r w:rsidR="00563D14" w:rsidRPr="006240F1">
        <w:rPr>
          <w:szCs w:val="28"/>
          <w:lang w:val="vi-VN"/>
        </w:rPr>
        <w:t xml:space="preserve"> trải nghiệm để sáng tạo, </w:t>
      </w:r>
      <w:r w:rsidR="00D976FF" w:rsidRPr="006240F1">
        <w:rPr>
          <w:szCs w:val="28"/>
          <w:lang w:val="vi-VN"/>
        </w:rPr>
        <w:t>đổi mới kiến thức trong GD</w:t>
      </w:r>
      <w:r w:rsidR="00563D14" w:rsidRPr="006240F1">
        <w:rPr>
          <w:szCs w:val="28"/>
          <w:lang w:val="vi-VN"/>
        </w:rPr>
        <w:t xml:space="preserve"> chuyên nghiệp”, “Bước lên hành t</w:t>
      </w:r>
      <w:r w:rsidR="00F27EB0" w:rsidRPr="006240F1">
        <w:rPr>
          <w:szCs w:val="28"/>
          <w:lang w:val="vi-VN"/>
        </w:rPr>
        <w:t>rình đi từ giảng dạy tới HT</w:t>
      </w:r>
      <w:r w:rsidR="00563D14" w:rsidRPr="006240F1">
        <w:rPr>
          <w:szCs w:val="28"/>
          <w:lang w:val="vi-VN"/>
        </w:rPr>
        <w:t xml:space="preserve"> v</w:t>
      </w:r>
      <w:r w:rsidR="00F27EB0" w:rsidRPr="006240F1">
        <w:rPr>
          <w:szCs w:val="28"/>
          <w:lang w:val="vi-VN"/>
        </w:rPr>
        <w:t>à Hành vi tổ chức”, “PP</w:t>
      </w:r>
      <w:r w:rsidR="00563D14" w:rsidRPr="006240F1">
        <w:rPr>
          <w:szCs w:val="28"/>
          <w:lang w:val="vi-VN"/>
        </w:rPr>
        <w:t xml:space="preserve"> trải nghiệm”,…</w:t>
      </w:r>
      <w:r w:rsidR="00701D81" w:rsidRPr="006240F1">
        <w:rPr>
          <w:szCs w:val="28"/>
          <w:lang w:val="vi-VN"/>
        </w:rPr>
        <w:t xml:space="preserve">  N</w:t>
      </w:r>
      <w:r w:rsidR="00563D14" w:rsidRPr="006240F1">
        <w:rPr>
          <w:szCs w:val="28"/>
          <w:lang w:val="vi-VN"/>
        </w:rPr>
        <w:t>goài ra ông còn là tác giả của nhiều bài báo và các ch</w:t>
      </w:r>
      <w:r w:rsidR="00CB1209" w:rsidRPr="006240F1">
        <w:rPr>
          <w:szCs w:val="28"/>
          <w:lang w:val="vi-VN"/>
        </w:rPr>
        <w:t>ương sách về HT</w:t>
      </w:r>
      <w:r w:rsidR="00F27EB0" w:rsidRPr="006240F1">
        <w:rPr>
          <w:szCs w:val="28"/>
          <w:lang w:val="vi-VN"/>
        </w:rPr>
        <w:t>N</w:t>
      </w:r>
      <w:r w:rsidR="00563D14" w:rsidRPr="006240F1">
        <w:rPr>
          <w:szCs w:val="28"/>
          <w:lang w:val="vi-VN"/>
        </w:rPr>
        <w:t xml:space="preserve">. </w:t>
      </w:r>
      <w:r w:rsidR="00F56069" w:rsidRPr="006240F1">
        <w:rPr>
          <w:szCs w:val="28"/>
          <w:lang w:val="vi-VN"/>
        </w:rPr>
        <w:t xml:space="preserve">      </w:t>
      </w:r>
      <w:r w:rsidR="00563D14" w:rsidRPr="006240F1">
        <w:rPr>
          <w:szCs w:val="28"/>
          <w:lang w:val="vi-VN"/>
        </w:rPr>
        <w:t>D. Kolb đã nhận được nhiều giải thưởng ghi nhận các nghiên cứu của ông, đồng thời được trao bốn bằng danh dự công nhận các đóng</w:t>
      </w:r>
      <w:r w:rsidR="009D26B3" w:rsidRPr="006240F1">
        <w:rPr>
          <w:szCs w:val="28"/>
          <w:lang w:val="vi-VN"/>
        </w:rPr>
        <w:t xml:space="preserve"> góp của ông đối với PP H</w:t>
      </w:r>
      <w:r w:rsidR="00F27EB0" w:rsidRPr="006240F1">
        <w:rPr>
          <w:szCs w:val="28"/>
          <w:lang w:val="vi-VN"/>
        </w:rPr>
        <w:t>TN</w:t>
      </w:r>
      <w:r w:rsidR="00D7709E" w:rsidRPr="006240F1">
        <w:rPr>
          <w:szCs w:val="28"/>
          <w:lang w:val="vi-VN"/>
        </w:rPr>
        <w:t xml:space="preserve"> ở nền giáo dục Mỹ. </w:t>
      </w:r>
      <w:r w:rsidR="00A031DD" w:rsidRPr="006240F1">
        <w:rPr>
          <w:szCs w:val="28"/>
          <w:lang w:val="vi-VN"/>
        </w:rPr>
        <w:t>Với trên 50 năm HT</w:t>
      </w:r>
      <w:r w:rsidR="00852230" w:rsidRPr="006240F1">
        <w:rPr>
          <w:szCs w:val="28"/>
          <w:lang w:val="vi-VN"/>
        </w:rPr>
        <w:t xml:space="preserve"> và nghiên cứu của mình, D. Kolb tuy không phải là người tạo </w:t>
      </w:r>
      <w:r w:rsidR="009D26B3" w:rsidRPr="006240F1">
        <w:rPr>
          <w:szCs w:val="28"/>
          <w:lang w:val="vi-VN"/>
        </w:rPr>
        <w:t>ra lý thuyết HT</w:t>
      </w:r>
      <w:r w:rsidR="00F27EB0" w:rsidRPr="006240F1">
        <w:rPr>
          <w:szCs w:val="28"/>
          <w:lang w:val="vi-VN"/>
        </w:rPr>
        <w:t>N</w:t>
      </w:r>
      <w:r w:rsidR="00852230" w:rsidRPr="006240F1">
        <w:rPr>
          <w:szCs w:val="28"/>
          <w:lang w:val="vi-VN"/>
        </w:rPr>
        <w:t xml:space="preserve">, nhưng chính ông đã phát hiện ra lý thuyết này trong các tác phẩm của các học giả xuất sắc ở thế kỷ 20 </w:t>
      </w:r>
      <w:r w:rsidR="00CC79BD" w:rsidRPr="006240F1">
        <w:rPr>
          <w:szCs w:val="28"/>
          <w:lang w:val="vi-VN"/>
        </w:rPr>
        <w:t>-</w:t>
      </w:r>
      <w:r w:rsidR="00852230" w:rsidRPr="006240F1">
        <w:rPr>
          <w:szCs w:val="28"/>
          <w:lang w:val="vi-VN"/>
        </w:rPr>
        <w:t xml:space="preserve"> những người đã đưa yếu tố trải nghiệm giữ vai trò trọng tâ</w:t>
      </w:r>
      <w:r w:rsidR="00A031DD" w:rsidRPr="006240F1">
        <w:rPr>
          <w:szCs w:val="28"/>
          <w:lang w:val="vi-VN"/>
        </w:rPr>
        <w:t>m trong các lý thuyết về HT</w:t>
      </w:r>
      <w:r w:rsidR="00852230" w:rsidRPr="006240F1">
        <w:rPr>
          <w:szCs w:val="28"/>
          <w:lang w:val="vi-VN"/>
        </w:rPr>
        <w:t xml:space="preserve"> và phát triển con </w:t>
      </w:r>
      <w:r w:rsidR="0064226B" w:rsidRPr="006240F1">
        <w:rPr>
          <w:szCs w:val="28"/>
          <w:lang w:val="vi-VN"/>
        </w:rPr>
        <w:t>người của mình, đặc biệt là J.</w:t>
      </w:r>
      <w:r w:rsidR="00852230" w:rsidRPr="006240F1">
        <w:rPr>
          <w:szCs w:val="28"/>
          <w:lang w:val="vi-VN"/>
        </w:rPr>
        <w:t xml:space="preserve"> Deway,</w:t>
      </w:r>
      <w:r w:rsidR="0064226B" w:rsidRPr="006240F1">
        <w:rPr>
          <w:szCs w:val="28"/>
          <w:lang w:val="vi-VN"/>
        </w:rPr>
        <w:t xml:space="preserve"> K. Lewin, J. Piaget, </w:t>
      </w:r>
      <w:r w:rsidR="00F56069" w:rsidRPr="006240F1">
        <w:rPr>
          <w:szCs w:val="28"/>
          <w:lang w:val="vi-VN"/>
        </w:rPr>
        <w:t xml:space="preserve">    </w:t>
      </w:r>
      <w:r w:rsidR="0064226B" w:rsidRPr="006240F1">
        <w:rPr>
          <w:szCs w:val="28"/>
          <w:lang w:val="vi-VN"/>
        </w:rPr>
        <w:t>L.</w:t>
      </w:r>
      <w:r w:rsidR="00A4465E" w:rsidRPr="006240F1">
        <w:rPr>
          <w:szCs w:val="28"/>
          <w:lang w:val="vi-VN"/>
        </w:rPr>
        <w:t xml:space="preserve"> Vygotsky,</w:t>
      </w:r>
      <w:r w:rsidR="0064226B" w:rsidRPr="006240F1">
        <w:rPr>
          <w:szCs w:val="28"/>
          <w:lang w:val="vi-VN"/>
        </w:rPr>
        <w:t xml:space="preserve"> W. James, C. Jung, P.</w:t>
      </w:r>
      <w:r w:rsidR="00A4465E" w:rsidRPr="006240F1">
        <w:rPr>
          <w:szCs w:val="28"/>
          <w:lang w:val="vi-VN"/>
        </w:rPr>
        <w:t xml:space="preserve"> Freire,</w:t>
      </w:r>
      <w:r w:rsidR="0064226B" w:rsidRPr="006240F1">
        <w:rPr>
          <w:szCs w:val="28"/>
          <w:lang w:val="vi-VN"/>
        </w:rPr>
        <w:t xml:space="preserve"> C.</w:t>
      </w:r>
      <w:r w:rsidR="00852230" w:rsidRPr="006240F1">
        <w:rPr>
          <w:szCs w:val="28"/>
          <w:lang w:val="vi-VN"/>
        </w:rPr>
        <w:t xml:space="preserve"> Rogers</w:t>
      </w:r>
      <w:r w:rsidR="0064226B" w:rsidRPr="006240F1">
        <w:rPr>
          <w:szCs w:val="28"/>
          <w:lang w:val="vi-VN"/>
        </w:rPr>
        <w:t xml:space="preserve"> và M.</w:t>
      </w:r>
      <w:r w:rsidR="009E2EB1" w:rsidRPr="006240F1">
        <w:rPr>
          <w:szCs w:val="28"/>
          <w:lang w:val="vi-VN"/>
        </w:rPr>
        <w:t xml:space="preserve"> Follett.</w:t>
      </w:r>
      <w:r w:rsidR="00283353" w:rsidRPr="006240F1">
        <w:rPr>
          <w:szCs w:val="28"/>
          <w:lang w:val="vi-VN"/>
        </w:rPr>
        <w:t xml:space="preserve"> Thành tựu mà D. Kolb đạt được trong quá trình nghiê</w:t>
      </w:r>
      <w:r w:rsidR="009D26B3" w:rsidRPr="006240F1">
        <w:rPr>
          <w:szCs w:val="28"/>
          <w:lang w:val="vi-VN"/>
        </w:rPr>
        <w:t>n cứu vấn đề H</w:t>
      </w:r>
      <w:r w:rsidR="00F27EB0" w:rsidRPr="006240F1">
        <w:rPr>
          <w:szCs w:val="28"/>
          <w:lang w:val="vi-VN"/>
        </w:rPr>
        <w:t>TN</w:t>
      </w:r>
      <w:r w:rsidR="00283353" w:rsidRPr="006240F1">
        <w:rPr>
          <w:szCs w:val="28"/>
          <w:lang w:val="vi-VN"/>
        </w:rPr>
        <w:t xml:space="preserve"> là </w:t>
      </w:r>
      <w:r w:rsidR="00283353" w:rsidRPr="006240F1">
        <w:rPr>
          <w:b/>
          <w:i/>
          <w:szCs w:val="28"/>
          <w:lang w:val="vi-VN"/>
        </w:rPr>
        <w:t>phát h</w:t>
      </w:r>
      <w:r w:rsidR="003B2DD5" w:rsidRPr="006240F1">
        <w:rPr>
          <w:b/>
          <w:i/>
          <w:szCs w:val="28"/>
          <w:lang w:val="vi-VN"/>
        </w:rPr>
        <w:t xml:space="preserve">iện ra quan điểm trí tuệ </w:t>
      </w:r>
      <w:r w:rsidR="00141DB7" w:rsidRPr="006240F1">
        <w:rPr>
          <w:b/>
          <w:i/>
          <w:szCs w:val="28"/>
          <w:lang w:val="vi-VN"/>
        </w:rPr>
        <w:t xml:space="preserve">của </w:t>
      </w:r>
      <w:r w:rsidR="003B2DD5" w:rsidRPr="006240F1">
        <w:rPr>
          <w:b/>
          <w:i/>
          <w:szCs w:val="28"/>
          <w:lang w:val="vi-VN"/>
        </w:rPr>
        <w:t>HT</w:t>
      </w:r>
      <w:r w:rsidR="00283353" w:rsidRPr="006240F1">
        <w:rPr>
          <w:b/>
          <w:i/>
          <w:szCs w:val="28"/>
          <w:lang w:val="vi-VN"/>
        </w:rPr>
        <w:t xml:space="preserve"> và phát triển </w:t>
      </w:r>
      <w:r w:rsidR="00007804" w:rsidRPr="006240F1">
        <w:rPr>
          <w:b/>
          <w:i/>
          <w:szCs w:val="28"/>
          <w:lang w:val="vi-VN"/>
        </w:rPr>
        <w:t>con người</w:t>
      </w:r>
      <w:r w:rsidR="002C49CB" w:rsidRPr="006240F1">
        <w:rPr>
          <w:b/>
          <w:i/>
          <w:szCs w:val="28"/>
          <w:lang w:val="vi-VN"/>
        </w:rPr>
        <w:t>; kỹ thuật GD</w:t>
      </w:r>
      <w:r w:rsidR="00283353" w:rsidRPr="006240F1">
        <w:rPr>
          <w:b/>
          <w:i/>
          <w:szCs w:val="28"/>
          <w:lang w:val="vi-VN"/>
        </w:rPr>
        <w:t xml:space="preserve"> dựa trên trải nghiệm; quan điểm về sự trưởng thành </w:t>
      </w:r>
      <w:r w:rsidR="00283353" w:rsidRPr="006240F1">
        <w:rPr>
          <w:b/>
          <w:i/>
          <w:szCs w:val="28"/>
          <w:lang w:val="vi-VN"/>
        </w:rPr>
        <w:lastRenderedPageBreak/>
        <w:t>ảnh hưởng đến sự phát triển của từng cá nhân cũng như những người khác</w:t>
      </w:r>
      <w:r w:rsidR="00283353" w:rsidRPr="006240F1">
        <w:rPr>
          <w:szCs w:val="28"/>
          <w:lang w:val="vi-VN"/>
        </w:rPr>
        <w:t>. Những công trình nghiên cứu của ông đã được ứng dụng ở trên 30 ngành nghề học thuật từ khắp nơi trên thế gi</w:t>
      </w:r>
      <w:r w:rsidR="009D26B3" w:rsidRPr="006240F1">
        <w:rPr>
          <w:szCs w:val="28"/>
          <w:lang w:val="vi-VN"/>
        </w:rPr>
        <w:t>ới về vấn đề HT</w:t>
      </w:r>
      <w:r w:rsidR="008A1B1E" w:rsidRPr="006240F1">
        <w:rPr>
          <w:szCs w:val="28"/>
          <w:lang w:val="vi-VN"/>
        </w:rPr>
        <w:t>N</w:t>
      </w:r>
      <w:r w:rsidR="00283353" w:rsidRPr="006240F1">
        <w:rPr>
          <w:szCs w:val="28"/>
          <w:lang w:val="vi-VN"/>
        </w:rPr>
        <w:t xml:space="preserve"> [</w:t>
      </w:r>
      <w:r w:rsidR="005C3C6A" w:rsidRPr="006240F1">
        <w:rPr>
          <w:szCs w:val="28"/>
          <w:lang w:val="vi-VN"/>
        </w:rPr>
        <w:t>89</w:t>
      </w:r>
      <w:r w:rsidR="00283353" w:rsidRPr="006240F1">
        <w:rPr>
          <w:szCs w:val="28"/>
          <w:lang w:val="vi-VN"/>
        </w:rPr>
        <w:t>].</w:t>
      </w:r>
    </w:p>
    <w:p w:rsidR="00344052" w:rsidRPr="006240F1" w:rsidRDefault="00344052" w:rsidP="00E7464E">
      <w:pPr>
        <w:tabs>
          <w:tab w:val="left" w:pos="993"/>
        </w:tabs>
        <w:spacing w:line="384" w:lineRule="auto"/>
        <w:ind w:firstLine="567"/>
        <w:rPr>
          <w:szCs w:val="28"/>
          <w:lang w:val="vi-VN"/>
        </w:rPr>
      </w:pPr>
    </w:p>
    <w:p w:rsidR="00B3723C" w:rsidRPr="006240F1" w:rsidRDefault="009D26B3" w:rsidP="00E7464E">
      <w:pPr>
        <w:tabs>
          <w:tab w:val="left" w:pos="993"/>
        </w:tabs>
        <w:spacing w:line="384" w:lineRule="auto"/>
        <w:ind w:firstLine="567"/>
        <w:rPr>
          <w:b/>
          <w:szCs w:val="28"/>
          <w:lang w:val="vi-VN"/>
        </w:rPr>
      </w:pPr>
      <w:r w:rsidRPr="006240F1">
        <w:rPr>
          <w:b/>
          <w:szCs w:val="28"/>
          <w:lang w:val="vi-VN"/>
        </w:rPr>
        <w:t>Đưa lý thuyết H</w:t>
      </w:r>
      <w:r w:rsidR="003B2DD5" w:rsidRPr="006240F1">
        <w:rPr>
          <w:b/>
          <w:szCs w:val="28"/>
          <w:lang w:val="vi-VN"/>
        </w:rPr>
        <w:t>TN vào CT</w:t>
      </w:r>
      <w:r w:rsidR="00B3723C" w:rsidRPr="006240F1">
        <w:rPr>
          <w:b/>
          <w:szCs w:val="28"/>
          <w:lang w:val="vi-VN"/>
        </w:rPr>
        <w:t>GDPT của các nước trên thế giới:</w:t>
      </w:r>
    </w:p>
    <w:p w:rsidR="00C63FA7" w:rsidRPr="006240F1" w:rsidRDefault="005228B5" w:rsidP="00E7464E">
      <w:pPr>
        <w:tabs>
          <w:tab w:val="left" w:pos="993"/>
        </w:tabs>
        <w:spacing w:line="384" w:lineRule="auto"/>
        <w:ind w:firstLine="567"/>
        <w:rPr>
          <w:spacing w:val="-6"/>
          <w:szCs w:val="28"/>
          <w:lang w:val="vi-VN"/>
        </w:rPr>
      </w:pPr>
      <w:r w:rsidRPr="006240F1">
        <w:rPr>
          <w:spacing w:val="-6"/>
          <w:szCs w:val="28"/>
          <w:lang w:val="vi-VN"/>
        </w:rPr>
        <w:t>Trong những năm gần đây lý thuyết HTN đã được</w:t>
      </w:r>
      <w:r w:rsidR="00B852D6" w:rsidRPr="006240F1">
        <w:rPr>
          <w:spacing w:val="-6"/>
          <w:szCs w:val="28"/>
          <w:lang w:val="vi-VN"/>
        </w:rPr>
        <w:t xml:space="preserve"> vận dụng và</w:t>
      </w:r>
      <w:r w:rsidRPr="006240F1">
        <w:rPr>
          <w:spacing w:val="-6"/>
          <w:szCs w:val="28"/>
          <w:lang w:val="vi-VN"/>
        </w:rPr>
        <w:t xml:space="preserve"> chính thức đưa</w:t>
      </w:r>
      <w:r w:rsidR="00C63FA7" w:rsidRPr="006240F1">
        <w:rPr>
          <w:spacing w:val="-6"/>
          <w:szCs w:val="28"/>
          <w:lang w:val="vi-VN"/>
        </w:rPr>
        <w:t xml:space="preserve"> vào </w:t>
      </w:r>
      <w:r w:rsidR="00767D74" w:rsidRPr="006240F1">
        <w:rPr>
          <w:spacing w:val="-6"/>
          <w:szCs w:val="28"/>
          <w:lang w:val="vi-VN"/>
        </w:rPr>
        <w:t>CTGDPT</w:t>
      </w:r>
      <w:r w:rsidR="00C63FA7" w:rsidRPr="006240F1">
        <w:rPr>
          <w:spacing w:val="-6"/>
          <w:szCs w:val="28"/>
          <w:lang w:val="vi-VN"/>
        </w:rPr>
        <w:t xml:space="preserve"> ở nhiều nước</w:t>
      </w:r>
      <w:r w:rsidRPr="006240F1">
        <w:rPr>
          <w:spacing w:val="-6"/>
          <w:szCs w:val="28"/>
          <w:lang w:val="vi-VN"/>
        </w:rPr>
        <w:t xml:space="preserve"> và thường xuất hiện với tên gọi HĐTN</w:t>
      </w:r>
      <w:r w:rsidR="00C63FA7" w:rsidRPr="006240F1">
        <w:rPr>
          <w:spacing w:val="-6"/>
          <w:szCs w:val="28"/>
          <w:lang w:val="vi-VN"/>
        </w:rPr>
        <w:t xml:space="preserve">, chẳng hạn: </w:t>
      </w:r>
    </w:p>
    <w:p w:rsidR="00E0784E" w:rsidRPr="006240F1" w:rsidRDefault="000841ED" w:rsidP="003A47E8">
      <w:pPr>
        <w:spacing w:line="367" w:lineRule="auto"/>
        <w:ind w:firstLine="567"/>
        <w:rPr>
          <w:szCs w:val="28"/>
          <w:lang w:val="vi-VN"/>
        </w:rPr>
      </w:pPr>
      <w:r w:rsidRPr="006240F1">
        <w:rPr>
          <w:szCs w:val="28"/>
          <w:lang w:val="vi-VN"/>
        </w:rPr>
        <w:t>- Ở Hàn Quốc, GD</w:t>
      </w:r>
      <w:r w:rsidR="00C63FA7" w:rsidRPr="006240F1">
        <w:rPr>
          <w:szCs w:val="28"/>
          <w:lang w:val="vi-VN"/>
        </w:rPr>
        <w:t xml:space="preserve"> thực tiễn được tiến hành song song với HĐ dạy</w:t>
      </w:r>
      <w:r w:rsidR="00767D74" w:rsidRPr="006240F1">
        <w:rPr>
          <w:szCs w:val="28"/>
          <w:lang w:val="vi-VN"/>
        </w:rPr>
        <w:t xml:space="preserve"> học trong CT giáo dục</w:t>
      </w:r>
      <w:r w:rsidR="00C63FA7" w:rsidRPr="006240F1">
        <w:rPr>
          <w:szCs w:val="28"/>
          <w:lang w:val="vi-VN"/>
        </w:rPr>
        <w:t xml:space="preserve"> và được gọi là HĐ đặ</w:t>
      </w:r>
      <w:r w:rsidR="00701D81" w:rsidRPr="006240F1">
        <w:rPr>
          <w:szCs w:val="28"/>
          <w:lang w:val="vi-VN"/>
        </w:rPr>
        <w:t xml:space="preserve">c biệt, HĐ ngoại khóa sáng tạo </w:t>
      </w:r>
      <w:r w:rsidR="00C63FA7" w:rsidRPr="006240F1">
        <w:rPr>
          <w:szCs w:val="28"/>
          <w:lang w:val="vi-VN"/>
        </w:rPr>
        <w:t xml:space="preserve">và được thống nhất gọi là HĐTN sáng tạo (creative experiential activities) từ năm 2019. HĐTN sáng tạo này được tiến hành </w:t>
      </w:r>
      <w:r w:rsidR="00A71AD6" w:rsidRPr="006240F1">
        <w:rPr>
          <w:szCs w:val="28"/>
          <w:lang w:val="vi-VN"/>
        </w:rPr>
        <w:t>liên tục</w:t>
      </w:r>
      <w:r w:rsidR="00C63FA7" w:rsidRPr="006240F1">
        <w:rPr>
          <w:szCs w:val="28"/>
          <w:lang w:val="vi-VN"/>
        </w:rPr>
        <w:t xml:space="preserve"> từ cấp tiểu học đến THPT, với tỷ lệ phân bố như sa</w:t>
      </w:r>
      <w:r w:rsidR="007D2E25" w:rsidRPr="006240F1">
        <w:rPr>
          <w:szCs w:val="28"/>
          <w:lang w:val="vi-VN"/>
        </w:rPr>
        <w:t>u: cấp tiểu học 780/5828 (giờ) chiếm</w:t>
      </w:r>
      <w:r w:rsidR="00C63FA7" w:rsidRPr="006240F1">
        <w:rPr>
          <w:szCs w:val="28"/>
          <w:lang w:val="vi-VN"/>
        </w:rPr>
        <w:t xml:space="preserve"> 13,</w:t>
      </w:r>
      <w:r w:rsidR="007D2E25" w:rsidRPr="006240F1">
        <w:rPr>
          <w:szCs w:val="28"/>
          <w:lang w:val="vi-VN"/>
        </w:rPr>
        <w:t xml:space="preserve">4%; cấp THCS là </w:t>
      </w:r>
      <w:r w:rsidR="007D2E25" w:rsidRPr="006240F1">
        <w:rPr>
          <w:spacing w:val="-6"/>
          <w:szCs w:val="28"/>
          <w:lang w:val="vi-VN"/>
        </w:rPr>
        <w:t>306/3366 (giờ)</w:t>
      </w:r>
      <w:r w:rsidR="00E22158" w:rsidRPr="006240F1">
        <w:rPr>
          <w:spacing w:val="-6"/>
          <w:szCs w:val="28"/>
          <w:lang w:val="vi-VN"/>
        </w:rPr>
        <w:t xml:space="preserve"> </w:t>
      </w:r>
      <w:r w:rsidR="007D2E25" w:rsidRPr="006240F1">
        <w:rPr>
          <w:spacing w:val="-6"/>
          <w:szCs w:val="28"/>
          <w:lang w:val="vi-VN"/>
        </w:rPr>
        <w:t xml:space="preserve">chiếm </w:t>
      </w:r>
      <w:r w:rsidR="00C63FA7" w:rsidRPr="006240F1">
        <w:rPr>
          <w:spacing w:val="-6"/>
          <w:szCs w:val="28"/>
          <w:lang w:val="vi-VN"/>
        </w:rPr>
        <w:t>9.1% và</w:t>
      </w:r>
      <w:r w:rsidR="007D2E25" w:rsidRPr="006240F1">
        <w:rPr>
          <w:spacing w:val="-6"/>
          <w:szCs w:val="28"/>
          <w:lang w:val="vi-VN"/>
        </w:rPr>
        <w:t xml:space="preserve"> cấp THPT là 24 unit/204 unit chiếm </w:t>
      </w:r>
      <w:r w:rsidR="00C63FA7" w:rsidRPr="006240F1">
        <w:rPr>
          <w:spacing w:val="-6"/>
          <w:szCs w:val="28"/>
          <w:lang w:val="vi-VN"/>
        </w:rPr>
        <w:t>11,8% [</w:t>
      </w:r>
      <w:r w:rsidR="005C3C6A" w:rsidRPr="006240F1">
        <w:rPr>
          <w:spacing w:val="-6"/>
          <w:szCs w:val="28"/>
          <w:lang w:val="vi-VN"/>
        </w:rPr>
        <w:t>6, 59</w:t>
      </w:r>
      <w:r w:rsidR="00C63FA7" w:rsidRPr="006240F1">
        <w:rPr>
          <w:spacing w:val="-6"/>
          <w:szCs w:val="28"/>
          <w:lang w:val="vi-VN"/>
        </w:rPr>
        <w:t>]</w:t>
      </w:r>
      <w:r w:rsidR="007D2E25" w:rsidRPr="006240F1">
        <w:rPr>
          <w:spacing w:val="-6"/>
          <w:szCs w:val="28"/>
          <w:lang w:val="vi-VN"/>
        </w:rPr>
        <w:t>.</w:t>
      </w:r>
      <w:r w:rsidRPr="006240F1">
        <w:rPr>
          <w:szCs w:val="28"/>
          <w:lang w:val="vi-VN"/>
        </w:rPr>
        <w:t xml:space="preserve"> CT</w:t>
      </w:r>
      <w:r w:rsidR="00E0784E" w:rsidRPr="006240F1">
        <w:rPr>
          <w:szCs w:val="28"/>
          <w:lang w:val="vi-VN"/>
        </w:rPr>
        <w:t xml:space="preserve"> HĐTN sáng tạo, là </w:t>
      </w:r>
      <w:r w:rsidR="00E22158" w:rsidRPr="006240F1">
        <w:rPr>
          <w:szCs w:val="28"/>
          <w:lang w:val="vi-VN"/>
        </w:rPr>
        <w:t>một thành tố</w:t>
      </w:r>
      <w:r w:rsidR="00767D74" w:rsidRPr="006240F1">
        <w:rPr>
          <w:szCs w:val="28"/>
          <w:lang w:val="vi-VN"/>
        </w:rPr>
        <w:t xml:space="preserve"> cấu thành nên CT</w:t>
      </w:r>
      <w:r w:rsidR="00E0784E" w:rsidRPr="006240F1">
        <w:rPr>
          <w:szCs w:val="28"/>
          <w:lang w:val="vi-VN"/>
        </w:rPr>
        <w:t xml:space="preserve"> cơ bản cùng với hệ thống các môn học bắt buộc và các HĐ tự chọn, được thực hiện từ lớp 1 đến lớp 12. HĐTN sáng tạo là HĐ ngoại khóa sau giờ lên lớp, có mối quan hệ bổ sung, hỗ trợ cho HĐ giảng dạy, giúp HS biết vận dụng một cách tích cực những kiến thứ</w:t>
      </w:r>
      <w:r w:rsidR="00E22158" w:rsidRPr="006240F1">
        <w:rPr>
          <w:szCs w:val="28"/>
          <w:lang w:val="vi-VN"/>
        </w:rPr>
        <w:t xml:space="preserve">c đã học vào thực tế, </w:t>
      </w:r>
      <w:r w:rsidR="00E0784E" w:rsidRPr="006240F1">
        <w:rPr>
          <w:szCs w:val="28"/>
          <w:lang w:val="vi-VN"/>
        </w:rPr>
        <w:t>biết chia sẻ và</w:t>
      </w:r>
      <w:r w:rsidR="002E20EB" w:rsidRPr="006240F1">
        <w:rPr>
          <w:szCs w:val="28"/>
          <w:lang w:val="vi-VN"/>
        </w:rPr>
        <w:t xml:space="preserve"> quan tâm tới mọi xung quanh [7</w:t>
      </w:r>
      <w:r w:rsidR="00E0784E" w:rsidRPr="006240F1">
        <w:rPr>
          <w:szCs w:val="28"/>
          <w:lang w:val="vi-VN"/>
        </w:rPr>
        <w:t>].</w:t>
      </w:r>
    </w:p>
    <w:p w:rsidR="00E0784E" w:rsidRPr="006240F1" w:rsidRDefault="007D2E25" w:rsidP="003A47E8">
      <w:pPr>
        <w:tabs>
          <w:tab w:val="left" w:pos="993"/>
        </w:tabs>
        <w:spacing w:line="367" w:lineRule="auto"/>
        <w:ind w:firstLine="567"/>
        <w:rPr>
          <w:szCs w:val="28"/>
          <w:lang w:val="vi-VN"/>
        </w:rPr>
      </w:pPr>
      <w:r w:rsidRPr="006240F1">
        <w:rPr>
          <w:szCs w:val="28"/>
          <w:lang w:val="vi-VN"/>
        </w:rPr>
        <w:t xml:space="preserve">- Ở Anh; năm 2004, </w:t>
      </w:r>
      <w:r w:rsidR="003B2DD5" w:rsidRPr="006240F1">
        <w:rPr>
          <w:szCs w:val="28"/>
          <w:lang w:val="vi-VN"/>
        </w:rPr>
        <w:t>ngoài các môn học, HS còn phải t</w:t>
      </w:r>
      <w:r w:rsidR="00D976FF" w:rsidRPr="006240F1">
        <w:rPr>
          <w:szCs w:val="28"/>
          <w:lang w:val="vi-VN"/>
        </w:rPr>
        <w:t>hực hiện CT HĐTN ở ngoài xã hội;</w:t>
      </w:r>
      <w:r w:rsidR="00A83806" w:rsidRPr="006240F1">
        <w:rPr>
          <w:szCs w:val="28"/>
          <w:lang w:val="vi-VN"/>
        </w:rPr>
        <w:t xml:space="preserve"> liên kết đư</w:t>
      </w:r>
      <w:r w:rsidR="00D976FF" w:rsidRPr="006240F1">
        <w:rPr>
          <w:szCs w:val="28"/>
          <w:lang w:val="vi-VN"/>
        </w:rPr>
        <w:t>ợc nhiều chủ đề của CT</w:t>
      </w:r>
      <w:r w:rsidR="00A83806" w:rsidRPr="006240F1">
        <w:rPr>
          <w:szCs w:val="28"/>
          <w:lang w:val="vi-VN"/>
        </w:rPr>
        <w:t xml:space="preserve"> dạy học phù hợp với mục tiêu dạy học và đối tượng HS</w:t>
      </w:r>
      <w:r w:rsidR="00387D12" w:rsidRPr="006240F1">
        <w:rPr>
          <w:szCs w:val="28"/>
          <w:lang w:val="vi-VN"/>
        </w:rPr>
        <w:t xml:space="preserve"> [</w:t>
      </w:r>
      <w:r w:rsidR="002E20EB" w:rsidRPr="006240F1">
        <w:rPr>
          <w:szCs w:val="28"/>
          <w:lang w:val="vi-VN"/>
        </w:rPr>
        <w:t>6, 66</w:t>
      </w:r>
      <w:r w:rsidR="00387D12" w:rsidRPr="006240F1">
        <w:rPr>
          <w:szCs w:val="28"/>
          <w:lang w:val="vi-VN"/>
        </w:rPr>
        <w:t>]</w:t>
      </w:r>
      <w:r w:rsidR="00E0784E" w:rsidRPr="006240F1">
        <w:rPr>
          <w:szCs w:val="28"/>
          <w:lang w:val="vi-VN"/>
        </w:rPr>
        <w:t xml:space="preserve">. </w:t>
      </w:r>
    </w:p>
    <w:p w:rsidR="00E0784E" w:rsidRPr="006240F1" w:rsidRDefault="00334754" w:rsidP="003A47E8">
      <w:pPr>
        <w:spacing w:line="367" w:lineRule="auto"/>
        <w:ind w:firstLine="567"/>
        <w:rPr>
          <w:szCs w:val="28"/>
          <w:lang w:val="vi-VN"/>
        </w:rPr>
      </w:pPr>
      <w:r w:rsidRPr="006240F1">
        <w:rPr>
          <w:szCs w:val="28"/>
          <w:lang w:val="vi-VN"/>
        </w:rPr>
        <w:t xml:space="preserve">- </w:t>
      </w:r>
      <w:r w:rsidR="00E0784E" w:rsidRPr="006240F1">
        <w:rPr>
          <w:szCs w:val="28"/>
          <w:lang w:val="vi-VN"/>
        </w:rPr>
        <w:t>Ở Nhật Bản,</w:t>
      </w:r>
      <w:r w:rsidR="0064226B" w:rsidRPr="006240F1">
        <w:rPr>
          <w:szCs w:val="28"/>
          <w:lang w:val="vi-VN"/>
        </w:rPr>
        <w:t xml:space="preserve"> </w:t>
      </w:r>
      <w:r w:rsidR="00786B64" w:rsidRPr="006240F1">
        <w:rPr>
          <w:szCs w:val="28"/>
          <w:lang w:val="vi-VN"/>
        </w:rPr>
        <w:t>CT</w:t>
      </w:r>
      <w:r w:rsidR="00D976FF" w:rsidRPr="006240F1">
        <w:rPr>
          <w:szCs w:val="28"/>
          <w:lang w:val="vi-VN"/>
        </w:rPr>
        <w:t xml:space="preserve"> GD</w:t>
      </w:r>
      <w:r w:rsidR="00E0784E" w:rsidRPr="006240F1">
        <w:rPr>
          <w:szCs w:val="28"/>
          <w:lang w:val="vi-VN"/>
        </w:rPr>
        <w:t xml:space="preserve"> nhấn mạnh đến tư duy sáng tạo và kinh nghiệm cá nhân. HS được dạy các hành động độc lập, biết cách đưa ra mục tiêu, nhiệm vụ thông qua các bài học</w:t>
      </w:r>
      <w:r w:rsidR="00A84C93" w:rsidRPr="006240F1">
        <w:rPr>
          <w:szCs w:val="28"/>
          <w:lang w:val="vi-VN"/>
        </w:rPr>
        <w:t xml:space="preserve"> </w:t>
      </w:r>
      <w:r w:rsidR="00D20DDD" w:rsidRPr="006240F1">
        <w:rPr>
          <w:szCs w:val="28"/>
          <w:lang w:val="vi-VN"/>
        </w:rPr>
        <w:t>trong tất cả các môn học</w:t>
      </w:r>
      <w:r w:rsidR="00A84C93" w:rsidRPr="006240F1">
        <w:rPr>
          <w:szCs w:val="28"/>
          <w:lang w:val="vi-VN"/>
        </w:rPr>
        <w:t xml:space="preserve"> </w:t>
      </w:r>
      <w:r w:rsidR="002E20EB" w:rsidRPr="006240F1">
        <w:rPr>
          <w:szCs w:val="28"/>
          <w:lang w:val="vi-VN"/>
        </w:rPr>
        <w:t>[6</w:t>
      </w:r>
      <w:r w:rsidR="00D746AE" w:rsidRPr="006240F1">
        <w:rPr>
          <w:szCs w:val="28"/>
          <w:lang w:val="vi-VN"/>
        </w:rPr>
        <w:t>, 47</w:t>
      </w:r>
      <w:r w:rsidR="00E0784E" w:rsidRPr="006240F1">
        <w:rPr>
          <w:szCs w:val="28"/>
          <w:lang w:val="vi-VN"/>
        </w:rPr>
        <w:t>].</w:t>
      </w:r>
    </w:p>
    <w:p w:rsidR="00E0784E" w:rsidRPr="006240F1" w:rsidRDefault="00334754" w:rsidP="003A47E8">
      <w:pPr>
        <w:spacing w:line="367" w:lineRule="auto"/>
        <w:ind w:firstLine="567"/>
        <w:rPr>
          <w:spacing w:val="-2"/>
          <w:szCs w:val="28"/>
          <w:lang w:val="vi-VN"/>
        </w:rPr>
      </w:pPr>
      <w:r w:rsidRPr="006240F1">
        <w:rPr>
          <w:spacing w:val="-2"/>
          <w:szCs w:val="28"/>
          <w:lang w:val="vi-VN"/>
        </w:rPr>
        <w:lastRenderedPageBreak/>
        <w:t xml:space="preserve">- </w:t>
      </w:r>
      <w:r w:rsidR="00767D74" w:rsidRPr="006240F1">
        <w:rPr>
          <w:spacing w:val="-2"/>
          <w:szCs w:val="28"/>
          <w:lang w:val="vi-VN"/>
        </w:rPr>
        <w:t>Ở Trung Quốc, CT</w:t>
      </w:r>
      <w:r w:rsidR="000841ED" w:rsidRPr="006240F1">
        <w:rPr>
          <w:spacing w:val="-2"/>
          <w:szCs w:val="28"/>
          <w:lang w:val="vi-VN"/>
        </w:rPr>
        <w:t xml:space="preserve"> GD</w:t>
      </w:r>
      <w:r w:rsidRPr="006240F1">
        <w:rPr>
          <w:spacing w:val="-2"/>
          <w:szCs w:val="28"/>
          <w:lang w:val="vi-VN"/>
        </w:rPr>
        <w:t xml:space="preserve"> thực hiện mục tiêu</w:t>
      </w:r>
      <w:r w:rsidR="0064226B" w:rsidRPr="006240F1">
        <w:rPr>
          <w:spacing w:val="-2"/>
          <w:szCs w:val="28"/>
          <w:lang w:val="vi-VN"/>
        </w:rPr>
        <w:t xml:space="preserve"> dạy học theo NL</w:t>
      </w:r>
      <w:r w:rsidR="00767D74" w:rsidRPr="006240F1">
        <w:rPr>
          <w:spacing w:val="-2"/>
          <w:szCs w:val="28"/>
          <w:lang w:val="vi-VN"/>
        </w:rPr>
        <w:t>. CT</w:t>
      </w:r>
      <w:r w:rsidR="00E0784E" w:rsidRPr="006240F1">
        <w:rPr>
          <w:spacing w:val="-2"/>
          <w:szCs w:val="28"/>
          <w:lang w:val="vi-VN"/>
        </w:rPr>
        <w:t xml:space="preserve"> H</w:t>
      </w:r>
      <w:r w:rsidR="000841ED" w:rsidRPr="006240F1">
        <w:rPr>
          <w:spacing w:val="-2"/>
          <w:szCs w:val="28"/>
          <w:lang w:val="vi-VN"/>
        </w:rPr>
        <w:t>Đ dựa vào “Kế hoạch CT</w:t>
      </w:r>
      <w:r w:rsidR="00D976FF" w:rsidRPr="006240F1">
        <w:rPr>
          <w:spacing w:val="-2"/>
          <w:szCs w:val="28"/>
          <w:lang w:val="vi-VN"/>
        </w:rPr>
        <w:t>” do Bộ GD</w:t>
      </w:r>
      <w:r w:rsidR="00E0784E" w:rsidRPr="006240F1">
        <w:rPr>
          <w:spacing w:val="-2"/>
          <w:szCs w:val="28"/>
          <w:lang w:val="vi-VN"/>
        </w:rPr>
        <w:t xml:space="preserve"> xây dựng gồm hai loại chính, </w:t>
      </w:r>
      <w:r w:rsidR="00767D74" w:rsidRPr="006240F1">
        <w:rPr>
          <w:spacing w:val="-2"/>
          <w:szCs w:val="28"/>
          <w:lang w:val="vi-VN"/>
        </w:rPr>
        <w:t>đó là CT HĐ chung và CT HĐ theo hứng thú. CT</w:t>
      </w:r>
      <w:r w:rsidR="00E0784E" w:rsidRPr="006240F1">
        <w:rPr>
          <w:spacing w:val="-2"/>
          <w:szCs w:val="28"/>
          <w:lang w:val="vi-VN"/>
        </w:rPr>
        <w:t xml:space="preserve"> H</w:t>
      </w:r>
      <w:r w:rsidR="00767D74" w:rsidRPr="006240F1">
        <w:rPr>
          <w:spacing w:val="-2"/>
          <w:szCs w:val="28"/>
          <w:lang w:val="vi-VN"/>
        </w:rPr>
        <w:t>Đ theo hứng thú được thiết kế</w:t>
      </w:r>
      <w:r w:rsidR="00E0784E" w:rsidRPr="006240F1">
        <w:rPr>
          <w:spacing w:val="-2"/>
          <w:szCs w:val="28"/>
          <w:lang w:val="vi-VN"/>
        </w:rPr>
        <w:t xml:space="preserve"> nhằm thỏa </w:t>
      </w:r>
      <w:r w:rsidR="0064226B" w:rsidRPr="006240F1">
        <w:rPr>
          <w:spacing w:val="-2"/>
          <w:szCs w:val="28"/>
          <w:lang w:val="vi-VN"/>
        </w:rPr>
        <w:t>mãn nhu cầu khác nhau của</w:t>
      </w:r>
      <w:r w:rsidR="00E0784E" w:rsidRPr="006240F1">
        <w:rPr>
          <w:spacing w:val="-2"/>
          <w:szCs w:val="28"/>
          <w:lang w:val="vi-VN"/>
        </w:rPr>
        <w:t xml:space="preserve"> HS, bồi dưỡng sở thích và tài năng đặc biệt của HS và </w:t>
      </w:r>
      <w:r w:rsidR="00E0784E" w:rsidRPr="006240F1">
        <w:rPr>
          <w:szCs w:val="28"/>
          <w:lang w:val="vi-VN"/>
        </w:rPr>
        <w:t>bao gồm các HĐ như Khoa học kĩ thuật, Văn học, Âm nhạc, Mĩ thuật, Thể thao…</w:t>
      </w:r>
      <w:r w:rsidR="00181F81" w:rsidRPr="006240F1">
        <w:rPr>
          <w:szCs w:val="28"/>
          <w:lang w:val="vi-VN"/>
        </w:rPr>
        <w:t xml:space="preserve"> </w:t>
      </w:r>
      <w:r w:rsidR="00E0784E" w:rsidRPr="006240F1">
        <w:rPr>
          <w:szCs w:val="28"/>
          <w:lang w:val="vi-VN"/>
        </w:rPr>
        <w:t xml:space="preserve">HS có </w:t>
      </w:r>
      <w:r w:rsidR="00914BF7" w:rsidRPr="006240F1">
        <w:rPr>
          <w:szCs w:val="28"/>
          <w:lang w:val="vi-VN"/>
        </w:rPr>
        <w:t>thể chọn một trong các HĐ đó [</w:t>
      </w:r>
      <w:r w:rsidR="00D746AE" w:rsidRPr="006240F1">
        <w:rPr>
          <w:szCs w:val="28"/>
          <w:lang w:val="vi-VN"/>
        </w:rPr>
        <w:t>7</w:t>
      </w:r>
      <w:r w:rsidR="00E0784E" w:rsidRPr="006240F1">
        <w:rPr>
          <w:szCs w:val="28"/>
          <w:lang w:val="vi-VN"/>
        </w:rPr>
        <w:t>].</w:t>
      </w:r>
    </w:p>
    <w:p w:rsidR="00E0784E" w:rsidRPr="006240F1" w:rsidRDefault="00334754" w:rsidP="00A96D7E">
      <w:pPr>
        <w:spacing w:line="365" w:lineRule="auto"/>
        <w:ind w:firstLine="567"/>
        <w:rPr>
          <w:spacing w:val="-4"/>
          <w:szCs w:val="28"/>
          <w:lang w:val="vi-VN"/>
        </w:rPr>
      </w:pPr>
      <w:r w:rsidRPr="006240F1">
        <w:rPr>
          <w:spacing w:val="-4"/>
          <w:szCs w:val="28"/>
          <w:lang w:val="vi-VN"/>
        </w:rPr>
        <w:t xml:space="preserve">- </w:t>
      </w:r>
      <w:r w:rsidR="00E0784E" w:rsidRPr="006240F1">
        <w:rPr>
          <w:spacing w:val="-4"/>
          <w:szCs w:val="28"/>
          <w:lang w:val="vi-VN"/>
        </w:rPr>
        <w:t>Ở Singapor</w:t>
      </w:r>
      <w:r w:rsidR="00767D74" w:rsidRPr="006240F1">
        <w:rPr>
          <w:spacing w:val="-4"/>
          <w:szCs w:val="28"/>
          <w:lang w:val="vi-VN"/>
        </w:rPr>
        <w:t>e, CT</w:t>
      </w:r>
      <w:r w:rsidR="00786B64" w:rsidRPr="006240F1">
        <w:rPr>
          <w:spacing w:val="-4"/>
          <w:szCs w:val="28"/>
          <w:lang w:val="vi-VN"/>
        </w:rPr>
        <w:t xml:space="preserve"> hiện nay</w:t>
      </w:r>
      <w:r w:rsidR="00E0784E" w:rsidRPr="006240F1">
        <w:rPr>
          <w:spacing w:val="-4"/>
          <w:szCs w:val="28"/>
          <w:lang w:val="vi-VN"/>
        </w:rPr>
        <w:t xml:space="preserve"> được xây dựng theo định hướng phát triển các NL thế kỉ XXI cho HS. Theo đó, mục tiêu c</w:t>
      </w:r>
      <w:r w:rsidR="00767D74" w:rsidRPr="006240F1">
        <w:rPr>
          <w:spacing w:val="-4"/>
          <w:szCs w:val="28"/>
          <w:lang w:val="vi-VN"/>
        </w:rPr>
        <w:t>ủa HĐ ngoại khóa và CT</w:t>
      </w:r>
      <w:r w:rsidR="00E0784E" w:rsidRPr="006240F1">
        <w:rPr>
          <w:spacing w:val="-4"/>
          <w:szCs w:val="28"/>
          <w:lang w:val="vi-VN"/>
        </w:rPr>
        <w:t xml:space="preserve"> HT năng động</w:t>
      </w:r>
      <w:r w:rsidR="00786B64" w:rsidRPr="006240F1">
        <w:rPr>
          <w:spacing w:val="-4"/>
          <w:szCs w:val="28"/>
          <w:lang w:val="vi-VN"/>
        </w:rPr>
        <w:t xml:space="preserve"> - một “thành phần cốt lõi của toàn bộ trải nghiệm ở nhà trường”</w:t>
      </w:r>
      <w:r w:rsidR="00E0784E" w:rsidRPr="006240F1">
        <w:rPr>
          <w:spacing w:val="-4"/>
          <w:szCs w:val="28"/>
          <w:lang w:val="vi-VN"/>
        </w:rPr>
        <w:t xml:space="preserve"> nhằm phát triển các NL của HS, kết hợp cùng với việc giảng dạy các môn học khác trong </w:t>
      </w:r>
      <w:r w:rsidR="00767D74" w:rsidRPr="006240F1">
        <w:rPr>
          <w:spacing w:val="-4"/>
          <w:szCs w:val="28"/>
          <w:lang w:val="vi-VN"/>
        </w:rPr>
        <w:t xml:space="preserve">CT </w:t>
      </w:r>
      <w:r w:rsidR="00E0784E" w:rsidRPr="006240F1">
        <w:rPr>
          <w:szCs w:val="28"/>
          <w:lang w:val="vi-VN"/>
        </w:rPr>
        <w:t xml:space="preserve">quốc gia để HS đạt được những NL cốt </w:t>
      </w:r>
      <w:r w:rsidR="00767D74" w:rsidRPr="006240F1">
        <w:rPr>
          <w:szCs w:val="28"/>
          <w:lang w:val="vi-VN"/>
        </w:rPr>
        <w:t>lõi của thế kỉ XXI. CT</w:t>
      </w:r>
      <w:r w:rsidR="00E0784E" w:rsidRPr="006240F1">
        <w:rPr>
          <w:szCs w:val="28"/>
          <w:lang w:val="vi-VN"/>
        </w:rPr>
        <w:t xml:space="preserve"> HĐ năng động có thể được thiết kế theo </w:t>
      </w:r>
      <w:r w:rsidR="00767D74" w:rsidRPr="006240F1">
        <w:rPr>
          <w:szCs w:val="28"/>
          <w:lang w:val="vi-VN"/>
        </w:rPr>
        <w:t>chủ đề kèm với thời gian HT CT</w:t>
      </w:r>
      <w:r w:rsidR="00D746AE" w:rsidRPr="006240F1">
        <w:rPr>
          <w:szCs w:val="28"/>
          <w:lang w:val="vi-VN"/>
        </w:rPr>
        <w:t xml:space="preserve"> môn học [7, 47</w:t>
      </w:r>
      <w:r w:rsidR="00E0784E" w:rsidRPr="006240F1">
        <w:rPr>
          <w:szCs w:val="28"/>
          <w:lang w:val="vi-VN"/>
        </w:rPr>
        <w:t>].</w:t>
      </w:r>
    </w:p>
    <w:p w:rsidR="00E0784E" w:rsidRPr="006240F1" w:rsidRDefault="00334754" w:rsidP="00A83648">
      <w:pPr>
        <w:spacing w:line="379" w:lineRule="auto"/>
        <w:ind w:firstLine="567"/>
        <w:rPr>
          <w:szCs w:val="28"/>
          <w:lang w:val="vi-VN"/>
        </w:rPr>
      </w:pPr>
      <w:r w:rsidRPr="006240F1">
        <w:rPr>
          <w:szCs w:val="28"/>
          <w:lang w:val="vi-VN"/>
        </w:rPr>
        <w:t xml:space="preserve">- </w:t>
      </w:r>
      <w:r w:rsidR="000841ED" w:rsidRPr="006240F1">
        <w:rPr>
          <w:szCs w:val="28"/>
          <w:lang w:val="vi-VN"/>
        </w:rPr>
        <w:t>Ở Australia, HĐ GD</w:t>
      </w:r>
      <w:r w:rsidR="00E0784E" w:rsidRPr="006240F1">
        <w:rPr>
          <w:szCs w:val="28"/>
          <w:lang w:val="vi-VN"/>
        </w:rPr>
        <w:t xml:space="preserve"> ngoài trời (outdoor education activities) được coi l</w:t>
      </w:r>
      <w:r w:rsidR="00767D74" w:rsidRPr="006240F1">
        <w:rPr>
          <w:szCs w:val="28"/>
          <w:lang w:val="vi-VN"/>
        </w:rPr>
        <w:t>à một môn học trong CT</w:t>
      </w:r>
      <w:r w:rsidR="000841ED" w:rsidRPr="006240F1">
        <w:rPr>
          <w:szCs w:val="28"/>
          <w:lang w:val="vi-VN"/>
        </w:rPr>
        <w:t xml:space="preserve"> GD</w:t>
      </w:r>
      <w:r w:rsidR="00E0784E" w:rsidRPr="006240F1">
        <w:rPr>
          <w:szCs w:val="28"/>
          <w:lang w:val="vi-VN"/>
        </w:rPr>
        <w:t xml:space="preserve">, thực hiện xuyên suốt từ bậc Mẫu giáo đến hết lớp 12, được kết hợp mục tiêu </w:t>
      </w:r>
      <w:r w:rsidR="002C49CB" w:rsidRPr="006240F1">
        <w:rPr>
          <w:szCs w:val="28"/>
          <w:lang w:val="vi-VN"/>
        </w:rPr>
        <w:t>HT các môn học khác</w:t>
      </w:r>
      <w:r w:rsidR="000841ED" w:rsidRPr="006240F1">
        <w:rPr>
          <w:szCs w:val="28"/>
          <w:lang w:val="vi-VN"/>
        </w:rPr>
        <w:t>.</w:t>
      </w:r>
      <w:r w:rsidR="002C49CB" w:rsidRPr="006240F1">
        <w:rPr>
          <w:szCs w:val="28"/>
          <w:lang w:val="vi-VN"/>
        </w:rPr>
        <w:t xml:space="preserve"> HĐ GD</w:t>
      </w:r>
      <w:r w:rsidR="00E0784E" w:rsidRPr="006240F1">
        <w:rPr>
          <w:szCs w:val="28"/>
          <w:lang w:val="vi-VN"/>
        </w:rPr>
        <w:t xml:space="preserve"> có thể coi là một môn học hoặc HĐ đ</w:t>
      </w:r>
      <w:r w:rsidR="00767D74" w:rsidRPr="006240F1">
        <w:rPr>
          <w:szCs w:val="28"/>
          <w:lang w:val="vi-VN"/>
        </w:rPr>
        <w:t>ược thực hiện song song với CT</w:t>
      </w:r>
      <w:r w:rsidR="00E0784E" w:rsidRPr="006240F1">
        <w:rPr>
          <w:szCs w:val="28"/>
          <w:lang w:val="vi-VN"/>
        </w:rPr>
        <w:t xml:space="preserve"> môn học ở nhà trường nhưng luôn có một vị trí quan trọng trong việc phát triển toà</w:t>
      </w:r>
      <w:r w:rsidR="00767D74" w:rsidRPr="006240F1">
        <w:rPr>
          <w:szCs w:val="28"/>
          <w:lang w:val="vi-VN"/>
        </w:rPr>
        <w:t xml:space="preserve">n diện HS. </w:t>
      </w:r>
      <w:r w:rsidR="00E0784E" w:rsidRPr="006240F1">
        <w:rPr>
          <w:szCs w:val="28"/>
          <w:lang w:val="vi-VN"/>
        </w:rPr>
        <w:t>Chúng được thiết k</w:t>
      </w:r>
      <w:r w:rsidR="00D746AE" w:rsidRPr="006240F1">
        <w:rPr>
          <w:szCs w:val="28"/>
          <w:lang w:val="vi-VN"/>
        </w:rPr>
        <w:t>ế để hỗ trợ HT và phát triển [7</w:t>
      </w:r>
      <w:r w:rsidR="00E0784E" w:rsidRPr="006240F1">
        <w:rPr>
          <w:szCs w:val="28"/>
          <w:lang w:val="vi-VN"/>
        </w:rPr>
        <w:t>].</w:t>
      </w:r>
    </w:p>
    <w:p w:rsidR="006F5ABC" w:rsidRPr="006240F1" w:rsidRDefault="006F5ABC" w:rsidP="00A83648">
      <w:pPr>
        <w:pStyle w:val="Heading3"/>
        <w:spacing w:line="379" w:lineRule="auto"/>
        <w:ind w:firstLine="0"/>
        <w:rPr>
          <w:i/>
          <w:color w:val="auto"/>
        </w:rPr>
      </w:pPr>
      <w:bookmarkStart w:id="35" w:name="_Toc20037994"/>
      <w:bookmarkStart w:id="36" w:name="_Toc28608951"/>
      <w:bookmarkStart w:id="37" w:name="_Toc28933580"/>
      <w:r w:rsidRPr="006240F1">
        <w:rPr>
          <w:i/>
          <w:color w:val="auto"/>
        </w:rPr>
        <w:t>1.1</w:t>
      </w:r>
      <w:r w:rsidR="00B801D2" w:rsidRPr="006240F1">
        <w:rPr>
          <w:i/>
          <w:color w:val="auto"/>
        </w:rPr>
        <w:t>.2</w:t>
      </w:r>
      <w:r w:rsidR="00A96D7E" w:rsidRPr="006240F1">
        <w:rPr>
          <w:i/>
          <w:color w:val="auto"/>
        </w:rPr>
        <w:t>.</w:t>
      </w:r>
      <w:r w:rsidRPr="006240F1">
        <w:rPr>
          <w:i/>
          <w:color w:val="auto"/>
        </w:rPr>
        <w:t xml:space="preserve"> Tình hình nghiên cứu trong nước</w:t>
      </w:r>
      <w:bookmarkEnd w:id="35"/>
      <w:bookmarkEnd w:id="36"/>
      <w:bookmarkEnd w:id="37"/>
    </w:p>
    <w:p w:rsidR="006F5ABC" w:rsidRPr="006240F1" w:rsidRDefault="00454A12" w:rsidP="00A83648">
      <w:pPr>
        <w:tabs>
          <w:tab w:val="left" w:pos="993"/>
        </w:tabs>
        <w:spacing w:line="379" w:lineRule="auto"/>
        <w:ind w:firstLine="567"/>
        <w:rPr>
          <w:szCs w:val="28"/>
          <w:lang w:val="vi-VN"/>
        </w:rPr>
      </w:pPr>
      <w:r w:rsidRPr="006240F1">
        <w:rPr>
          <w:szCs w:val="28"/>
          <w:lang w:val="vi-VN"/>
        </w:rPr>
        <w:t>Ở V</w:t>
      </w:r>
      <w:r w:rsidR="000841ED" w:rsidRPr="006240F1">
        <w:rPr>
          <w:szCs w:val="28"/>
          <w:lang w:val="vi-VN"/>
        </w:rPr>
        <w:t>iệt Nam, tư tưởng trong GD</w:t>
      </w:r>
      <w:r w:rsidRPr="006240F1">
        <w:rPr>
          <w:szCs w:val="28"/>
          <w:lang w:val="vi-VN"/>
        </w:rPr>
        <w:t xml:space="preserve"> về học qua làm, vừa làm vừa học, học đi đôi với hành, học qua kinh nghiệm của bạn bè cũng hình thành từ rất sớm</w:t>
      </w:r>
      <w:r w:rsidR="005228B5" w:rsidRPr="006240F1">
        <w:rPr>
          <w:szCs w:val="28"/>
          <w:lang w:val="vi-VN"/>
        </w:rPr>
        <w:t>, đó cũng là một hình thức của HTN</w:t>
      </w:r>
      <w:r w:rsidRPr="006240F1">
        <w:rPr>
          <w:szCs w:val="28"/>
          <w:lang w:val="vi-VN"/>
        </w:rPr>
        <w:t>. Tuy nhiên,</w:t>
      </w:r>
      <w:r w:rsidR="00BF606C" w:rsidRPr="006240F1">
        <w:rPr>
          <w:szCs w:val="28"/>
          <w:lang w:val="vi-VN"/>
        </w:rPr>
        <w:t xml:space="preserve"> việc nghiên cứu chính thức về </w:t>
      </w:r>
      <w:r w:rsidRPr="006240F1">
        <w:rPr>
          <w:szCs w:val="28"/>
          <w:lang w:val="vi-VN"/>
        </w:rPr>
        <w:t>HTN cũng mới chỉ bắt đầu từ những năm gần đây</w:t>
      </w:r>
      <w:r w:rsidR="005228B5" w:rsidRPr="006240F1">
        <w:rPr>
          <w:szCs w:val="28"/>
          <w:lang w:val="vi-VN"/>
        </w:rPr>
        <w:t xml:space="preserve"> và được diễn tả bằng các tên gọi HĐTN, HĐTN sáng tạo, GD trải nghiệm</w:t>
      </w:r>
      <w:r w:rsidR="00593B68" w:rsidRPr="006240F1">
        <w:rPr>
          <w:szCs w:val="28"/>
          <w:lang w:val="vi-VN"/>
        </w:rPr>
        <w:t xml:space="preserve"> chẳng hạn:</w:t>
      </w:r>
    </w:p>
    <w:p w:rsidR="00454A12" w:rsidRPr="006240F1" w:rsidRDefault="004C5897" w:rsidP="00A83648">
      <w:pPr>
        <w:tabs>
          <w:tab w:val="left" w:pos="993"/>
        </w:tabs>
        <w:spacing w:line="379" w:lineRule="auto"/>
        <w:ind w:firstLine="567"/>
        <w:rPr>
          <w:szCs w:val="28"/>
          <w:lang w:val="vi-VN"/>
        </w:rPr>
      </w:pPr>
      <w:r w:rsidRPr="006240F1">
        <w:rPr>
          <w:szCs w:val="28"/>
          <w:lang w:val="vi-VN"/>
        </w:rPr>
        <w:t>- Năm 2006, Dự án GD</w:t>
      </w:r>
      <w:r w:rsidR="00454A12" w:rsidRPr="006240F1">
        <w:rPr>
          <w:szCs w:val="28"/>
          <w:lang w:val="vi-VN"/>
        </w:rPr>
        <w:t xml:space="preserve"> môi trường, Trung tâm con người và Thiên nhiên đã </w:t>
      </w:r>
      <w:r w:rsidR="00767D74" w:rsidRPr="006240F1">
        <w:rPr>
          <w:szCs w:val="28"/>
          <w:lang w:val="vi-VN"/>
        </w:rPr>
        <w:t>nghiên cứu và triển khai HT</w:t>
      </w:r>
      <w:r w:rsidR="00454A12" w:rsidRPr="006240F1">
        <w:rPr>
          <w:szCs w:val="28"/>
          <w:lang w:val="vi-VN"/>
        </w:rPr>
        <w:t xml:space="preserve"> dựa vào trải nghiệm với tài liệu “</w:t>
      </w:r>
      <w:r w:rsidR="00454A12" w:rsidRPr="006240F1">
        <w:rPr>
          <w:i/>
          <w:szCs w:val="28"/>
          <w:lang w:val="vi-VN"/>
        </w:rPr>
        <w:t xml:space="preserve">Học </w:t>
      </w:r>
      <w:r w:rsidR="00454A12" w:rsidRPr="006240F1">
        <w:rPr>
          <w:i/>
          <w:szCs w:val="28"/>
          <w:lang w:val="vi-VN"/>
        </w:rPr>
        <w:lastRenderedPageBreak/>
        <w:t xml:space="preserve">mà chơi </w:t>
      </w:r>
      <w:r w:rsidR="00CC79BD" w:rsidRPr="006240F1">
        <w:rPr>
          <w:i/>
          <w:szCs w:val="28"/>
          <w:lang w:val="vi-VN"/>
        </w:rPr>
        <w:t>-</w:t>
      </w:r>
      <w:r w:rsidR="00C167B2" w:rsidRPr="006240F1">
        <w:rPr>
          <w:i/>
          <w:szCs w:val="28"/>
          <w:lang w:val="vi-VN"/>
        </w:rPr>
        <w:t xml:space="preserve"> Chơi</w:t>
      </w:r>
      <w:r w:rsidR="00767D74" w:rsidRPr="006240F1">
        <w:rPr>
          <w:i/>
          <w:szCs w:val="28"/>
          <w:lang w:val="vi-VN"/>
        </w:rPr>
        <w:t xml:space="preserve"> mà học: Hướng dẫn các HĐ</w:t>
      </w:r>
      <w:r w:rsidR="00181F81" w:rsidRPr="006240F1">
        <w:rPr>
          <w:i/>
          <w:szCs w:val="28"/>
          <w:lang w:val="vi-VN"/>
        </w:rPr>
        <w:t xml:space="preserve"> GD</w:t>
      </w:r>
      <w:r w:rsidR="00454A12" w:rsidRPr="006240F1">
        <w:rPr>
          <w:i/>
          <w:szCs w:val="28"/>
          <w:lang w:val="vi-VN"/>
        </w:rPr>
        <w:t xml:space="preserve"> môi trường</w:t>
      </w:r>
      <w:r w:rsidR="00C167B2" w:rsidRPr="006240F1">
        <w:rPr>
          <w:i/>
          <w:szCs w:val="28"/>
          <w:lang w:val="vi-VN"/>
        </w:rPr>
        <w:t xml:space="preserve"> trải nghiệm</w:t>
      </w:r>
      <w:r w:rsidR="00767D74" w:rsidRPr="006240F1">
        <w:rPr>
          <w:szCs w:val="28"/>
          <w:lang w:val="vi-VN"/>
        </w:rPr>
        <w:t>”. CT</w:t>
      </w:r>
      <w:r w:rsidR="00C167B2" w:rsidRPr="006240F1">
        <w:rPr>
          <w:szCs w:val="28"/>
          <w:lang w:val="vi-VN"/>
        </w:rPr>
        <w:t xml:space="preserve"> của Dự án này đã triển khai hiệu quả tại 12 trường tiểu học, 11 trường THCS tại Hà Nội, trong đó giới thiệu lý thuyết và tổ chức HĐTN qua các trò chơi thực hành nhằm </w:t>
      </w:r>
      <w:r w:rsidR="00052422" w:rsidRPr="006240F1">
        <w:rPr>
          <w:szCs w:val="28"/>
          <w:lang w:val="vi-VN"/>
        </w:rPr>
        <w:t>GD</w:t>
      </w:r>
      <w:r w:rsidR="00767D74" w:rsidRPr="006240F1">
        <w:rPr>
          <w:szCs w:val="28"/>
          <w:lang w:val="vi-VN"/>
        </w:rPr>
        <w:t xml:space="preserve"> môi trường cho HS</w:t>
      </w:r>
      <w:r w:rsidR="003756C2" w:rsidRPr="006240F1">
        <w:rPr>
          <w:szCs w:val="28"/>
          <w:lang w:val="vi-VN"/>
        </w:rPr>
        <w:t xml:space="preserve"> [</w:t>
      </w:r>
      <w:r w:rsidR="00E644AA" w:rsidRPr="006240F1">
        <w:rPr>
          <w:szCs w:val="28"/>
          <w:lang w:val="vi-VN"/>
        </w:rPr>
        <w:t>17</w:t>
      </w:r>
      <w:r w:rsidR="003756C2" w:rsidRPr="006240F1">
        <w:rPr>
          <w:szCs w:val="28"/>
          <w:lang w:val="vi-VN"/>
        </w:rPr>
        <w:t>]</w:t>
      </w:r>
      <w:r w:rsidR="00C167B2" w:rsidRPr="006240F1">
        <w:rPr>
          <w:szCs w:val="28"/>
          <w:lang w:val="vi-VN"/>
        </w:rPr>
        <w:t>.</w:t>
      </w:r>
    </w:p>
    <w:p w:rsidR="006F5ABC" w:rsidRPr="006240F1" w:rsidRDefault="000841ED" w:rsidP="00A83648">
      <w:pPr>
        <w:tabs>
          <w:tab w:val="left" w:pos="993"/>
        </w:tabs>
        <w:spacing w:line="379" w:lineRule="auto"/>
        <w:ind w:firstLine="567"/>
        <w:rPr>
          <w:szCs w:val="28"/>
          <w:lang w:val="vi-VN"/>
        </w:rPr>
      </w:pPr>
      <w:r w:rsidRPr="006240F1">
        <w:rPr>
          <w:szCs w:val="28"/>
          <w:lang w:val="vi-VN"/>
        </w:rPr>
        <w:t>- Năm 2011, môn học “GD</w:t>
      </w:r>
      <w:r w:rsidR="003756C2" w:rsidRPr="006240F1">
        <w:rPr>
          <w:szCs w:val="28"/>
          <w:lang w:val="vi-VN"/>
        </w:rPr>
        <w:t xml:space="preserve"> trải nghiệm” lần đầu tiên được giảng dạ</w:t>
      </w:r>
      <w:r w:rsidR="00767D74" w:rsidRPr="006240F1">
        <w:rPr>
          <w:szCs w:val="28"/>
          <w:lang w:val="vi-VN"/>
        </w:rPr>
        <w:t>y cho sinh viên của CT</w:t>
      </w:r>
      <w:r w:rsidR="003756C2" w:rsidRPr="006240F1">
        <w:rPr>
          <w:szCs w:val="28"/>
          <w:lang w:val="vi-VN"/>
        </w:rPr>
        <w:t xml:space="preserve"> Cử nhân Khoa học ngành Quản lý, liên kết giữa Khoa Quốc tế - Đại học Quốc Gia Hà Nội với Đại học Keuka, Mỹ.</w:t>
      </w:r>
      <w:r w:rsidR="00767D74" w:rsidRPr="006240F1">
        <w:rPr>
          <w:szCs w:val="28"/>
          <w:lang w:val="vi-VN"/>
        </w:rPr>
        <w:t xml:space="preserve"> CT</w:t>
      </w:r>
      <w:r w:rsidR="007F0BFD" w:rsidRPr="006240F1">
        <w:rPr>
          <w:szCs w:val="28"/>
          <w:lang w:val="vi-VN"/>
        </w:rPr>
        <w:t xml:space="preserve"> này đã giúp sinh viên được trải nghiệm thực tế, gắn môi trường sống hằng ngày với lý thuyết đã được đào tạo trong trường Đại học.</w:t>
      </w:r>
    </w:p>
    <w:p w:rsidR="004608E0" w:rsidRPr="006240F1" w:rsidRDefault="004608E0" w:rsidP="00A96D7E">
      <w:pPr>
        <w:tabs>
          <w:tab w:val="left" w:pos="993"/>
        </w:tabs>
        <w:spacing w:line="365" w:lineRule="auto"/>
        <w:ind w:firstLine="567"/>
        <w:rPr>
          <w:szCs w:val="28"/>
          <w:lang w:val="vi-VN"/>
        </w:rPr>
      </w:pPr>
      <w:r w:rsidRPr="006240F1">
        <w:rPr>
          <w:szCs w:val="28"/>
          <w:lang w:val="vi-VN"/>
        </w:rPr>
        <w:t>- Năm 2012, Viện Khoa</w:t>
      </w:r>
      <w:r w:rsidR="00181F81" w:rsidRPr="006240F1">
        <w:rPr>
          <w:szCs w:val="28"/>
          <w:lang w:val="vi-VN"/>
        </w:rPr>
        <w:t xml:space="preserve"> học GD</w:t>
      </w:r>
      <w:r w:rsidR="00973B7F" w:rsidRPr="006240F1">
        <w:rPr>
          <w:szCs w:val="28"/>
          <w:lang w:val="vi-VN"/>
        </w:rPr>
        <w:t xml:space="preserve"> Việt Nam có</w:t>
      </w:r>
      <w:r w:rsidRPr="006240F1">
        <w:rPr>
          <w:szCs w:val="28"/>
          <w:lang w:val="vi-VN"/>
        </w:rPr>
        <w:t xml:space="preserve"> Đề tài cấp Viện Mã số V2012-15 nghiên cứu</w:t>
      </w:r>
      <w:r w:rsidR="00973B7F" w:rsidRPr="006240F1">
        <w:rPr>
          <w:szCs w:val="28"/>
          <w:lang w:val="vi-VN"/>
        </w:rPr>
        <w:t xml:space="preserve"> về </w:t>
      </w:r>
      <w:r w:rsidR="00181F81" w:rsidRPr="006240F1">
        <w:rPr>
          <w:szCs w:val="28"/>
          <w:lang w:val="vi-VN"/>
        </w:rPr>
        <w:t>PC</w:t>
      </w:r>
      <w:r w:rsidR="00767D74" w:rsidRPr="006240F1">
        <w:rPr>
          <w:szCs w:val="28"/>
          <w:lang w:val="vi-VN"/>
        </w:rPr>
        <w:t>HT</w:t>
      </w:r>
      <w:r w:rsidRPr="006240F1">
        <w:rPr>
          <w:szCs w:val="28"/>
          <w:lang w:val="vi-VN"/>
        </w:rPr>
        <w:t>, dựa trên phân t</w:t>
      </w:r>
      <w:r w:rsidR="00181F81" w:rsidRPr="006240F1">
        <w:rPr>
          <w:szCs w:val="28"/>
          <w:lang w:val="vi-VN"/>
        </w:rPr>
        <w:t>ích 3 mô hình PC</w:t>
      </w:r>
      <w:r w:rsidR="00767D74" w:rsidRPr="006240F1">
        <w:rPr>
          <w:szCs w:val="28"/>
          <w:lang w:val="vi-VN"/>
        </w:rPr>
        <w:t>HT</w:t>
      </w:r>
      <w:r w:rsidRPr="006240F1">
        <w:rPr>
          <w:szCs w:val="28"/>
          <w:lang w:val="vi-VN"/>
        </w:rPr>
        <w:t xml:space="preserve"> của </w:t>
      </w:r>
      <w:r w:rsidR="00F56069" w:rsidRPr="006240F1">
        <w:rPr>
          <w:szCs w:val="28"/>
          <w:lang w:val="vi-VN"/>
        </w:rPr>
        <w:t xml:space="preserve">          </w:t>
      </w:r>
      <w:r w:rsidR="00FC0BAF" w:rsidRPr="006240F1">
        <w:rPr>
          <w:szCs w:val="28"/>
          <w:lang w:val="vi-VN"/>
        </w:rPr>
        <w:t xml:space="preserve">D. </w:t>
      </w:r>
      <w:r w:rsidRPr="006240F1">
        <w:rPr>
          <w:szCs w:val="28"/>
          <w:lang w:val="vi-VN"/>
        </w:rPr>
        <w:t>Kolb, Honey</w:t>
      </w:r>
      <w:r w:rsidR="009919E8" w:rsidRPr="006240F1">
        <w:rPr>
          <w:szCs w:val="28"/>
          <w:lang w:val="vi-VN"/>
        </w:rPr>
        <w:t xml:space="preserve"> </w:t>
      </w:r>
      <w:r w:rsidRPr="006240F1">
        <w:rPr>
          <w:szCs w:val="28"/>
          <w:lang w:val="vi-VN"/>
        </w:rPr>
        <w:t>-</w:t>
      </w:r>
      <w:r w:rsidR="009919E8" w:rsidRPr="006240F1">
        <w:rPr>
          <w:szCs w:val="28"/>
          <w:lang w:val="vi-VN"/>
        </w:rPr>
        <w:t xml:space="preserve"> </w:t>
      </w:r>
      <w:r w:rsidRPr="006240F1">
        <w:rPr>
          <w:szCs w:val="28"/>
          <w:lang w:val="vi-VN"/>
        </w:rPr>
        <w:t>Mumford và VAK/VARK, đề xuất những</w:t>
      </w:r>
      <w:r w:rsidR="00BF606C" w:rsidRPr="006240F1">
        <w:rPr>
          <w:szCs w:val="28"/>
          <w:lang w:val="vi-VN"/>
        </w:rPr>
        <w:t xml:space="preserve"> ứng dụng trong</w:t>
      </w:r>
      <w:r w:rsidR="00767D74" w:rsidRPr="006240F1">
        <w:rPr>
          <w:szCs w:val="28"/>
          <w:lang w:val="vi-VN"/>
        </w:rPr>
        <w:t xml:space="preserve"> dạy học cấp THPT</w:t>
      </w:r>
      <w:r w:rsidR="00E644AA" w:rsidRPr="006240F1">
        <w:rPr>
          <w:szCs w:val="28"/>
          <w:lang w:val="vi-VN"/>
        </w:rPr>
        <w:t xml:space="preserve"> [74</w:t>
      </w:r>
      <w:r w:rsidR="00847A06" w:rsidRPr="006240F1">
        <w:rPr>
          <w:szCs w:val="28"/>
          <w:lang w:val="vi-VN"/>
        </w:rPr>
        <w:t>]</w:t>
      </w:r>
      <w:r w:rsidRPr="006240F1">
        <w:rPr>
          <w:szCs w:val="28"/>
          <w:lang w:val="vi-VN"/>
        </w:rPr>
        <w:t>.</w:t>
      </w:r>
    </w:p>
    <w:p w:rsidR="00F5637A" w:rsidRPr="006240F1" w:rsidRDefault="00F5637A" w:rsidP="00E103BB">
      <w:pPr>
        <w:tabs>
          <w:tab w:val="left" w:pos="993"/>
        </w:tabs>
        <w:ind w:firstLine="567"/>
        <w:rPr>
          <w:szCs w:val="28"/>
          <w:lang w:val="vi-VN"/>
        </w:rPr>
      </w:pPr>
      <w:r w:rsidRPr="006240F1">
        <w:rPr>
          <w:szCs w:val="28"/>
          <w:lang w:val="vi-VN"/>
        </w:rPr>
        <w:t xml:space="preserve">- Năm 2016, Nguyễn Thị Liên, cùng </w:t>
      </w:r>
      <w:r w:rsidR="00FC0BAF" w:rsidRPr="006240F1">
        <w:rPr>
          <w:szCs w:val="28"/>
          <w:lang w:val="vi-VN"/>
        </w:rPr>
        <w:t xml:space="preserve">một số tác </w:t>
      </w:r>
      <w:r w:rsidRPr="006240F1">
        <w:rPr>
          <w:szCs w:val="28"/>
          <w:lang w:val="vi-VN"/>
        </w:rPr>
        <w:t xml:space="preserve">đã công bố cuốn sách </w:t>
      </w:r>
      <w:r w:rsidRPr="006240F1">
        <w:rPr>
          <w:i/>
          <w:szCs w:val="28"/>
          <w:lang w:val="vi-VN"/>
        </w:rPr>
        <w:t xml:space="preserve">Tổ chức HĐTN sáng tạo trong nhà trường phổ thông. </w:t>
      </w:r>
      <w:r w:rsidRPr="006240F1">
        <w:rPr>
          <w:szCs w:val="28"/>
          <w:lang w:val="vi-VN"/>
        </w:rPr>
        <w:t xml:space="preserve">Công trình </w:t>
      </w:r>
      <w:r w:rsidR="00354B66" w:rsidRPr="006240F1">
        <w:rPr>
          <w:szCs w:val="28"/>
          <w:lang w:val="vi-VN"/>
        </w:rPr>
        <w:t>đưa ra một số kiến thức</w:t>
      </w:r>
      <w:r w:rsidRPr="006240F1">
        <w:rPr>
          <w:szCs w:val="28"/>
          <w:lang w:val="vi-VN"/>
        </w:rPr>
        <w:t xml:space="preserve"> cơ bản về HĐTN, cách tổ c</w:t>
      </w:r>
      <w:r w:rsidR="00767D74" w:rsidRPr="006240F1">
        <w:rPr>
          <w:szCs w:val="28"/>
          <w:lang w:val="vi-VN"/>
        </w:rPr>
        <w:t>hức cụ thể các HĐTN cho HS</w:t>
      </w:r>
      <w:r w:rsidRPr="006240F1">
        <w:rPr>
          <w:szCs w:val="28"/>
          <w:lang w:val="vi-VN"/>
        </w:rPr>
        <w:t xml:space="preserve"> các cấp.</w:t>
      </w:r>
      <w:r w:rsidR="00D34FF7" w:rsidRPr="006240F1">
        <w:rPr>
          <w:szCs w:val="28"/>
          <w:lang w:val="vi-VN"/>
        </w:rPr>
        <w:t xml:space="preserve"> Tuy nhiên, công trình mới chỉ đi sâu vào các HĐTN mang tính xã</w:t>
      </w:r>
      <w:r w:rsidR="00767D74" w:rsidRPr="006240F1">
        <w:rPr>
          <w:szCs w:val="28"/>
          <w:lang w:val="vi-VN"/>
        </w:rPr>
        <w:t xml:space="preserve"> hội, tương tự như các HĐ</w:t>
      </w:r>
      <w:r w:rsidR="00D34FF7" w:rsidRPr="006240F1">
        <w:rPr>
          <w:szCs w:val="28"/>
          <w:lang w:val="vi-VN"/>
        </w:rPr>
        <w:t xml:space="preserve"> ngoài giờ lên lớp</w:t>
      </w:r>
      <w:r w:rsidRPr="006240F1">
        <w:rPr>
          <w:szCs w:val="28"/>
          <w:lang w:val="vi-VN"/>
        </w:rPr>
        <w:t xml:space="preserve"> [</w:t>
      </w:r>
      <w:r w:rsidR="00E644AA" w:rsidRPr="006240F1">
        <w:rPr>
          <w:szCs w:val="28"/>
          <w:lang w:val="vi-VN"/>
        </w:rPr>
        <w:t>54</w:t>
      </w:r>
      <w:r w:rsidR="000C2BF8" w:rsidRPr="006240F1">
        <w:rPr>
          <w:szCs w:val="28"/>
          <w:lang w:val="vi-VN"/>
        </w:rPr>
        <w:t>,</w:t>
      </w:r>
      <w:r w:rsidR="00336910" w:rsidRPr="006240F1">
        <w:rPr>
          <w:szCs w:val="28"/>
          <w:lang w:val="vi-VN"/>
        </w:rPr>
        <w:t xml:space="preserve"> tr. 5]</w:t>
      </w:r>
      <w:r w:rsidR="00E333E6" w:rsidRPr="006240F1">
        <w:rPr>
          <w:szCs w:val="28"/>
          <w:lang w:val="vi-VN"/>
        </w:rPr>
        <w:t>.</w:t>
      </w:r>
    </w:p>
    <w:p w:rsidR="00D32BF6" w:rsidRPr="006240F1" w:rsidRDefault="000436A3" w:rsidP="00E103BB">
      <w:pPr>
        <w:tabs>
          <w:tab w:val="left" w:pos="993"/>
        </w:tabs>
        <w:ind w:firstLine="567"/>
        <w:rPr>
          <w:szCs w:val="28"/>
          <w:lang w:val="vi-VN"/>
        </w:rPr>
      </w:pPr>
      <w:r w:rsidRPr="006240F1">
        <w:rPr>
          <w:szCs w:val="28"/>
          <w:lang w:val="vi-VN"/>
        </w:rPr>
        <w:t>- Năm 2017, HĐTN đã được một số tác giả quan tâm nghiên cứu</w:t>
      </w:r>
      <w:r w:rsidR="00AF6300" w:rsidRPr="006240F1">
        <w:rPr>
          <w:szCs w:val="28"/>
          <w:lang w:val="vi-VN"/>
        </w:rPr>
        <w:t xml:space="preserve">, tập trung vào một số hướng chính </w:t>
      </w:r>
      <w:r w:rsidR="00AF6300" w:rsidRPr="006240F1">
        <w:rPr>
          <w:spacing w:val="-4"/>
          <w:szCs w:val="28"/>
          <w:lang w:val="vi-VN"/>
        </w:rPr>
        <w:t>[4, 26, 30, 31, 33, 34, 35, 36, 37, 39, 42, 68, 70, 74</w:t>
      </w:r>
      <w:r w:rsidR="00AF6300" w:rsidRPr="006240F1">
        <w:rPr>
          <w:szCs w:val="28"/>
          <w:lang w:val="vi-VN"/>
        </w:rPr>
        <w:t>]. T</w:t>
      </w:r>
      <w:r w:rsidRPr="006240F1">
        <w:rPr>
          <w:szCs w:val="28"/>
          <w:lang w:val="vi-VN"/>
        </w:rPr>
        <w:t>rong đó</w:t>
      </w:r>
      <w:r w:rsidR="000D562D" w:rsidRPr="006240F1">
        <w:rPr>
          <w:szCs w:val="28"/>
          <w:lang w:val="vi-VN"/>
        </w:rPr>
        <w:t>:</w:t>
      </w:r>
      <w:r w:rsidRPr="006240F1">
        <w:rPr>
          <w:szCs w:val="28"/>
          <w:lang w:val="vi-VN"/>
        </w:rPr>
        <w:t xml:space="preserve"> Nguyễn Thanh Bì</w:t>
      </w:r>
      <w:r w:rsidR="00FC0BAF" w:rsidRPr="006240F1">
        <w:rPr>
          <w:szCs w:val="28"/>
          <w:lang w:val="vi-VN"/>
        </w:rPr>
        <w:t xml:space="preserve">nh </w:t>
      </w:r>
      <w:r w:rsidRPr="006240F1">
        <w:rPr>
          <w:szCs w:val="28"/>
          <w:lang w:val="vi-VN"/>
        </w:rPr>
        <w:t>đã đưa ra các yêu cầu đối với GV trong thiết</w:t>
      </w:r>
      <w:r w:rsidR="004C5897" w:rsidRPr="006240F1">
        <w:rPr>
          <w:szCs w:val="28"/>
          <w:lang w:val="vi-VN"/>
        </w:rPr>
        <w:t xml:space="preserve"> kế và tổ chức dạy học, GD</w:t>
      </w:r>
      <w:r w:rsidRPr="006240F1">
        <w:rPr>
          <w:szCs w:val="28"/>
          <w:lang w:val="vi-VN"/>
        </w:rPr>
        <w:t xml:space="preserve"> dựa vào trải nghiệm, đảm bảo cho HS được trải nghiệm và sáng </w:t>
      </w:r>
      <w:r w:rsidR="000D562D" w:rsidRPr="006240F1">
        <w:rPr>
          <w:szCs w:val="28"/>
          <w:lang w:val="vi-VN"/>
        </w:rPr>
        <w:t>tạo để phát triển NL của các em.</w:t>
      </w:r>
      <w:r w:rsidR="00355B03" w:rsidRPr="006240F1">
        <w:rPr>
          <w:szCs w:val="28"/>
          <w:lang w:val="vi-VN"/>
        </w:rPr>
        <w:t xml:space="preserve"> Nguyễn Thị Hằ</w:t>
      </w:r>
      <w:r w:rsidR="00FC0BAF" w:rsidRPr="006240F1">
        <w:rPr>
          <w:szCs w:val="28"/>
          <w:lang w:val="vi-VN"/>
        </w:rPr>
        <w:t xml:space="preserve">ng </w:t>
      </w:r>
      <w:r w:rsidR="00355B03" w:rsidRPr="006240F1">
        <w:rPr>
          <w:szCs w:val="28"/>
          <w:lang w:val="vi-VN"/>
        </w:rPr>
        <w:t>đã đề cập những vấn đề</w:t>
      </w:r>
      <w:r w:rsidR="00BF1986" w:rsidRPr="006240F1">
        <w:rPr>
          <w:szCs w:val="28"/>
          <w:lang w:val="vi-VN"/>
        </w:rPr>
        <w:t xml:space="preserve"> trọng tâm nhất của lý thuyết H</w:t>
      </w:r>
      <w:r w:rsidR="00334754" w:rsidRPr="006240F1">
        <w:rPr>
          <w:szCs w:val="28"/>
          <w:lang w:val="vi-VN"/>
        </w:rPr>
        <w:t>TN của D.</w:t>
      </w:r>
      <w:r w:rsidR="00BF1986" w:rsidRPr="006240F1">
        <w:rPr>
          <w:szCs w:val="28"/>
          <w:lang w:val="vi-VN"/>
        </w:rPr>
        <w:t xml:space="preserve"> Kolb như: quan niệm về HT</w:t>
      </w:r>
      <w:r w:rsidR="00355B03" w:rsidRPr="006240F1">
        <w:rPr>
          <w:szCs w:val="28"/>
          <w:lang w:val="vi-VN"/>
        </w:rPr>
        <w:t>, đặc điểm, c</w:t>
      </w:r>
      <w:r w:rsidR="00BF1986" w:rsidRPr="006240F1">
        <w:rPr>
          <w:szCs w:val="28"/>
          <w:lang w:val="vi-VN"/>
        </w:rPr>
        <w:t>hu trình của H</w:t>
      </w:r>
      <w:r w:rsidR="00355B03" w:rsidRPr="006240F1">
        <w:rPr>
          <w:szCs w:val="28"/>
          <w:lang w:val="vi-VN"/>
        </w:rPr>
        <w:t>TN, từ đó đưa ra một số định hướng</w:t>
      </w:r>
      <w:r w:rsidR="00105073" w:rsidRPr="006240F1">
        <w:rPr>
          <w:szCs w:val="28"/>
          <w:lang w:val="vi-VN"/>
        </w:rPr>
        <w:t xml:space="preserve"> chung theo bốn </w:t>
      </w:r>
      <w:r w:rsidR="00181F81" w:rsidRPr="006240F1">
        <w:rPr>
          <w:szCs w:val="28"/>
          <w:lang w:val="vi-VN"/>
        </w:rPr>
        <w:t xml:space="preserve">bước </w:t>
      </w:r>
      <w:r w:rsidR="00105073" w:rsidRPr="006240F1">
        <w:rPr>
          <w:szCs w:val="28"/>
          <w:lang w:val="vi-VN"/>
        </w:rPr>
        <w:t>của chu trình H</w:t>
      </w:r>
      <w:r w:rsidR="00355B03" w:rsidRPr="006240F1">
        <w:rPr>
          <w:szCs w:val="28"/>
          <w:lang w:val="vi-VN"/>
        </w:rPr>
        <w:t xml:space="preserve">TN của </w:t>
      </w:r>
      <w:r w:rsidR="007D70EA" w:rsidRPr="006240F1">
        <w:rPr>
          <w:szCs w:val="28"/>
          <w:lang w:val="vi-VN"/>
        </w:rPr>
        <w:t xml:space="preserve">D. </w:t>
      </w:r>
      <w:r w:rsidR="00355B03" w:rsidRPr="006240F1">
        <w:rPr>
          <w:szCs w:val="28"/>
          <w:lang w:val="vi-VN"/>
        </w:rPr>
        <w:t xml:space="preserve">Kolb để vận dụng vào tổ chức </w:t>
      </w:r>
      <w:r w:rsidR="00BF1986" w:rsidRPr="006240F1">
        <w:rPr>
          <w:szCs w:val="28"/>
          <w:lang w:val="vi-VN"/>
        </w:rPr>
        <w:t>HĐTN sáng tạo trong CT</w:t>
      </w:r>
      <w:r w:rsidR="00F56069" w:rsidRPr="006240F1">
        <w:rPr>
          <w:szCs w:val="28"/>
          <w:lang w:val="vi-VN"/>
        </w:rPr>
        <w:t>GDPT mới</w:t>
      </w:r>
      <w:r w:rsidR="000D562D" w:rsidRPr="006240F1">
        <w:rPr>
          <w:szCs w:val="28"/>
          <w:lang w:val="vi-VN"/>
        </w:rPr>
        <w:t xml:space="preserve"> của Việt Nam.</w:t>
      </w:r>
      <w:r w:rsidR="00095F62" w:rsidRPr="006240F1">
        <w:rPr>
          <w:szCs w:val="28"/>
          <w:lang w:val="vi-VN"/>
        </w:rPr>
        <w:t xml:space="preserve"> Dương Giáng Thiên </w:t>
      </w:r>
      <w:r w:rsidR="00095F62" w:rsidRPr="006240F1">
        <w:rPr>
          <w:spacing w:val="-4"/>
          <w:szCs w:val="28"/>
          <w:lang w:val="vi-VN"/>
        </w:rPr>
        <w:t xml:space="preserve">Hương đã nghiên cứu lý thuyết và vận dụng HĐTN sáng tạo trong dạy học tiểu </w:t>
      </w:r>
      <w:r w:rsidR="00095F62" w:rsidRPr="006240F1">
        <w:rPr>
          <w:spacing w:val="-4"/>
          <w:szCs w:val="28"/>
          <w:lang w:val="vi-VN"/>
        </w:rPr>
        <w:lastRenderedPageBreak/>
        <w:t>học. Các tác giả Nguyễn Hoàng Huy Đoa</w:t>
      </w:r>
      <w:r w:rsidR="00FC0BAF" w:rsidRPr="006240F1">
        <w:rPr>
          <w:spacing w:val="-4"/>
          <w:szCs w:val="28"/>
          <w:lang w:val="vi-VN"/>
        </w:rPr>
        <w:t>n</w:t>
      </w:r>
      <w:r w:rsidR="00AF6300" w:rsidRPr="006240F1">
        <w:rPr>
          <w:spacing w:val="-4"/>
          <w:szCs w:val="28"/>
          <w:lang w:val="vi-VN"/>
        </w:rPr>
        <w:t>,</w:t>
      </w:r>
      <w:r w:rsidR="00095F62" w:rsidRPr="006240F1">
        <w:rPr>
          <w:spacing w:val="-4"/>
          <w:szCs w:val="28"/>
          <w:lang w:val="vi-VN"/>
        </w:rPr>
        <w:t xml:space="preserve"> </w:t>
      </w:r>
      <w:r w:rsidR="00593B68" w:rsidRPr="006240F1">
        <w:rPr>
          <w:spacing w:val="-4"/>
          <w:szCs w:val="28"/>
          <w:lang w:val="vi-VN"/>
        </w:rPr>
        <w:t>Bùi Thanh Di</w:t>
      </w:r>
      <w:r w:rsidR="000D562D" w:rsidRPr="006240F1">
        <w:rPr>
          <w:spacing w:val="-4"/>
          <w:szCs w:val="28"/>
          <w:lang w:val="vi-VN"/>
        </w:rPr>
        <w:t xml:space="preserve">ệu </w:t>
      </w:r>
      <w:r w:rsidR="00593B68" w:rsidRPr="006240F1">
        <w:rPr>
          <w:spacing w:val="-4"/>
          <w:szCs w:val="28"/>
          <w:lang w:val="vi-VN"/>
        </w:rPr>
        <w:t xml:space="preserve">đã nêu </w:t>
      </w:r>
      <w:r w:rsidR="00F12979" w:rsidRPr="006240F1">
        <w:rPr>
          <w:spacing w:val="-4"/>
          <w:szCs w:val="28"/>
          <w:lang w:val="vi-VN"/>
        </w:rPr>
        <w:t>định hướng vận dụng lí thuyết H</w:t>
      </w:r>
      <w:r w:rsidR="00593B68" w:rsidRPr="006240F1">
        <w:rPr>
          <w:spacing w:val="-4"/>
          <w:szCs w:val="28"/>
          <w:lang w:val="vi-VN"/>
        </w:rPr>
        <w:t>TN vào dạy học các môn khoa học tự nhiên ở THCS.</w:t>
      </w:r>
      <w:r w:rsidR="00354B66" w:rsidRPr="006240F1">
        <w:rPr>
          <w:szCs w:val="28"/>
          <w:lang w:val="vi-VN"/>
        </w:rPr>
        <w:t xml:space="preserve"> Tưởng Duy Hải, cùng với </w:t>
      </w:r>
      <w:r w:rsidR="00FC0BAF" w:rsidRPr="006240F1">
        <w:rPr>
          <w:szCs w:val="28"/>
          <w:lang w:val="vi-VN"/>
        </w:rPr>
        <w:t>một số</w:t>
      </w:r>
      <w:r w:rsidR="00354B66" w:rsidRPr="006240F1">
        <w:rPr>
          <w:szCs w:val="28"/>
          <w:lang w:val="vi-VN"/>
        </w:rPr>
        <w:t xml:space="preserve"> tác </w:t>
      </w:r>
      <w:r w:rsidR="003E18E1" w:rsidRPr="006240F1">
        <w:rPr>
          <w:szCs w:val="28"/>
          <w:lang w:val="vi-VN"/>
        </w:rPr>
        <w:t>giả nghiên cứu</w:t>
      </w:r>
      <w:r w:rsidR="00354B66" w:rsidRPr="006240F1">
        <w:rPr>
          <w:szCs w:val="28"/>
          <w:lang w:val="vi-VN"/>
        </w:rPr>
        <w:t xml:space="preserve"> </w:t>
      </w:r>
      <w:r w:rsidR="00354B66" w:rsidRPr="006240F1">
        <w:rPr>
          <w:i/>
          <w:szCs w:val="28"/>
          <w:lang w:val="vi-VN"/>
        </w:rPr>
        <w:t>Tổ chức HĐTN sáng tạo trong dạy học toán THCS</w:t>
      </w:r>
      <w:r w:rsidR="00354B66" w:rsidRPr="006240F1">
        <w:rPr>
          <w:szCs w:val="28"/>
          <w:lang w:val="vi-VN"/>
        </w:rPr>
        <w:t xml:space="preserve">. Công trình </w:t>
      </w:r>
      <w:r w:rsidR="00AF6300" w:rsidRPr="006240F1">
        <w:rPr>
          <w:szCs w:val="28"/>
          <w:lang w:val="vi-VN"/>
        </w:rPr>
        <w:t>đưa ra</w:t>
      </w:r>
      <w:r w:rsidR="00701D81" w:rsidRPr="006240F1">
        <w:rPr>
          <w:szCs w:val="28"/>
          <w:lang w:val="vi-VN"/>
        </w:rPr>
        <w:t xml:space="preserve"> một số ý trưởng về</w:t>
      </w:r>
      <w:r w:rsidR="000478DA" w:rsidRPr="006240F1">
        <w:rPr>
          <w:szCs w:val="28"/>
          <w:lang w:val="vi-VN"/>
        </w:rPr>
        <w:t xml:space="preserve"> HĐTN </w:t>
      </w:r>
      <w:r w:rsidR="00701D81" w:rsidRPr="006240F1">
        <w:rPr>
          <w:szCs w:val="28"/>
          <w:lang w:val="vi-VN"/>
        </w:rPr>
        <w:t xml:space="preserve">sáng tạo, vận dụng </w:t>
      </w:r>
      <w:r w:rsidR="000478DA" w:rsidRPr="006240F1">
        <w:rPr>
          <w:szCs w:val="28"/>
          <w:lang w:val="vi-VN"/>
        </w:rPr>
        <w:t xml:space="preserve">vào việc tổ chức cho HS trải nghiệm thực tế trên cơ sở đã học các bài học trên lớp, mang tính chất vận dụng các kiến thức kỹ năng đã học để thực hiện một số chủ đề về HĐTN, </w:t>
      </w:r>
      <w:r w:rsidR="00BF1986" w:rsidRPr="006240F1">
        <w:rPr>
          <w:szCs w:val="28"/>
          <w:lang w:val="vi-VN"/>
        </w:rPr>
        <w:t>hướng nghiệp trong CT</w:t>
      </w:r>
      <w:r w:rsidR="000478DA" w:rsidRPr="006240F1">
        <w:rPr>
          <w:szCs w:val="28"/>
          <w:lang w:val="vi-VN"/>
        </w:rPr>
        <w:t>GDPT mới. Các tác giả</w:t>
      </w:r>
      <w:r w:rsidR="004804F6" w:rsidRPr="006240F1">
        <w:rPr>
          <w:szCs w:val="28"/>
          <w:lang w:val="vi-VN"/>
        </w:rPr>
        <w:t xml:space="preserve"> cũng mới chỉ minh họa một số chủ đề </w:t>
      </w:r>
      <w:r w:rsidR="007C4C2C" w:rsidRPr="006240F1">
        <w:rPr>
          <w:szCs w:val="28"/>
          <w:lang w:val="vi-VN"/>
        </w:rPr>
        <w:t>mang tính tham khảo để GV</w:t>
      </w:r>
      <w:r w:rsidR="004804F6" w:rsidRPr="006240F1">
        <w:rPr>
          <w:szCs w:val="28"/>
          <w:lang w:val="vi-VN"/>
        </w:rPr>
        <w:t xml:space="preserve"> có thể lựa chọn theo hướng dẫn t</w:t>
      </w:r>
      <w:r w:rsidR="00BF1986" w:rsidRPr="006240F1">
        <w:rPr>
          <w:szCs w:val="28"/>
          <w:lang w:val="vi-VN"/>
        </w:rPr>
        <w:t>rong việc thực hiện CT</w:t>
      </w:r>
      <w:r w:rsidR="004804F6" w:rsidRPr="006240F1">
        <w:rPr>
          <w:szCs w:val="28"/>
          <w:lang w:val="vi-VN"/>
        </w:rPr>
        <w:t xml:space="preserve"> nhà trường</w:t>
      </w:r>
      <w:r w:rsidR="000478DA" w:rsidRPr="006240F1">
        <w:rPr>
          <w:szCs w:val="28"/>
          <w:lang w:val="vi-VN"/>
        </w:rPr>
        <w:t xml:space="preserve"> với các chủ đề của HĐTN, hướng nghiệp </w:t>
      </w:r>
      <w:r w:rsidR="0078770D" w:rsidRPr="006240F1">
        <w:rPr>
          <w:szCs w:val="28"/>
          <w:lang w:val="vi-VN"/>
        </w:rPr>
        <w:t>ở môn Toán</w:t>
      </w:r>
      <w:r w:rsidR="007E59FC" w:rsidRPr="006240F1">
        <w:rPr>
          <w:szCs w:val="28"/>
          <w:lang w:val="vi-VN"/>
        </w:rPr>
        <w:t xml:space="preserve"> [30, 32</w:t>
      </w:r>
      <w:r w:rsidR="0035543B" w:rsidRPr="006240F1">
        <w:rPr>
          <w:szCs w:val="28"/>
          <w:lang w:val="vi-VN"/>
        </w:rPr>
        <w:t>]</w:t>
      </w:r>
      <w:r w:rsidR="00AF6300" w:rsidRPr="006240F1">
        <w:rPr>
          <w:szCs w:val="28"/>
          <w:lang w:val="vi-VN"/>
        </w:rPr>
        <w:t>.</w:t>
      </w:r>
      <w:r w:rsidR="00D32BF6" w:rsidRPr="006240F1">
        <w:rPr>
          <w:szCs w:val="28"/>
          <w:lang w:val="vi-VN"/>
        </w:rPr>
        <w:t xml:space="preserve"> Phan Trọng Ngọ, Lê Minh Nguyệt đã nghiên cứu nội dung</w:t>
      </w:r>
      <w:r w:rsidR="007C4C2C" w:rsidRPr="006240F1">
        <w:rPr>
          <w:szCs w:val="28"/>
          <w:lang w:val="vi-VN"/>
        </w:rPr>
        <w:t xml:space="preserve"> “Kinh nghiệm và HTN</w:t>
      </w:r>
      <w:r w:rsidR="000D562D" w:rsidRPr="006240F1">
        <w:rPr>
          <w:szCs w:val="28"/>
          <w:lang w:val="vi-VN"/>
        </w:rPr>
        <w:t xml:space="preserve"> trong dạy học”</w:t>
      </w:r>
      <w:r w:rsidR="007C4C2C" w:rsidRPr="006240F1">
        <w:rPr>
          <w:szCs w:val="28"/>
          <w:lang w:val="vi-VN"/>
        </w:rPr>
        <w:t xml:space="preserve"> đã khẳng định HTN</w:t>
      </w:r>
      <w:r w:rsidR="00334754" w:rsidRPr="006240F1">
        <w:rPr>
          <w:szCs w:val="28"/>
          <w:lang w:val="vi-VN"/>
        </w:rPr>
        <w:t xml:space="preserve"> </w:t>
      </w:r>
      <w:r w:rsidR="001F2816" w:rsidRPr="006240F1">
        <w:rPr>
          <w:szCs w:val="28"/>
          <w:lang w:val="vi-VN"/>
        </w:rPr>
        <w:t>có thể</w:t>
      </w:r>
      <w:r w:rsidR="00D32BF6" w:rsidRPr="006240F1">
        <w:rPr>
          <w:szCs w:val="28"/>
          <w:lang w:val="vi-VN"/>
        </w:rPr>
        <w:t xml:space="preserve"> triển khai như là một phương thức học và có thể được vận dụng vào dạy học các môn khoa </w:t>
      </w:r>
      <w:r w:rsidR="007C4C2C" w:rsidRPr="006240F1">
        <w:rPr>
          <w:szCs w:val="28"/>
          <w:lang w:val="vi-VN"/>
        </w:rPr>
        <w:t xml:space="preserve">học trong trường phổ thông; </w:t>
      </w:r>
      <w:r w:rsidR="00D32BF6" w:rsidRPr="006240F1">
        <w:rPr>
          <w:szCs w:val="28"/>
          <w:lang w:val="vi-VN"/>
        </w:rPr>
        <w:t>rất cần t</w:t>
      </w:r>
      <w:r w:rsidR="007C4C2C" w:rsidRPr="006240F1">
        <w:rPr>
          <w:szCs w:val="28"/>
          <w:lang w:val="vi-VN"/>
        </w:rPr>
        <w:t xml:space="preserve">riển khai </w:t>
      </w:r>
      <w:r w:rsidR="00D32BF6" w:rsidRPr="006240F1">
        <w:rPr>
          <w:szCs w:val="28"/>
          <w:lang w:val="vi-VN"/>
        </w:rPr>
        <w:t>v</w:t>
      </w:r>
      <w:r w:rsidR="007C4C2C" w:rsidRPr="006240F1">
        <w:rPr>
          <w:szCs w:val="28"/>
          <w:lang w:val="vi-VN"/>
        </w:rPr>
        <w:t>à</w:t>
      </w:r>
      <w:r w:rsidR="00BF1986" w:rsidRPr="006240F1">
        <w:rPr>
          <w:szCs w:val="28"/>
          <w:lang w:val="vi-VN"/>
        </w:rPr>
        <w:t xml:space="preserve"> tổ chức như một HĐ</w:t>
      </w:r>
      <w:r w:rsidR="00D32BF6" w:rsidRPr="006240F1">
        <w:rPr>
          <w:szCs w:val="28"/>
          <w:lang w:val="vi-VN"/>
        </w:rPr>
        <w:t xml:space="preserve"> hướng tới phát triển NL của HS</w:t>
      </w:r>
      <w:r w:rsidR="007E59FC" w:rsidRPr="006240F1">
        <w:rPr>
          <w:szCs w:val="28"/>
          <w:lang w:val="vi-VN"/>
        </w:rPr>
        <w:t xml:space="preserve"> [59</w:t>
      </w:r>
      <w:r w:rsidR="00E60E03" w:rsidRPr="006240F1">
        <w:rPr>
          <w:szCs w:val="28"/>
          <w:lang w:val="vi-VN"/>
        </w:rPr>
        <w:t>]</w:t>
      </w:r>
      <w:r w:rsidR="001B7357" w:rsidRPr="006240F1">
        <w:rPr>
          <w:szCs w:val="28"/>
          <w:lang w:val="vi-VN"/>
        </w:rPr>
        <w:t>.</w:t>
      </w:r>
    </w:p>
    <w:p w:rsidR="00A44DDB" w:rsidRPr="006240F1" w:rsidRDefault="00D966A3" w:rsidP="00E103BB">
      <w:pPr>
        <w:tabs>
          <w:tab w:val="left" w:pos="993"/>
        </w:tabs>
        <w:ind w:firstLine="567"/>
        <w:rPr>
          <w:szCs w:val="28"/>
          <w:lang w:val="vi-VN"/>
        </w:rPr>
      </w:pPr>
      <w:r w:rsidRPr="006240F1">
        <w:rPr>
          <w:szCs w:val="28"/>
          <w:lang w:val="vi-VN"/>
        </w:rPr>
        <w:t>- Năm 2018</w:t>
      </w:r>
      <w:r w:rsidR="00A44DDB" w:rsidRPr="006240F1">
        <w:rPr>
          <w:szCs w:val="28"/>
          <w:lang w:val="vi-VN"/>
        </w:rPr>
        <w:t xml:space="preserve">, </w:t>
      </w:r>
      <w:r w:rsidRPr="006240F1">
        <w:rPr>
          <w:szCs w:val="28"/>
          <w:lang w:val="vi-VN"/>
        </w:rPr>
        <w:t>Nguyễn Quang Nhữ đã hoàn thành luận</w:t>
      </w:r>
      <w:r w:rsidR="0015683F" w:rsidRPr="006240F1">
        <w:rPr>
          <w:szCs w:val="28"/>
          <w:lang w:val="vi-VN"/>
        </w:rPr>
        <w:t xml:space="preserve"> án tiến sĩ </w:t>
      </w:r>
      <w:r w:rsidR="00BF1986" w:rsidRPr="006240F1">
        <w:rPr>
          <w:szCs w:val="28"/>
          <w:lang w:val="vi-VN"/>
        </w:rPr>
        <w:t>“Bồi dưỡng GV</w:t>
      </w:r>
      <w:r w:rsidR="00C47723" w:rsidRPr="006240F1">
        <w:rPr>
          <w:szCs w:val="28"/>
          <w:lang w:val="vi-VN"/>
        </w:rPr>
        <w:t xml:space="preserve"> </w:t>
      </w:r>
      <w:r w:rsidR="00BF1986" w:rsidRPr="006240F1">
        <w:rPr>
          <w:szCs w:val="28"/>
          <w:lang w:val="vi-VN"/>
        </w:rPr>
        <w:t>tiểu học về tổ chức HS</w:t>
      </w:r>
      <w:r w:rsidRPr="006240F1">
        <w:rPr>
          <w:szCs w:val="28"/>
          <w:lang w:val="vi-VN"/>
        </w:rPr>
        <w:t xml:space="preserve"> học Toán thông qua HĐTN”. Công trình đ</w:t>
      </w:r>
      <w:r w:rsidR="00BF1986" w:rsidRPr="006240F1">
        <w:rPr>
          <w:szCs w:val="28"/>
          <w:lang w:val="vi-VN"/>
        </w:rPr>
        <w:t>ã đi sâu về tổ chức cho HS</w:t>
      </w:r>
      <w:r w:rsidRPr="006240F1">
        <w:rPr>
          <w:szCs w:val="28"/>
          <w:lang w:val="vi-VN"/>
        </w:rPr>
        <w:t xml:space="preserve"> tiểu học trong dạ</w:t>
      </w:r>
      <w:r w:rsidR="00181F81" w:rsidRPr="006240F1">
        <w:rPr>
          <w:szCs w:val="28"/>
          <w:lang w:val="vi-VN"/>
        </w:rPr>
        <w:t>y học Toán thông qua HĐTN</w:t>
      </w:r>
      <w:r w:rsidR="00EF5995" w:rsidRPr="006240F1">
        <w:rPr>
          <w:szCs w:val="28"/>
          <w:lang w:val="vi-VN"/>
        </w:rPr>
        <w:t xml:space="preserve"> [61</w:t>
      </w:r>
      <w:r w:rsidR="00E60E03" w:rsidRPr="006240F1">
        <w:rPr>
          <w:szCs w:val="28"/>
          <w:lang w:val="vi-VN"/>
        </w:rPr>
        <w:t>]</w:t>
      </w:r>
      <w:r w:rsidRPr="006240F1">
        <w:rPr>
          <w:szCs w:val="28"/>
          <w:lang w:val="vi-VN"/>
        </w:rPr>
        <w:t>.</w:t>
      </w:r>
    </w:p>
    <w:p w:rsidR="00593B68" w:rsidRPr="006240F1" w:rsidRDefault="00593B68" w:rsidP="00E103BB">
      <w:pPr>
        <w:tabs>
          <w:tab w:val="left" w:pos="993"/>
        </w:tabs>
        <w:ind w:firstLine="567"/>
        <w:rPr>
          <w:szCs w:val="28"/>
          <w:lang w:val="vi-VN"/>
        </w:rPr>
      </w:pPr>
      <w:r w:rsidRPr="006240F1">
        <w:rPr>
          <w:szCs w:val="28"/>
          <w:lang w:val="vi-VN"/>
        </w:rPr>
        <w:t xml:space="preserve">Các </w:t>
      </w:r>
      <w:r w:rsidR="000D562D" w:rsidRPr="006240F1">
        <w:rPr>
          <w:szCs w:val="28"/>
          <w:lang w:val="vi-VN"/>
        </w:rPr>
        <w:t>công trình trên</w:t>
      </w:r>
      <w:r w:rsidRPr="006240F1">
        <w:rPr>
          <w:szCs w:val="28"/>
          <w:lang w:val="vi-VN"/>
        </w:rPr>
        <w:t xml:space="preserve"> mới chỉ dừng lại giới</w:t>
      </w:r>
      <w:r w:rsidR="000D562D" w:rsidRPr="006240F1">
        <w:rPr>
          <w:szCs w:val="28"/>
          <w:lang w:val="vi-VN"/>
        </w:rPr>
        <w:t xml:space="preserve"> thiệu một số</w:t>
      </w:r>
      <w:r w:rsidR="00C47723" w:rsidRPr="006240F1">
        <w:rPr>
          <w:szCs w:val="28"/>
          <w:lang w:val="vi-VN"/>
        </w:rPr>
        <w:t xml:space="preserve"> nét cơ bản nhất về </w:t>
      </w:r>
      <w:r w:rsidR="00C47723" w:rsidRPr="006240F1">
        <w:rPr>
          <w:spacing w:val="4"/>
          <w:szCs w:val="28"/>
          <w:lang w:val="vi-VN"/>
        </w:rPr>
        <w:t>H</w:t>
      </w:r>
      <w:r w:rsidRPr="006240F1">
        <w:rPr>
          <w:spacing w:val="4"/>
          <w:szCs w:val="28"/>
          <w:lang w:val="vi-VN"/>
        </w:rPr>
        <w:t xml:space="preserve">TN của </w:t>
      </w:r>
      <w:r w:rsidR="00334754" w:rsidRPr="006240F1">
        <w:rPr>
          <w:spacing w:val="4"/>
          <w:szCs w:val="28"/>
          <w:lang w:val="vi-VN"/>
        </w:rPr>
        <w:t xml:space="preserve">K. </w:t>
      </w:r>
      <w:r w:rsidRPr="006240F1">
        <w:rPr>
          <w:spacing w:val="4"/>
          <w:szCs w:val="28"/>
          <w:lang w:val="vi-VN"/>
        </w:rPr>
        <w:t>Lewin,</w:t>
      </w:r>
      <w:r w:rsidR="00334754" w:rsidRPr="006240F1">
        <w:rPr>
          <w:spacing w:val="4"/>
          <w:szCs w:val="28"/>
          <w:lang w:val="vi-VN"/>
        </w:rPr>
        <w:t xml:space="preserve"> D.</w:t>
      </w:r>
      <w:r w:rsidRPr="006240F1">
        <w:rPr>
          <w:spacing w:val="4"/>
          <w:szCs w:val="28"/>
          <w:lang w:val="vi-VN"/>
        </w:rPr>
        <w:t xml:space="preserve"> Kolb; đưa ra các định hướng chung về tổ chức </w:t>
      </w:r>
      <w:r w:rsidR="00C47723" w:rsidRPr="006240F1">
        <w:rPr>
          <w:spacing w:val="4"/>
          <w:szCs w:val="28"/>
          <w:lang w:val="vi-VN"/>
        </w:rPr>
        <w:t>theo chu trình bốn bước trong H</w:t>
      </w:r>
      <w:r w:rsidRPr="006240F1">
        <w:rPr>
          <w:spacing w:val="4"/>
          <w:szCs w:val="28"/>
          <w:lang w:val="vi-VN"/>
        </w:rPr>
        <w:t xml:space="preserve">TN của </w:t>
      </w:r>
      <w:r w:rsidR="00334754" w:rsidRPr="006240F1">
        <w:rPr>
          <w:spacing w:val="4"/>
          <w:szCs w:val="28"/>
          <w:lang w:val="vi-VN"/>
        </w:rPr>
        <w:t xml:space="preserve">D. </w:t>
      </w:r>
      <w:r w:rsidRPr="006240F1">
        <w:rPr>
          <w:spacing w:val="4"/>
          <w:szCs w:val="28"/>
          <w:lang w:val="vi-VN"/>
        </w:rPr>
        <w:t xml:space="preserve">Kolb, minh họa một số bài và chủ đề; có nghiên </w:t>
      </w:r>
      <w:r w:rsidR="000D562D" w:rsidRPr="006240F1">
        <w:rPr>
          <w:spacing w:val="4"/>
          <w:szCs w:val="28"/>
          <w:lang w:val="vi-VN"/>
        </w:rPr>
        <w:t>cứu sâu hơn đối với HS tiểu học. Tuy nhiên</w:t>
      </w:r>
      <w:r w:rsidRPr="006240F1">
        <w:rPr>
          <w:spacing w:val="4"/>
          <w:szCs w:val="28"/>
          <w:lang w:val="vi-VN"/>
        </w:rPr>
        <w:t xml:space="preserve"> vẫn chưa có tác giả nào nghiên cứu thật đầy</w:t>
      </w:r>
      <w:r w:rsidR="00BF1986" w:rsidRPr="006240F1">
        <w:rPr>
          <w:spacing w:val="4"/>
          <w:szCs w:val="28"/>
          <w:lang w:val="vi-VN"/>
        </w:rPr>
        <w:t xml:space="preserve"> đủ về tổ chức HĐTN cho HS</w:t>
      </w:r>
      <w:r w:rsidRPr="006240F1">
        <w:rPr>
          <w:spacing w:val="4"/>
          <w:szCs w:val="28"/>
          <w:lang w:val="vi-VN"/>
        </w:rPr>
        <w:t xml:space="preserve"> trong dạy học môn Toán cấp THCS.</w:t>
      </w:r>
    </w:p>
    <w:p w:rsidR="00B801D2" w:rsidRPr="006240F1" w:rsidRDefault="00B801D2" w:rsidP="00E103BB">
      <w:pPr>
        <w:pStyle w:val="Heading3"/>
        <w:ind w:firstLine="0"/>
        <w:rPr>
          <w:i/>
          <w:color w:val="auto"/>
        </w:rPr>
      </w:pPr>
      <w:bookmarkStart w:id="38" w:name="_Toc20037995"/>
      <w:bookmarkStart w:id="39" w:name="_Toc28608952"/>
      <w:bookmarkStart w:id="40" w:name="_Toc28933581"/>
      <w:r w:rsidRPr="006240F1">
        <w:rPr>
          <w:i/>
          <w:color w:val="auto"/>
        </w:rPr>
        <w:t xml:space="preserve">1.1.3. Đánh giá chung về </w:t>
      </w:r>
      <w:bookmarkEnd w:id="38"/>
      <w:r w:rsidR="00D20DDD" w:rsidRPr="006240F1">
        <w:rPr>
          <w:i/>
          <w:color w:val="auto"/>
        </w:rPr>
        <w:t>HĐTN và tổ chức HĐTN trong dạy học môn toán ở trường THCS</w:t>
      </w:r>
      <w:bookmarkEnd w:id="39"/>
      <w:bookmarkEnd w:id="40"/>
    </w:p>
    <w:p w:rsidR="00B801D2" w:rsidRPr="006240F1" w:rsidRDefault="00B801D2" w:rsidP="00E103BB">
      <w:pPr>
        <w:tabs>
          <w:tab w:val="left" w:pos="993"/>
        </w:tabs>
        <w:ind w:firstLine="567"/>
        <w:rPr>
          <w:szCs w:val="28"/>
          <w:lang w:val="vi-VN"/>
        </w:rPr>
      </w:pPr>
      <w:r w:rsidRPr="006240F1">
        <w:rPr>
          <w:szCs w:val="28"/>
          <w:lang w:val="vi-VN"/>
        </w:rPr>
        <w:t>Từ nghiên cứu tổng quan, chúng ta thấy một số vấn đề sau:</w:t>
      </w:r>
    </w:p>
    <w:p w:rsidR="00AC75C6" w:rsidRPr="006240F1" w:rsidRDefault="00AC75C6" w:rsidP="00E103BB">
      <w:pPr>
        <w:tabs>
          <w:tab w:val="left" w:pos="993"/>
        </w:tabs>
        <w:ind w:firstLine="567"/>
        <w:rPr>
          <w:szCs w:val="28"/>
          <w:lang w:val="vi-VN"/>
        </w:rPr>
      </w:pPr>
      <w:r w:rsidRPr="006240F1">
        <w:rPr>
          <w:szCs w:val="28"/>
          <w:lang w:val="vi-VN"/>
        </w:rPr>
        <w:t>- Về HĐTN: Đ</w:t>
      </w:r>
      <w:r w:rsidR="000D562D" w:rsidRPr="006240F1">
        <w:rPr>
          <w:szCs w:val="28"/>
          <w:lang w:val="vi-VN"/>
        </w:rPr>
        <w:t xml:space="preserve">ây là </w:t>
      </w:r>
      <w:r w:rsidR="00766D91" w:rsidRPr="006240F1">
        <w:rPr>
          <w:szCs w:val="28"/>
          <w:lang w:val="vi-VN"/>
        </w:rPr>
        <w:t>một dạng cụ thể của HTN và</w:t>
      </w:r>
      <w:r w:rsidRPr="006240F1">
        <w:rPr>
          <w:szCs w:val="28"/>
          <w:lang w:val="vi-VN"/>
        </w:rPr>
        <w:t xml:space="preserve"> được </w:t>
      </w:r>
      <w:r w:rsidR="00181F81" w:rsidRPr="006240F1">
        <w:rPr>
          <w:szCs w:val="28"/>
          <w:lang w:val="vi-VN"/>
        </w:rPr>
        <w:t>manh nha trong tư tưởng GD</w:t>
      </w:r>
      <w:r w:rsidRPr="006240F1">
        <w:rPr>
          <w:szCs w:val="28"/>
          <w:lang w:val="vi-VN"/>
        </w:rPr>
        <w:t xml:space="preserve"> từ rất lâ</w:t>
      </w:r>
      <w:r w:rsidR="000375FC" w:rsidRPr="006240F1">
        <w:rPr>
          <w:szCs w:val="28"/>
          <w:lang w:val="vi-VN"/>
        </w:rPr>
        <w:t>u. Các dạng thể hiện khác của HTN cũng có</w:t>
      </w:r>
      <w:r w:rsidR="00953510" w:rsidRPr="006240F1">
        <w:rPr>
          <w:szCs w:val="28"/>
          <w:lang w:val="vi-VN"/>
        </w:rPr>
        <w:t xml:space="preserve"> nhiều tên </w:t>
      </w:r>
      <w:r w:rsidR="00953510" w:rsidRPr="006240F1">
        <w:rPr>
          <w:szCs w:val="28"/>
          <w:lang w:val="vi-VN"/>
        </w:rPr>
        <w:lastRenderedPageBreak/>
        <w:t>gọi khác nhau như HĐTN, HĐTN sáng tạo</w:t>
      </w:r>
      <w:r w:rsidR="003A2647" w:rsidRPr="006240F1">
        <w:rPr>
          <w:szCs w:val="28"/>
          <w:lang w:val="vi-VN"/>
        </w:rPr>
        <w:t>, Học qua trải nghiệm, GD trải nghiệm.</w:t>
      </w:r>
      <w:r w:rsidR="000375FC" w:rsidRPr="006240F1">
        <w:rPr>
          <w:szCs w:val="28"/>
          <w:lang w:val="vi-VN"/>
        </w:rPr>
        <w:t xml:space="preserve"> L</w:t>
      </w:r>
      <w:r w:rsidR="00B45A21" w:rsidRPr="006240F1">
        <w:rPr>
          <w:szCs w:val="28"/>
          <w:lang w:val="vi-VN"/>
        </w:rPr>
        <w:t>ý thuyết H</w:t>
      </w:r>
      <w:r w:rsidRPr="006240F1">
        <w:rPr>
          <w:szCs w:val="28"/>
          <w:lang w:val="vi-VN"/>
        </w:rPr>
        <w:t xml:space="preserve">TN </w:t>
      </w:r>
      <w:r w:rsidR="000375FC" w:rsidRPr="006240F1">
        <w:rPr>
          <w:szCs w:val="28"/>
          <w:lang w:val="vi-VN"/>
        </w:rPr>
        <w:t>được công bố đầy đủ từ</w:t>
      </w:r>
      <w:r w:rsidRPr="006240F1">
        <w:rPr>
          <w:szCs w:val="28"/>
          <w:lang w:val="vi-VN"/>
        </w:rPr>
        <w:t xml:space="preserve"> năm 1971 bởi</w:t>
      </w:r>
      <w:r w:rsidR="00B45A21" w:rsidRPr="006240F1">
        <w:rPr>
          <w:szCs w:val="28"/>
          <w:lang w:val="vi-VN"/>
        </w:rPr>
        <w:t xml:space="preserve"> D.</w:t>
      </w:r>
      <w:r w:rsidRPr="006240F1">
        <w:rPr>
          <w:szCs w:val="28"/>
          <w:lang w:val="vi-VN"/>
        </w:rPr>
        <w:t xml:space="preserve"> </w:t>
      </w:r>
      <w:r w:rsidR="007C6B8C" w:rsidRPr="006240F1">
        <w:rPr>
          <w:szCs w:val="28"/>
          <w:lang w:val="vi-VN"/>
        </w:rPr>
        <w:t>Kolb, Rubin và McIntyre [89, 109</w:t>
      </w:r>
      <w:r w:rsidR="00BA3A45" w:rsidRPr="006240F1">
        <w:rPr>
          <w:szCs w:val="28"/>
          <w:lang w:val="vi-VN"/>
        </w:rPr>
        <w:t>] và</w:t>
      </w:r>
      <w:r w:rsidRPr="006240F1">
        <w:rPr>
          <w:szCs w:val="28"/>
          <w:lang w:val="vi-VN"/>
        </w:rPr>
        <w:t xml:space="preserve"> đã có rất nhiều</w:t>
      </w:r>
      <w:r w:rsidR="00D411A3" w:rsidRPr="006240F1">
        <w:rPr>
          <w:szCs w:val="28"/>
          <w:lang w:val="vi-VN"/>
        </w:rPr>
        <w:t xml:space="preserve"> nghiên cứu sử dụng lý thuyết</w:t>
      </w:r>
      <w:r w:rsidR="00BA3A45" w:rsidRPr="006240F1">
        <w:rPr>
          <w:szCs w:val="28"/>
          <w:lang w:val="vi-VN"/>
        </w:rPr>
        <w:t xml:space="preserve"> này</w:t>
      </w:r>
      <w:r w:rsidRPr="006240F1">
        <w:rPr>
          <w:szCs w:val="28"/>
          <w:lang w:val="vi-VN"/>
        </w:rPr>
        <w:t xml:space="preserve"> vào thực tiễn của việc HT.</w:t>
      </w:r>
      <w:r w:rsidR="00851C2E" w:rsidRPr="006240F1">
        <w:rPr>
          <w:szCs w:val="28"/>
          <w:lang w:val="vi-VN"/>
        </w:rPr>
        <w:t xml:space="preserve"> Sau khi lý thuyết HTN của</w:t>
      </w:r>
      <w:r w:rsidR="00B446C5" w:rsidRPr="006240F1">
        <w:rPr>
          <w:szCs w:val="28"/>
          <w:lang w:val="vi-VN"/>
        </w:rPr>
        <w:t xml:space="preserve"> D.</w:t>
      </w:r>
      <w:r w:rsidR="00851C2E" w:rsidRPr="006240F1">
        <w:rPr>
          <w:szCs w:val="28"/>
          <w:lang w:val="vi-VN"/>
        </w:rPr>
        <w:t xml:space="preserve"> Kolb được hoàn thiện,</w:t>
      </w:r>
      <w:r w:rsidR="00C0783A" w:rsidRPr="006240F1">
        <w:rPr>
          <w:szCs w:val="28"/>
          <w:lang w:val="vi-VN"/>
        </w:rPr>
        <w:t xml:space="preserve"> </w:t>
      </w:r>
      <w:r w:rsidR="00D411A3" w:rsidRPr="006240F1">
        <w:rPr>
          <w:szCs w:val="28"/>
          <w:lang w:val="vi-VN"/>
        </w:rPr>
        <w:t>HT</w:t>
      </w:r>
      <w:r w:rsidRPr="006240F1">
        <w:rPr>
          <w:szCs w:val="28"/>
          <w:lang w:val="vi-VN"/>
        </w:rPr>
        <w:t>N đã được nghiên cứu sâu sắc và được áp dụng ở trên 30 ngành và lĩnh vực trên thế giới, đặc biệt là các ngành kỹ thuật, khoa h</w:t>
      </w:r>
      <w:r w:rsidR="008D1938" w:rsidRPr="006240F1">
        <w:rPr>
          <w:szCs w:val="28"/>
          <w:lang w:val="vi-VN"/>
        </w:rPr>
        <w:t>ọc, và các HĐ mang tính GD</w:t>
      </w:r>
      <w:r w:rsidRPr="006240F1">
        <w:rPr>
          <w:szCs w:val="28"/>
          <w:lang w:val="vi-VN"/>
        </w:rPr>
        <w:t xml:space="preserve"> nhằm hình thành phẩm chất và NL của người học</w:t>
      </w:r>
      <w:r w:rsidR="00C0783A" w:rsidRPr="006240F1">
        <w:rPr>
          <w:szCs w:val="28"/>
          <w:lang w:val="vi-VN"/>
        </w:rPr>
        <w:t xml:space="preserve"> [89, 90, 91, 93, 95, 97, 98, 99, 100, 102, 103, 104, 105, 106, 111, 112, 113, 115, 116, 117, 119, 120, 122, 138, 141]</w:t>
      </w:r>
      <w:r w:rsidRPr="006240F1">
        <w:rPr>
          <w:szCs w:val="28"/>
          <w:lang w:val="vi-VN"/>
        </w:rPr>
        <w:t>. HĐTN mới chỉ xuất hiện ở Việt Nam k</w:t>
      </w:r>
      <w:r w:rsidR="00FC0BAF" w:rsidRPr="006240F1">
        <w:rPr>
          <w:szCs w:val="28"/>
          <w:lang w:val="vi-VN"/>
        </w:rPr>
        <w:t>hi xây dựng</w:t>
      </w:r>
      <w:r w:rsidR="007B6982" w:rsidRPr="006240F1">
        <w:rPr>
          <w:szCs w:val="28"/>
          <w:lang w:val="vi-VN"/>
        </w:rPr>
        <w:t xml:space="preserve"> CT</w:t>
      </w:r>
      <w:r w:rsidRPr="006240F1">
        <w:rPr>
          <w:szCs w:val="28"/>
          <w:lang w:val="vi-VN"/>
        </w:rPr>
        <w:t xml:space="preserve"> GDPT mới. Cho tới nay đã có một số dự án, hình thứ</w:t>
      </w:r>
      <w:r w:rsidR="000C318C" w:rsidRPr="006240F1">
        <w:rPr>
          <w:szCs w:val="28"/>
          <w:lang w:val="vi-VN"/>
        </w:rPr>
        <w:t>c tổ chức HĐTN nhằm thực hiện CT</w:t>
      </w:r>
      <w:r w:rsidR="00F728DB" w:rsidRPr="006240F1">
        <w:rPr>
          <w:szCs w:val="28"/>
          <w:lang w:val="vi-VN"/>
        </w:rPr>
        <w:t>GDPT</w:t>
      </w:r>
      <w:r w:rsidRPr="006240F1">
        <w:rPr>
          <w:szCs w:val="28"/>
          <w:lang w:val="vi-VN"/>
        </w:rPr>
        <w:t>. Một số tác giả gần đây đã nghiên cứu vận dụng HĐTN trong các môn học nhưng mới chỉ dừng ở nghiên</w:t>
      </w:r>
      <w:r w:rsidR="00B446C5" w:rsidRPr="006240F1">
        <w:rPr>
          <w:szCs w:val="28"/>
          <w:lang w:val="vi-VN"/>
        </w:rPr>
        <w:t xml:space="preserve"> cứu đơn lẻ, tổng quan</w:t>
      </w:r>
      <w:r w:rsidRPr="006240F1">
        <w:rPr>
          <w:szCs w:val="28"/>
          <w:lang w:val="vi-VN"/>
        </w:rPr>
        <w:t>.</w:t>
      </w:r>
    </w:p>
    <w:p w:rsidR="00AC75C6" w:rsidRPr="006240F1" w:rsidRDefault="00AC75C6" w:rsidP="00E103BB">
      <w:pPr>
        <w:tabs>
          <w:tab w:val="left" w:pos="993"/>
        </w:tabs>
        <w:spacing w:line="355" w:lineRule="auto"/>
        <w:ind w:firstLine="567"/>
        <w:rPr>
          <w:szCs w:val="28"/>
          <w:lang w:val="vi-VN"/>
        </w:rPr>
      </w:pPr>
      <w:r w:rsidRPr="006240F1">
        <w:rPr>
          <w:szCs w:val="28"/>
          <w:lang w:val="vi-VN"/>
        </w:rPr>
        <w:t xml:space="preserve">- Về tổ </w:t>
      </w:r>
      <w:r w:rsidR="00021B8D" w:rsidRPr="006240F1">
        <w:rPr>
          <w:szCs w:val="28"/>
          <w:lang w:val="vi-VN"/>
        </w:rPr>
        <w:t xml:space="preserve">chức HĐTN trong dạy học các môn </w:t>
      </w:r>
      <w:r w:rsidR="000A56EF" w:rsidRPr="006240F1">
        <w:rPr>
          <w:szCs w:val="28"/>
          <w:lang w:val="vi-VN"/>
        </w:rPr>
        <w:t>Toán cấp THCS</w:t>
      </w:r>
      <w:r w:rsidRPr="006240F1">
        <w:rPr>
          <w:szCs w:val="28"/>
          <w:lang w:val="vi-VN"/>
        </w:rPr>
        <w:t>: Các công trình nước ngoài công bố về tổ chức HĐTN trong các môn học phần nhiều rơi vào các bộ môn liên quan đến thực hành thí nghiệm. Năm 2005, tác giả</w:t>
      </w:r>
      <w:r w:rsidR="00021B8D" w:rsidRPr="006240F1">
        <w:rPr>
          <w:szCs w:val="28"/>
          <w:lang w:val="vi-VN"/>
        </w:rPr>
        <w:t xml:space="preserve">               </w:t>
      </w:r>
      <w:r w:rsidRPr="006240F1">
        <w:rPr>
          <w:szCs w:val="28"/>
          <w:lang w:val="vi-VN"/>
        </w:rPr>
        <w:t xml:space="preserve"> </w:t>
      </w:r>
      <w:r w:rsidR="00B45A21" w:rsidRPr="006240F1">
        <w:rPr>
          <w:szCs w:val="28"/>
          <w:lang w:val="vi-VN"/>
        </w:rPr>
        <w:t>S</w:t>
      </w:r>
      <w:r w:rsidRPr="006240F1">
        <w:rPr>
          <w:szCs w:val="28"/>
          <w:lang w:val="vi-VN"/>
        </w:rPr>
        <w:t>. Wurdinger nghiên cứu và công bố công trình “Ứ</w:t>
      </w:r>
      <w:r w:rsidR="007B6982" w:rsidRPr="006240F1">
        <w:rPr>
          <w:szCs w:val="28"/>
          <w:lang w:val="vi-VN"/>
        </w:rPr>
        <w:t>ng dụng của việc HTN</w:t>
      </w:r>
      <w:r w:rsidR="00A95D39" w:rsidRPr="006240F1">
        <w:rPr>
          <w:szCs w:val="28"/>
          <w:lang w:val="vi-VN"/>
        </w:rPr>
        <w:t xml:space="preserve"> </w:t>
      </w:r>
      <w:r w:rsidR="007C6B8C" w:rsidRPr="006240F1">
        <w:rPr>
          <w:szCs w:val="28"/>
          <w:lang w:val="vi-VN"/>
        </w:rPr>
        <w:t>trong lớp học” [132</w:t>
      </w:r>
      <w:r w:rsidRPr="006240F1">
        <w:rPr>
          <w:szCs w:val="28"/>
          <w:lang w:val="vi-VN"/>
        </w:rPr>
        <w:t>]. Vài năm gần đây, một số tác giả Việt Nam đã đề cập và</w:t>
      </w:r>
      <w:r w:rsidR="00021B8D" w:rsidRPr="006240F1">
        <w:rPr>
          <w:szCs w:val="28"/>
          <w:lang w:val="vi-VN"/>
        </w:rPr>
        <w:t xml:space="preserve"> nghiên cứu về lý thuyết HTN</w:t>
      </w:r>
      <w:r w:rsidR="007B6982" w:rsidRPr="006240F1">
        <w:rPr>
          <w:szCs w:val="28"/>
          <w:lang w:val="vi-VN"/>
        </w:rPr>
        <w:t xml:space="preserve"> nhằm xây dựng CT</w:t>
      </w:r>
      <w:r w:rsidRPr="006240F1">
        <w:rPr>
          <w:szCs w:val="28"/>
          <w:lang w:val="vi-VN"/>
        </w:rPr>
        <w:t>GDPT mới phù hợp với đặc điểm tình hình trong nước và hội nhập quốc tế. Việc vận dụng lý thuyết</w:t>
      </w:r>
      <w:r w:rsidR="00674D1B" w:rsidRPr="006240F1">
        <w:rPr>
          <w:szCs w:val="28"/>
          <w:lang w:val="vi-VN"/>
        </w:rPr>
        <w:t xml:space="preserve"> HTN</w:t>
      </w:r>
      <w:r w:rsidRPr="006240F1">
        <w:rPr>
          <w:szCs w:val="28"/>
          <w:lang w:val="vi-VN"/>
        </w:rPr>
        <w:t xml:space="preserve"> tron</w:t>
      </w:r>
      <w:r w:rsidR="00633970" w:rsidRPr="006240F1">
        <w:rPr>
          <w:szCs w:val="28"/>
          <w:lang w:val="vi-VN"/>
        </w:rPr>
        <w:t>g tổ chức dạy học</w:t>
      </w:r>
      <w:r w:rsidR="000375FC" w:rsidRPr="006240F1">
        <w:rPr>
          <w:szCs w:val="28"/>
          <w:lang w:val="vi-VN"/>
        </w:rPr>
        <w:t xml:space="preserve"> dưới dạng tổ chức HĐTN tuy</w:t>
      </w:r>
      <w:r w:rsidR="00633970" w:rsidRPr="006240F1">
        <w:rPr>
          <w:szCs w:val="28"/>
          <w:lang w:val="vi-VN"/>
        </w:rPr>
        <w:t xml:space="preserve"> </w:t>
      </w:r>
      <w:r w:rsidRPr="006240F1">
        <w:rPr>
          <w:szCs w:val="28"/>
          <w:lang w:val="vi-VN"/>
        </w:rPr>
        <w:t>đã được đề cập ở hầu hết các môn học với các mức độ và phạm vi khác nhau</w:t>
      </w:r>
      <w:r w:rsidR="000375FC" w:rsidRPr="006240F1">
        <w:rPr>
          <w:szCs w:val="28"/>
          <w:lang w:val="vi-VN"/>
        </w:rPr>
        <w:t xml:space="preserve"> nhưng mới chỉ đơn lẻ và ở một số chủ đề</w:t>
      </w:r>
      <w:r w:rsidRPr="006240F1">
        <w:rPr>
          <w:szCs w:val="28"/>
          <w:lang w:val="vi-VN"/>
        </w:rPr>
        <w:t xml:space="preserve">. Các </w:t>
      </w:r>
      <w:r w:rsidR="000375FC" w:rsidRPr="006240F1">
        <w:rPr>
          <w:szCs w:val="28"/>
          <w:lang w:val="vi-VN"/>
        </w:rPr>
        <w:t>tác giả cơ bản mới chỉ</w:t>
      </w:r>
      <w:r w:rsidRPr="006240F1">
        <w:rPr>
          <w:szCs w:val="28"/>
          <w:lang w:val="vi-VN"/>
        </w:rPr>
        <w:t xml:space="preserve"> đề </w:t>
      </w:r>
      <w:r w:rsidR="000A56EF" w:rsidRPr="006240F1">
        <w:rPr>
          <w:szCs w:val="28"/>
          <w:lang w:val="vi-VN"/>
        </w:rPr>
        <w:t xml:space="preserve">cập, </w:t>
      </w:r>
      <w:r w:rsidRPr="006240F1">
        <w:rPr>
          <w:szCs w:val="28"/>
          <w:lang w:val="vi-VN"/>
        </w:rPr>
        <w:t>minh họa ở một số nội dung dạy học có gắn với đời sống thực tiễn hoặc có các thực hành thí nghiệm</w:t>
      </w:r>
      <w:r w:rsidR="00C879B3" w:rsidRPr="006240F1">
        <w:rPr>
          <w:szCs w:val="28"/>
          <w:lang w:val="vi-VN"/>
        </w:rPr>
        <w:t xml:space="preserve"> [135, 136]</w:t>
      </w:r>
      <w:r w:rsidRPr="006240F1">
        <w:rPr>
          <w:szCs w:val="28"/>
          <w:lang w:val="vi-VN"/>
        </w:rPr>
        <w:t>.</w:t>
      </w:r>
    </w:p>
    <w:p w:rsidR="00AC75C6" w:rsidRPr="006240F1" w:rsidRDefault="00FE3FFC" w:rsidP="00E103BB">
      <w:pPr>
        <w:tabs>
          <w:tab w:val="left" w:pos="993"/>
        </w:tabs>
        <w:spacing w:line="355" w:lineRule="auto"/>
        <w:ind w:firstLine="567"/>
        <w:rPr>
          <w:szCs w:val="28"/>
          <w:lang w:val="vi-VN"/>
        </w:rPr>
      </w:pPr>
      <w:r w:rsidRPr="006240F1">
        <w:rPr>
          <w:szCs w:val="28"/>
          <w:lang w:val="vi-VN"/>
        </w:rPr>
        <w:t>- Về tổ chức HĐ</w:t>
      </w:r>
      <w:r w:rsidR="00AC75C6" w:rsidRPr="006240F1">
        <w:rPr>
          <w:szCs w:val="28"/>
          <w:lang w:val="vi-VN"/>
        </w:rPr>
        <w:t>TN tro</w:t>
      </w:r>
      <w:r w:rsidR="006B4F9F" w:rsidRPr="006240F1">
        <w:rPr>
          <w:szCs w:val="28"/>
          <w:lang w:val="vi-VN"/>
        </w:rPr>
        <w:t>ng dạy học môn Toán cho HS</w:t>
      </w:r>
      <w:r w:rsidR="00AC75C6" w:rsidRPr="006240F1">
        <w:rPr>
          <w:szCs w:val="28"/>
          <w:lang w:val="vi-VN"/>
        </w:rPr>
        <w:t xml:space="preserve"> cấp THCS: cho tới nay, chỉ có một số ít công tr</w:t>
      </w:r>
      <w:r w:rsidR="000C318C" w:rsidRPr="006240F1">
        <w:rPr>
          <w:szCs w:val="28"/>
          <w:lang w:val="vi-VN"/>
        </w:rPr>
        <w:t>ình nghiên cứu về tổ chức H</w:t>
      </w:r>
      <w:r w:rsidR="00243DFE" w:rsidRPr="006240F1">
        <w:rPr>
          <w:szCs w:val="28"/>
          <w:lang w:val="vi-VN"/>
        </w:rPr>
        <w:t>Đ</w:t>
      </w:r>
      <w:r w:rsidR="000C318C" w:rsidRPr="006240F1">
        <w:rPr>
          <w:szCs w:val="28"/>
          <w:lang w:val="vi-VN"/>
        </w:rPr>
        <w:t>TN</w:t>
      </w:r>
      <w:r w:rsidR="00AC75C6" w:rsidRPr="006240F1">
        <w:rPr>
          <w:szCs w:val="28"/>
          <w:lang w:val="vi-VN"/>
        </w:rPr>
        <w:t xml:space="preserve"> trong môn Toán</w:t>
      </w:r>
      <w:r w:rsidR="00243DFE" w:rsidRPr="006240F1">
        <w:rPr>
          <w:szCs w:val="28"/>
          <w:lang w:val="vi-VN"/>
        </w:rPr>
        <w:t xml:space="preserve"> THCS</w:t>
      </w:r>
      <w:r w:rsidR="00AC75C6" w:rsidRPr="006240F1">
        <w:rPr>
          <w:szCs w:val="28"/>
          <w:lang w:val="vi-VN"/>
        </w:rPr>
        <w:t xml:space="preserve">, </w:t>
      </w:r>
      <w:r w:rsidR="00243DFE" w:rsidRPr="006240F1">
        <w:rPr>
          <w:szCs w:val="28"/>
          <w:lang w:val="vi-VN"/>
        </w:rPr>
        <w:t xml:space="preserve">chủ yếu là lựa chọn một số chủ đề đơn lẻ </w:t>
      </w:r>
      <w:r w:rsidR="00AC75C6" w:rsidRPr="006240F1">
        <w:rPr>
          <w:szCs w:val="28"/>
          <w:lang w:val="vi-VN"/>
        </w:rPr>
        <w:t xml:space="preserve">thường gắn với nội dung gần </w:t>
      </w:r>
      <w:r w:rsidR="00AC75C6" w:rsidRPr="006240F1">
        <w:rPr>
          <w:szCs w:val="28"/>
          <w:lang w:val="vi-VN"/>
        </w:rPr>
        <w:lastRenderedPageBreak/>
        <w:t>với thực tiễn mà chưa bao quát được các tình huống dạy học điển hình, quá trình tổ chức nghiêng về các tr</w:t>
      </w:r>
      <w:r w:rsidR="007B6982" w:rsidRPr="006240F1">
        <w:rPr>
          <w:szCs w:val="28"/>
          <w:lang w:val="vi-VN"/>
        </w:rPr>
        <w:t>ò chơi, đánh giá kết quả HT</w:t>
      </w:r>
      <w:r w:rsidR="00AC75C6" w:rsidRPr="006240F1">
        <w:rPr>
          <w:szCs w:val="28"/>
          <w:lang w:val="vi-VN"/>
        </w:rPr>
        <w:t xml:space="preserve"> nghi</w:t>
      </w:r>
      <w:r w:rsidR="007B6982" w:rsidRPr="006240F1">
        <w:rPr>
          <w:szCs w:val="28"/>
          <w:lang w:val="vi-VN"/>
        </w:rPr>
        <w:t>êng về sản phẩm và các HĐ</w:t>
      </w:r>
      <w:r w:rsidR="00243DFE" w:rsidRPr="006240F1">
        <w:rPr>
          <w:szCs w:val="28"/>
          <w:lang w:val="vi-VN"/>
        </w:rPr>
        <w:t xml:space="preserve"> chung của cá nhân trong nhóm </w:t>
      </w:r>
      <w:r w:rsidR="004E63B3" w:rsidRPr="006240F1">
        <w:rPr>
          <w:szCs w:val="28"/>
          <w:lang w:val="vi-VN"/>
        </w:rPr>
        <w:t>[</w:t>
      </w:r>
      <w:r w:rsidR="00243DFE" w:rsidRPr="006240F1">
        <w:rPr>
          <w:szCs w:val="28"/>
          <w:lang w:val="vi-VN"/>
        </w:rPr>
        <w:t xml:space="preserve">31, </w:t>
      </w:r>
      <w:r w:rsidR="004E63B3" w:rsidRPr="006240F1">
        <w:rPr>
          <w:szCs w:val="28"/>
          <w:lang w:val="vi-VN"/>
        </w:rPr>
        <w:t>86, 87].</w:t>
      </w:r>
    </w:p>
    <w:p w:rsidR="00AC75C6" w:rsidRPr="006240F1" w:rsidRDefault="00AC75C6" w:rsidP="00E103BB">
      <w:pPr>
        <w:tabs>
          <w:tab w:val="left" w:pos="993"/>
        </w:tabs>
        <w:ind w:firstLine="567"/>
        <w:rPr>
          <w:spacing w:val="-2"/>
          <w:szCs w:val="28"/>
          <w:lang w:val="vi-VN"/>
        </w:rPr>
      </w:pPr>
      <w:r w:rsidRPr="006240F1">
        <w:rPr>
          <w:spacing w:val="-2"/>
          <w:szCs w:val="28"/>
          <w:lang w:val="vi-VN"/>
        </w:rPr>
        <w:t xml:space="preserve">Như vậy, nghiên cứu về lý luận tổ chức HĐTN cho HS nói chung, cho môn </w:t>
      </w:r>
      <w:r w:rsidRPr="006240F1">
        <w:rPr>
          <w:spacing w:val="2"/>
          <w:szCs w:val="28"/>
          <w:lang w:val="vi-VN"/>
        </w:rPr>
        <w:t>Toán cấp THCS nói riêng</w:t>
      </w:r>
      <w:r w:rsidR="0033340E" w:rsidRPr="006240F1">
        <w:rPr>
          <w:spacing w:val="2"/>
          <w:szCs w:val="28"/>
          <w:lang w:val="vi-VN"/>
        </w:rPr>
        <w:t xml:space="preserve"> mới dừng ở việc vận dụng lý thuyết HTN vào một </w:t>
      </w:r>
      <w:r w:rsidR="0033340E" w:rsidRPr="006240F1">
        <w:rPr>
          <w:szCs w:val="28"/>
          <w:lang w:val="vi-VN"/>
        </w:rPr>
        <w:t>số chủ đề cụ thể,</w:t>
      </w:r>
      <w:r w:rsidRPr="006240F1">
        <w:rPr>
          <w:szCs w:val="28"/>
          <w:lang w:val="vi-VN"/>
        </w:rPr>
        <w:t xml:space="preserve"> đã được các tác giả trong và ngoài nước qu</w:t>
      </w:r>
      <w:r w:rsidR="00021B8D" w:rsidRPr="006240F1">
        <w:rPr>
          <w:szCs w:val="28"/>
          <w:lang w:val="vi-VN"/>
        </w:rPr>
        <w:t xml:space="preserve">an tâm nghiên </w:t>
      </w:r>
      <w:r w:rsidR="00021B8D" w:rsidRPr="006240F1">
        <w:rPr>
          <w:spacing w:val="2"/>
          <w:szCs w:val="28"/>
          <w:lang w:val="vi-VN"/>
        </w:rPr>
        <w:t>cứu</w:t>
      </w:r>
      <w:r w:rsidRPr="006240F1">
        <w:rPr>
          <w:spacing w:val="2"/>
          <w:szCs w:val="28"/>
          <w:lang w:val="vi-VN"/>
        </w:rPr>
        <w:t xml:space="preserve"> (</w:t>
      </w:r>
      <w:r w:rsidR="00C40DF3" w:rsidRPr="006240F1">
        <w:rPr>
          <w:spacing w:val="2"/>
          <w:szCs w:val="28"/>
          <w:lang w:val="vi-VN"/>
        </w:rPr>
        <w:t>[</w:t>
      </w:r>
      <w:r w:rsidR="00FD32CB" w:rsidRPr="006240F1">
        <w:rPr>
          <w:spacing w:val="2"/>
          <w:szCs w:val="28"/>
          <w:lang w:val="vi-VN"/>
        </w:rPr>
        <w:t>3</w:t>
      </w:r>
      <w:r w:rsidR="00EC6544" w:rsidRPr="006240F1">
        <w:rPr>
          <w:spacing w:val="2"/>
          <w:szCs w:val="28"/>
          <w:lang w:val="vi-VN"/>
        </w:rPr>
        <w:t>2, 61, 86</w:t>
      </w:r>
      <w:r w:rsidR="007F4A2E" w:rsidRPr="006240F1">
        <w:rPr>
          <w:spacing w:val="2"/>
          <w:szCs w:val="28"/>
          <w:lang w:val="vi-VN"/>
        </w:rPr>
        <w:t>, 89, 109</w:t>
      </w:r>
      <w:r w:rsidRPr="006240F1">
        <w:rPr>
          <w:spacing w:val="2"/>
          <w:szCs w:val="28"/>
          <w:lang w:val="vi-VN"/>
        </w:rPr>
        <w:t>]).</w:t>
      </w:r>
      <w:r w:rsidRPr="006240F1">
        <w:rPr>
          <w:spacing w:val="-2"/>
          <w:szCs w:val="28"/>
          <w:lang w:val="vi-VN"/>
        </w:rPr>
        <w:t xml:space="preserve"> Điều đó tạo điều kiện thuận lợi cho tác giả tiếp tục nghiên cứu và giải quyết các nhiệm vụ đặt ra trong đề tà</w:t>
      </w:r>
      <w:r w:rsidR="00B446C5" w:rsidRPr="006240F1">
        <w:rPr>
          <w:spacing w:val="-2"/>
          <w:szCs w:val="28"/>
          <w:lang w:val="vi-VN"/>
        </w:rPr>
        <w:t>i luận án của mình. Q</w:t>
      </w:r>
      <w:r w:rsidRPr="006240F1">
        <w:rPr>
          <w:spacing w:val="-2"/>
          <w:szCs w:val="28"/>
          <w:lang w:val="vi-VN"/>
        </w:rPr>
        <w:t xml:space="preserve">ua nghiên cứu tổng quan, tác giả thấy chưa có công trình khoa học nào nghiên cứu </w:t>
      </w:r>
      <w:r w:rsidR="00944C4B" w:rsidRPr="006240F1">
        <w:rPr>
          <w:spacing w:val="-2"/>
          <w:szCs w:val="28"/>
          <w:lang w:val="vi-VN"/>
        </w:rPr>
        <w:t xml:space="preserve">sâu </w:t>
      </w:r>
      <w:r w:rsidRPr="006240F1">
        <w:rPr>
          <w:spacing w:val="-2"/>
          <w:szCs w:val="28"/>
          <w:lang w:val="vi-VN"/>
        </w:rPr>
        <w:t xml:space="preserve">về tổ chức HĐTN trong dạy học môn Toán cho HS cấp THCS. Từ nghiên cứu tổng quan này, tác giả cho rằng phải tiếp tục nghiên cứu </w:t>
      </w:r>
      <w:r w:rsidR="0033340E" w:rsidRPr="006240F1">
        <w:rPr>
          <w:spacing w:val="-2"/>
          <w:szCs w:val="28"/>
          <w:lang w:val="vi-VN"/>
        </w:rPr>
        <w:t>làm rõ về cơ sở lý luận; lựa chọn nội dung phù hợp để khai thác vận dụng vào</w:t>
      </w:r>
      <w:r w:rsidRPr="006240F1">
        <w:rPr>
          <w:spacing w:val="-2"/>
          <w:szCs w:val="28"/>
          <w:lang w:val="vi-VN"/>
        </w:rPr>
        <w:t xml:space="preserve"> tổ chức HĐTN trong dạy học môn Toán ở trường THCS nhằm nâng</w:t>
      </w:r>
      <w:r w:rsidR="007B6982" w:rsidRPr="006240F1">
        <w:rPr>
          <w:spacing w:val="-2"/>
          <w:szCs w:val="28"/>
          <w:lang w:val="vi-VN"/>
        </w:rPr>
        <w:t xml:space="preserve"> cao kết quả HT</w:t>
      </w:r>
      <w:r w:rsidRPr="006240F1">
        <w:rPr>
          <w:spacing w:val="-2"/>
          <w:szCs w:val="28"/>
          <w:lang w:val="vi-VN"/>
        </w:rPr>
        <w:t xml:space="preserve"> môn Toán của HS. </w:t>
      </w:r>
    </w:p>
    <w:p w:rsidR="000325A6" w:rsidRPr="006240F1" w:rsidRDefault="000325A6" w:rsidP="00E103BB">
      <w:pPr>
        <w:pStyle w:val="Heading2"/>
        <w:spacing w:before="0"/>
        <w:ind w:firstLine="0"/>
        <w:rPr>
          <w:color w:val="auto"/>
          <w:spacing w:val="6"/>
        </w:rPr>
      </w:pPr>
      <w:bookmarkStart w:id="41" w:name="_Toc20037996"/>
      <w:bookmarkStart w:id="42" w:name="_Toc28608953"/>
      <w:bookmarkStart w:id="43" w:name="_Toc28933582"/>
      <w:r w:rsidRPr="006240F1">
        <w:rPr>
          <w:color w:val="auto"/>
          <w:spacing w:val="6"/>
        </w:rPr>
        <w:t>1.2. Cơ sở lý luận</w:t>
      </w:r>
      <w:r w:rsidR="006D1AF0" w:rsidRPr="006240F1">
        <w:rPr>
          <w:color w:val="auto"/>
          <w:spacing w:val="6"/>
        </w:rPr>
        <w:t xml:space="preserve"> về tổ chức HĐ</w:t>
      </w:r>
      <w:r w:rsidRPr="006240F1">
        <w:rPr>
          <w:color w:val="auto"/>
          <w:spacing w:val="6"/>
        </w:rPr>
        <w:t>TN trong dạy học môn Toán cho HS cấp THCS</w:t>
      </w:r>
      <w:bookmarkEnd w:id="41"/>
      <w:bookmarkEnd w:id="42"/>
      <w:bookmarkEnd w:id="43"/>
    </w:p>
    <w:p w:rsidR="000325A6" w:rsidRPr="006240F1" w:rsidRDefault="00ED50EE" w:rsidP="00E103BB">
      <w:pPr>
        <w:pStyle w:val="Heading3"/>
        <w:ind w:firstLine="0"/>
        <w:rPr>
          <w:i/>
          <w:color w:val="auto"/>
        </w:rPr>
      </w:pPr>
      <w:bookmarkStart w:id="44" w:name="_Toc20037997"/>
      <w:bookmarkStart w:id="45" w:name="_Toc28608954"/>
      <w:bookmarkStart w:id="46" w:name="_Toc28933583"/>
      <w:r w:rsidRPr="006240F1">
        <w:rPr>
          <w:i/>
          <w:color w:val="auto"/>
        </w:rPr>
        <w:t>1.2.1. Một số KN</w:t>
      </w:r>
      <w:r w:rsidR="000325A6" w:rsidRPr="006240F1">
        <w:rPr>
          <w:i/>
          <w:color w:val="auto"/>
        </w:rPr>
        <w:t xml:space="preserve"> cơ bản liên quan đến đề tài</w:t>
      </w:r>
      <w:bookmarkEnd w:id="44"/>
      <w:bookmarkEnd w:id="45"/>
      <w:bookmarkEnd w:id="46"/>
    </w:p>
    <w:p w:rsidR="00594162" w:rsidRPr="006240F1" w:rsidRDefault="00594162" w:rsidP="00E103BB">
      <w:pPr>
        <w:ind w:firstLine="567"/>
        <w:rPr>
          <w:szCs w:val="28"/>
          <w:lang w:val="vi-VN"/>
        </w:rPr>
      </w:pPr>
      <w:r w:rsidRPr="006240F1">
        <w:rPr>
          <w:szCs w:val="28"/>
          <w:lang w:val="vi-VN"/>
        </w:rPr>
        <w:t xml:space="preserve">- </w:t>
      </w:r>
      <w:r w:rsidRPr="006240F1">
        <w:rPr>
          <w:b/>
          <w:szCs w:val="28"/>
          <w:lang w:val="vi-VN"/>
        </w:rPr>
        <w:t>Kinh nghiệm</w:t>
      </w:r>
      <w:r w:rsidRPr="006240F1">
        <w:rPr>
          <w:szCs w:val="28"/>
          <w:lang w:val="vi-VN"/>
        </w:rPr>
        <w:t xml:space="preserve">: </w:t>
      </w:r>
      <w:r w:rsidR="00AA255C" w:rsidRPr="006240F1">
        <w:rPr>
          <w:szCs w:val="28"/>
          <w:lang w:val="vi-VN"/>
        </w:rPr>
        <w:t>Theo quan niệm của triết học thì Kinh nghiệm là tập hợp những tri thức có tính chất cảm tính, được thu nhận thông qua hoạt động thực tiễn của con người</w:t>
      </w:r>
      <w:r w:rsidR="00275E41" w:rsidRPr="006240F1">
        <w:rPr>
          <w:szCs w:val="28"/>
          <w:lang w:val="vi-VN"/>
        </w:rPr>
        <w:t xml:space="preserve"> [45]</w:t>
      </w:r>
      <w:r w:rsidR="00AA255C" w:rsidRPr="006240F1">
        <w:rPr>
          <w:szCs w:val="28"/>
          <w:lang w:val="vi-VN"/>
        </w:rPr>
        <w:t>.</w:t>
      </w:r>
    </w:p>
    <w:p w:rsidR="00EC27DD" w:rsidRPr="006240F1" w:rsidRDefault="00EC27DD" w:rsidP="00E103BB">
      <w:pPr>
        <w:ind w:firstLine="567"/>
        <w:rPr>
          <w:szCs w:val="28"/>
          <w:shd w:val="clear" w:color="auto" w:fill="FFFFFF"/>
          <w:lang w:val="vi-VN"/>
        </w:rPr>
      </w:pPr>
      <w:r w:rsidRPr="006240F1">
        <w:rPr>
          <w:b/>
          <w:szCs w:val="28"/>
          <w:lang w:val="vi-VN"/>
        </w:rPr>
        <w:t>- Trải nghiệm</w:t>
      </w:r>
      <w:r w:rsidRPr="006240F1">
        <w:rPr>
          <w:szCs w:val="28"/>
          <w:lang w:val="vi-VN"/>
        </w:rPr>
        <w:t>: Theo từ điển bách khoa toàn thư thì Trải</w:t>
      </w:r>
      <w:r w:rsidR="00D34935" w:rsidRPr="006240F1">
        <w:rPr>
          <w:szCs w:val="28"/>
          <w:shd w:val="clear" w:color="auto" w:fill="FFFFFF"/>
          <w:lang w:val="vi-VN"/>
        </w:rPr>
        <w:t xml:space="preserve"> nghiệm là quá trình HĐ</w:t>
      </w:r>
      <w:r w:rsidRPr="006240F1">
        <w:rPr>
          <w:szCs w:val="28"/>
          <w:shd w:val="clear" w:color="auto" w:fill="FFFFFF"/>
          <w:lang w:val="vi-VN"/>
        </w:rPr>
        <w:t xml:space="preserve"> năng động để thu thập kinh nghiệm</w:t>
      </w:r>
      <w:r w:rsidR="000C6158" w:rsidRPr="006240F1">
        <w:rPr>
          <w:szCs w:val="28"/>
          <w:shd w:val="clear" w:color="auto" w:fill="FFFFFF"/>
          <w:lang w:val="vi-VN"/>
        </w:rPr>
        <w:t xml:space="preserve"> [42]</w:t>
      </w:r>
      <w:r w:rsidRPr="006240F1">
        <w:rPr>
          <w:szCs w:val="28"/>
          <w:shd w:val="clear" w:color="auto" w:fill="FFFFFF"/>
          <w:lang w:val="vi-VN"/>
        </w:rPr>
        <w:t>.</w:t>
      </w:r>
    </w:p>
    <w:p w:rsidR="00AA255C" w:rsidRPr="006240F1" w:rsidRDefault="00AA255C" w:rsidP="00E103BB">
      <w:pPr>
        <w:ind w:firstLine="567"/>
        <w:rPr>
          <w:szCs w:val="28"/>
          <w:shd w:val="clear" w:color="auto" w:fill="FFFFFF"/>
          <w:lang w:val="vi-VN"/>
        </w:rPr>
      </w:pPr>
      <w:r w:rsidRPr="006240F1">
        <w:rPr>
          <w:szCs w:val="28"/>
          <w:shd w:val="clear" w:color="auto" w:fill="FFFFFF"/>
          <w:lang w:val="vi-VN"/>
        </w:rPr>
        <w:t xml:space="preserve">- </w:t>
      </w:r>
      <w:r w:rsidRPr="006240F1">
        <w:rPr>
          <w:b/>
          <w:szCs w:val="28"/>
          <w:shd w:val="clear" w:color="auto" w:fill="FFFFFF"/>
          <w:lang w:val="vi-VN"/>
        </w:rPr>
        <w:t>Chuyển hóa kinh nghiệm</w:t>
      </w:r>
      <w:r w:rsidRPr="006240F1">
        <w:rPr>
          <w:szCs w:val="28"/>
          <w:shd w:val="clear" w:color="auto" w:fill="FFFFFF"/>
          <w:lang w:val="vi-VN"/>
        </w:rPr>
        <w:t xml:space="preserve">: </w:t>
      </w:r>
      <w:r w:rsidR="00F02970" w:rsidRPr="006240F1">
        <w:rPr>
          <w:szCs w:val="28"/>
          <w:shd w:val="clear" w:color="auto" w:fill="FFFFFF"/>
          <w:lang w:val="vi-VN"/>
        </w:rPr>
        <w:t xml:space="preserve">Kinh nghiệm phản ánh qua quá trình HĐ trực tiếp của chủ thể với đối tượng của thế giới khách quan, đó là tập hợp các tri thức thu nhận được, nó chưa hoàn toàn đầy đủ, mới chỉ phản ánh được những lớp thuộc tính nhất định của sự vật hiện tượng. Để kinh nghiệm ấy trở thành kiến thức của chủ thể HĐ, cần phải trải qua một quá trình trung gian, đó </w:t>
      </w:r>
      <w:r w:rsidR="00F02970" w:rsidRPr="006240F1">
        <w:rPr>
          <w:szCs w:val="28"/>
          <w:shd w:val="clear" w:color="auto" w:fill="FFFFFF"/>
          <w:lang w:val="vi-VN"/>
        </w:rPr>
        <w:lastRenderedPageBreak/>
        <w:t xml:space="preserve">là </w:t>
      </w:r>
      <w:r w:rsidR="00163121" w:rsidRPr="006240F1">
        <w:rPr>
          <w:szCs w:val="28"/>
          <w:shd w:val="clear" w:color="auto" w:fill="FFFFFF"/>
          <w:lang w:val="vi-VN"/>
        </w:rPr>
        <w:t>biến đổi kinh nghiệm thành kiến thức và chúng ta có thể hiểu rằng đó là quá trình chuyển hóa kinh nghiệm</w:t>
      </w:r>
      <w:r w:rsidR="00F72837" w:rsidRPr="006240F1">
        <w:rPr>
          <w:szCs w:val="28"/>
          <w:shd w:val="clear" w:color="auto" w:fill="FFFFFF"/>
          <w:lang w:val="vi-VN"/>
        </w:rPr>
        <w:t xml:space="preserve"> [86</w:t>
      </w:r>
      <w:r w:rsidR="003671DA" w:rsidRPr="006240F1">
        <w:rPr>
          <w:szCs w:val="28"/>
          <w:shd w:val="clear" w:color="auto" w:fill="FFFFFF"/>
          <w:lang w:val="vi-VN"/>
        </w:rPr>
        <w:t>, 89</w:t>
      </w:r>
      <w:r w:rsidR="00120D4F" w:rsidRPr="006240F1">
        <w:rPr>
          <w:szCs w:val="28"/>
          <w:shd w:val="clear" w:color="auto" w:fill="FFFFFF"/>
          <w:lang w:val="vi-VN"/>
        </w:rPr>
        <w:t>, 109</w:t>
      </w:r>
      <w:r w:rsidR="00F72837" w:rsidRPr="006240F1">
        <w:rPr>
          <w:szCs w:val="28"/>
          <w:shd w:val="clear" w:color="auto" w:fill="FFFFFF"/>
          <w:lang w:val="vi-VN"/>
        </w:rPr>
        <w:t>]</w:t>
      </w:r>
      <w:r w:rsidR="00163121" w:rsidRPr="006240F1">
        <w:rPr>
          <w:szCs w:val="28"/>
          <w:shd w:val="clear" w:color="auto" w:fill="FFFFFF"/>
          <w:lang w:val="vi-VN"/>
        </w:rPr>
        <w:t>.</w:t>
      </w:r>
    </w:p>
    <w:p w:rsidR="008119F6" w:rsidRPr="006240F1" w:rsidRDefault="008119F6" w:rsidP="00E103BB">
      <w:pPr>
        <w:ind w:firstLine="567"/>
        <w:rPr>
          <w:szCs w:val="28"/>
          <w:shd w:val="clear" w:color="auto" w:fill="FFFFFF"/>
          <w:lang w:val="vi-VN"/>
        </w:rPr>
      </w:pPr>
      <w:r w:rsidRPr="006240F1">
        <w:rPr>
          <w:szCs w:val="28"/>
          <w:shd w:val="clear" w:color="auto" w:fill="FFFFFF"/>
          <w:lang w:val="vi-VN"/>
        </w:rPr>
        <w:t xml:space="preserve">- </w:t>
      </w:r>
      <w:r w:rsidRPr="006240F1">
        <w:rPr>
          <w:b/>
          <w:szCs w:val="28"/>
          <w:shd w:val="clear" w:color="auto" w:fill="FFFFFF"/>
          <w:lang w:val="vi-VN"/>
        </w:rPr>
        <w:t>HTN:</w:t>
      </w:r>
      <w:r w:rsidRPr="006240F1">
        <w:rPr>
          <w:szCs w:val="28"/>
          <w:shd w:val="clear" w:color="auto" w:fill="FFFFFF"/>
          <w:lang w:val="vi-VN"/>
        </w:rPr>
        <w:t xml:space="preserve"> Theo Kolb,</w:t>
      </w:r>
      <w:r w:rsidRPr="006240F1">
        <w:rPr>
          <w:spacing w:val="-2"/>
          <w:szCs w:val="28"/>
          <w:lang w:val="vi-VN"/>
        </w:rPr>
        <w:t xml:space="preserve"> đó là quá trình học theo đó kiến thức, NL được tạo thành thông qua việc chuyển hóa kinh nghiệm [89, 108, 109, 131, 132].</w:t>
      </w:r>
    </w:p>
    <w:p w:rsidR="00B32326" w:rsidRPr="006240F1" w:rsidRDefault="00670002" w:rsidP="009919E8">
      <w:pPr>
        <w:tabs>
          <w:tab w:val="left" w:pos="993"/>
        </w:tabs>
        <w:spacing w:line="367" w:lineRule="auto"/>
        <w:ind w:firstLine="567"/>
        <w:rPr>
          <w:szCs w:val="28"/>
          <w:lang w:val="vi-VN"/>
        </w:rPr>
      </w:pPr>
      <w:r w:rsidRPr="006240F1">
        <w:rPr>
          <w:spacing w:val="-2"/>
          <w:szCs w:val="28"/>
          <w:lang w:val="vi-VN"/>
        </w:rPr>
        <w:t xml:space="preserve">- </w:t>
      </w:r>
      <w:r w:rsidRPr="006240F1">
        <w:rPr>
          <w:b/>
          <w:spacing w:val="-2"/>
          <w:szCs w:val="28"/>
          <w:lang w:val="vi-VN"/>
        </w:rPr>
        <w:t>HĐTN/HĐTN sáng tạo</w:t>
      </w:r>
      <w:r w:rsidRPr="006240F1">
        <w:rPr>
          <w:spacing w:val="-2"/>
          <w:szCs w:val="28"/>
          <w:lang w:val="vi-VN"/>
        </w:rPr>
        <w:t xml:space="preserve">: </w:t>
      </w:r>
      <w:r w:rsidR="00BA2319" w:rsidRPr="006240F1">
        <w:rPr>
          <w:spacing w:val="-2"/>
          <w:szCs w:val="28"/>
          <w:lang w:val="vi-VN"/>
        </w:rPr>
        <w:t>T</w:t>
      </w:r>
      <w:r w:rsidR="00CC4AC5" w:rsidRPr="006240F1">
        <w:rPr>
          <w:spacing w:val="-2"/>
          <w:szCs w:val="28"/>
          <w:lang w:val="vi-VN"/>
        </w:rPr>
        <w:t xml:space="preserve">heo </w:t>
      </w:r>
      <w:r w:rsidRPr="006240F1">
        <w:rPr>
          <w:spacing w:val="-2"/>
          <w:szCs w:val="28"/>
          <w:lang w:val="vi-VN"/>
        </w:rPr>
        <w:t xml:space="preserve"> Đinh Thị</w:t>
      </w:r>
      <w:r w:rsidR="00B51025" w:rsidRPr="006240F1">
        <w:rPr>
          <w:spacing w:val="-2"/>
          <w:szCs w:val="28"/>
          <w:lang w:val="vi-VN"/>
        </w:rPr>
        <w:t xml:space="preserve"> Kim Thoa [7, 8</w:t>
      </w:r>
      <w:r w:rsidR="00B32326" w:rsidRPr="006240F1">
        <w:rPr>
          <w:spacing w:val="-2"/>
          <w:szCs w:val="28"/>
          <w:lang w:val="vi-VN"/>
        </w:rPr>
        <w:t>], đó</w:t>
      </w:r>
      <w:r w:rsidR="00283899" w:rsidRPr="006240F1">
        <w:rPr>
          <w:spacing w:val="-2"/>
          <w:szCs w:val="28"/>
          <w:lang w:val="vi-VN"/>
        </w:rPr>
        <w:t xml:space="preserve"> là HĐ GD</w:t>
      </w:r>
      <w:r w:rsidR="00B446C5" w:rsidRPr="006240F1">
        <w:rPr>
          <w:spacing w:val="-2"/>
          <w:szCs w:val="28"/>
          <w:lang w:val="vi-VN"/>
        </w:rPr>
        <w:t>, trong đó</w:t>
      </w:r>
      <w:r w:rsidRPr="006240F1">
        <w:rPr>
          <w:spacing w:val="-2"/>
          <w:szCs w:val="28"/>
          <w:lang w:val="vi-VN"/>
        </w:rPr>
        <w:t>, từng cá nhân HS được trực tiếp HĐ thực tiễn trong nhà trường hoặc trong xã hội dưới sự hướng</w:t>
      </w:r>
      <w:r w:rsidR="00283899" w:rsidRPr="006240F1">
        <w:rPr>
          <w:spacing w:val="-2"/>
          <w:szCs w:val="28"/>
          <w:lang w:val="vi-VN"/>
        </w:rPr>
        <w:t xml:space="preserve"> dẫn và tổ chức của nhà GD</w:t>
      </w:r>
      <w:r w:rsidRPr="006240F1">
        <w:rPr>
          <w:spacing w:val="-2"/>
          <w:szCs w:val="28"/>
          <w:lang w:val="vi-VN"/>
        </w:rPr>
        <w:t xml:space="preserve">, qua đó phát triển tình </w:t>
      </w:r>
      <w:r w:rsidRPr="006240F1">
        <w:rPr>
          <w:spacing w:val="-6"/>
          <w:szCs w:val="28"/>
          <w:lang w:val="vi-VN"/>
        </w:rPr>
        <w:t>cảm, đạo đức, phẩm chất</w:t>
      </w:r>
      <w:r w:rsidR="00A1004E" w:rsidRPr="006240F1">
        <w:rPr>
          <w:spacing w:val="-6"/>
          <w:szCs w:val="28"/>
          <w:lang w:val="vi-VN"/>
        </w:rPr>
        <w:t>,</w:t>
      </w:r>
      <w:r w:rsidRPr="006240F1">
        <w:rPr>
          <w:spacing w:val="-6"/>
          <w:szCs w:val="28"/>
          <w:lang w:val="vi-VN"/>
        </w:rPr>
        <w:t xml:space="preserve"> nhân cách, các NL và tích lũy kinh nghiệm cũng như phát huy tiềm năng sáng tạo của cá </w:t>
      </w:r>
      <w:r w:rsidR="00D91BDC" w:rsidRPr="006240F1">
        <w:rPr>
          <w:spacing w:val="-6"/>
          <w:szCs w:val="28"/>
          <w:lang w:val="vi-VN"/>
        </w:rPr>
        <w:t>n</w:t>
      </w:r>
      <w:r w:rsidR="00C40DF3" w:rsidRPr="006240F1">
        <w:rPr>
          <w:spacing w:val="-6"/>
          <w:szCs w:val="28"/>
          <w:lang w:val="vi-VN"/>
        </w:rPr>
        <w:t>hân. Theo Bùi Ngọc Diệ</w:t>
      </w:r>
      <w:r w:rsidR="004E63B3" w:rsidRPr="006240F1">
        <w:rPr>
          <w:spacing w:val="-6"/>
          <w:szCs w:val="28"/>
          <w:lang w:val="vi-VN"/>
        </w:rPr>
        <w:t>p [6, 16]</w:t>
      </w:r>
      <w:r w:rsidR="00B51025" w:rsidRPr="006240F1">
        <w:rPr>
          <w:spacing w:val="-6"/>
          <w:szCs w:val="28"/>
          <w:lang w:val="vi-VN"/>
        </w:rPr>
        <w:t>, [54</w:t>
      </w:r>
      <w:r w:rsidR="00A1004E" w:rsidRPr="006240F1">
        <w:rPr>
          <w:spacing w:val="-6"/>
          <w:szCs w:val="28"/>
          <w:lang w:val="vi-VN"/>
        </w:rPr>
        <w:t>, Tr. 72],</w:t>
      </w:r>
      <w:r w:rsidRPr="006240F1">
        <w:rPr>
          <w:spacing w:val="-2"/>
          <w:szCs w:val="28"/>
          <w:lang w:val="vi-VN"/>
        </w:rPr>
        <w:t xml:space="preserve"> HĐTN sáng tạo là HĐ mang tính xã hội, thực </w:t>
      </w:r>
      <w:r w:rsidR="00283899" w:rsidRPr="006240F1">
        <w:rPr>
          <w:spacing w:val="-2"/>
          <w:szCs w:val="28"/>
          <w:lang w:val="vi-VN"/>
        </w:rPr>
        <w:t>tiễn đến với môi trường GD</w:t>
      </w:r>
      <w:r w:rsidRPr="006240F1">
        <w:rPr>
          <w:spacing w:val="-2"/>
          <w:szCs w:val="28"/>
          <w:lang w:val="vi-VN"/>
        </w:rPr>
        <w:t xml:space="preserve"> trong nhà trường để HS tự chủ trải nghiệm trong tập thể, qua đó hình thành và thể hiện được phẩm chất, NL, nhận ra năng khiếu, sở thích, đam mê, bộc lộ và điều chỉnh cá tính, giá trị; nhận ra chính mình cũng như khuynh hướng phát triển của bản thân; bổ trợ cho và </w:t>
      </w:r>
      <w:r w:rsidRPr="006240F1">
        <w:rPr>
          <w:szCs w:val="28"/>
          <w:lang w:val="vi-VN"/>
        </w:rPr>
        <w:t>cùng với c</w:t>
      </w:r>
      <w:r w:rsidR="00D34935" w:rsidRPr="006240F1">
        <w:rPr>
          <w:szCs w:val="28"/>
          <w:lang w:val="vi-VN"/>
        </w:rPr>
        <w:t>ác HĐ dạy học trong CT</w:t>
      </w:r>
      <w:r w:rsidR="00283899" w:rsidRPr="006240F1">
        <w:rPr>
          <w:szCs w:val="28"/>
          <w:lang w:val="vi-VN"/>
        </w:rPr>
        <w:t xml:space="preserve"> GD</w:t>
      </w:r>
      <w:r w:rsidRPr="006240F1">
        <w:rPr>
          <w:szCs w:val="28"/>
          <w:lang w:val="vi-VN"/>
        </w:rPr>
        <w:t xml:space="preserve"> thực</w:t>
      </w:r>
      <w:r w:rsidR="00283899" w:rsidRPr="006240F1">
        <w:rPr>
          <w:szCs w:val="28"/>
          <w:lang w:val="vi-VN"/>
        </w:rPr>
        <w:t xml:space="preserve"> hiện tốt nhất mục tiêu GD</w:t>
      </w:r>
      <w:r w:rsidRPr="006240F1">
        <w:rPr>
          <w:szCs w:val="28"/>
          <w:lang w:val="vi-VN"/>
        </w:rPr>
        <w:t xml:space="preserve">. </w:t>
      </w:r>
    </w:p>
    <w:p w:rsidR="000E4820" w:rsidRPr="006240F1" w:rsidRDefault="000E4820" w:rsidP="009919E8">
      <w:pPr>
        <w:tabs>
          <w:tab w:val="left" w:pos="993"/>
        </w:tabs>
        <w:spacing w:line="367" w:lineRule="auto"/>
        <w:ind w:firstLine="567"/>
        <w:rPr>
          <w:szCs w:val="28"/>
          <w:lang w:val="vi-VN"/>
        </w:rPr>
      </w:pPr>
      <w:r w:rsidRPr="006240F1">
        <w:rPr>
          <w:szCs w:val="28"/>
          <w:lang w:val="vi-VN"/>
        </w:rPr>
        <w:t xml:space="preserve">- </w:t>
      </w:r>
      <w:r w:rsidRPr="006240F1">
        <w:rPr>
          <w:b/>
          <w:spacing w:val="-2"/>
          <w:szCs w:val="28"/>
          <w:lang w:val="vi-VN"/>
        </w:rPr>
        <w:t>HĐTN</w:t>
      </w:r>
      <w:r w:rsidRPr="006240F1">
        <w:rPr>
          <w:spacing w:val="-2"/>
          <w:szCs w:val="28"/>
          <w:lang w:val="vi-VN"/>
        </w:rPr>
        <w:t xml:space="preserve"> trong khuôn khổ đề tài này</w:t>
      </w:r>
      <w:r w:rsidR="002638CB" w:rsidRPr="006240F1">
        <w:rPr>
          <w:spacing w:val="-2"/>
          <w:szCs w:val="28"/>
          <w:lang w:val="vi-VN"/>
        </w:rPr>
        <w:t xml:space="preserve"> không phải là HĐTN/HĐTN sáng tạo theo nghĩa nói trên mà là H</w:t>
      </w:r>
      <w:r w:rsidR="007B64BD" w:rsidRPr="006240F1">
        <w:rPr>
          <w:spacing w:val="-2"/>
          <w:szCs w:val="28"/>
          <w:lang w:val="vi-VN"/>
        </w:rPr>
        <w:t>Đ HTN</w:t>
      </w:r>
      <w:r w:rsidR="000C728E" w:rsidRPr="006240F1">
        <w:rPr>
          <w:spacing w:val="-2"/>
          <w:szCs w:val="28"/>
          <w:lang w:val="vi-VN"/>
        </w:rPr>
        <w:t xml:space="preserve"> trên </w:t>
      </w:r>
      <w:r w:rsidR="000C728E" w:rsidRPr="006240F1">
        <w:rPr>
          <w:b/>
          <w:spacing w:val="-2"/>
          <w:szCs w:val="28"/>
          <w:lang w:val="vi-VN"/>
        </w:rPr>
        <w:t>mọi đối tượng HT</w:t>
      </w:r>
      <w:r w:rsidR="002638CB" w:rsidRPr="006240F1">
        <w:rPr>
          <w:spacing w:val="-2"/>
          <w:szCs w:val="28"/>
          <w:lang w:val="vi-VN"/>
        </w:rPr>
        <w:t xml:space="preserve">. </w:t>
      </w:r>
      <w:r w:rsidR="00650AD2" w:rsidRPr="006240F1">
        <w:rPr>
          <w:szCs w:val="28"/>
          <w:lang w:val="vi-VN"/>
        </w:rPr>
        <w:t xml:space="preserve"> </w:t>
      </w:r>
    </w:p>
    <w:p w:rsidR="00E36A11" w:rsidRPr="006240F1" w:rsidRDefault="00670002" w:rsidP="009919E8">
      <w:pPr>
        <w:spacing w:line="367" w:lineRule="auto"/>
        <w:ind w:firstLine="567"/>
        <w:rPr>
          <w:i/>
          <w:szCs w:val="28"/>
          <w:lang w:val="vi-VN"/>
        </w:rPr>
      </w:pPr>
      <w:r w:rsidRPr="006240F1">
        <w:rPr>
          <w:b/>
          <w:szCs w:val="28"/>
          <w:lang w:val="vi-VN"/>
        </w:rPr>
        <w:t xml:space="preserve">- </w:t>
      </w:r>
      <w:r w:rsidR="0033340E" w:rsidRPr="006240F1">
        <w:rPr>
          <w:b/>
          <w:szCs w:val="28"/>
          <w:lang w:val="vi-VN"/>
        </w:rPr>
        <w:t>H</w:t>
      </w:r>
      <w:r w:rsidR="00BF7F50" w:rsidRPr="006240F1">
        <w:rPr>
          <w:b/>
          <w:szCs w:val="28"/>
          <w:lang w:val="vi-VN"/>
        </w:rPr>
        <w:t>Đ</w:t>
      </w:r>
      <w:r w:rsidR="002E2A36" w:rsidRPr="006240F1">
        <w:rPr>
          <w:b/>
          <w:szCs w:val="28"/>
          <w:lang w:val="vi-VN"/>
        </w:rPr>
        <w:t>TN</w:t>
      </w:r>
      <w:r w:rsidR="00E36A11" w:rsidRPr="006240F1">
        <w:rPr>
          <w:b/>
          <w:szCs w:val="28"/>
          <w:lang w:val="vi-VN"/>
        </w:rPr>
        <w:t xml:space="preserve"> trong dạy học Toán</w:t>
      </w:r>
      <w:r w:rsidRPr="006240F1">
        <w:rPr>
          <w:b/>
          <w:szCs w:val="28"/>
          <w:lang w:val="vi-VN"/>
        </w:rPr>
        <w:t xml:space="preserve">: </w:t>
      </w:r>
      <w:r w:rsidR="002E2A36" w:rsidRPr="006240F1">
        <w:rPr>
          <w:i/>
          <w:szCs w:val="28"/>
          <w:lang w:val="vi-VN"/>
        </w:rPr>
        <w:t>Là quá trình HS</w:t>
      </w:r>
      <w:r w:rsidR="00A95D39" w:rsidRPr="006240F1">
        <w:rPr>
          <w:i/>
          <w:szCs w:val="28"/>
          <w:lang w:val="vi-VN"/>
        </w:rPr>
        <w:t xml:space="preserve"> </w:t>
      </w:r>
      <w:r w:rsidR="00E36A11" w:rsidRPr="006240F1">
        <w:rPr>
          <w:b/>
          <w:i/>
          <w:szCs w:val="28"/>
          <w:lang w:val="vi-VN"/>
        </w:rPr>
        <w:t>tự mình và trực tiếp</w:t>
      </w:r>
      <w:r w:rsidR="00BB0DC1" w:rsidRPr="006240F1">
        <w:rPr>
          <w:b/>
          <w:i/>
          <w:szCs w:val="28"/>
          <w:lang w:val="vi-VN"/>
        </w:rPr>
        <w:t xml:space="preserve"> HĐ </w:t>
      </w:r>
      <w:r w:rsidR="00A216CD" w:rsidRPr="006240F1">
        <w:rPr>
          <w:b/>
          <w:i/>
          <w:szCs w:val="28"/>
          <w:lang w:val="vi-VN"/>
        </w:rPr>
        <w:t>với đối tượng HT;</w:t>
      </w:r>
      <w:r w:rsidR="00A95D39" w:rsidRPr="006240F1">
        <w:rPr>
          <w:b/>
          <w:i/>
          <w:szCs w:val="28"/>
          <w:lang w:val="vi-VN"/>
        </w:rPr>
        <w:t xml:space="preserve"> </w:t>
      </w:r>
      <w:r w:rsidR="00E36A11" w:rsidRPr="006240F1">
        <w:rPr>
          <w:b/>
          <w:i/>
          <w:szCs w:val="28"/>
          <w:lang w:val="vi-VN"/>
        </w:rPr>
        <w:t>quan sát, phân tích, dự đoán</w:t>
      </w:r>
      <w:r w:rsidR="00E36A11" w:rsidRPr="006240F1">
        <w:rPr>
          <w:i/>
          <w:szCs w:val="28"/>
          <w:lang w:val="vi-VN"/>
        </w:rPr>
        <w:t xml:space="preserve"> trong </w:t>
      </w:r>
      <w:r w:rsidR="00E36A11" w:rsidRPr="006240F1">
        <w:rPr>
          <w:b/>
          <w:i/>
          <w:szCs w:val="28"/>
          <w:lang w:val="vi-VN"/>
        </w:rPr>
        <w:t>môn học</w:t>
      </w:r>
      <w:r w:rsidR="00E36A11" w:rsidRPr="006240F1">
        <w:rPr>
          <w:i/>
          <w:szCs w:val="28"/>
          <w:lang w:val="vi-VN"/>
        </w:rPr>
        <w:t xml:space="preserve"> hoặc trong </w:t>
      </w:r>
      <w:r w:rsidR="00E36A11" w:rsidRPr="006240F1">
        <w:rPr>
          <w:b/>
          <w:i/>
          <w:szCs w:val="28"/>
          <w:lang w:val="vi-VN"/>
        </w:rPr>
        <w:t>thực tiễn</w:t>
      </w:r>
      <w:r w:rsidR="00E36A11" w:rsidRPr="006240F1">
        <w:rPr>
          <w:i/>
          <w:szCs w:val="28"/>
          <w:lang w:val="vi-VN"/>
        </w:rPr>
        <w:t xml:space="preserve"> để </w:t>
      </w:r>
      <w:r w:rsidR="00E36A11" w:rsidRPr="006240F1">
        <w:rPr>
          <w:b/>
          <w:i/>
          <w:szCs w:val="28"/>
          <w:lang w:val="vi-VN"/>
        </w:rPr>
        <w:t>phát hiện</w:t>
      </w:r>
      <w:r w:rsidR="00E36A11" w:rsidRPr="006240F1">
        <w:rPr>
          <w:i/>
          <w:szCs w:val="28"/>
          <w:lang w:val="vi-VN"/>
        </w:rPr>
        <w:t xml:space="preserve"> các tri thức toán học mới và </w:t>
      </w:r>
      <w:r w:rsidR="00E36A11" w:rsidRPr="006240F1">
        <w:rPr>
          <w:b/>
          <w:i/>
          <w:szCs w:val="28"/>
          <w:lang w:val="vi-VN"/>
        </w:rPr>
        <w:t>chuyển hoá kinh nghiệm</w:t>
      </w:r>
      <w:r w:rsidR="002E2A36" w:rsidRPr="006240F1">
        <w:rPr>
          <w:i/>
          <w:szCs w:val="28"/>
          <w:lang w:val="vi-VN"/>
        </w:rPr>
        <w:t xml:space="preserve"> HT</w:t>
      </w:r>
      <w:r w:rsidR="00E36A11" w:rsidRPr="006240F1">
        <w:rPr>
          <w:i/>
          <w:szCs w:val="28"/>
          <w:lang w:val="vi-VN"/>
        </w:rPr>
        <w:t xml:space="preserve"> của bản thân</w:t>
      </w:r>
      <w:r w:rsidR="006C44BE" w:rsidRPr="006240F1">
        <w:rPr>
          <w:i/>
          <w:szCs w:val="28"/>
          <w:lang w:val="vi-VN"/>
        </w:rPr>
        <w:t xml:space="preserve"> dưới sự định hướng của GV</w:t>
      </w:r>
      <w:r w:rsidR="00E36A11" w:rsidRPr="006240F1">
        <w:rPr>
          <w:i/>
          <w:szCs w:val="28"/>
          <w:lang w:val="vi-VN"/>
        </w:rPr>
        <w:t>.</w:t>
      </w:r>
    </w:p>
    <w:p w:rsidR="006C44BE" w:rsidRPr="006240F1" w:rsidRDefault="006C44BE" w:rsidP="000E4E53">
      <w:pPr>
        <w:tabs>
          <w:tab w:val="left" w:pos="993"/>
        </w:tabs>
        <w:spacing w:line="365" w:lineRule="auto"/>
        <w:ind w:firstLine="567"/>
        <w:rPr>
          <w:szCs w:val="28"/>
          <w:lang w:val="vi-VN"/>
        </w:rPr>
      </w:pPr>
      <w:r w:rsidRPr="006240F1">
        <w:rPr>
          <w:szCs w:val="28"/>
          <w:lang w:val="vi-VN"/>
        </w:rPr>
        <w:t xml:space="preserve">- </w:t>
      </w:r>
      <w:r w:rsidRPr="006240F1">
        <w:rPr>
          <w:b/>
          <w:szCs w:val="28"/>
          <w:lang w:val="vi-VN"/>
        </w:rPr>
        <w:t>Tổ chức H</w:t>
      </w:r>
      <w:r w:rsidR="007B64BD" w:rsidRPr="006240F1">
        <w:rPr>
          <w:b/>
          <w:szCs w:val="28"/>
          <w:lang w:val="vi-VN"/>
        </w:rPr>
        <w:t>Đ</w:t>
      </w:r>
      <w:r w:rsidRPr="006240F1">
        <w:rPr>
          <w:b/>
          <w:szCs w:val="28"/>
          <w:lang w:val="vi-VN"/>
        </w:rPr>
        <w:t>TN trong dạy học môn Toán</w:t>
      </w:r>
      <w:r w:rsidRPr="006240F1">
        <w:rPr>
          <w:szCs w:val="28"/>
          <w:lang w:val="vi-VN"/>
        </w:rPr>
        <w:t xml:space="preserve">: Là quá trình GV lựa chọn, </w:t>
      </w:r>
      <w:r w:rsidRPr="006240F1">
        <w:rPr>
          <w:spacing w:val="-4"/>
          <w:szCs w:val="28"/>
          <w:lang w:val="vi-VN"/>
        </w:rPr>
        <w:t xml:space="preserve">xây dựng nội dung </w:t>
      </w:r>
      <w:r w:rsidR="00D20DDD" w:rsidRPr="006240F1">
        <w:rPr>
          <w:spacing w:val="-4"/>
          <w:szCs w:val="28"/>
          <w:lang w:val="vi-VN"/>
        </w:rPr>
        <w:t>HT phù hợp với mục tiêu</w:t>
      </w:r>
      <w:r w:rsidRPr="006240F1">
        <w:rPr>
          <w:spacing w:val="-4"/>
          <w:szCs w:val="28"/>
          <w:lang w:val="vi-VN"/>
        </w:rPr>
        <w:t xml:space="preserve">; thiết kế các HĐTN; tổ chức HS HĐ </w:t>
      </w:r>
      <w:r w:rsidRPr="006240F1">
        <w:rPr>
          <w:szCs w:val="28"/>
          <w:lang w:val="vi-VN"/>
        </w:rPr>
        <w:t>trong bối cảnh môn học hoặc trong thực tiễn (môi trường trải nghiệm) và đánh giá HĐTN theo định hướng hình thành và phát triển NL toán học của HS.</w:t>
      </w:r>
    </w:p>
    <w:p w:rsidR="009517BA" w:rsidRPr="006240F1" w:rsidRDefault="009517BA" w:rsidP="000E4E53">
      <w:pPr>
        <w:spacing w:line="365" w:lineRule="auto"/>
        <w:ind w:firstLine="567"/>
        <w:rPr>
          <w:szCs w:val="28"/>
          <w:lang w:val="vi-VN"/>
        </w:rPr>
      </w:pPr>
      <w:r w:rsidRPr="006240F1">
        <w:rPr>
          <w:szCs w:val="28"/>
          <w:lang w:val="vi-VN"/>
        </w:rPr>
        <w:t>Dưới đây, chúng tôi sẽ trình bày một</w:t>
      </w:r>
      <w:r w:rsidR="00EC54D5" w:rsidRPr="006240F1">
        <w:rPr>
          <w:szCs w:val="28"/>
          <w:lang w:val="vi-VN"/>
        </w:rPr>
        <w:t xml:space="preserve"> số cơ sở tâm lí học và GD</w:t>
      </w:r>
      <w:r w:rsidRPr="006240F1">
        <w:rPr>
          <w:szCs w:val="28"/>
          <w:lang w:val="vi-VN"/>
        </w:rPr>
        <w:t xml:space="preserve"> học có liên quan trực tiếp đến HĐTN trong dạy học Toán ở tr</w:t>
      </w:r>
      <w:r w:rsidR="003F420C" w:rsidRPr="006240F1">
        <w:rPr>
          <w:szCs w:val="28"/>
          <w:lang w:val="vi-VN"/>
        </w:rPr>
        <w:t xml:space="preserve">ường THCS. Đây là </w:t>
      </w:r>
      <w:r w:rsidR="003F420C" w:rsidRPr="006240F1">
        <w:rPr>
          <w:szCs w:val="28"/>
          <w:lang w:val="vi-VN"/>
        </w:rPr>
        <w:lastRenderedPageBreak/>
        <w:t>những cơ sở lý</w:t>
      </w:r>
      <w:r w:rsidRPr="006240F1">
        <w:rPr>
          <w:szCs w:val="28"/>
          <w:lang w:val="vi-VN"/>
        </w:rPr>
        <w:t xml:space="preserve"> luận nền tảng để phân tích, làm rõ các mối quan hệ: đặc điểm HS THCS, đặc điểm dạy học Toán ở trường THCS,</w:t>
      </w:r>
      <w:r w:rsidR="00283899" w:rsidRPr="006240F1">
        <w:rPr>
          <w:szCs w:val="28"/>
          <w:lang w:val="vi-VN"/>
        </w:rPr>
        <w:t xml:space="preserve"> các mô hình HTN</w:t>
      </w:r>
      <w:r w:rsidRPr="006240F1">
        <w:rPr>
          <w:szCs w:val="28"/>
          <w:lang w:val="vi-VN"/>
        </w:rPr>
        <w:t xml:space="preserve"> trong dạy học Toán ở trư</w:t>
      </w:r>
      <w:r w:rsidR="00B41ACF" w:rsidRPr="006240F1">
        <w:rPr>
          <w:szCs w:val="28"/>
          <w:lang w:val="vi-VN"/>
        </w:rPr>
        <w:t>ờng THCS. Từ đó, tác giả</w:t>
      </w:r>
      <w:r w:rsidRPr="006240F1">
        <w:rPr>
          <w:szCs w:val="28"/>
          <w:lang w:val="vi-VN"/>
        </w:rPr>
        <w:t xml:space="preserve"> có cơ sở để khảo sát thực trạng và cùng với kết quả khảo sát thực trạng làm căn cứ đề xuất các biện pháp.</w:t>
      </w:r>
    </w:p>
    <w:p w:rsidR="004F0ABD" w:rsidRPr="006240F1" w:rsidRDefault="004F0ABD" w:rsidP="000E4E53">
      <w:pPr>
        <w:spacing w:line="365" w:lineRule="auto"/>
        <w:ind w:firstLine="567"/>
        <w:rPr>
          <w:szCs w:val="28"/>
          <w:lang w:val="vi-VN"/>
        </w:rPr>
      </w:pPr>
      <w:r w:rsidRPr="006240F1">
        <w:rPr>
          <w:szCs w:val="28"/>
          <w:lang w:val="vi-VN"/>
        </w:rPr>
        <w:t>Lý thuyết HTN được hình thành dựa trên cơ sở D. Kolb tổng hợp các tư tưởng trong các tác phẩm của các học giả xuất sắc nhằm giải thích quá trình trải nghiệm và chuyển hóa kinh nghiệm thành nguồn kiến thức của mỗi cá nhân; trong đó Lý thuyết kiến tạo về dạy học được đề cập sâu và cụ thể [89].</w:t>
      </w:r>
      <w:r w:rsidR="00E77E7A" w:rsidRPr="006240F1">
        <w:rPr>
          <w:szCs w:val="28"/>
          <w:lang w:val="vi-VN"/>
        </w:rPr>
        <w:t xml:space="preserve"> </w:t>
      </w:r>
      <w:r w:rsidR="00594424" w:rsidRPr="006240F1">
        <w:rPr>
          <w:szCs w:val="28"/>
          <w:lang w:val="vi-VN"/>
        </w:rPr>
        <w:t>Do đó, những nội dung cơ bản về dạy, học theo Lý thuyết kiến tạo là cơ sở để chúng ta đề xuất các biện pháp tổ chức HĐTN trong dạy học ở trường THCS.</w:t>
      </w:r>
    </w:p>
    <w:p w:rsidR="000325A6" w:rsidRPr="006240F1" w:rsidRDefault="006C44BE" w:rsidP="000E4E53">
      <w:pPr>
        <w:pStyle w:val="Heading3"/>
        <w:spacing w:line="365" w:lineRule="auto"/>
        <w:ind w:firstLine="0"/>
        <w:rPr>
          <w:i/>
          <w:color w:val="auto"/>
        </w:rPr>
      </w:pPr>
      <w:bookmarkStart w:id="47" w:name="_Toc20037998"/>
      <w:bookmarkStart w:id="48" w:name="_Toc28608955"/>
      <w:bookmarkStart w:id="49" w:name="_Toc28933584"/>
      <w:r w:rsidRPr="006240F1">
        <w:rPr>
          <w:i/>
          <w:color w:val="auto"/>
        </w:rPr>
        <w:t>1.2.2. Lý thuyết kiến tạo về dạy học</w:t>
      </w:r>
      <w:bookmarkEnd w:id="47"/>
      <w:bookmarkEnd w:id="48"/>
      <w:bookmarkEnd w:id="49"/>
    </w:p>
    <w:p w:rsidR="000325A6" w:rsidRPr="006240F1" w:rsidRDefault="009517BA" w:rsidP="009F237C">
      <w:pPr>
        <w:rPr>
          <w:i/>
          <w:lang w:val="vi-VN"/>
        </w:rPr>
      </w:pPr>
      <w:bookmarkStart w:id="50" w:name="_Toc20037999"/>
      <w:bookmarkStart w:id="51" w:name="_Toc20038840"/>
      <w:r w:rsidRPr="006240F1">
        <w:rPr>
          <w:i/>
          <w:lang w:val="vi-VN"/>
        </w:rPr>
        <w:t>1.2.2.1</w:t>
      </w:r>
      <w:r w:rsidR="000325A6" w:rsidRPr="006240F1">
        <w:rPr>
          <w:i/>
          <w:lang w:val="vi-VN"/>
        </w:rPr>
        <w:t>. Lý thuyết Ki</w:t>
      </w:r>
      <w:r w:rsidR="002D26D8" w:rsidRPr="006240F1">
        <w:rPr>
          <w:i/>
          <w:lang w:val="vi-VN"/>
        </w:rPr>
        <w:t>ến tạo n</w:t>
      </w:r>
      <w:bookmarkEnd w:id="50"/>
      <w:bookmarkEnd w:id="51"/>
      <w:r w:rsidR="0024431A" w:rsidRPr="006240F1">
        <w:rPr>
          <w:i/>
          <w:lang w:val="vi-VN"/>
        </w:rPr>
        <w:t>ội sinh</w:t>
      </w:r>
    </w:p>
    <w:p w:rsidR="00E567DD" w:rsidRPr="006240F1" w:rsidRDefault="005F3018" w:rsidP="000E4E53">
      <w:pPr>
        <w:tabs>
          <w:tab w:val="left" w:pos="993"/>
        </w:tabs>
        <w:spacing w:line="365" w:lineRule="auto"/>
        <w:ind w:firstLine="567"/>
        <w:rPr>
          <w:szCs w:val="28"/>
          <w:lang w:val="vi-VN"/>
        </w:rPr>
      </w:pPr>
      <w:r w:rsidRPr="006240F1">
        <w:rPr>
          <w:szCs w:val="28"/>
          <w:lang w:val="vi-VN"/>
        </w:rPr>
        <w:t>Đại di</w:t>
      </w:r>
      <w:r w:rsidR="0024431A" w:rsidRPr="006240F1">
        <w:rPr>
          <w:szCs w:val="28"/>
          <w:lang w:val="vi-VN"/>
        </w:rPr>
        <w:t>ện cho Thuyết Kiến tạo nội sinh</w:t>
      </w:r>
      <w:r w:rsidR="00A6764F" w:rsidRPr="006240F1">
        <w:rPr>
          <w:szCs w:val="28"/>
          <w:lang w:val="vi-VN"/>
        </w:rPr>
        <w:t xml:space="preserve"> (còn gọi là kiến tạo cơ bản </w:t>
      </w:r>
      <w:r w:rsidR="00CC79BD" w:rsidRPr="006240F1">
        <w:rPr>
          <w:szCs w:val="28"/>
          <w:lang w:val="vi-VN"/>
        </w:rPr>
        <w:t>-</w:t>
      </w:r>
      <w:r w:rsidR="00A6764F" w:rsidRPr="006240F1">
        <w:rPr>
          <w:szCs w:val="28"/>
          <w:lang w:val="vi-VN"/>
        </w:rPr>
        <w:t xml:space="preserve"> Radical Con</w:t>
      </w:r>
      <w:r w:rsidR="00672081" w:rsidRPr="006240F1">
        <w:rPr>
          <w:szCs w:val="28"/>
          <w:lang w:val="vi-VN"/>
        </w:rPr>
        <w:t>s</w:t>
      </w:r>
      <w:r w:rsidR="0024431A" w:rsidRPr="006240F1">
        <w:rPr>
          <w:szCs w:val="28"/>
          <w:lang w:val="vi-VN"/>
        </w:rPr>
        <w:t>truction</w:t>
      </w:r>
      <w:r w:rsidR="00A6764F" w:rsidRPr="006240F1">
        <w:rPr>
          <w:szCs w:val="28"/>
          <w:lang w:val="vi-VN"/>
        </w:rPr>
        <w:t>)</w:t>
      </w:r>
      <w:r w:rsidR="00E423EA" w:rsidRPr="006240F1">
        <w:rPr>
          <w:szCs w:val="28"/>
          <w:lang w:val="vi-VN"/>
        </w:rPr>
        <w:t xml:space="preserve"> là J.</w:t>
      </w:r>
      <w:r w:rsidRPr="006240F1">
        <w:rPr>
          <w:szCs w:val="28"/>
          <w:lang w:val="vi-VN"/>
        </w:rPr>
        <w:t xml:space="preserve"> Piaget </w:t>
      </w:r>
      <w:r w:rsidR="00CC79BD" w:rsidRPr="006240F1">
        <w:rPr>
          <w:szCs w:val="28"/>
          <w:lang w:val="vi-VN"/>
        </w:rPr>
        <w:t>-</w:t>
      </w:r>
      <w:r w:rsidRPr="006240F1">
        <w:rPr>
          <w:szCs w:val="28"/>
          <w:lang w:val="vi-VN"/>
        </w:rPr>
        <w:t xml:space="preserve"> nhà Tâm lý</w:t>
      </w:r>
      <w:r w:rsidR="000C728E" w:rsidRPr="006240F1">
        <w:rPr>
          <w:szCs w:val="28"/>
          <w:lang w:val="vi-VN"/>
        </w:rPr>
        <w:t xml:space="preserve"> học và Triết học người Thụy Sỹ</w:t>
      </w:r>
      <w:r w:rsidRPr="006240F1">
        <w:rPr>
          <w:szCs w:val="28"/>
          <w:lang w:val="vi-VN"/>
        </w:rPr>
        <w:t>.</w:t>
      </w:r>
      <w:r w:rsidR="00F56F10" w:rsidRPr="006240F1">
        <w:rPr>
          <w:szCs w:val="28"/>
          <w:lang w:val="vi-VN"/>
        </w:rPr>
        <w:t xml:space="preserve"> Theo ông, </w:t>
      </w:r>
      <w:r w:rsidR="00AF71AA" w:rsidRPr="006240F1">
        <w:rPr>
          <w:szCs w:val="28"/>
          <w:lang w:val="vi-VN"/>
        </w:rPr>
        <w:t>về cấu trúc của quá trình nhận thức th</w:t>
      </w:r>
      <w:r w:rsidR="00FF56D9" w:rsidRPr="006240F1">
        <w:rPr>
          <w:szCs w:val="28"/>
          <w:lang w:val="vi-VN"/>
        </w:rPr>
        <w:t>ì trí tuệ của HS không bao giờ</w:t>
      </w:r>
      <w:r w:rsidR="00AF71AA" w:rsidRPr="006240F1">
        <w:rPr>
          <w:szCs w:val="28"/>
          <w:lang w:val="vi-VN"/>
        </w:rPr>
        <w:t xml:space="preserve"> trống rỗng và nhận thức của con người ở bất cứ cấp độ nào đều thực hiện các thao tác</w:t>
      </w:r>
      <w:r w:rsidR="00672081" w:rsidRPr="006240F1">
        <w:rPr>
          <w:szCs w:val="28"/>
          <w:lang w:val="vi-VN"/>
        </w:rPr>
        <w:t xml:space="preserve"> trí tuệ thông qua hai cơ chế</w:t>
      </w:r>
      <w:r w:rsidR="00C631E7" w:rsidRPr="006240F1">
        <w:rPr>
          <w:szCs w:val="28"/>
          <w:lang w:val="vi-VN"/>
        </w:rPr>
        <w:t xml:space="preserve"> </w:t>
      </w:r>
      <w:r w:rsidR="00AF71AA" w:rsidRPr="006240F1">
        <w:rPr>
          <w:szCs w:val="28"/>
          <w:lang w:val="vi-VN"/>
        </w:rPr>
        <w:t>là đồng hóa (assimilation) và điều ứng (accommodation).</w:t>
      </w:r>
      <w:r w:rsidR="00FF56D9" w:rsidRPr="006240F1">
        <w:rPr>
          <w:szCs w:val="28"/>
          <w:lang w:val="vi-VN"/>
        </w:rPr>
        <w:t xml:space="preserve"> Sự đồng hóa xuất hiện như một cơ chế gìn giữ cái đã biết trong trí nhớ và cho phép ng</w:t>
      </w:r>
      <w:r w:rsidR="0095560C" w:rsidRPr="006240F1">
        <w:rPr>
          <w:szCs w:val="28"/>
          <w:lang w:val="vi-VN"/>
        </w:rPr>
        <w:t>ười học dựa trên những KN</w:t>
      </w:r>
      <w:r w:rsidR="00FF56D9" w:rsidRPr="006240F1">
        <w:rPr>
          <w:szCs w:val="28"/>
          <w:lang w:val="vi-VN"/>
        </w:rPr>
        <w:t xml:space="preserve"> quen biết để giải quyết tình huống mới</w:t>
      </w:r>
      <w:r w:rsidR="00B364BF" w:rsidRPr="006240F1">
        <w:rPr>
          <w:szCs w:val="28"/>
          <w:lang w:val="vi-VN"/>
        </w:rPr>
        <w:t>. Đó là quá trình chủ thể tiếp nhận khách thể, hay nói cách khác, chủ thể</w:t>
      </w:r>
      <w:r w:rsidR="00C44A98" w:rsidRPr="006240F1">
        <w:rPr>
          <w:szCs w:val="28"/>
          <w:lang w:val="vi-VN"/>
        </w:rPr>
        <w:t xml:space="preserve"> dùng các kiến thức</w:t>
      </w:r>
      <w:r w:rsidR="00541C29" w:rsidRPr="006240F1">
        <w:rPr>
          <w:szCs w:val="28"/>
          <w:lang w:val="vi-VN"/>
        </w:rPr>
        <w:t xml:space="preserve"> và kỹ năng sẵn có có để xử lý các thông tin và tác động từ bên </w:t>
      </w:r>
      <w:r w:rsidR="00C44A98" w:rsidRPr="006240F1">
        <w:rPr>
          <w:szCs w:val="28"/>
          <w:lang w:val="vi-VN"/>
        </w:rPr>
        <w:t>ngoài nhằm đạt được mục tiêu nhậ</w:t>
      </w:r>
      <w:r w:rsidR="00541C29" w:rsidRPr="006240F1">
        <w:rPr>
          <w:szCs w:val="28"/>
          <w:lang w:val="vi-VN"/>
        </w:rPr>
        <w:t>n thức</w:t>
      </w:r>
      <w:r w:rsidR="00A6764F" w:rsidRPr="006240F1">
        <w:rPr>
          <w:szCs w:val="28"/>
          <w:lang w:val="vi-VN"/>
        </w:rPr>
        <w:t>. S</w:t>
      </w:r>
      <w:r w:rsidR="00C44A98" w:rsidRPr="006240F1">
        <w:rPr>
          <w:szCs w:val="28"/>
          <w:lang w:val="vi-VN"/>
        </w:rPr>
        <w:t>ự điều ứng xuất hiện khi người học vận dụng các kiến thức và kỹ năng quen thuộc để giải quyết tình huống mới nhưng không thành công và để giải quyết được tình huống này, người học buộc phải thay đổi, thậm chí loại bỏ những kiến thức và kinh nghiệm đã có. Khi tình huống mới đã đ</w:t>
      </w:r>
      <w:r w:rsidR="00A911E0" w:rsidRPr="006240F1">
        <w:rPr>
          <w:szCs w:val="28"/>
          <w:lang w:val="vi-VN"/>
        </w:rPr>
        <w:t>ược</w:t>
      </w:r>
      <w:r w:rsidR="00C44A98" w:rsidRPr="006240F1">
        <w:rPr>
          <w:szCs w:val="28"/>
          <w:lang w:val="vi-VN"/>
        </w:rPr>
        <w:t xml:space="preserve"> giải quyết thì kiến thức mới được hình thành và bổ sung vào hệ thống kiến thức đã có.</w:t>
      </w:r>
      <w:r w:rsidR="00B61AF3" w:rsidRPr="006240F1">
        <w:rPr>
          <w:szCs w:val="28"/>
          <w:lang w:val="vi-VN"/>
        </w:rPr>
        <w:t xml:space="preserve"> </w:t>
      </w:r>
      <w:r w:rsidR="00A911E0" w:rsidRPr="006240F1">
        <w:rPr>
          <w:szCs w:val="28"/>
          <w:lang w:val="vi-VN"/>
        </w:rPr>
        <w:t>J. Piaget cho rằng mỗi đứa</w:t>
      </w:r>
      <w:r w:rsidR="00672081" w:rsidRPr="006240F1">
        <w:rPr>
          <w:szCs w:val="28"/>
          <w:lang w:val="vi-VN"/>
        </w:rPr>
        <w:t xml:space="preserve"> trẻ sinh ra đã có có sẵn một số</w:t>
      </w:r>
      <w:r w:rsidR="00A911E0" w:rsidRPr="006240F1">
        <w:rPr>
          <w:szCs w:val="28"/>
          <w:lang w:val="vi-VN"/>
        </w:rPr>
        <w:t xml:space="preserve"> phản xạ</w:t>
      </w:r>
      <w:r w:rsidR="00C631E7" w:rsidRPr="006240F1">
        <w:rPr>
          <w:szCs w:val="28"/>
          <w:lang w:val="vi-VN"/>
        </w:rPr>
        <w:t xml:space="preserve"> </w:t>
      </w:r>
      <w:r w:rsidR="00A911E0" w:rsidRPr="006240F1">
        <w:rPr>
          <w:szCs w:val="28"/>
          <w:lang w:val="vi-VN"/>
        </w:rPr>
        <w:t xml:space="preserve">để tương tác với môi trường. </w:t>
      </w:r>
      <w:r w:rsidR="006757FE" w:rsidRPr="006240F1">
        <w:rPr>
          <w:szCs w:val="28"/>
          <w:lang w:val="vi-VN"/>
        </w:rPr>
        <w:lastRenderedPageBreak/>
        <w:t>J. Piaget đã khẳng định “Những ý tưởng cần được trẻ tạo nên chứ không phải được tìm thấy như một viên sỏi hoặc nhận từ tay người khác như một món quà”</w:t>
      </w:r>
      <w:r w:rsidR="00A6764F" w:rsidRPr="006240F1">
        <w:rPr>
          <w:szCs w:val="28"/>
          <w:lang w:val="vi-VN"/>
        </w:rPr>
        <w:t xml:space="preserve">, “Tri thức là sản phẩm của HĐ tạo ra bởi chủ thể thông qua trải nghiệm cá nhân. Tri thức mới bao giờ cũng được hình thành </w:t>
      </w:r>
      <w:r w:rsidR="00A6764F" w:rsidRPr="006240F1">
        <w:rPr>
          <w:spacing w:val="-6"/>
          <w:szCs w:val="28"/>
          <w:lang w:val="vi-VN"/>
        </w:rPr>
        <w:t>từ tri thức cũ” và “</w:t>
      </w:r>
      <w:r w:rsidR="00916E7F" w:rsidRPr="006240F1">
        <w:rPr>
          <w:spacing w:val="-6"/>
          <w:szCs w:val="28"/>
          <w:lang w:val="vi-VN"/>
        </w:rPr>
        <w:t>HT</w:t>
      </w:r>
      <w:r w:rsidR="00C37886" w:rsidRPr="006240F1">
        <w:rPr>
          <w:spacing w:val="-6"/>
          <w:szCs w:val="28"/>
          <w:lang w:val="vi-VN"/>
        </w:rPr>
        <w:t xml:space="preserve"> là quá trình kiến tạo và xử lý thông tin”</w:t>
      </w:r>
      <w:r w:rsidR="00E423EA" w:rsidRPr="006240F1">
        <w:rPr>
          <w:spacing w:val="-6"/>
          <w:szCs w:val="28"/>
          <w:lang w:val="vi-VN"/>
        </w:rPr>
        <w:t xml:space="preserve"> </w:t>
      </w:r>
      <w:r w:rsidR="000C088A" w:rsidRPr="006240F1">
        <w:rPr>
          <w:spacing w:val="-6"/>
          <w:szCs w:val="28"/>
          <w:lang w:val="vi-VN"/>
        </w:rPr>
        <w:t>[2, 10, 11</w:t>
      </w:r>
      <w:r w:rsidR="00A225C4" w:rsidRPr="006240F1">
        <w:rPr>
          <w:spacing w:val="-6"/>
          <w:szCs w:val="28"/>
          <w:lang w:val="vi-VN"/>
        </w:rPr>
        <w:t>,</w:t>
      </w:r>
      <w:r w:rsidR="00895E79" w:rsidRPr="006240F1">
        <w:rPr>
          <w:spacing w:val="-6"/>
          <w:szCs w:val="28"/>
          <w:lang w:val="vi-VN"/>
        </w:rPr>
        <w:t xml:space="preserve"> </w:t>
      </w:r>
      <w:r w:rsidR="000C088A" w:rsidRPr="006240F1">
        <w:rPr>
          <w:spacing w:val="-6"/>
          <w:szCs w:val="28"/>
          <w:lang w:val="vi-VN"/>
        </w:rPr>
        <w:t>44</w:t>
      </w:r>
      <w:r w:rsidR="00C44A98" w:rsidRPr="006240F1">
        <w:rPr>
          <w:spacing w:val="-6"/>
          <w:szCs w:val="28"/>
          <w:lang w:val="vi-VN"/>
        </w:rPr>
        <w:t>,</w:t>
      </w:r>
      <w:r w:rsidR="00D91BDC" w:rsidRPr="006240F1">
        <w:rPr>
          <w:spacing w:val="-6"/>
          <w:szCs w:val="28"/>
          <w:lang w:val="vi-VN"/>
        </w:rPr>
        <w:t xml:space="preserve"> 6</w:t>
      </w:r>
      <w:r w:rsidR="000C088A" w:rsidRPr="006240F1">
        <w:rPr>
          <w:spacing w:val="-6"/>
          <w:szCs w:val="28"/>
          <w:lang w:val="vi-VN"/>
        </w:rPr>
        <w:t>7</w:t>
      </w:r>
      <w:r w:rsidR="00A225C4" w:rsidRPr="006240F1">
        <w:rPr>
          <w:spacing w:val="-6"/>
          <w:szCs w:val="28"/>
          <w:lang w:val="vi-VN"/>
        </w:rPr>
        <w:t>]</w:t>
      </w:r>
      <w:r w:rsidR="00C37886" w:rsidRPr="006240F1">
        <w:rPr>
          <w:spacing w:val="-6"/>
          <w:szCs w:val="28"/>
          <w:lang w:val="vi-VN"/>
        </w:rPr>
        <w:t>.</w:t>
      </w:r>
      <w:r w:rsidR="00C631E7" w:rsidRPr="006240F1">
        <w:rPr>
          <w:szCs w:val="28"/>
          <w:lang w:val="vi-VN"/>
        </w:rPr>
        <w:t xml:space="preserve"> </w:t>
      </w:r>
      <w:r w:rsidR="00987F7B" w:rsidRPr="006240F1">
        <w:rPr>
          <w:szCs w:val="28"/>
          <w:lang w:val="vi-VN"/>
        </w:rPr>
        <w:t>Theo</w:t>
      </w:r>
      <w:r w:rsidR="00E423EA" w:rsidRPr="006240F1">
        <w:rPr>
          <w:szCs w:val="28"/>
          <w:lang w:val="vi-VN"/>
        </w:rPr>
        <w:t xml:space="preserve"> J.</w:t>
      </w:r>
      <w:r w:rsidR="00987F7B" w:rsidRPr="006240F1">
        <w:rPr>
          <w:szCs w:val="28"/>
          <w:lang w:val="vi-VN"/>
        </w:rPr>
        <w:t xml:space="preserve"> Piaget, “Một cách tự nhiên, kinh nghiệm của các đối tượng đóng một vai trò rất quan trọng trong việc tạo dựng</w:t>
      </w:r>
      <w:r w:rsidR="00EF5CCE" w:rsidRPr="006240F1">
        <w:rPr>
          <w:szCs w:val="28"/>
          <w:lang w:val="vi-VN"/>
        </w:rPr>
        <w:t xml:space="preserve"> nên các cấu trúc năng động” [9</w:t>
      </w:r>
      <w:r w:rsidR="00987F7B" w:rsidRPr="006240F1">
        <w:rPr>
          <w:szCs w:val="28"/>
          <w:lang w:val="vi-VN"/>
        </w:rPr>
        <w:t xml:space="preserve">]. </w:t>
      </w:r>
      <w:r w:rsidR="00936D91" w:rsidRPr="006240F1">
        <w:rPr>
          <w:szCs w:val="28"/>
          <w:lang w:val="vi-VN"/>
        </w:rPr>
        <w:t>Tính nội sinh thể hiện ở chỗ dùng cái vốn có sẵn của mình để tạo ra tri thức mới. Người học chính là chủ sở hữu của tri thức. Chính vì là thứ</w:t>
      </w:r>
      <w:r w:rsidR="00B45A21" w:rsidRPr="006240F1">
        <w:rPr>
          <w:szCs w:val="28"/>
          <w:lang w:val="vi-VN"/>
        </w:rPr>
        <w:t xml:space="preserve"> </w:t>
      </w:r>
      <w:r w:rsidR="00936D91" w:rsidRPr="006240F1">
        <w:rPr>
          <w:szCs w:val="28"/>
          <w:lang w:val="vi-VN"/>
        </w:rPr>
        <w:t xml:space="preserve">do mình tạo ra, do mình làm chủ nên có thể dễ dàng vận dụng nó vào cuộc sống và công việc, hoàn toàn khác với thứ do người khác đặt vào tay mình. </w:t>
      </w:r>
      <w:r w:rsidR="00C37886" w:rsidRPr="006240F1">
        <w:rPr>
          <w:szCs w:val="28"/>
          <w:lang w:val="vi-VN"/>
        </w:rPr>
        <w:t>Như vậy, trong quá tr</w:t>
      </w:r>
      <w:r w:rsidR="000C728E" w:rsidRPr="006240F1">
        <w:rPr>
          <w:szCs w:val="28"/>
          <w:lang w:val="vi-VN"/>
        </w:rPr>
        <w:t>ình tổ chức các HĐTN trong môn Toán</w:t>
      </w:r>
      <w:r w:rsidR="00C37886" w:rsidRPr="006240F1">
        <w:rPr>
          <w:szCs w:val="28"/>
          <w:lang w:val="vi-VN"/>
        </w:rPr>
        <w:t xml:space="preserve"> cho HS</w:t>
      </w:r>
      <w:r w:rsidR="000C728E" w:rsidRPr="006240F1">
        <w:rPr>
          <w:szCs w:val="28"/>
          <w:lang w:val="vi-VN"/>
        </w:rPr>
        <w:t xml:space="preserve"> THCS</w:t>
      </w:r>
      <w:r w:rsidR="00C37886" w:rsidRPr="006240F1">
        <w:rPr>
          <w:szCs w:val="28"/>
          <w:lang w:val="vi-VN"/>
        </w:rPr>
        <w:t xml:space="preserve">, GV cần tổ chức cho HS khai thác và huy động các kiến thức, kỹ năng cũ để giải quyết vấn đề đặt ra; song quá trình giải quyết vấn đề rất cần có sự khám phá, dám tách khỏi lối mòn để đạt được mục tiêu đạt ra. </w:t>
      </w:r>
      <w:r w:rsidR="00B54717" w:rsidRPr="006240F1">
        <w:rPr>
          <w:szCs w:val="28"/>
          <w:lang w:val="vi-VN"/>
        </w:rPr>
        <w:t>Ứng dụng lớn nhất</w:t>
      </w:r>
      <w:r w:rsidR="006C5488" w:rsidRPr="006240F1">
        <w:rPr>
          <w:szCs w:val="28"/>
          <w:lang w:val="vi-VN"/>
        </w:rPr>
        <w:t xml:space="preserve"> trong dạy học</w:t>
      </w:r>
      <w:r w:rsidR="00B54717" w:rsidRPr="006240F1">
        <w:rPr>
          <w:szCs w:val="28"/>
          <w:lang w:val="vi-VN"/>
        </w:rPr>
        <w:t xml:space="preserve"> từ J. Piaget là tổ chức cho HS giải quyết các tình huống được thiết kế </w:t>
      </w:r>
      <w:r w:rsidR="006C5488" w:rsidRPr="006240F1">
        <w:rPr>
          <w:szCs w:val="28"/>
          <w:lang w:val="vi-VN"/>
        </w:rPr>
        <w:t>theo dụng ý của GV</w:t>
      </w:r>
      <w:r w:rsidR="00EF5CCE" w:rsidRPr="006240F1">
        <w:rPr>
          <w:szCs w:val="28"/>
          <w:lang w:val="vi-VN"/>
        </w:rPr>
        <w:t xml:space="preserve"> [58, 61</w:t>
      </w:r>
      <w:r w:rsidR="00B54717" w:rsidRPr="006240F1">
        <w:rPr>
          <w:szCs w:val="28"/>
          <w:lang w:val="vi-VN"/>
        </w:rPr>
        <w:t>].</w:t>
      </w:r>
    </w:p>
    <w:p w:rsidR="000325A6" w:rsidRPr="006240F1" w:rsidRDefault="007F3286" w:rsidP="006603A6">
      <w:pPr>
        <w:spacing w:line="367" w:lineRule="auto"/>
        <w:rPr>
          <w:i/>
          <w:lang w:val="vi-VN"/>
        </w:rPr>
      </w:pPr>
      <w:bookmarkStart w:id="52" w:name="_Toc20038000"/>
      <w:bookmarkStart w:id="53" w:name="_Toc20038841"/>
      <w:r w:rsidRPr="006240F1">
        <w:rPr>
          <w:i/>
          <w:lang w:val="vi-VN"/>
        </w:rPr>
        <w:t>1.2.2.2</w:t>
      </w:r>
      <w:r w:rsidR="000325A6" w:rsidRPr="006240F1">
        <w:rPr>
          <w:i/>
          <w:lang w:val="vi-VN"/>
        </w:rPr>
        <w:t>. Lý thuyết Kiến tạo</w:t>
      </w:r>
      <w:r w:rsidR="002D26D8" w:rsidRPr="006240F1">
        <w:rPr>
          <w:i/>
          <w:lang w:val="vi-VN"/>
        </w:rPr>
        <w:t xml:space="preserve"> xã hội</w:t>
      </w:r>
      <w:bookmarkEnd w:id="52"/>
      <w:bookmarkEnd w:id="53"/>
    </w:p>
    <w:p w:rsidR="000A5E70" w:rsidRPr="006240F1" w:rsidRDefault="00E423EA" w:rsidP="006603A6">
      <w:pPr>
        <w:tabs>
          <w:tab w:val="left" w:pos="993"/>
        </w:tabs>
        <w:spacing w:line="367" w:lineRule="auto"/>
        <w:ind w:firstLine="567"/>
        <w:rPr>
          <w:szCs w:val="28"/>
          <w:lang w:val="vi-VN"/>
        </w:rPr>
      </w:pPr>
      <w:r w:rsidRPr="006240F1">
        <w:rPr>
          <w:szCs w:val="28"/>
          <w:lang w:val="vi-VN"/>
        </w:rPr>
        <w:t>L.</w:t>
      </w:r>
      <w:r w:rsidR="000A5E70" w:rsidRPr="006240F1">
        <w:rPr>
          <w:szCs w:val="28"/>
          <w:lang w:val="vi-VN"/>
        </w:rPr>
        <w:t xml:space="preserve"> Vygotsky cho rằng trong suốt quá trình phát triển của trẻ</w:t>
      </w:r>
      <w:r w:rsidR="0036379B" w:rsidRPr="006240F1">
        <w:rPr>
          <w:szCs w:val="28"/>
          <w:lang w:val="vi-VN"/>
        </w:rPr>
        <w:t xml:space="preserve"> thường xuyên diễn ra hai mức độ hiện tại và vùng phát triển gần nhất. Mức độ hiện tại </w:t>
      </w:r>
      <w:r w:rsidR="00C85609" w:rsidRPr="006240F1">
        <w:rPr>
          <w:szCs w:val="28"/>
          <w:lang w:val="vi-VN"/>
        </w:rPr>
        <w:t>là phương diện thực tiễn, biểu hiện qua tình huống tự trẻ em độc lập giải quyết nhiệm vụ mà không cần bất kỳ sự trợ giúp nào từ bên ngoài. Mức độ phát triển gần nhất được thể hiện trong tình huống trẻ hoàn thành nhiệm vụ khi có sự trợ giúp hợp tác của người khác mà nếu tự mình sẽ không giải quyết được. Như vậy, hai mức độ phát triển</w:t>
      </w:r>
      <w:r w:rsidR="007F3286" w:rsidRPr="006240F1">
        <w:rPr>
          <w:szCs w:val="28"/>
          <w:lang w:val="vi-VN"/>
        </w:rPr>
        <w:t xml:space="preserve"> của trẻ thể hiện hai mức độ chí</w:t>
      </w:r>
      <w:r w:rsidR="00C85609" w:rsidRPr="006240F1">
        <w:rPr>
          <w:szCs w:val="28"/>
          <w:lang w:val="vi-VN"/>
        </w:rPr>
        <w:t>n muồi của các chức năng tâm lý ở các thời điểm khác nhau; đồng thời chúng luôn vận động, chuyển hóa vùng phát triển gần nhất hiện tại sẽ trở thành vùng hiện tại trong tương lai</w:t>
      </w:r>
      <w:r w:rsidR="003E7855" w:rsidRPr="006240F1">
        <w:rPr>
          <w:szCs w:val="28"/>
          <w:lang w:val="vi-VN"/>
        </w:rPr>
        <w:t xml:space="preserve"> và sẽ xuất</w:t>
      </w:r>
      <w:r w:rsidR="00F127AA" w:rsidRPr="006240F1">
        <w:rPr>
          <w:szCs w:val="28"/>
          <w:lang w:val="vi-VN"/>
        </w:rPr>
        <w:t xml:space="preserve"> </w:t>
      </w:r>
      <w:r w:rsidR="00EF5CCE" w:rsidRPr="006240F1">
        <w:rPr>
          <w:szCs w:val="28"/>
          <w:lang w:val="vi-VN"/>
        </w:rPr>
        <w:t>hiện vùng phát triển gần mới [58</w:t>
      </w:r>
      <w:r w:rsidR="00D91BDC" w:rsidRPr="006240F1">
        <w:rPr>
          <w:szCs w:val="28"/>
          <w:lang w:val="vi-VN"/>
        </w:rPr>
        <w:t>, 6</w:t>
      </w:r>
      <w:r w:rsidR="00EF5CCE" w:rsidRPr="006240F1">
        <w:rPr>
          <w:szCs w:val="28"/>
          <w:lang w:val="vi-VN"/>
        </w:rPr>
        <w:t>7</w:t>
      </w:r>
      <w:r w:rsidR="003E7855" w:rsidRPr="006240F1">
        <w:rPr>
          <w:szCs w:val="28"/>
          <w:lang w:val="vi-VN"/>
        </w:rPr>
        <w:t xml:space="preserve">]. </w:t>
      </w:r>
      <w:r w:rsidR="00FA0548" w:rsidRPr="006240F1">
        <w:rPr>
          <w:szCs w:val="28"/>
          <w:lang w:val="vi-VN"/>
        </w:rPr>
        <w:t>Kiến tạo xã hội (kiến tạo ngoại sinh) cho rằng con người không chỉ dừng lại ở “</w:t>
      </w:r>
      <w:r w:rsidR="002C1AAF" w:rsidRPr="006240F1">
        <w:rPr>
          <w:szCs w:val="28"/>
          <w:lang w:val="vi-VN"/>
        </w:rPr>
        <w:t xml:space="preserve">kiến </w:t>
      </w:r>
      <w:r w:rsidR="002C1AAF" w:rsidRPr="006240F1">
        <w:rPr>
          <w:szCs w:val="28"/>
          <w:lang w:val="vi-VN"/>
        </w:rPr>
        <w:lastRenderedPageBreak/>
        <w:t>tạo</w:t>
      </w:r>
      <w:r w:rsidR="00FA0548" w:rsidRPr="006240F1">
        <w:rPr>
          <w:szCs w:val="28"/>
          <w:lang w:val="vi-VN"/>
        </w:rPr>
        <w:t xml:space="preserve"> cơ bản” mà </w:t>
      </w:r>
      <w:r w:rsidR="002C1AAF" w:rsidRPr="006240F1">
        <w:rPr>
          <w:szCs w:val="28"/>
          <w:lang w:val="vi-VN"/>
        </w:rPr>
        <w:t xml:space="preserve">còn đồng thời được “kiến tạo” thông qua sự tương tác, tranh luận, trao đổi trong cộng </w:t>
      </w:r>
      <w:r w:rsidR="002C1AAF" w:rsidRPr="006240F1">
        <w:rPr>
          <w:spacing w:val="-10"/>
          <w:szCs w:val="28"/>
          <w:lang w:val="vi-VN"/>
        </w:rPr>
        <w:t xml:space="preserve">đồng. Thực ra thì đây cũng là một loại trải nghiệm ở mức độ khác. </w:t>
      </w:r>
      <w:r w:rsidR="00987F7B" w:rsidRPr="006240F1">
        <w:rPr>
          <w:spacing w:val="-10"/>
          <w:szCs w:val="28"/>
          <w:lang w:val="vi-VN"/>
        </w:rPr>
        <w:t xml:space="preserve">Theo </w:t>
      </w:r>
      <w:r w:rsidRPr="006240F1">
        <w:rPr>
          <w:spacing w:val="-10"/>
          <w:szCs w:val="28"/>
          <w:lang w:val="vi-VN"/>
        </w:rPr>
        <w:t xml:space="preserve">L. </w:t>
      </w:r>
      <w:r w:rsidR="00987F7B" w:rsidRPr="006240F1">
        <w:rPr>
          <w:spacing w:val="-10"/>
          <w:szCs w:val="28"/>
          <w:lang w:val="vi-VN"/>
        </w:rPr>
        <w:t>Vygotsky,</w:t>
      </w:r>
      <w:r w:rsidR="00987F7B" w:rsidRPr="006240F1">
        <w:rPr>
          <w:szCs w:val="28"/>
          <w:lang w:val="vi-VN"/>
        </w:rPr>
        <w:t xml:space="preserve"> “Một quá trình giao tiếp giữa các cá nhân được chuyển đổi thành quá trình diễn ra trong trí óc của mỗi con người. Mỗi chức năng trong quá trình phát triển văn hóa của một đứa trẻ thường xuất hiện hai lần: lần đầu tiên, trên bình diện xã hội, và sau đó, ở cấp độ cá </w:t>
      </w:r>
      <w:r w:rsidR="004121C3" w:rsidRPr="006240F1">
        <w:rPr>
          <w:szCs w:val="28"/>
          <w:lang w:val="vi-VN"/>
        </w:rPr>
        <w:t>nhân; đầu tiên, giữa con người</w:t>
      </w:r>
      <w:r w:rsidR="00987F7B" w:rsidRPr="006240F1">
        <w:rPr>
          <w:szCs w:val="28"/>
          <w:lang w:val="vi-VN"/>
        </w:rPr>
        <w:t xml:space="preserve"> và </w:t>
      </w:r>
      <w:r w:rsidR="00B83445" w:rsidRPr="006240F1">
        <w:rPr>
          <w:szCs w:val="28"/>
          <w:lang w:val="vi-VN"/>
        </w:rPr>
        <w:t>sau đó bên trong đứa trẻ đó” [9</w:t>
      </w:r>
      <w:r w:rsidR="00987F7B" w:rsidRPr="006240F1">
        <w:rPr>
          <w:szCs w:val="28"/>
          <w:lang w:val="vi-VN"/>
        </w:rPr>
        <w:t xml:space="preserve">]. </w:t>
      </w:r>
      <w:r w:rsidR="003E7855" w:rsidRPr="006240F1">
        <w:rPr>
          <w:szCs w:val="28"/>
          <w:lang w:val="vi-VN"/>
        </w:rPr>
        <w:t xml:space="preserve">Vận dụng lý thuyết của </w:t>
      </w:r>
      <w:r w:rsidR="00B45A21" w:rsidRPr="006240F1">
        <w:rPr>
          <w:szCs w:val="28"/>
          <w:lang w:val="vi-VN"/>
        </w:rPr>
        <w:t xml:space="preserve">L. </w:t>
      </w:r>
      <w:r w:rsidR="00CC251C" w:rsidRPr="006240F1">
        <w:rPr>
          <w:szCs w:val="28"/>
          <w:lang w:val="vi-VN"/>
        </w:rPr>
        <w:t>Vygotsky trong tổ chức HĐTN ở môn Toán THCS, chúng ta</w:t>
      </w:r>
      <w:r w:rsidR="003E7855" w:rsidRPr="006240F1">
        <w:rPr>
          <w:szCs w:val="28"/>
          <w:lang w:val="vi-VN"/>
        </w:rPr>
        <w:t xml:space="preserve"> tránh cả hai tư tưởng xem </w:t>
      </w:r>
      <w:r w:rsidR="005C586F" w:rsidRPr="006240F1">
        <w:rPr>
          <w:szCs w:val="28"/>
          <w:lang w:val="vi-VN"/>
        </w:rPr>
        <w:t xml:space="preserve">dạy học và sự phát triển tách biệt độc lập hoặc dạy trùng khớp với sự phát triển đều dẫn đến sai lầm là hạn chế vai trò của dạy học. Dạy học và phát triển phải có quan hệ hữu cơ với nhau, nhưng dạy học không phải là yếu tố đi sau sự phát triển, </w:t>
      </w:r>
      <w:r w:rsidR="007F3286" w:rsidRPr="006240F1">
        <w:rPr>
          <w:szCs w:val="28"/>
          <w:lang w:val="vi-VN"/>
        </w:rPr>
        <w:t xml:space="preserve">mà </w:t>
      </w:r>
      <w:r w:rsidR="005C586F" w:rsidRPr="006240F1">
        <w:rPr>
          <w:szCs w:val="28"/>
          <w:lang w:val="vi-VN"/>
        </w:rPr>
        <w:t>là điều kiện để bộc lộ nó. Dạy học phải đi trước sự phát triển, quá trình phát triển phải đi liền sau quá trình dạy học, tạo ra vùng phát triển gần nhất. Chỉ có cách dạy học đi trước sự phát triển mới thực sự kéo theo sự phát triển, định hướng và thúc đẩy nó, và tất nhiên không được đi quá xa so với sự phát triển, càng không được đi sau nó mà dạy học và sự phát triển phải cận kề nhau.</w:t>
      </w:r>
      <w:r w:rsidR="00FA0548" w:rsidRPr="006240F1">
        <w:rPr>
          <w:szCs w:val="28"/>
          <w:lang w:val="vi-VN"/>
        </w:rPr>
        <w:t xml:space="preserve"> Đồng thời, phải quán triệt</w:t>
      </w:r>
      <w:r w:rsidR="005C586F" w:rsidRPr="006240F1">
        <w:rPr>
          <w:szCs w:val="28"/>
          <w:lang w:val="vi-VN"/>
        </w:rPr>
        <w:t xml:space="preserve"> tư tưởng dạy học là sự hợp tác giữa người dạy và người học. HĐ dạy và HĐ học</w:t>
      </w:r>
      <w:r w:rsidR="00D91BDC" w:rsidRPr="006240F1">
        <w:rPr>
          <w:szCs w:val="28"/>
          <w:lang w:val="vi-VN"/>
        </w:rPr>
        <w:t xml:space="preserve"> là HĐ hợp tác giữa GV và HS [6</w:t>
      </w:r>
      <w:r w:rsidR="00075F20" w:rsidRPr="006240F1">
        <w:rPr>
          <w:szCs w:val="28"/>
          <w:lang w:val="vi-VN"/>
        </w:rPr>
        <w:t>7</w:t>
      </w:r>
      <w:r w:rsidR="00EB767C" w:rsidRPr="006240F1">
        <w:rPr>
          <w:szCs w:val="28"/>
          <w:lang w:val="vi-VN"/>
        </w:rPr>
        <w:t>].</w:t>
      </w:r>
    </w:p>
    <w:p w:rsidR="00F6793C" w:rsidRPr="006240F1" w:rsidRDefault="00577685" w:rsidP="00970098">
      <w:pPr>
        <w:tabs>
          <w:tab w:val="left" w:pos="993"/>
        </w:tabs>
        <w:spacing w:line="384" w:lineRule="auto"/>
        <w:ind w:firstLine="567"/>
        <w:rPr>
          <w:szCs w:val="28"/>
          <w:lang w:val="vi-VN"/>
        </w:rPr>
      </w:pPr>
      <w:r w:rsidRPr="006240F1">
        <w:rPr>
          <w:szCs w:val="28"/>
          <w:lang w:val="vi-VN"/>
        </w:rPr>
        <w:t>Ngoài ra</w:t>
      </w:r>
      <w:r w:rsidR="0081251D" w:rsidRPr="006240F1">
        <w:rPr>
          <w:szCs w:val="28"/>
          <w:lang w:val="vi-VN"/>
        </w:rPr>
        <w:t>,</w:t>
      </w:r>
      <w:r w:rsidR="00F6793C" w:rsidRPr="006240F1">
        <w:rPr>
          <w:szCs w:val="28"/>
          <w:lang w:val="vi-VN"/>
        </w:rPr>
        <w:t xml:space="preserve"> người ta còn đưa ra Thuyết kiến tạo biện c</w:t>
      </w:r>
      <w:r w:rsidR="0081251D" w:rsidRPr="006240F1">
        <w:rPr>
          <w:szCs w:val="28"/>
          <w:lang w:val="vi-VN"/>
        </w:rPr>
        <w:t>hứng, nó</w:t>
      </w:r>
      <w:r w:rsidR="00F6793C" w:rsidRPr="006240F1">
        <w:rPr>
          <w:szCs w:val="28"/>
          <w:lang w:val="vi-VN"/>
        </w:rPr>
        <w:t xml:space="preserve"> nằm giữa thuyết k</w:t>
      </w:r>
      <w:r w:rsidRPr="006240F1">
        <w:rPr>
          <w:szCs w:val="28"/>
          <w:lang w:val="vi-VN"/>
        </w:rPr>
        <w:t>iến tạo nội sinh và ngoại sinh,</w:t>
      </w:r>
      <w:r w:rsidR="00F6793C" w:rsidRPr="006240F1">
        <w:rPr>
          <w:szCs w:val="28"/>
          <w:lang w:val="vi-VN"/>
        </w:rPr>
        <w:t xml:space="preserve"> cho rằng</w:t>
      </w:r>
      <w:r w:rsidR="00B85C45" w:rsidRPr="006240F1">
        <w:rPr>
          <w:szCs w:val="28"/>
          <w:lang w:val="vi-VN"/>
        </w:rPr>
        <w:t xml:space="preserve"> nếu chỉ có sự HT</w:t>
      </w:r>
      <w:r w:rsidR="002A43D6" w:rsidRPr="006240F1">
        <w:rPr>
          <w:szCs w:val="28"/>
          <w:lang w:val="vi-VN"/>
        </w:rPr>
        <w:t xml:space="preserve"> độc lập theo tinh thần của thuyết kiến tạo nội</w:t>
      </w:r>
      <w:r w:rsidR="00916E7F" w:rsidRPr="006240F1">
        <w:rPr>
          <w:szCs w:val="28"/>
          <w:lang w:val="vi-VN"/>
        </w:rPr>
        <w:t xml:space="preserve"> sinh thì ít có hiệu quả HT</w:t>
      </w:r>
      <w:r w:rsidR="002A43D6" w:rsidRPr="006240F1">
        <w:rPr>
          <w:szCs w:val="28"/>
          <w:lang w:val="vi-VN"/>
        </w:rPr>
        <w:t>. Họ ủng hộ sự giảng dạy mà trong đó GV cung cấp các trợ giúp, nhưng từ chối việc truyền đạt các cấu trúc và các chiến lược có</w:t>
      </w:r>
      <w:r w:rsidR="00916E7F" w:rsidRPr="006240F1">
        <w:rPr>
          <w:szCs w:val="28"/>
          <w:lang w:val="vi-VN"/>
        </w:rPr>
        <w:t xml:space="preserve"> sẵn cũng như việc HT</w:t>
      </w:r>
      <w:r w:rsidR="002A43D6" w:rsidRPr="006240F1">
        <w:rPr>
          <w:szCs w:val="28"/>
          <w:lang w:val="vi-VN"/>
        </w:rPr>
        <w:t xml:space="preserve"> theo mô hình một cách cứng nhắc. Mục đích của chúng ta là làm cho người học n</w:t>
      </w:r>
      <w:r w:rsidR="00075F20" w:rsidRPr="006240F1">
        <w:rPr>
          <w:szCs w:val="28"/>
          <w:lang w:val="vi-VN"/>
        </w:rPr>
        <w:t>gày càng trở nên độc lập hơn [2</w:t>
      </w:r>
      <w:r w:rsidR="002A43D6" w:rsidRPr="006240F1">
        <w:rPr>
          <w:szCs w:val="28"/>
          <w:lang w:val="vi-VN"/>
        </w:rPr>
        <w:t>, tr. 34].</w:t>
      </w:r>
    </w:p>
    <w:p w:rsidR="00F6793C" w:rsidRPr="006240F1" w:rsidRDefault="008C10F5" w:rsidP="00970098">
      <w:pPr>
        <w:spacing w:line="384" w:lineRule="auto"/>
        <w:rPr>
          <w:i/>
          <w:lang w:val="vi-VN"/>
        </w:rPr>
      </w:pPr>
      <w:bookmarkStart w:id="54" w:name="_Toc20038001"/>
      <w:bookmarkStart w:id="55" w:name="_Toc20038842"/>
      <w:r w:rsidRPr="006240F1">
        <w:rPr>
          <w:i/>
          <w:lang w:val="vi-VN"/>
        </w:rPr>
        <w:t>1.2.2.3</w:t>
      </w:r>
      <w:r w:rsidR="00F6793C" w:rsidRPr="006240F1">
        <w:rPr>
          <w:i/>
          <w:lang w:val="vi-VN"/>
        </w:rPr>
        <w:t>. N</w:t>
      </w:r>
      <w:r w:rsidR="00916E7F" w:rsidRPr="006240F1">
        <w:rPr>
          <w:i/>
          <w:lang w:val="vi-VN"/>
        </w:rPr>
        <w:t>hững đặc điểm cơ bản của HT</w:t>
      </w:r>
      <w:r w:rsidR="00F6793C" w:rsidRPr="006240F1">
        <w:rPr>
          <w:i/>
          <w:lang w:val="vi-VN"/>
        </w:rPr>
        <w:t xml:space="preserve"> theo thuyết kiến tạo</w:t>
      </w:r>
      <w:bookmarkEnd w:id="54"/>
      <w:bookmarkEnd w:id="55"/>
    </w:p>
    <w:p w:rsidR="00621187" w:rsidRPr="006240F1" w:rsidRDefault="00E01753" w:rsidP="00970098">
      <w:pPr>
        <w:keepNext/>
        <w:tabs>
          <w:tab w:val="left" w:pos="993"/>
        </w:tabs>
        <w:spacing w:line="384" w:lineRule="auto"/>
        <w:ind w:firstLine="567"/>
        <w:rPr>
          <w:b/>
          <w:spacing w:val="-2"/>
          <w:szCs w:val="28"/>
          <w:lang w:val="vi-VN"/>
        </w:rPr>
      </w:pPr>
      <w:r w:rsidRPr="006240F1">
        <w:rPr>
          <w:b/>
          <w:spacing w:val="-2"/>
          <w:szCs w:val="28"/>
          <w:lang w:val="vi-VN"/>
        </w:rPr>
        <w:lastRenderedPageBreak/>
        <w:t xml:space="preserve">- Những </w:t>
      </w:r>
      <w:r w:rsidR="000E4820" w:rsidRPr="006240F1">
        <w:rPr>
          <w:b/>
          <w:spacing w:val="-2"/>
          <w:szCs w:val="28"/>
          <w:lang w:val="vi-VN"/>
        </w:rPr>
        <w:t>nội dung</w:t>
      </w:r>
      <w:r w:rsidR="00621187" w:rsidRPr="006240F1">
        <w:rPr>
          <w:b/>
          <w:spacing w:val="-2"/>
          <w:szCs w:val="28"/>
          <w:lang w:val="vi-VN"/>
        </w:rPr>
        <w:t xml:space="preserve"> chính của thuyết kiến tạo có thể tóm tắt như sau:</w:t>
      </w:r>
    </w:p>
    <w:p w:rsidR="00621187" w:rsidRPr="006240F1" w:rsidRDefault="00621187" w:rsidP="00970098">
      <w:pPr>
        <w:tabs>
          <w:tab w:val="left" w:pos="993"/>
        </w:tabs>
        <w:spacing w:line="384" w:lineRule="auto"/>
        <w:ind w:firstLine="567"/>
        <w:rPr>
          <w:szCs w:val="28"/>
          <w:lang w:val="vi-VN"/>
        </w:rPr>
      </w:pPr>
      <w:r w:rsidRPr="006240F1">
        <w:rPr>
          <w:szCs w:val="28"/>
          <w:lang w:val="vi-VN"/>
        </w:rPr>
        <w:t>+ Tri thức được xuất hiện thông qua việc chủ thể nhận thức tự cấu trúc vào hệ thống bên trong của mình, tri thức mang tính chủ quan.</w:t>
      </w:r>
    </w:p>
    <w:p w:rsidR="00621187" w:rsidRPr="006240F1" w:rsidRDefault="00621187" w:rsidP="00970098">
      <w:pPr>
        <w:tabs>
          <w:tab w:val="left" w:pos="993"/>
        </w:tabs>
        <w:spacing w:line="384" w:lineRule="auto"/>
        <w:ind w:firstLine="567"/>
        <w:rPr>
          <w:szCs w:val="28"/>
          <w:lang w:val="vi-VN"/>
        </w:rPr>
      </w:pPr>
      <w:r w:rsidRPr="006240F1">
        <w:rPr>
          <w:szCs w:val="28"/>
          <w:lang w:val="vi-VN"/>
        </w:rPr>
        <w:t xml:space="preserve">+ Với việc nhấn mạnh vai trò của chủ thể </w:t>
      </w:r>
      <w:r w:rsidR="002B4C95" w:rsidRPr="006240F1">
        <w:rPr>
          <w:szCs w:val="28"/>
          <w:lang w:val="vi-VN"/>
        </w:rPr>
        <w:t>trong việc giải thích và kiến tạo tri thức, thuyết kiến tạo thuộc lý thuyết định hướng chủ thể.</w:t>
      </w:r>
    </w:p>
    <w:p w:rsidR="002B4C95" w:rsidRPr="006240F1" w:rsidRDefault="002B4C95" w:rsidP="00970098">
      <w:pPr>
        <w:tabs>
          <w:tab w:val="left" w:pos="993"/>
        </w:tabs>
        <w:spacing w:line="384" w:lineRule="auto"/>
        <w:ind w:firstLine="567"/>
        <w:rPr>
          <w:szCs w:val="28"/>
          <w:lang w:val="vi-VN"/>
        </w:rPr>
      </w:pPr>
      <w:r w:rsidRPr="006240F1">
        <w:rPr>
          <w:szCs w:val="28"/>
          <w:lang w:val="vi-VN"/>
        </w:rPr>
        <w:t xml:space="preserve">+ Cần tổ chức tương </w:t>
      </w:r>
      <w:r w:rsidR="00916E7F" w:rsidRPr="006240F1">
        <w:rPr>
          <w:szCs w:val="28"/>
          <w:lang w:val="vi-VN"/>
        </w:rPr>
        <w:t>tác giữa HS và đối tượng HT</w:t>
      </w:r>
      <w:r w:rsidRPr="006240F1">
        <w:rPr>
          <w:szCs w:val="28"/>
          <w:lang w:val="vi-VN"/>
        </w:rPr>
        <w:t>, để giúp HS xây dựng thông tin mới vào cấu trúc tư duy của chính mình, đã được chủ thể điều chỉnh.</w:t>
      </w:r>
    </w:p>
    <w:p w:rsidR="002B4C95" w:rsidRPr="006240F1" w:rsidRDefault="002054E2" w:rsidP="00970098">
      <w:pPr>
        <w:tabs>
          <w:tab w:val="left" w:pos="993"/>
        </w:tabs>
        <w:spacing w:line="384" w:lineRule="auto"/>
        <w:ind w:firstLine="567"/>
        <w:rPr>
          <w:spacing w:val="4"/>
          <w:szCs w:val="28"/>
          <w:lang w:val="vi-VN"/>
        </w:rPr>
      </w:pPr>
      <w:r w:rsidRPr="006240F1">
        <w:rPr>
          <w:spacing w:val="4"/>
          <w:szCs w:val="28"/>
          <w:lang w:val="vi-VN"/>
        </w:rPr>
        <w:t>+ Học không</w:t>
      </w:r>
      <w:r w:rsidR="002B4C95" w:rsidRPr="006240F1">
        <w:rPr>
          <w:spacing w:val="4"/>
          <w:szCs w:val="28"/>
          <w:lang w:val="vi-VN"/>
        </w:rPr>
        <w:t xml:space="preserve"> chỉ là khám phá mà còn là sự giải thích, sự cấu trúc mới tri thức</w:t>
      </w:r>
      <w:r w:rsidR="004E63B3" w:rsidRPr="006240F1">
        <w:rPr>
          <w:spacing w:val="4"/>
          <w:szCs w:val="28"/>
          <w:lang w:val="vi-VN"/>
        </w:rPr>
        <w:t xml:space="preserve"> [1, 2, 67].</w:t>
      </w:r>
    </w:p>
    <w:p w:rsidR="00AC21AF" w:rsidRPr="006240F1" w:rsidRDefault="00AC21AF" w:rsidP="00970098">
      <w:pPr>
        <w:tabs>
          <w:tab w:val="left" w:pos="993"/>
        </w:tabs>
        <w:spacing w:line="384" w:lineRule="auto"/>
        <w:ind w:firstLine="567"/>
        <w:rPr>
          <w:b/>
          <w:szCs w:val="28"/>
          <w:lang w:val="vi-VN"/>
        </w:rPr>
      </w:pPr>
      <w:r w:rsidRPr="006240F1">
        <w:rPr>
          <w:b/>
          <w:szCs w:val="28"/>
          <w:lang w:val="vi-VN"/>
        </w:rPr>
        <w:t>- N</w:t>
      </w:r>
      <w:r w:rsidR="0095560C" w:rsidRPr="006240F1">
        <w:rPr>
          <w:b/>
          <w:szCs w:val="28"/>
          <w:lang w:val="vi-VN"/>
        </w:rPr>
        <w:t>hững đặc điểm cơ bản của HT</w:t>
      </w:r>
      <w:r w:rsidRPr="006240F1">
        <w:rPr>
          <w:b/>
          <w:szCs w:val="28"/>
          <w:lang w:val="vi-VN"/>
        </w:rPr>
        <w:t xml:space="preserve"> theo thuyết kiến tạo: </w:t>
      </w:r>
    </w:p>
    <w:p w:rsidR="00AC21AF" w:rsidRPr="006240F1" w:rsidRDefault="00AC21AF" w:rsidP="00970098">
      <w:pPr>
        <w:tabs>
          <w:tab w:val="left" w:pos="993"/>
        </w:tabs>
        <w:spacing w:line="384" w:lineRule="auto"/>
        <w:ind w:firstLine="567"/>
        <w:rPr>
          <w:szCs w:val="28"/>
          <w:lang w:val="vi-VN"/>
        </w:rPr>
      </w:pPr>
      <w:r w:rsidRPr="006240F1">
        <w:rPr>
          <w:szCs w:val="28"/>
          <w:lang w:val="vi-VN"/>
        </w:rPr>
        <w:t>+ Tri thức được lĩnh hội</w:t>
      </w:r>
      <w:r w:rsidR="00916E7F" w:rsidRPr="006240F1">
        <w:rPr>
          <w:szCs w:val="28"/>
          <w:lang w:val="vi-VN"/>
        </w:rPr>
        <w:t xml:space="preserve"> trong HT</w:t>
      </w:r>
      <w:r w:rsidR="006A2A86" w:rsidRPr="006240F1">
        <w:rPr>
          <w:szCs w:val="28"/>
          <w:lang w:val="vi-VN"/>
        </w:rPr>
        <w:t xml:space="preserve"> là một quá trình và sản phẩm kiến tạo theo từng cá nhân thông qua tương</w:t>
      </w:r>
      <w:r w:rsidR="00916E7F" w:rsidRPr="006240F1">
        <w:rPr>
          <w:szCs w:val="28"/>
          <w:lang w:val="vi-VN"/>
        </w:rPr>
        <w:t xml:space="preserve"> tác giữa HS và nội dung HT</w:t>
      </w:r>
      <w:r w:rsidR="006A2A86" w:rsidRPr="006240F1">
        <w:rPr>
          <w:szCs w:val="28"/>
          <w:lang w:val="vi-VN"/>
        </w:rPr>
        <w:t>.</w:t>
      </w:r>
    </w:p>
    <w:p w:rsidR="006A2A86" w:rsidRPr="006240F1" w:rsidRDefault="006A2A86" w:rsidP="00970098">
      <w:pPr>
        <w:tabs>
          <w:tab w:val="left" w:pos="993"/>
        </w:tabs>
        <w:spacing w:line="384" w:lineRule="auto"/>
        <w:ind w:firstLine="567"/>
        <w:rPr>
          <w:spacing w:val="-4"/>
          <w:szCs w:val="28"/>
          <w:lang w:val="vi-VN"/>
        </w:rPr>
      </w:pPr>
      <w:r w:rsidRPr="006240F1">
        <w:rPr>
          <w:spacing w:val="-4"/>
          <w:szCs w:val="28"/>
          <w:lang w:val="vi-VN"/>
        </w:rPr>
        <w:t>+ Về mặt nội dung, dạy học phải định hướng theo những lĩnh vực và vấn đề phức hợp, gần với cuộc sống và nghề nghiệp, được khảo sát một cách tổng thể.</w:t>
      </w:r>
    </w:p>
    <w:p w:rsidR="006A2A86" w:rsidRPr="006240F1" w:rsidRDefault="00916E7F" w:rsidP="00D866C1">
      <w:pPr>
        <w:tabs>
          <w:tab w:val="left" w:pos="993"/>
        </w:tabs>
        <w:spacing w:line="355" w:lineRule="auto"/>
        <w:ind w:firstLine="567"/>
        <w:rPr>
          <w:szCs w:val="28"/>
          <w:lang w:val="vi-VN"/>
        </w:rPr>
      </w:pPr>
      <w:r w:rsidRPr="006240F1">
        <w:rPr>
          <w:szCs w:val="28"/>
          <w:lang w:val="vi-VN"/>
        </w:rPr>
        <w:t>+ Việc HT</w:t>
      </w:r>
      <w:r w:rsidR="006A2A86" w:rsidRPr="006240F1">
        <w:rPr>
          <w:szCs w:val="28"/>
          <w:lang w:val="vi-VN"/>
        </w:rPr>
        <w:t xml:space="preserve"> chỉ có th</w:t>
      </w:r>
      <w:r w:rsidRPr="006240F1">
        <w:rPr>
          <w:szCs w:val="28"/>
          <w:lang w:val="vi-VN"/>
        </w:rPr>
        <w:t>ể được thực hiện trong HĐ</w:t>
      </w:r>
      <w:r w:rsidR="006A2A86" w:rsidRPr="006240F1">
        <w:rPr>
          <w:szCs w:val="28"/>
          <w:lang w:val="vi-VN"/>
        </w:rPr>
        <w:t xml:space="preserve"> tích cực của người học, vì chỉ từ những kinh nghiệm và kiến thức mới của bản thân thì mới có thể thay đổi và cá nhân hóa những kiến thức và kỹ năng đã có.</w:t>
      </w:r>
    </w:p>
    <w:p w:rsidR="006A2A86" w:rsidRPr="006240F1" w:rsidRDefault="00916E7F" w:rsidP="00D866C1">
      <w:pPr>
        <w:tabs>
          <w:tab w:val="left" w:pos="993"/>
        </w:tabs>
        <w:spacing w:line="355" w:lineRule="auto"/>
        <w:ind w:firstLine="567"/>
        <w:rPr>
          <w:szCs w:val="28"/>
          <w:lang w:val="vi-VN"/>
        </w:rPr>
      </w:pPr>
      <w:r w:rsidRPr="006240F1">
        <w:rPr>
          <w:szCs w:val="28"/>
          <w:lang w:val="vi-VN"/>
        </w:rPr>
        <w:t>+ HT</w:t>
      </w:r>
      <w:r w:rsidR="00CF3BB6" w:rsidRPr="006240F1">
        <w:rPr>
          <w:szCs w:val="28"/>
          <w:lang w:val="vi-VN"/>
        </w:rPr>
        <w:t xml:space="preserve"> trong nhóm có </w:t>
      </w:r>
      <w:r w:rsidR="006A2A86" w:rsidRPr="006240F1">
        <w:rPr>
          <w:szCs w:val="28"/>
          <w:lang w:val="vi-VN"/>
        </w:rPr>
        <w:t>ý nghĩa quan trọng, thông qua tương tác xã hội trong nhóm góp phần cho HS tự điều chỉn</w:t>
      </w:r>
      <w:r w:rsidRPr="006240F1">
        <w:rPr>
          <w:szCs w:val="28"/>
          <w:lang w:val="vi-VN"/>
        </w:rPr>
        <w:t>h sự HT</w:t>
      </w:r>
      <w:r w:rsidR="006A2A86" w:rsidRPr="006240F1">
        <w:rPr>
          <w:szCs w:val="28"/>
          <w:lang w:val="vi-VN"/>
        </w:rPr>
        <w:t xml:space="preserve"> của bản thân.</w:t>
      </w:r>
    </w:p>
    <w:p w:rsidR="006A2A86" w:rsidRPr="006240F1" w:rsidRDefault="006A2A86" w:rsidP="00D866C1">
      <w:pPr>
        <w:tabs>
          <w:tab w:val="left" w:pos="993"/>
        </w:tabs>
        <w:spacing w:line="355" w:lineRule="auto"/>
        <w:ind w:firstLine="567"/>
        <w:rPr>
          <w:szCs w:val="28"/>
          <w:lang w:val="vi-VN"/>
        </w:rPr>
      </w:pPr>
      <w:r w:rsidRPr="006240F1">
        <w:rPr>
          <w:szCs w:val="28"/>
          <w:lang w:val="vi-VN"/>
        </w:rPr>
        <w:t>+ Học qua sai lầm là điều có ý nghĩa.</w:t>
      </w:r>
    </w:p>
    <w:p w:rsidR="006A2A86" w:rsidRPr="006240F1" w:rsidRDefault="00916E7F" w:rsidP="00D866C1">
      <w:pPr>
        <w:tabs>
          <w:tab w:val="left" w:pos="993"/>
        </w:tabs>
        <w:spacing w:line="355" w:lineRule="auto"/>
        <w:ind w:firstLine="567"/>
        <w:rPr>
          <w:spacing w:val="-2"/>
          <w:szCs w:val="28"/>
          <w:lang w:val="vi-VN"/>
        </w:rPr>
      </w:pPr>
      <w:r w:rsidRPr="006240F1">
        <w:rPr>
          <w:spacing w:val="-2"/>
          <w:szCs w:val="28"/>
          <w:lang w:val="vi-VN"/>
        </w:rPr>
        <w:t>+ Nội dung HT</w:t>
      </w:r>
      <w:r w:rsidR="006A2A86" w:rsidRPr="006240F1">
        <w:rPr>
          <w:spacing w:val="-2"/>
          <w:szCs w:val="28"/>
          <w:lang w:val="vi-VN"/>
        </w:rPr>
        <w:t xml:space="preserve"> cần định hướng vào sự hứng thú của người học</w:t>
      </w:r>
      <w:r w:rsidR="00ED33C1" w:rsidRPr="006240F1">
        <w:rPr>
          <w:spacing w:val="-2"/>
          <w:szCs w:val="28"/>
          <w:lang w:val="vi-VN"/>
        </w:rPr>
        <w:t>, vì có thể học hỏi dễ nhất từ nội dung mà người ta thấy hứng thú hoặc có tính thách thức.</w:t>
      </w:r>
    </w:p>
    <w:p w:rsidR="00ED33C1" w:rsidRPr="006240F1" w:rsidRDefault="00ED33C1" w:rsidP="00D866C1">
      <w:pPr>
        <w:tabs>
          <w:tab w:val="left" w:pos="993"/>
        </w:tabs>
        <w:spacing w:line="355" w:lineRule="auto"/>
        <w:ind w:firstLine="567"/>
        <w:rPr>
          <w:szCs w:val="28"/>
          <w:lang w:val="vi-VN"/>
        </w:rPr>
      </w:pPr>
      <w:r w:rsidRPr="006240F1">
        <w:rPr>
          <w:szCs w:val="28"/>
          <w:lang w:val="vi-VN"/>
        </w:rPr>
        <w:t xml:space="preserve">+ Thuyết kiến tạo không </w:t>
      </w:r>
      <w:r w:rsidR="00515332" w:rsidRPr="006240F1">
        <w:rPr>
          <w:szCs w:val="28"/>
          <w:lang w:val="vi-VN"/>
        </w:rPr>
        <w:t>chỉ giới hạn ở những khía cạnh nhận thức của</w:t>
      </w:r>
      <w:r w:rsidR="00916E7F" w:rsidRPr="006240F1">
        <w:rPr>
          <w:szCs w:val="28"/>
          <w:lang w:val="vi-VN"/>
        </w:rPr>
        <w:t xml:space="preserve"> việc dạy và học. Sự HT</w:t>
      </w:r>
      <w:r w:rsidR="00515332" w:rsidRPr="006240F1">
        <w:rPr>
          <w:szCs w:val="28"/>
          <w:lang w:val="vi-VN"/>
        </w:rPr>
        <w:t xml:space="preserve"> hợp tác đòi hỏi và khuyến khích phát triển không chỉ có lí trí, mà cả về mặt tình cảm, thái độ, giao tiếp.</w:t>
      </w:r>
    </w:p>
    <w:p w:rsidR="00515332" w:rsidRPr="006240F1" w:rsidRDefault="00916E7F" w:rsidP="00D866C1">
      <w:pPr>
        <w:tabs>
          <w:tab w:val="left" w:pos="993"/>
        </w:tabs>
        <w:spacing w:line="355" w:lineRule="auto"/>
        <w:ind w:firstLine="567"/>
        <w:rPr>
          <w:spacing w:val="-6"/>
          <w:szCs w:val="28"/>
          <w:lang w:val="vi-VN"/>
        </w:rPr>
      </w:pPr>
      <w:r w:rsidRPr="006240F1">
        <w:rPr>
          <w:spacing w:val="-6"/>
          <w:szCs w:val="28"/>
          <w:lang w:val="vi-VN"/>
        </w:rPr>
        <w:lastRenderedPageBreak/>
        <w:t>+ Mục đích HT</w:t>
      </w:r>
      <w:r w:rsidR="00515332" w:rsidRPr="006240F1">
        <w:rPr>
          <w:spacing w:val="-6"/>
          <w:szCs w:val="28"/>
          <w:lang w:val="vi-VN"/>
        </w:rPr>
        <w:t xml:space="preserve"> là kiến tạo kiến thức của bản thân, nê</w:t>
      </w:r>
      <w:r w:rsidR="00D101A1" w:rsidRPr="006240F1">
        <w:rPr>
          <w:spacing w:val="-6"/>
          <w:szCs w:val="28"/>
          <w:lang w:val="vi-VN"/>
        </w:rPr>
        <w:t>n khi ĐG</w:t>
      </w:r>
      <w:r w:rsidRPr="006240F1">
        <w:rPr>
          <w:spacing w:val="-6"/>
          <w:szCs w:val="28"/>
          <w:lang w:val="vi-VN"/>
        </w:rPr>
        <w:t xml:space="preserve"> các kết quả HT</w:t>
      </w:r>
      <w:r w:rsidR="00515332" w:rsidRPr="006240F1">
        <w:rPr>
          <w:spacing w:val="-6"/>
          <w:szCs w:val="28"/>
          <w:lang w:val="vi-VN"/>
        </w:rPr>
        <w:t xml:space="preserve"> </w:t>
      </w:r>
      <w:r w:rsidR="00515332" w:rsidRPr="006240F1">
        <w:rPr>
          <w:szCs w:val="28"/>
          <w:lang w:val="vi-VN"/>
        </w:rPr>
        <w:t>không định</w:t>
      </w:r>
      <w:r w:rsidRPr="006240F1">
        <w:rPr>
          <w:szCs w:val="28"/>
          <w:lang w:val="vi-VN"/>
        </w:rPr>
        <w:t xml:space="preserve"> hướng theo các sản phẩm HT</w:t>
      </w:r>
      <w:r w:rsidR="00515332" w:rsidRPr="006240F1">
        <w:rPr>
          <w:szCs w:val="28"/>
          <w:lang w:val="vi-VN"/>
        </w:rPr>
        <w:t>, mà cần kiểm tra những</w:t>
      </w:r>
      <w:r w:rsidRPr="006240F1">
        <w:rPr>
          <w:szCs w:val="28"/>
          <w:lang w:val="vi-VN"/>
        </w:rPr>
        <w:t xml:space="preserve"> tiến bộ trong quá trình HT</w:t>
      </w:r>
      <w:r w:rsidR="00515332" w:rsidRPr="006240F1">
        <w:rPr>
          <w:szCs w:val="28"/>
          <w:lang w:val="vi-VN"/>
        </w:rPr>
        <w:t xml:space="preserve"> và trong nh</w:t>
      </w:r>
      <w:r w:rsidRPr="006240F1">
        <w:rPr>
          <w:szCs w:val="28"/>
          <w:lang w:val="vi-VN"/>
        </w:rPr>
        <w:t>ững tình huống HT</w:t>
      </w:r>
      <w:r w:rsidR="006C32EC" w:rsidRPr="006240F1">
        <w:rPr>
          <w:szCs w:val="28"/>
          <w:lang w:val="vi-VN"/>
        </w:rPr>
        <w:t xml:space="preserve"> phức hợp [2</w:t>
      </w:r>
      <w:r w:rsidR="00B7185A" w:rsidRPr="006240F1">
        <w:rPr>
          <w:szCs w:val="28"/>
          <w:lang w:val="vi-VN"/>
        </w:rPr>
        <w:t xml:space="preserve">, </w:t>
      </w:r>
      <w:r w:rsidR="006C32EC" w:rsidRPr="006240F1">
        <w:rPr>
          <w:szCs w:val="28"/>
          <w:lang w:val="vi-VN"/>
        </w:rPr>
        <w:t>61</w:t>
      </w:r>
      <w:r w:rsidR="00D91BDC" w:rsidRPr="006240F1">
        <w:rPr>
          <w:szCs w:val="28"/>
          <w:lang w:val="vi-VN"/>
        </w:rPr>
        <w:t>, 6</w:t>
      </w:r>
      <w:r w:rsidR="006C32EC" w:rsidRPr="006240F1">
        <w:rPr>
          <w:szCs w:val="28"/>
          <w:lang w:val="vi-VN"/>
        </w:rPr>
        <w:t>7</w:t>
      </w:r>
      <w:r w:rsidR="00BA578C" w:rsidRPr="006240F1">
        <w:rPr>
          <w:szCs w:val="28"/>
          <w:lang w:val="vi-VN"/>
        </w:rPr>
        <w:t>].</w:t>
      </w:r>
      <w:r w:rsidR="00BA578C" w:rsidRPr="006240F1">
        <w:rPr>
          <w:spacing w:val="-6"/>
          <w:szCs w:val="28"/>
          <w:lang w:val="vi-VN"/>
        </w:rPr>
        <w:t xml:space="preserve"> </w:t>
      </w:r>
    </w:p>
    <w:p w:rsidR="00515332" w:rsidRPr="006240F1" w:rsidRDefault="008C10F5" w:rsidP="009F237C">
      <w:pPr>
        <w:rPr>
          <w:i/>
          <w:lang w:val="vi-VN"/>
        </w:rPr>
      </w:pPr>
      <w:bookmarkStart w:id="56" w:name="_Toc20038002"/>
      <w:bookmarkStart w:id="57" w:name="_Toc20038843"/>
      <w:r w:rsidRPr="006240F1">
        <w:rPr>
          <w:i/>
          <w:lang w:val="vi-VN"/>
        </w:rPr>
        <w:t>1.2.2.4</w:t>
      </w:r>
      <w:r w:rsidR="00515332" w:rsidRPr="006240F1">
        <w:rPr>
          <w:i/>
          <w:lang w:val="vi-VN"/>
        </w:rPr>
        <w:t>. Dạy theo thuyết kiến tạo</w:t>
      </w:r>
      <w:bookmarkEnd w:id="56"/>
      <w:bookmarkEnd w:id="57"/>
    </w:p>
    <w:p w:rsidR="00E824B0" w:rsidRPr="006240F1" w:rsidRDefault="00DA2D27" w:rsidP="00C75C4B">
      <w:pPr>
        <w:tabs>
          <w:tab w:val="left" w:pos="993"/>
        </w:tabs>
        <w:spacing w:line="355" w:lineRule="auto"/>
        <w:ind w:firstLine="567"/>
        <w:rPr>
          <w:szCs w:val="28"/>
          <w:lang w:val="vi-VN"/>
        </w:rPr>
      </w:pPr>
      <w:r w:rsidRPr="006240F1">
        <w:rPr>
          <w:szCs w:val="28"/>
          <w:lang w:val="vi-VN"/>
        </w:rPr>
        <w:t>- GV c</w:t>
      </w:r>
      <w:r w:rsidR="00916E7F" w:rsidRPr="006240F1">
        <w:rPr>
          <w:szCs w:val="28"/>
          <w:lang w:val="vi-VN"/>
        </w:rPr>
        <w:t>ần tạo ra môi trường của HT</w:t>
      </w:r>
      <w:r w:rsidR="00E824B0" w:rsidRPr="006240F1">
        <w:rPr>
          <w:szCs w:val="28"/>
          <w:lang w:val="vi-VN"/>
        </w:rPr>
        <w:t xml:space="preserve"> kiến tạo.</w:t>
      </w:r>
    </w:p>
    <w:p w:rsidR="00442E78" w:rsidRPr="006240F1" w:rsidRDefault="00916E7F" w:rsidP="00C75C4B">
      <w:pPr>
        <w:tabs>
          <w:tab w:val="left" w:pos="993"/>
        </w:tabs>
        <w:spacing w:line="355" w:lineRule="auto"/>
        <w:ind w:firstLine="567"/>
        <w:rPr>
          <w:szCs w:val="28"/>
          <w:lang w:val="vi-VN"/>
        </w:rPr>
      </w:pPr>
      <w:r w:rsidRPr="006240F1">
        <w:rPr>
          <w:szCs w:val="28"/>
          <w:lang w:val="vi-VN"/>
        </w:rPr>
        <w:t>- Nội dung HT</w:t>
      </w:r>
      <w:r w:rsidR="00442E78" w:rsidRPr="006240F1">
        <w:rPr>
          <w:szCs w:val="28"/>
          <w:lang w:val="vi-VN"/>
        </w:rPr>
        <w:t xml:space="preserve"> mang tính phức hợp, gắn với tình huống thực tiễn, phù hợp với hứng thú người học.</w:t>
      </w:r>
    </w:p>
    <w:p w:rsidR="00442E78" w:rsidRPr="006240F1" w:rsidRDefault="00442E78" w:rsidP="00C75C4B">
      <w:pPr>
        <w:tabs>
          <w:tab w:val="left" w:pos="993"/>
        </w:tabs>
        <w:spacing w:line="355" w:lineRule="auto"/>
        <w:ind w:firstLine="567"/>
        <w:rPr>
          <w:szCs w:val="28"/>
          <w:lang w:val="vi-VN"/>
        </w:rPr>
      </w:pPr>
      <w:r w:rsidRPr="006240F1">
        <w:rPr>
          <w:szCs w:val="28"/>
          <w:lang w:val="vi-VN"/>
        </w:rPr>
        <w:t>- Tài liệu và phương tiện dạy học cần hỗ trợ quá trình tự tìm tòi tri thức của người học.</w:t>
      </w:r>
    </w:p>
    <w:p w:rsidR="00442E78" w:rsidRPr="006240F1" w:rsidRDefault="00442E78" w:rsidP="00C75C4B">
      <w:pPr>
        <w:tabs>
          <w:tab w:val="left" w:pos="993"/>
        </w:tabs>
        <w:spacing w:line="355" w:lineRule="auto"/>
        <w:ind w:firstLine="567"/>
        <w:rPr>
          <w:szCs w:val="28"/>
          <w:lang w:val="vi-VN"/>
        </w:rPr>
      </w:pPr>
      <w:r w:rsidRPr="006240F1">
        <w:rPr>
          <w:szCs w:val="28"/>
          <w:lang w:val="vi-VN"/>
        </w:rPr>
        <w:t>- PP dạy học chú trọng các PP làm việc theo nhóm và tự lực của HS.</w:t>
      </w:r>
    </w:p>
    <w:p w:rsidR="00442E78" w:rsidRPr="006240F1" w:rsidRDefault="00916E7F" w:rsidP="00C75C4B">
      <w:pPr>
        <w:tabs>
          <w:tab w:val="left" w:pos="993"/>
        </w:tabs>
        <w:spacing w:line="355" w:lineRule="auto"/>
        <w:ind w:firstLine="567"/>
        <w:rPr>
          <w:szCs w:val="28"/>
          <w:lang w:val="vi-VN"/>
        </w:rPr>
      </w:pPr>
      <w:r w:rsidRPr="006240F1">
        <w:rPr>
          <w:szCs w:val="28"/>
          <w:lang w:val="vi-VN"/>
        </w:rPr>
        <w:t>- HĐ HT</w:t>
      </w:r>
      <w:r w:rsidR="00442E78" w:rsidRPr="006240F1">
        <w:rPr>
          <w:szCs w:val="28"/>
          <w:lang w:val="vi-VN"/>
        </w:rPr>
        <w:t xml:space="preserve"> không giới hạn ở học lý thuyết mà chú trọng các HĐ thực tiễn của người học.</w:t>
      </w:r>
    </w:p>
    <w:p w:rsidR="00442E78" w:rsidRPr="006240F1" w:rsidRDefault="00442E78" w:rsidP="00C75C4B">
      <w:pPr>
        <w:tabs>
          <w:tab w:val="left" w:pos="993"/>
        </w:tabs>
        <w:spacing w:line="355" w:lineRule="auto"/>
        <w:ind w:firstLine="567"/>
        <w:rPr>
          <w:szCs w:val="28"/>
          <w:lang w:val="vi-VN"/>
        </w:rPr>
      </w:pPr>
      <w:r w:rsidRPr="006240F1">
        <w:rPr>
          <w:szCs w:val="28"/>
          <w:lang w:val="vi-VN"/>
        </w:rPr>
        <w:t>- Hệ</w:t>
      </w:r>
      <w:r w:rsidR="00916E7F" w:rsidRPr="006240F1">
        <w:rPr>
          <w:szCs w:val="28"/>
          <w:lang w:val="vi-VN"/>
        </w:rPr>
        <w:t xml:space="preserve"> thống bài tập, nhiệm vụ HT</w:t>
      </w:r>
      <w:r w:rsidRPr="006240F1">
        <w:rPr>
          <w:szCs w:val="28"/>
          <w:lang w:val="vi-VN"/>
        </w:rPr>
        <w:t xml:space="preserve"> cần hỗ trợ phát tri</w:t>
      </w:r>
      <w:r w:rsidR="00E37254" w:rsidRPr="006240F1">
        <w:rPr>
          <w:szCs w:val="28"/>
          <w:lang w:val="vi-VN"/>
        </w:rPr>
        <w:t>ển khả năng vận dụng và</w:t>
      </w:r>
      <w:r w:rsidRPr="006240F1">
        <w:rPr>
          <w:szCs w:val="28"/>
          <w:lang w:val="vi-VN"/>
        </w:rPr>
        <w:t xml:space="preserve"> sáng tạo.</w:t>
      </w:r>
    </w:p>
    <w:p w:rsidR="00496F42" w:rsidRPr="006240F1" w:rsidRDefault="00D101A1" w:rsidP="00C75C4B">
      <w:pPr>
        <w:tabs>
          <w:tab w:val="left" w:pos="993"/>
        </w:tabs>
        <w:spacing w:line="355" w:lineRule="auto"/>
        <w:ind w:firstLine="567"/>
        <w:rPr>
          <w:szCs w:val="28"/>
          <w:lang w:val="vi-VN"/>
        </w:rPr>
      </w:pPr>
      <w:r w:rsidRPr="006240F1">
        <w:rPr>
          <w:szCs w:val="28"/>
          <w:lang w:val="vi-VN"/>
        </w:rPr>
        <w:t>- ĐG</w:t>
      </w:r>
      <w:r w:rsidR="00916E7F" w:rsidRPr="006240F1">
        <w:rPr>
          <w:szCs w:val="28"/>
          <w:lang w:val="vi-VN"/>
        </w:rPr>
        <w:t xml:space="preserve"> kết quả HT</w:t>
      </w:r>
      <w:r w:rsidR="00496F42" w:rsidRPr="006240F1">
        <w:rPr>
          <w:szCs w:val="28"/>
          <w:lang w:val="vi-VN"/>
        </w:rPr>
        <w:t xml:space="preserve"> cần tập trung vào cả sản phẩm và quá trình tạo ra sản phẩm</w:t>
      </w:r>
      <w:r w:rsidR="004E63B3" w:rsidRPr="006240F1">
        <w:rPr>
          <w:szCs w:val="28"/>
          <w:lang w:val="vi-VN"/>
        </w:rPr>
        <w:t xml:space="preserve"> </w:t>
      </w:r>
      <w:r w:rsidR="004E63B3" w:rsidRPr="006240F1">
        <w:rPr>
          <w:spacing w:val="4"/>
          <w:szCs w:val="28"/>
          <w:lang w:val="vi-VN"/>
        </w:rPr>
        <w:t>[1, 2, 67]</w:t>
      </w:r>
      <w:r w:rsidR="004E63B3" w:rsidRPr="006240F1">
        <w:rPr>
          <w:szCs w:val="28"/>
          <w:lang w:val="vi-VN"/>
        </w:rPr>
        <w:t>.</w:t>
      </w:r>
    </w:p>
    <w:p w:rsidR="00496F42" w:rsidRPr="006240F1" w:rsidRDefault="00496F42" w:rsidP="00C75C4B">
      <w:pPr>
        <w:tabs>
          <w:tab w:val="left" w:pos="993"/>
        </w:tabs>
        <w:spacing w:line="355" w:lineRule="auto"/>
        <w:ind w:firstLine="567"/>
        <w:rPr>
          <w:szCs w:val="28"/>
          <w:lang w:val="vi-VN"/>
        </w:rPr>
      </w:pPr>
      <w:r w:rsidRPr="006240F1">
        <w:rPr>
          <w:szCs w:val="28"/>
          <w:lang w:val="vi-VN"/>
        </w:rPr>
        <w:t xml:space="preserve">Như vậy, vai trò của GV không còn là người truyền thụ tri thức mà là </w:t>
      </w:r>
      <w:r w:rsidR="00916E7F" w:rsidRPr="006240F1">
        <w:rPr>
          <w:szCs w:val="28"/>
          <w:lang w:val="vi-VN"/>
        </w:rPr>
        <w:t>người tổ chức môi trường HT</w:t>
      </w:r>
      <w:r w:rsidRPr="006240F1">
        <w:rPr>
          <w:szCs w:val="28"/>
          <w:lang w:val="vi-VN"/>
        </w:rPr>
        <w:t xml:space="preserve"> mang tính kiến tạo</w:t>
      </w:r>
      <w:r w:rsidR="00585CC3" w:rsidRPr="006240F1">
        <w:rPr>
          <w:szCs w:val="28"/>
          <w:lang w:val="vi-VN"/>
        </w:rPr>
        <w:t>, mang tính tương tác, HS tự lực lĩnh hội tri thức thông qu</w:t>
      </w:r>
      <w:r w:rsidR="00916E7F" w:rsidRPr="006240F1">
        <w:rPr>
          <w:szCs w:val="28"/>
          <w:lang w:val="vi-VN"/>
        </w:rPr>
        <w:t>a tương tác với nội dung HT</w:t>
      </w:r>
      <w:r w:rsidR="00585CC3" w:rsidRPr="006240F1">
        <w:rPr>
          <w:szCs w:val="28"/>
          <w:lang w:val="vi-VN"/>
        </w:rPr>
        <w:t xml:space="preserve"> và tương tác xã hội</w:t>
      </w:r>
      <w:r w:rsidR="00916E7F" w:rsidRPr="006240F1">
        <w:rPr>
          <w:szCs w:val="28"/>
          <w:lang w:val="vi-VN"/>
        </w:rPr>
        <w:t xml:space="preserve"> giữa HS trong quá trình HT</w:t>
      </w:r>
      <w:r w:rsidR="00585CC3" w:rsidRPr="006240F1">
        <w:rPr>
          <w:szCs w:val="28"/>
          <w:lang w:val="vi-VN"/>
        </w:rPr>
        <w:t>. Cơ chế ở đây cũng không phải là HS thi công theo đúng như thiết kế sẵn của GV.</w:t>
      </w:r>
      <w:r w:rsidR="00312F8F" w:rsidRPr="006240F1">
        <w:rPr>
          <w:szCs w:val="28"/>
          <w:lang w:val="vi-VN"/>
        </w:rPr>
        <w:t xml:space="preserve"> Theo Jonassen, </w:t>
      </w:r>
      <w:r w:rsidR="00270515" w:rsidRPr="006240F1">
        <w:rPr>
          <w:szCs w:val="28"/>
          <w:lang w:val="vi-VN"/>
        </w:rPr>
        <w:t>“</w:t>
      </w:r>
      <w:r w:rsidR="00312F8F" w:rsidRPr="006240F1">
        <w:rPr>
          <w:szCs w:val="28"/>
          <w:lang w:val="vi-VN"/>
        </w:rPr>
        <w:t>nhiệm vụ của GV là tạo cho</w:t>
      </w:r>
      <w:r w:rsidR="00270515" w:rsidRPr="006240F1">
        <w:rPr>
          <w:szCs w:val="28"/>
          <w:lang w:val="vi-VN"/>
        </w:rPr>
        <w:t xml:space="preserve"> HS các trải nghiệm và</w:t>
      </w:r>
      <w:r w:rsidR="00312F8F" w:rsidRPr="006240F1">
        <w:rPr>
          <w:szCs w:val="28"/>
          <w:lang w:val="vi-VN"/>
        </w:rPr>
        <w:t xml:space="preserve"> hiểu các vấn đề để họ có thể xây dựng tri thức của mình. Tri thức không thể được tiếp thu một cách thụ động </w:t>
      </w:r>
      <w:r w:rsidR="00CC79BD" w:rsidRPr="006240F1">
        <w:rPr>
          <w:szCs w:val="28"/>
          <w:lang w:val="vi-VN"/>
        </w:rPr>
        <w:t>-</w:t>
      </w:r>
      <w:r w:rsidR="00312F8F" w:rsidRPr="006240F1">
        <w:rPr>
          <w:szCs w:val="28"/>
          <w:lang w:val="vi-VN"/>
        </w:rPr>
        <w:t xml:space="preserve"> vì như vậy nó vẫn chỉ là tri thức trì trệ</w:t>
      </w:r>
      <w:r w:rsidR="00270515" w:rsidRPr="006240F1">
        <w:rPr>
          <w:szCs w:val="28"/>
          <w:lang w:val="vi-VN"/>
        </w:rPr>
        <w:t>”</w:t>
      </w:r>
      <w:r w:rsidR="00312F8F" w:rsidRPr="006240F1">
        <w:rPr>
          <w:szCs w:val="28"/>
          <w:lang w:val="vi-VN"/>
        </w:rPr>
        <w:t xml:space="preserve"> [</w:t>
      </w:r>
      <w:r w:rsidR="00D109AE" w:rsidRPr="006240F1">
        <w:rPr>
          <w:szCs w:val="28"/>
          <w:lang w:val="vi-VN"/>
        </w:rPr>
        <w:t>2</w:t>
      </w:r>
      <w:r w:rsidR="00D958F5" w:rsidRPr="006240F1">
        <w:rPr>
          <w:szCs w:val="28"/>
          <w:lang w:val="vi-VN"/>
        </w:rPr>
        <w:t>].</w:t>
      </w:r>
    </w:p>
    <w:p w:rsidR="00E00961" w:rsidRPr="006240F1" w:rsidRDefault="00E00961" w:rsidP="00C75C4B">
      <w:pPr>
        <w:tabs>
          <w:tab w:val="left" w:pos="993"/>
        </w:tabs>
        <w:spacing w:line="355" w:lineRule="auto"/>
        <w:ind w:firstLine="567"/>
        <w:rPr>
          <w:szCs w:val="28"/>
          <w:lang w:val="vi-VN"/>
        </w:rPr>
      </w:pPr>
      <w:r w:rsidRPr="006240F1">
        <w:rPr>
          <w:szCs w:val="28"/>
          <w:lang w:val="vi-VN"/>
        </w:rPr>
        <w:t>Tác giả Trần Kiều (1995) đã đưa ra mô hình dạy học theo lý thuyết kiến tạo với ba pha chính:</w:t>
      </w:r>
    </w:p>
    <w:p w:rsidR="00E00961" w:rsidRPr="006240F1" w:rsidRDefault="00E00961" w:rsidP="002A6B83">
      <w:pPr>
        <w:tabs>
          <w:tab w:val="left" w:pos="993"/>
        </w:tabs>
        <w:spacing w:line="365" w:lineRule="auto"/>
        <w:ind w:firstLine="567"/>
        <w:rPr>
          <w:szCs w:val="28"/>
          <w:lang w:val="vi-VN"/>
        </w:rPr>
      </w:pPr>
      <w:r w:rsidRPr="006240F1">
        <w:rPr>
          <w:szCs w:val="28"/>
          <w:lang w:val="vi-VN"/>
        </w:rPr>
        <w:t>+ Pha chuyển giao nhiệm vụ: GV giao cho người học một nhiệm vụ có tiềm ẩn vấn đề, qua đó các quan niệm sẵn có của người học được thử thách và họ có ý thức được vấn đề cần giải quyết.</w:t>
      </w:r>
    </w:p>
    <w:p w:rsidR="00E00961" w:rsidRPr="006240F1" w:rsidRDefault="00E00961" w:rsidP="002A6B83">
      <w:pPr>
        <w:tabs>
          <w:tab w:val="left" w:pos="993"/>
        </w:tabs>
        <w:spacing w:line="365" w:lineRule="auto"/>
        <w:ind w:firstLine="567"/>
        <w:rPr>
          <w:szCs w:val="28"/>
          <w:lang w:val="vi-VN"/>
        </w:rPr>
      </w:pPr>
      <w:r w:rsidRPr="006240F1">
        <w:rPr>
          <w:szCs w:val="28"/>
          <w:lang w:val="vi-VN"/>
        </w:rPr>
        <w:lastRenderedPageBreak/>
        <w:t xml:space="preserve">+ Pha hành động giải quyết vấn đề: Người học </w:t>
      </w:r>
      <w:r w:rsidR="003F49DC" w:rsidRPr="006240F1">
        <w:rPr>
          <w:szCs w:val="28"/>
          <w:lang w:val="vi-VN"/>
        </w:rPr>
        <w:t>tự tìm tòi và trao đổi với người cùng nhóm về cách giải quyết vấn đề.</w:t>
      </w:r>
    </w:p>
    <w:p w:rsidR="003F49DC" w:rsidRPr="006240F1" w:rsidRDefault="003F49DC" w:rsidP="00D866C1">
      <w:pPr>
        <w:tabs>
          <w:tab w:val="left" w:pos="993"/>
        </w:tabs>
        <w:spacing w:line="384" w:lineRule="auto"/>
        <w:ind w:firstLine="567"/>
        <w:rPr>
          <w:szCs w:val="28"/>
          <w:lang w:val="vi-VN"/>
        </w:rPr>
      </w:pPr>
      <w:r w:rsidRPr="006240F1">
        <w:rPr>
          <w:szCs w:val="28"/>
          <w:lang w:val="vi-VN"/>
        </w:rPr>
        <w:t>+ Pha tranh luận, hợp thức hóa và vận dụng kiến thức mới: Người học tranh luận, bảo vệ cái mình kiến tạo; GV hợp thức hóa kiến thức mới, người học ghi nhớ</w:t>
      </w:r>
      <w:r w:rsidR="004E63B3" w:rsidRPr="006240F1">
        <w:rPr>
          <w:szCs w:val="28"/>
          <w:lang w:val="vi-VN"/>
        </w:rPr>
        <w:t xml:space="preserve"> và vận dụng [48, 49].</w:t>
      </w:r>
    </w:p>
    <w:p w:rsidR="00C538E4" w:rsidRPr="006240F1" w:rsidRDefault="00C538E4" w:rsidP="00D866C1">
      <w:pPr>
        <w:tabs>
          <w:tab w:val="left" w:pos="993"/>
        </w:tabs>
        <w:spacing w:line="384" w:lineRule="auto"/>
        <w:ind w:firstLine="567"/>
        <w:rPr>
          <w:b/>
          <w:i/>
          <w:szCs w:val="28"/>
          <w:lang w:val="vi-VN"/>
        </w:rPr>
      </w:pPr>
      <w:r w:rsidRPr="006240F1">
        <w:rPr>
          <w:szCs w:val="28"/>
          <w:lang w:val="vi-VN"/>
        </w:rPr>
        <w:t xml:space="preserve">Từ những phân tích trên đây về dạy học toán theo thuyết tạo ở trường THCS cần đặc biệt chú ý đến đặc điểm dạy học toán ở giai đoạn này là: HS lần đầu tiên làm quen với học toán thông qua định nghĩa KN và chứng minh toán </w:t>
      </w:r>
      <w:r w:rsidR="00FE0A7F" w:rsidRPr="006240F1">
        <w:rPr>
          <w:szCs w:val="28"/>
          <w:lang w:val="vi-VN"/>
        </w:rPr>
        <w:t>học, vì vậy các HĐ</w:t>
      </w:r>
      <w:r w:rsidRPr="006240F1">
        <w:rPr>
          <w:szCs w:val="28"/>
          <w:lang w:val="vi-VN"/>
        </w:rPr>
        <w:t xml:space="preserve">HT có tính kiến tạo phải thực sự phù hợp với trình độ nhận thức của HS. </w:t>
      </w:r>
      <w:r w:rsidRPr="006240F1">
        <w:rPr>
          <w:b/>
          <w:i/>
          <w:szCs w:val="28"/>
          <w:lang w:val="vi-VN"/>
        </w:rPr>
        <w:t>Như vậy, tính vừa sức và khả năng vượt qua các thách thức khi tiếp cận các KN toán học cần được xem xét trên cơ sở của thuyết về vùng phát triển gần của L. Vygotsky, đây cũng là căn cứ để GV lựa chọn các biện pháp, kỹ thuật dạy học phù hợp.</w:t>
      </w:r>
    </w:p>
    <w:p w:rsidR="008F38B3" w:rsidRPr="006240F1" w:rsidRDefault="008F38B3" w:rsidP="008F38B3">
      <w:pPr>
        <w:outlineLvl w:val="2"/>
        <w:rPr>
          <w:b/>
          <w:i/>
          <w:lang w:val="vi-VN"/>
        </w:rPr>
      </w:pPr>
      <w:bookmarkStart w:id="58" w:name="_Toc20038004"/>
      <w:bookmarkStart w:id="59" w:name="_Toc28608957"/>
      <w:bookmarkStart w:id="60" w:name="_Toc28933586"/>
      <w:r w:rsidRPr="006240F1">
        <w:rPr>
          <w:b/>
          <w:i/>
          <w:lang w:val="vi-VN"/>
        </w:rPr>
        <w:t>1.2.3. HĐTN trong dạy học</w:t>
      </w:r>
      <w:bookmarkEnd w:id="58"/>
      <w:bookmarkEnd w:id="59"/>
      <w:bookmarkEnd w:id="60"/>
    </w:p>
    <w:p w:rsidR="008F38B3" w:rsidRPr="006240F1" w:rsidRDefault="008F38B3" w:rsidP="008F38B3">
      <w:pPr>
        <w:tabs>
          <w:tab w:val="left" w:pos="993"/>
        </w:tabs>
        <w:spacing w:line="355" w:lineRule="auto"/>
        <w:ind w:firstLine="567"/>
        <w:rPr>
          <w:szCs w:val="28"/>
          <w:lang w:val="vi-VN"/>
        </w:rPr>
      </w:pPr>
      <w:r w:rsidRPr="006240F1">
        <w:rPr>
          <w:szCs w:val="28"/>
          <w:lang w:val="vi-VN"/>
        </w:rPr>
        <w:t>CTGDPT hiện hành của các nước trên thế giới trong đó có Việt Nam nhìn chung được cấu thành bởi hai bộ phận gồm hệ thống các môn học và các HĐ GD khác. Các HĐ GD khác bao gồm HĐ chính khóa và HĐ ngoại khóa; được tổ chức ở trong và ngoài lớp học. HĐ ngoại khóa lâu nay ở nước ta vẫn thường gọi là HĐ ngoài giờ lên lớp [9]. CTGDPT 2018 của nước ta có HĐTN/HĐTN, hướng nghiệp ở cấp THCS, là HĐ GD bắt buộc, được thực hiện với thời lượng 105 tiết/năm học [5]. Như vậy, các HĐ ngoài giờ lên lớp trước đây trong CTGDPT có thể xem như HĐTN/HĐTN hướng nghiệp theo nghĩa nói trên.</w:t>
      </w:r>
    </w:p>
    <w:p w:rsidR="008F38B3" w:rsidRPr="006240F1" w:rsidRDefault="008F38B3" w:rsidP="008F38B3">
      <w:pPr>
        <w:tabs>
          <w:tab w:val="left" w:pos="993"/>
        </w:tabs>
        <w:spacing w:line="355" w:lineRule="auto"/>
        <w:ind w:firstLine="567"/>
        <w:rPr>
          <w:i/>
          <w:spacing w:val="-2"/>
          <w:szCs w:val="28"/>
          <w:lang w:val="vi-VN"/>
        </w:rPr>
      </w:pPr>
      <w:r w:rsidRPr="006240F1">
        <w:rPr>
          <w:i/>
          <w:szCs w:val="28"/>
          <w:lang w:val="vi-VN"/>
        </w:rPr>
        <w:t xml:space="preserve">1.2.3.1. </w:t>
      </w:r>
      <w:r w:rsidRPr="006240F1">
        <w:rPr>
          <w:i/>
          <w:spacing w:val="-2"/>
          <w:szCs w:val="28"/>
          <w:lang w:val="vi-VN"/>
        </w:rPr>
        <w:t>HTN (Experiential Learning)</w:t>
      </w:r>
    </w:p>
    <w:p w:rsidR="008F38B3" w:rsidRPr="006240F1" w:rsidRDefault="008F38B3" w:rsidP="008F38B3">
      <w:pPr>
        <w:tabs>
          <w:tab w:val="left" w:pos="993"/>
        </w:tabs>
        <w:spacing w:line="367" w:lineRule="auto"/>
        <w:ind w:firstLine="567"/>
        <w:rPr>
          <w:szCs w:val="28"/>
          <w:lang w:val="vi-VN"/>
        </w:rPr>
      </w:pPr>
      <w:r w:rsidRPr="006240F1">
        <w:rPr>
          <w:szCs w:val="28"/>
          <w:lang w:val="vi-VN"/>
        </w:rPr>
        <w:t xml:space="preserve">HĐ không những là phương thức hình thành con người, mà còn là phương thức duy nhất để nhà trường GD con người. Các phương thức học qua làm, học qua thực hành, học qua trải nghiệm đều giúp người học đạt được </w:t>
      </w:r>
      <w:r w:rsidRPr="006240F1">
        <w:rPr>
          <w:szCs w:val="28"/>
          <w:lang w:val="vi-VN"/>
        </w:rPr>
        <w:lastRenderedPageBreak/>
        <w:t>tri thức và kinh nghiệm nhưng theo các hướng tiếp cận không hoàn toàn như nhau.</w:t>
      </w:r>
    </w:p>
    <w:p w:rsidR="008F38B3" w:rsidRPr="006240F1" w:rsidRDefault="008F38B3" w:rsidP="008F38B3">
      <w:pPr>
        <w:tabs>
          <w:tab w:val="left" w:pos="993"/>
        </w:tabs>
        <w:spacing w:line="367" w:lineRule="auto"/>
        <w:ind w:firstLine="567"/>
        <w:rPr>
          <w:szCs w:val="28"/>
          <w:lang w:val="vi-VN"/>
        </w:rPr>
      </w:pPr>
      <w:r w:rsidRPr="006240F1">
        <w:rPr>
          <w:b/>
          <w:szCs w:val="28"/>
          <w:lang w:val="vi-VN"/>
        </w:rPr>
        <w:t>- Học qua thực hành (practice):</w:t>
      </w:r>
      <w:r w:rsidRPr="006240F1">
        <w:rPr>
          <w:szCs w:val="28"/>
          <w:lang w:val="vi-VN"/>
        </w:rPr>
        <w:t xml:space="preserve"> Thực hành là việc người học vận dụng những lý luận, lý thuyết được học vào một ngữ cảnh khác, hay thực hiện những nhiệm vụ nào đó của thực tiễn. Thông qua việc thực hành, người học chính xác hóa và củng cố kiến thức thu được, hiểu được lý luận sâu sắc hơn và đồng thời chiếm lĩnh được một số kỹ năng thực hiện [36].</w:t>
      </w:r>
    </w:p>
    <w:p w:rsidR="008F38B3" w:rsidRPr="006240F1" w:rsidRDefault="008F38B3" w:rsidP="008F38B3">
      <w:pPr>
        <w:tabs>
          <w:tab w:val="left" w:pos="993"/>
        </w:tabs>
        <w:spacing w:line="367" w:lineRule="auto"/>
        <w:ind w:firstLine="567"/>
        <w:rPr>
          <w:szCs w:val="28"/>
          <w:lang w:val="vi-VN"/>
        </w:rPr>
      </w:pPr>
      <w:r w:rsidRPr="006240F1">
        <w:rPr>
          <w:b/>
          <w:szCs w:val="28"/>
          <w:lang w:val="vi-VN"/>
        </w:rPr>
        <w:t>- Học qua làm (learning by doing):</w:t>
      </w:r>
      <w:r w:rsidRPr="006240F1">
        <w:rPr>
          <w:szCs w:val="28"/>
          <w:lang w:val="vi-VN"/>
        </w:rPr>
        <w:t xml:space="preserve"> </w:t>
      </w:r>
      <w:r w:rsidR="004F6FC9" w:rsidRPr="006240F1">
        <w:rPr>
          <w:szCs w:val="28"/>
          <w:lang w:val="vi-VN"/>
        </w:rPr>
        <w:t>L</w:t>
      </w:r>
      <w:r w:rsidRPr="006240F1">
        <w:rPr>
          <w:szCs w:val="28"/>
          <w:lang w:val="vi-VN"/>
        </w:rPr>
        <w:t xml:space="preserve">à việc chiếm lĩnh tri thức hay hình thành kỹ năng chủ yếu thông qua các thao tác hành vi, hành động trực tiếp của người học với đối tượng, từ đó người học tự rút ra kinh nghiệm, dần dần hình thành hiểu biết mới và một vài kỹ năng nào đó [36]. </w:t>
      </w:r>
    </w:p>
    <w:p w:rsidR="00D31B45" w:rsidRPr="006240F1" w:rsidRDefault="008F38B3" w:rsidP="008F38B3">
      <w:pPr>
        <w:tabs>
          <w:tab w:val="left" w:pos="993"/>
        </w:tabs>
        <w:spacing w:line="367" w:lineRule="auto"/>
        <w:ind w:firstLine="567"/>
        <w:rPr>
          <w:b/>
          <w:szCs w:val="28"/>
          <w:lang w:val="vi-VN"/>
        </w:rPr>
      </w:pPr>
      <w:r w:rsidRPr="006240F1">
        <w:rPr>
          <w:b/>
          <w:szCs w:val="28"/>
          <w:lang w:val="vi-VN"/>
        </w:rPr>
        <w:t>- Học qua trải nghiệm:</w:t>
      </w:r>
      <w:r w:rsidR="005317A0" w:rsidRPr="006240F1">
        <w:rPr>
          <w:szCs w:val="28"/>
          <w:lang w:val="vi-VN"/>
        </w:rPr>
        <w:t xml:space="preserve"> </w:t>
      </w:r>
      <w:r w:rsidR="004F6FC9" w:rsidRPr="006240F1">
        <w:rPr>
          <w:szCs w:val="28"/>
          <w:lang w:val="vi-VN"/>
        </w:rPr>
        <w:t>D</w:t>
      </w:r>
      <w:r w:rsidR="005317A0" w:rsidRPr="006240F1">
        <w:rPr>
          <w:szCs w:val="28"/>
          <w:lang w:val="vi-VN"/>
        </w:rPr>
        <w:t xml:space="preserve">ù được diễn tả dưới một số tên gọi khác nhau như HTN/Học tập trải nghiệm/HĐTN/HĐTN sáng tạo nhưng đều </w:t>
      </w:r>
      <w:r w:rsidR="00FE0A7F" w:rsidRPr="006240F1">
        <w:rPr>
          <w:szCs w:val="28"/>
          <w:lang w:val="vi-VN"/>
        </w:rPr>
        <w:t>thống nhất ở quan điểm đó là HĐ</w:t>
      </w:r>
      <w:r w:rsidR="005317A0" w:rsidRPr="006240F1">
        <w:rPr>
          <w:szCs w:val="28"/>
          <w:lang w:val="vi-VN"/>
        </w:rPr>
        <w:t>HT của người học qua quá trình trải nghiệm.</w:t>
      </w:r>
    </w:p>
    <w:p w:rsidR="008F38B3" w:rsidRPr="006240F1" w:rsidRDefault="008F38B3" w:rsidP="008F38B3">
      <w:pPr>
        <w:tabs>
          <w:tab w:val="left" w:pos="993"/>
        </w:tabs>
        <w:spacing w:line="367" w:lineRule="auto"/>
        <w:ind w:firstLine="567"/>
        <w:rPr>
          <w:szCs w:val="28"/>
          <w:lang w:val="vi-VN"/>
        </w:rPr>
      </w:pPr>
      <w:r w:rsidRPr="006240F1">
        <w:rPr>
          <w:szCs w:val="28"/>
          <w:lang w:val="vi-VN"/>
        </w:rPr>
        <w:t xml:space="preserve">Theo Keeton và Tate, Học qua trải nghiệm là quá trình học mà người học được tiếp cận trực tiếp với thực tế mà họ nghiên cứu, HT, với cuộc sống </w:t>
      </w:r>
      <w:r w:rsidRPr="006240F1">
        <w:rPr>
          <w:spacing w:val="-4"/>
          <w:szCs w:val="28"/>
          <w:lang w:val="vi-VN"/>
        </w:rPr>
        <w:t>thực tiễn. Các tác giả này cho rằng, HĐTN phải đặt người học quan sát trực tiếp hiện tượng mà họ nghiên cứu đồng thời với việc chính họ phải thực hiện các HĐ này để xác định bản chất của các hiện tượng thực tế đang diễn ra [54, 89]. Quan</w:t>
      </w:r>
      <w:r w:rsidRPr="006240F1">
        <w:rPr>
          <w:szCs w:val="28"/>
          <w:lang w:val="vi-VN"/>
        </w:rPr>
        <w:t xml:space="preserve"> điểm của J. Piaget được đề xuất năm 1970 cho rằng HĐTN trong nhà trường là những hiểu biết của con người không phải tạo ra bản sao thực tế mà phải hành động để biến đổi thực tế mà họ quan sát, nghiên cứu được [54, Tr. 55]. </w:t>
      </w:r>
    </w:p>
    <w:p w:rsidR="008F38B3" w:rsidRPr="006240F1" w:rsidRDefault="008F38B3" w:rsidP="008F38B3">
      <w:pPr>
        <w:tabs>
          <w:tab w:val="left" w:pos="993"/>
        </w:tabs>
        <w:spacing w:line="367" w:lineRule="auto"/>
        <w:ind w:firstLine="567"/>
        <w:rPr>
          <w:szCs w:val="28"/>
          <w:lang w:val="vi-VN"/>
        </w:rPr>
      </w:pPr>
      <w:r w:rsidRPr="006240F1">
        <w:rPr>
          <w:szCs w:val="28"/>
          <w:lang w:val="vi-VN"/>
        </w:rPr>
        <w:t>Để mở rộng khái niệm HTN của các tác giả đương đại</w:t>
      </w:r>
      <w:r w:rsidR="002D0F9C" w:rsidRPr="006240F1">
        <w:rPr>
          <w:szCs w:val="28"/>
          <w:lang w:val="vi-VN"/>
        </w:rPr>
        <w:t xml:space="preserve"> như nói ở trên (đ</w:t>
      </w:r>
      <w:r w:rsidRPr="006240F1">
        <w:rPr>
          <w:szCs w:val="28"/>
          <w:lang w:val="vi-VN"/>
        </w:rPr>
        <w:t>ối tượng HT của HTN chỉ phạm vi ở cuộc sống thực tiễn) [54, 89]</w:t>
      </w:r>
      <w:r w:rsidR="002D0F9C" w:rsidRPr="006240F1">
        <w:rPr>
          <w:szCs w:val="28"/>
          <w:lang w:val="vi-VN"/>
        </w:rPr>
        <w:t>,</w:t>
      </w:r>
      <w:r w:rsidRPr="006240F1">
        <w:rPr>
          <w:szCs w:val="28"/>
          <w:lang w:val="vi-VN"/>
        </w:rPr>
        <w:t xml:space="preserve"> D. Kolb đã mở rộng đối tượng này ngay cả trong </w:t>
      </w:r>
      <w:r w:rsidRPr="006240F1">
        <w:rPr>
          <w:i/>
          <w:szCs w:val="28"/>
          <w:lang w:val="vi-VN"/>
        </w:rPr>
        <w:t>thực tiễn</w:t>
      </w:r>
      <w:r w:rsidRPr="006240F1">
        <w:rPr>
          <w:szCs w:val="28"/>
          <w:lang w:val="vi-VN"/>
        </w:rPr>
        <w:t xml:space="preserve"> lẫn </w:t>
      </w:r>
      <w:r w:rsidRPr="006240F1">
        <w:rPr>
          <w:i/>
          <w:szCs w:val="28"/>
          <w:lang w:val="vi-VN"/>
        </w:rPr>
        <w:t>tình huống thực tiễn</w:t>
      </w:r>
      <w:r w:rsidRPr="006240F1">
        <w:rPr>
          <w:szCs w:val="28"/>
          <w:lang w:val="vi-VN"/>
        </w:rPr>
        <w:t xml:space="preserve"> [89].</w:t>
      </w:r>
    </w:p>
    <w:p w:rsidR="008F38B3" w:rsidRPr="006240F1" w:rsidRDefault="008F38B3" w:rsidP="008F38B3">
      <w:pPr>
        <w:tabs>
          <w:tab w:val="left" w:pos="993"/>
        </w:tabs>
        <w:spacing w:line="343" w:lineRule="auto"/>
        <w:ind w:firstLine="567"/>
        <w:rPr>
          <w:szCs w:val="28"/>
          <w:lang w:val="vi-VN"/>
        </w:rPr>
      </w:pPr>
      <w:r w:rsidRPr="006240F1">
        <w:rPr>
          <w:szCs w:val="28"/>
          <w:lang w:val="vi-VN"/>
        </w:rPr>
        <w:t xml:space="preserve"> Như vậy, việc đưa ra quan niệm tổng quát về HTN của D. Kolb đã tạo ra ứng dụng rất lớn của lý thuyết HTN trong dạy học</w:t>
      </w:r>
      <w:r w:rsidR="002D0F9C" w:rsidRPr="006240F1">
        <w:rPr>
          <w:szCs w:val="28"/>
          <w:lang w:val="vi-VN"/>
        </w:rPr>
        <w:t xml:space="preserve"> nói chung và trong</w:t>
      </w:r>
      <w:r w:rsidRPr="006240F1">
        <w:rPr>
          <w:szCs w:val="28"/>
          <w:lang w:val="vi-VN"/>
        </w:rPr>
        <w:t xml:space="preserve"> môn </w:t>
      </w:r>
      <w:r w:rsidRPr="006240F1">
        <w:rPr>
          <w:szCs w:val="28"/>
          <w:lang w:val="vi-VN"/>
        </w:rPr>
        <w:lastRenderedPageBreak/>
        <w:t>toán cấp THCS</w:t>
      </w:r>
      <w:r w:rsidR="002D0F9C" w:rsidRPr="006240F1">
        <w:rPr>
          <w:szCs w:val="28"/>
          <w:lang w:val="vi-VN"/>
        </w:rPr>
        <w:t xml:space="preserve"> nói riêng</w:t>
      </w:r>
      <w:r w:rsidRPr="006240F1">
        <w:rPr>
          <w:szCs w:val="28"/>
          <w:lang w:val="vi-VN"/>
        </w:rPr>
        <w:t>.</w:t>
      </w:r>
      <w:r w:rsidR="002D0F9C" w:rsidRPr="006240F1">
        <w:rPr>
          <w:szCs w:val="28"/>
          <w:lang w:val="vi-VN"/>
        </w:rPr>
        <w:t xml:space="preserve"> Ông cho rằng </w:t>
      </w:r>
      <w:r w:rsidRPr="006240F1">
        <w:rPr>
          <w:szCs w:val="28"/>
          <w:lang w:val="vi-VN"/>
        </w:rPr>
        <w:t>HTN là quá trình xây dựng ý ng</w:t>
      </w:r>
      <w:r w:rsidR="00E13BC7" w:rsidRPr="006240F1">
        <w:rPr>
          <w:szCs w:val="28"/>
          <w:lang w:val="vi-VN"/>
        </w:rPr>
        <w:t>hĩa trực tiếp từ kinh nghiệm. H</w:t>
      </w:r>
      <w:r w:rsidRPr="006240F1">
        <w:rPr>
          <w:szCs w:val="28"/>
          <w:lang w:val="vi-VN"/>
        </w:rPr>
        <w:t>TN luôn gắn với kinh nghiệm và cảm xúc cá nhân [61, 89]. Trong đề tài này, chú</w:t>
      </w:r>
      <w:r w:rsidR="002D0F9C" w:rsidRPr="006240F1">
        <w:rPr>
          <w:szCs w:val="28"/>
          <w:lang w:val="vi-VN"/>
        </w:rPr>
        <w:t>ng tôi sử dụng khái niệm HTN do</w:t>
      </w:r>
      <w:r w:rsidRPr="006240F1">
        <w:rPr>
          <w:szCs w:val="28"/>
          <w:lang w:val="vi-VN"/>
        </w:rPr>
        <w:t xml:space="preserve"> D. Kolb đề xuất.</w:t>
      </w:r>
      <w:r w:rsidR="002D0F9C" w:rsidRPr="006240F1">
        <w:rPr>
          <w:szCs w:val="28"/>
          <w:lang w:val="vi-VN"/>
        </w:rPr>
        <w:t xml:space="preserve"> Do đó, HĐTN chính là HĐ Học qua trải nghiệm.</w:t>
      </w:r>
      <w:r w:rsidRPr="006240F1">
        <w:rPr>
          <w:szCs w:val="28"/>
          <w:lang w:val="vi-VN"/>
        </w:rPr>
        <w:t xml:space="preserve"> Như vậy:</w:t>
      </w:r>
    </w:p>
    <w:p w:rsidR="008F38B3" w:rsidRPr="006240F1" w:rsidRDefault="008F38B3" w:rsidP="008F38B3">
      <w:pPr>
        <w:tabs>
          <w:tab w:val="left" w:pos="993"/>
        </w:tabs>
        <w:spacing w:line="343" w:lineRule="auto"/>
        <w:ind w:firstLine="567"/>
        <w:rPr>
          <w:b/>
          <w:szCs w:val="28"/>
          <w:lang w:val="vi-VN"/>
        </w:rPr>
      </w:pPr>
      <w:r w:rsidRPr="006240F1">
        <w:rPr>
          <w:b/>
          <w:szCs w:val="28"/>
          <w:lang w:val="vi-VN"/>
        </w:rPr>
        <w:t>Đặc trưng của HTN là HĐ mà người học được tiếp cận, làm việc trực tiếp trên đối tượng HT; huy động những kinh nghiệm của bản thân và người khác để có được kinh nghiệm mới nhờ quá trình chuyển hóa kinh nghiệm nhằm nâng cao nhận thức, giá trị sống của bản thân về thế giới khách quan.</w:t>
      </w:r>
    </w:p>
    <w:p w:rsidR="008F38B3" w:rsidRPr="006240F1" w:rsidRDefault="00E13BC7" w:rsidP="008F38B3">
      <w:pPr>
        <w:tabs>
          <w:tab w:val="left" w:pos="993"/>
        </w:tabs>
        <w:spacing w:line="343" w:lineRule="auto"/>
        <w:ind w:firstLine="567"/>
        <w:rPr>
          <w:szCs w:val="28"/>
          <w:lang w:val="vi-VN"/>
        </w:rPr>
      </w:pPr>
      <w:r w:rsidRPr="006240F1">
        <w:rPr>
          <w:szCs w:val="28"/>
          <w:lang w:val="vi-VN"/>
        </w:rPr>
        <w:t>Qua phân tích ở trên,</w:t>
      </w:r>
      <w:r w:rsidR="008F38B3" w:rsidRPr="006240F1">
        <w:rPr>
          <w:szCs w:val="28"/>
          <w:lang w:val="vi-VN"/>
        </w:rPr>
        <w:t xml:space="preserve"> học qua hành nghiêng nhiều về thực hành, vận dụng, tập làm để áp dụng lý luận, lý thuyết vào trường hợp cụ thể; học qua làm nghiêng nhiều nắm được kiến thức, kỹ năng bằng thao tác và hành vi trực tiếp của người học với đối tượng; cả hai hình thức HT này đều là những trường hợp riêng của HTN. Học qua trải nghiệm, con người không những đượ</w:t>
      </w:r>
      <w:r w:rsidR="00FE0A7F" w:rsidRPr="006240F1">
        <w:rPr>
          <w:szCs w:val="28"/>
          <w:lang w:val="vi-VN"/>
        </w:rPr>
        <w:t>c trực tiếp tham gia vào các HĐ</w:t>
      </w:r>
      <w:r w:rsidR="008F38B3" w:rsidRPr="006240F1">
        <w:rPr>
          <w:szCs w:val="28"/>
          <w:lang w:val="vi-VN"/>
        </w:rPr>
        <w:t>HT, được thử nghiệm hay thực hành những lý thuyết đã có hay phán đoán cá nhân vào tình huống cụ thể, được thao tác và hành vi trực tiếp với đối tượng HT, được bắt chước hành vi, thao tác của người khác… mà còn huy động những kinh nghiệm của bản thân, nghe và xem xét những kinh nghiệm của người khác tư vấn. Bằng việc sử dụng kinh nghiệm của bản thân và người khác, qua quá trình suy xét và phản hồi của bản thân, người học có được tri thức thông qua việc chuyển hóa kinh nghiệm để bản thân có thêm kinh nghiệm mới. Với những phân tích nêu trên v</w:t>
      </w:r>
      <w:r w:rsidR="00FE0A7F" w:rsidRPr="006240F1">
        <w:rPr>
          <w:szCs w:val="28"/>
          <w:lang w:val="vi-VN"/>
        </w:rPr>
        <w:t>ề HĐTN, HTN thì HTN chính là HĐ</w:t>
      </w:r>
      <w:r w:rsidR="008F38B3" w:rsidRPr="006240F1">
        <w:rPr>
          <w:szCs w:val="28"/>
          <w:lang w:val="vi-VN"/>
        </w:rPr>
        <w:t>HT của người học thông qua HĐTN; do đó trong khuôn khổ đề tài này, việc tổ chức cho HS các HĐTN hay HTN đều có cùng một ý nghĩa.</w:t>
      </w:r>
    </w:p>
    <w:p w:rsidR="008F38B3" w:rsidRPr="006240F1" w:rsidRDefault="0093586D" w:rsidP="00970098">
      <w:pPr>
        <w:tabs>
          <w:tab w:val="left" w:pos="993"/>
        </w:tabs>
        <w:spacing w:line="384" w:lineRule="auto"/>
        <w:ind w:firstLine="567"/>
        <w:rPr>
          <w:spacing w:val="-4"/>
          <w:szCs w:val="28"/>
          <w:lang w:val="vi-VN"/>
        </w:rPr>
      </w:pPr>
      <w:r w:rsidRPr="006240F1">
        <w:rPr>
          <w:spacing w:val="-4"/>
          <w:szCs w:val="28"/>
          <w:lang w:val="vi-VN"/>
        </w:rPr>
        <w:t>1.2.3</w:t>
      </w:r>
      <w:r w:rsidR="008F38B3" w:rsidRPr="006240F1">
        <w:rPr>
          <w:spacing w:val="-4"/>
          <w:szCs w:val="28"/>
          <w:lang w:val="vi-VN"/>
        </w:rPr>
        <w:t xml:space="preserve">.2. Điều kiện cho HTN: </w:t>
      </w:r>
      <w:r w:rsidR="0098732B" w:rsidRPr="006240F1">
        <w:rPr>
          <w:spacing w:val="-4"/>
          <w:szCs w:val="28"/>
          <w:lang w:val="vi-VN"/>
        </w:rPr>
        <w:t>Theo D. Kolb,</w:t>
      </w:r>
      <w:r w:rsidR="008F38B3" w:rsidRPr="006240F1">
        <w:rPr>
          <w:spacing w:val="-4"/>
          <w:szCs w:val="28"/>
          <w:lang w:val="vi-VN"/>
        </w:rPr>
        <w:t xml:space="preserve"> để việc học qua trải nghiệm được diễn ra, người học phải có các điều kiện, trước hết phải sẵn sàng tham gia trải nghiệm tích cực; thứ hai phải có khả năng suy nghĩ về những gì mà mình đang trải nghiệm; thứ ba là phải có và sử dụng kỹ năng phân tích để khái quát </w:t>
      </w:r>
      <w:r w:rsidR="008F38B3" w:rsidRPr="006240F1">
        <w:rPr>
          <w:spacing w:val="-4"/>
          <w:szCs w:val="28"/>
          <w:lang w:val="vi-VN"/>
        </w:rPr>
        <w:lastRenderedPageBreak/>
        <w:t>hóa các kinh nghiệm có được và cuối cùng là phải ra quyết định và có kỹ năng giải quyết vấn đề để sử dụng những ý tưởng mới thu được từ quá trình HTN [54, 61, 107</w:t>
      </w:r>
      <w:r w:rsidR="0098732B" w:rsidRPr="006240F1">
        <w:rPr>
          <w:spacing w:val="-4"/>
          <w:szCs w:val="28"/>
          <w:lang w:val="vi-VN"/>
        </w:rPr>
        <w:t>, 139</w:t>
      </w:r>
      <w:r w:rsidR="008F38B3" w:rsidRPr="006240F1">
        <w:rPr>
          <w:spacing w:val="-4"/>
          <w:szCs w:val="28"/>
          <w:lang w:val="vi-VN"/>
        </w:rPr>
        <w:t>].</w:t>
      </w:r>
    </w:p>
    <w:p w:rsidR="008F38B3" w:rsidRPr="006240F1" w:rsidRDefault="0093586D" w:rsidP="00970098">
      <w:pPr>
        <w:tabs>
          <w:tab w:val="left" w:pos="993"/>
        </w:tabs>
        <w:spacing w:line="384" w:lineRule="auto"/>
        <w:ind w:firstLine="567"/>
        <w:rPr>
          <w:szCs w:val="28"/>
          <w:lang w:val="vi-VN"/>
        </w:rPr>
      </w:pPr>
      <w:r w:rsidRPr="006240F1">
        <w:rPr>
          <w:szCs w:val="28"/>
          <w:lang w:val="vi-VN"/>
        </w:rPr>
        <w:t>1.2.3</w:t>
      </w:r>
      <w:r w:rsidR="008F38B3" w:rsidRPr="006240F1">
        <w:rPr>
          <w:szCs w:val="28"/>
          <w:lang w:val="vi-VN"/>
        </w:rPr>
        <w:t>.3. Nguyên tắc của HTN: Đó là tương tác; Hiểu biết bằng kinh nghiệm của bản thân thông qua trải nghiệm; HĐ [61]. Cụ thể là: HS phải tương tác với đối tượng HT; chuyển hóa được kinh nghiệm thành kiến thức của bản thân thông qua HĐTN.</w:t>
      </w:r>
    </w:p>
    <w:p w:rsidR="008F38B3" w:rsidRPr="006240F1" w:rsidRDefault="0093586D" w:rsidP="00970098">
      <w:pPr>
        <w:tabs>
          <w:tab w:val="left" w:pos="993"/>
        </w:tabs>
        <w:spacing w:line="384" w:lineRule="auto"/>
        <w:ind w:firstLine="567"/>
        <w:rPr>
          <w:szCs w:val="28"/>
          <w:lang w:val="vi-VN"/>
        </w:rPr>
      </w:pPr>
      <w:r w:rsidRPr="006240F1">
        <w:rPr>
          <w:szCs w:val="28"/>
          <w:lang w:val="vi-VN"/>
        </w:rPr>
        <w:t>1.2.3</w:t>
      </w:r>
      <w:r w:rsidR="008F38B3" w:rsidRPr="006240F1">
        <w:rPr>
          <w:szCs w:val="28"/>
          <w:lang w:val="vi-VN"/>
        </w:rPr>
        <w:t>.4. Đặc điểm của HTN:</w:t>
      </w:r>
    </w:p>
    <w:p w:rsidR="008F38B3" w:rsidRPr="006240F1" w:rsidRDefault="008F38B3" w:rsidP="00970098">
      <w:pPr>
        <w:tabs>
          <w:tab w:val="left" w:pos="993"/>
        </w:tabs>
        <w:spacing w:line="384" w:lineRule="auto"/>
        <w:ind w:firstLine="567"/>
        <w:rPr>
          <w:spacing w:val="2"/>
          <w:szCs w:val="28"/>
          <w:lang w:val="vi-VN"/>
        </w:rPr>
      </w:pPr>
      <w:r w:rsidRPr="006240F1">
        <w:rPr>
          <w:spacing w:val="2"/>
          <w:szCs w:val="28"/>
          <w:lang w:val="vi-VN"/>
        </w:rPr>
        <w:t>Các mô hình HTN của K. Lewin, J. Deway, J. Piaget và D. Kolb đều thống nhất và cơ bản tương đồng. Khi được kết hợp với nhau, chúng tạo thành những đặc điểm độc đáo về HT và phát triển. Theo D. Kolb, HTN có những đặc điểm sau [89]:</w:t>
      </w:r>
    </w:p>
    <w:p w:rsidR="008F38B3" w:rsidRPr="006240F1" w:rsidRDefault="008F38B3" w:rsidP="00970098">
      <w:pPr>
        <w:tabs>
          <w:tab w:val="left" w:pos="993"/>
        </w:tabs>
        <w:spacing w:line="384" w:lineRule="auto"/>
        <w:ind w:firstLine="567"/>
        <w:rPr>
          <w:szCs w:val="28"/>
          <w:lang w:val="vi-VN"/>
        </w:rPr>
      </w:pPr>
      <w:r w:rsidRPr="006240F1">
        <w:rPr>
          <w:bCs/>
          <w:i/>
          <w:iCs/>
          <w:szCs w:val="28"/>
          <w:lang w:val="vi-VN"/>
        </w:rPr>
        <w:t>Thứ nhất</w:t>
      </w:r>
      <w:r w:rsidRPr="006240F1">
        <w:rPr>
          <w:szCs w:val="28"/>
          <w:lang w:val="vi-VN"/>
        </w:rPr>
        <w:t xml:space="preserve">, </w:t>
      </w:r>
      <w:r w:rsidR="002E5C72" w:rsidRPr="006240F1">
        <w:rPr>
          <w:szCs w:val="28"/>
          <w:lang w:val="vi-VN"/>
        </w:rPr>
        <w:t xml:space="preserve">Trong HTN thì </w:t>
      </w:r>
      <w:r w:rsidRPr="006240F1">
        <w:rPr>
          <w:szCs w:val="28"/>
          <w:lang w:val="vi-VN"/>
        </w:rPr>
        <w:t>HT được tiếp nhận tốt nhất trong quá trình, chứ không phải ở kết quả: Đó là nhấn mạnh vào hiệu quả tiếp thu của người học trong các công đoạn của quá trình HT, trải nghiệm [123]. J. Bruner, trong cuốn sách có tầm ảnh hưởng của mình - Hướng tới một lý thuyết giảng dạy; đã cho rằng mục đích của việc GD là kích thích các yêu cầu và kỹ năng trong quá trình nhận thức, chứ không phải để ghi nhớ một bộ kiến thức: “Sự hiểu biết là một quá trình chứ không phải một sản phẩm” [84].</w:t>
      </w:r>
    </w:p>
    <w:p w:rsidR="008F38B3" w:rsidRPr="006240F1" w:rsidRDefault="008F38B3" w:rsidP="00970098">
      <w:pPr>
        <w:tabs>
          <w:tab w:val="left" w:pos="993"/>
        </w:tabs>
        <w:spacing w:line="384" w:lineRule="auto"/>
        <w:ind w:firstLine="567"/>
        <w:rPr>
          <w:spacing w:val="-2"/>
          <w:szCs w:val="28"/>
          <w:lang w:val="vi-VN"/>
        </w:rPr>
      </w:pPr>
      <w:r w:rsidRPr="006240F1">
        <w:rPr>
          <w:bCs/>
          <w:i/>
          <w:iCs/>
          <w:spacing w:val="-2"/>
          <w:szCs w:val="28"/>
          <w:lang w:val="vi-VN"/>
        </w:rPr>
        <w:t>Thứ hai,</w:t>
      </w:r>
      <w:r w:rsidRPr="006240F1">
        <w:rPr>
          <w:spacing w:val="-2"/>
          <w:szCs w:val="28"/>
          <w:lang w:val="vi-VN"/>
        </w:rPr>
        <w:t xml:space="preserve"> </w:t>
      </w:r>
      <w:r w:rsidR="002E5C72" w:rsidRPr="006240F1">
        <w:rPr>
          <w:szCs w:val="28"/>
          <w:lang w:val="vi-VN"/>
        </w:rPr>
        <w:t>Trong HTN thì</w:t>
      </w:r>
      <w:r w:rsidR="002E5C72" w:rsidRPr="006240F1">
        <w:rPr>
          <w:spacing w:val="-2"/>
          <w:szCs w:val="28"/>
          <w:lang w:val="vi-VN"/>
        </w:rPr>
        <w:t xml:space="preserve"> </w:t>
      </w:r>
      <w:r w:rsidRPr="006240F1">
        <w:rPr>
          <w:spacing w:val="-2"/>
          <w:szCs w:val="28"/>
          <w:lang w:val="vi-VN"/>
        </w:rPr>
        <w:t>HT là một quá trình liên tục dựa trên những trải nghiệm: W. James đã nêu trong các nghiên cứu của mình về bản chất của ý thức con người, đã kinh ngạc trước thực tế rằng ý thức là liên tục [94]. Tương tự như vậy, J. Deway cũng cho rằng sự liên tục của trải nghiệm trong quá trình HT, và những gì học được bằng hiểu biết và kỹ năng trong một tình huống sẽ trở thành công cụ am hiểu và xử lý hiệu quả những tình huống tiếp theo. Quá trình này vẫn diễn ra miễn là cuộc sống và việc học của họ còn tiếp tục [45, Tr. 35].</w:t>
      </w:r>
    </w:p>
    <w:p w:rsidR="008F38B3" w:rsidRPr="006240F1" w:rsidRDefault="008F38B3" w:rsidP="00970098">
      <w:pPr>
        <w:tabs>
          <w:tab w:val="left" w:pos="993"/>
        </w:tabs>
        <w:spacing w:line="396" w:lineRule="auto"/>
        <w:ind w:firstLine="567"/>
        <w:rPr>
          <w:spacing w:val="4"/>
          <w:szCs w:val="28"/>
          <w:lang w:val="vi-VN"/>
        </w:rPr>
      </w:pPr>
      <w:r w:rsidRPr="006240F1">
        <w:rPr>
          <w:bCs/>
          <w:i/>
          <w:iCs/>
          <w:spacing w:val="4"/>
          <w:szCs w:val="28"/>
          <w:lang w:val="vi-VN"/>
        </w:rPr>
        <w:lastRenderedPageBreak/>
        <w:t xml:space="preserve">Thứ ba, </w:t>
      </w:r>
      <w:r w:rsidR="002E5C72" w:rsidRPr="006240F1">
        <w:rPr>
          <w:szCs w:val="28"/>
          <w:lang w:val="vi-VN"/>
        </w:rPr>
        <w:t xml:space="preserve">Trong HTN, </w:t>
      </w:r>
      <w:r w:rsidRPr="006240F1">
        <w:rPr>
          <w:spacing w:val="4"/>
          <w:szCs w:val="28"/>
          <w:lang w:val="vi-VN"/>
        </w:rPr>
        <w:t xml:space="preserve">quá trình HT đòi hỏi giải pháp cho những xung đột về sự thích nghi của các phương thức đối lập biện chứng với thế giới: Các chu trình HTN đều mô tả sự xung đột các cách thức đối lập nhau trong việc thích nghi với thế giới, đồng thời chỉ ra rằng, HT là kết quả của sự giải quyết các xung đột này [45, 84, 89]. </w:t>
      </w:r>
    </w:p>
    <w:p w:rsidR="008F38B3" w:rsidRPr="006240F1" w:rsidRDefault="008F38B3" w:rsidP="00970098">
      <w:pPr>
        <w:tabs>
          <w:tab w:val="left" w:pos="993"/>
        </w:tabs>
        <w:spacing w:line="396" w:lineRule="auto"/>
        <w:ind w:firstLine="567"/>
        <w:rPr>
          <w:szCs w:val="28"/>
          <w:lang w:val="vi-VN"/>
        </w:rPr>
      </w:pPr>
      <w:r w:rsidRPr="006240F1">
        <w:rPr>
          <w:bCs/>
          <w:i/>
          <w:iCs/>
          <w:szCs w:val="28"/>
          <w:lang w:val="vi-VN"/>
        </w:rPr>
        <w:t>Thứ tư,</w:t>
      </w:r>
      <w:r w:rsidRPr="006240F1">
        <w:rPr>
          <w:szCs w:val="28"/>
          <w:lang w:val="vi-VN"/>
        </w:rPr>
        <w:t xml:space="preserve"> HTN là một quá trình toàn diện về thích ứng với thế giới: Theo  D. Kolb, việc học đòi hỏi chức năng tích hợp toàn bộ các giác quan - suy nghĩ, cảm nhận, nhận biết và ứng xử. HT là HĐ chính của con người thích nghi với thế giới [89, 118, 139].</w:t>
      </w:r>
    </w:p>
    <w:p w:rsidR="008F38B3" w:rsidRPr="006240F1" w:rsidRDefault="008F38B3" w:rsidP="00970098">
      <w:pPr>
        <w:tabs>
          <w:tab w:val="left" w:pos="993"/>
        </w:tabs>
        <w:spacing w:line="396" w:lineRule="auto"/>
        <w:ind w:firstLine="567"/>
        <w:rPr>
          <w:spacing w:val="-2"/>
          <w:szCs w:val="28"/>
          <w:lang w:val="vi-VN"/>
        </w:rPr>
      </w:pPr>
      <w:r w:rsidRPr="006240F1">
        <w:rPr>
          <w:bCs/>
          <w:i/>
          <w:iCs/>
          <w:spacing w:val="-2"/>
          <w:szCs w:val="28"/>
          <w:lang w:val="vi-VN"/>
        </w:rPr>
        <w:t>Thứ năm,</w:t>
      </w:r>
      <w:r w:rsidRPr="006240F1">
        <w:rPr>
          <w:spacing w:val="-2"/>
          <w:szCs w:val="28"/>
          <w:lang w:val="vi-VN"/>
        </w:rPr>
        <w:t xml:space="preserve"> HTN là sự tương tác giữa con người với môi trường: Một trải nghiệm luôn ở trong một bối cảnh đặc trưng riêng biệt, vì một tương tác diễn ra giữa một cá nhân và một thứ gì đó trong một thời điểm nhất định, thiết lập nên môi trường của cá nhân đó, đó là một phần của tình huống cụ thể. Theo J. Deway, một người xây dựng một tòa lâu đài trong không khí, anh ta phải tương tác với các vật thể mà anh ta đang xây trong tưởng tượng [45, Tr. 39-43]. Trong các công trình nghiên cứu của K. Lewin, Bandura đều đưa ra khẳng định đặc điểm cá nhân, sự ảnh hưởng của môi trường, mỗi yếu tố có ảnh hưởng đến các yếu tố còn lại theo một kiểu đan xen vào nhau. Các tương tác giữa con người và môi trường HT là trung tâm cho PP đào tạo trong phòng thí nghiệm của HTN. Bản chất của HTN là một quá trình tương tác mà ở đó các thành viên trao đổi, đàm phán để thỏa mãn nhu cầu cá nhân [107].</w:t>
      </w:r>
    </w:p>
    <w:p w:rsidR="008F38B3" w:rsidRPr="006240F1" w:rsidRDefault="008F38B3" w:rsidP="00970098">
      <w:pPr>
        <w:tabs>
          <w:tab w:val="left" w:pos="993"/>
        </w:tabs>
        <w:spacing w:line="396" w:lineRule="auto"/>
        <w:ind w:firstLine="567"/>
        <w:rPr>
          <w:szCs w:val="28"/>
          <w:lang w:val="vi-VN"/>
        </w:rPr>
      </w:pPr>
      <w:r w:rsidRPr="006240F1">
        <w:rPr>
          <w:bCs/>
          <w:i/>
          <w:iCs/>
          <w:szCs w:val="28"/>
          <w:lang w:val="vi-VN"/>
        </w:rPr>
        <w:t>Thứ sáu,</w:t>
      </w:r>
      <w:r w:rsidRPr="006240F1">
        <w:rPr>
          <w:szCs w:val="28"/>
          <w:lang w:val="vi-VN"/>
        </w:rPr>
        <w:t xml:space="preserve"> HTN là quá trình kiến tạo tri thức: Kiến thức của mỗi con người là kết quả của sự tương tác giữa tri thức xã hội và kiến thức cá nhân. J. Deway đã chỉ ra tri thức xã hội là sự tích lũy khách quan về trải nghiệm của con người trước đây, sau đó là sự tích lũy trải nghiệm chủ quan của cá nhân. </w:t>
      </w:r>
      <w:r w:rsidRPr="006240F1">
        <w:rPr>
          <w:szCs w:val="28"/>
          <w:lang w:val="vi-VN"/>
        </w:rPr>
        <w:lastRenderedPageBreak/>
        <w:t>Kiến thức đến từ sự trải nghiệm giữa những trải nghiệm chủ quan và khách quan trong một quá trình HT [1, 2, 89].</w:t>
      </w:r>
    </w:p>
    <w:p w:rsidR="008F38B3" w:rsidRPr="006240F1" w:rsidRDefault="008F38B3" w:rsidP="00C20664">
      <w:pPr>
        <w:tabs>
          <w:tab w:val="left" w:pos="450"/>
        </w:tabs>
        <w:spacing w:line="384" w:lineRule="auto"/>
        <w:ind w:firstLine="567"/>
        <w:rPr>
          <w:szCs w:val="28"/>
          <w:lang w:val="vi-VN"/>
        </w:rPr>
      </w:pPr>
      <w:r w:rsidRPr="006240F1">
        <w:rPr>
          <w:szCs w:val="28"/>
          <w:lang w:val="vi-VN"/>
        </w:rPr>
        <w:tab/>
      </w:r>
      <w:r w:rsidR="00C20664" w:rsidRPr="006240F1">
        <w:rPr>
          <w:szCs w:val="28"/>
          <w:lang w:val="vi-VN"/>
        </w:rPr>
        <w:t>1.2.3</w:t>
      </w:r>
      <w:r w:rsidRPr="006240F1">
        <w:rPr>
          <w:szCs w:val="28"/>
          <w:lang w:val="vi-VN"/>
        </w:rPr>
        <w:t>.5. Chu trình của HTN: Chu trình HTN của D. Kolb đề xuất được kế thừa, cải tiến bởi các chu trình HTN của K. Lewin, J. Deway và mô hình HTN của J. Piaget [89, 108, 109, 110].</w:t>
      </w:r>
    </w:p>
    <w:p w:rsidR="008F38B3" w:rsidRPr="006240F1" w:rsidRDefault="008F38B3" w:rsidP="008F38B3">
      <w:pPr>
        <w:widowControl w:val="0"/>
        <w:tabs>
          <w:tab w:val="left" w:pos="993"/>
        </w:tabs>
        <w:spacing w:line="408" w:lineRule="auto"/>
        <w:ind w:firstLine="567"/>
        <w:rPr>
          <w:szCs w:val="28"/>
        </w:rPr>
      </w:pPr>
      <w:r w:rsidRPr="006240F1">
        <w:rPr>
          <w:noProof/>
        </w:rPr>
        <mc:AlternateContent>
          <mc:Choice Requires="wps">
            <w:drawing>
              <wp:anchor distT="0" distB="0" distL="114300" distR="114300" simplePos="0" relativeHeight="251720704" behindDoc="0" locked="0" layoutInCell="1" allowOverlap="1" wp14:anchorId="2692682E" wp14:editId="59B36821">
                <wp:simplePos x="0" y="0"/>
                <wp:positionH relativeFrom="column">
                  <wp:posOffset>474345</wp:posOffset>
                </wp:positionH>
                <wp:positionV relativeFrom="paragraph">
                  <wp:posOffset>2715260</wp:posOffset>
                </wp:positionV>
                <wp:extent cx="2724150" cy="233045"/>
                <wp:effectExtent l="0" t="0" r="0" b="0"/>
                <wp:wrapSquare wrapText="bothSides"/>
                <wp:docPr id="1842" name="Text Box 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150" cy="233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4982" w:rsidRPr="007E57A8" w:rsidRDefault="00254982" w:rsidP="008F38B3">
                            <w:pPr>
                              <w:pStyle w:val="Caption"/>
                              <w:outlineLvl w:val="5"/>
                              <w:rPr>
                                <w:noProof/>
                                <w:color w:val="000000"/>
                              </w:rPr>
                            </w:pPr>
                            <w:bookmarkStart w:id="61" w:name="_Toc19776121"/>
                            <w:bookmarkStart w:id="62" w:name="_Toc28609295"/>
                            <w:bookmarkStart w:id="63" w:name="_Toc28609347"/>
                            <w:bookmarkStart w:id="64" w:name="_Toc28609580"/>
                            <w:bookmarkStart w:id="65" w:name="_Toc28931893"/>
                            <w:r w:rsidRPr="007E57A8">
                              <w:t>Hình 1.</w:t>
                            </w:r>
                            <w:r w:rsidR="00844619">
                              <w:fldChar w:fldCharType="begin"/>
                            </w:r>
                            <w:r w:rsidR="00844619">
                              <w:instrText xml:space="preserve"> SEQ Hình \* ARABIC \s 1 </w:instrText>
                            </w:r>
                            <w:r w:rsidR="00844619">
                              <w:fldChar w:fldCharType="separate"/>
                            </w:r>
                            <w:r w:rsidR="003C51AA">
                              <w:rPr>
                                <w:noProof/>
                              </w:rPr>
                              <w:t>1</w:t>
                            </w:r>
                            <w:r w:rsidR="00844619">
                              <w:rPr>
                                <w:noProof/>
                              </w:rPr>
                              <w:fldChar w:fldCharType="end"/>
                            </w:r>
                            <w:r w:rsidRPr="007E57A8">
                              <w:t xml:space="preserve">: Chu trình HTN của </w:t>
                            </w:r>
                            <w:r w:rsidRPr="00895E83">
                              <w:rPr>
                                <w:color w:val="FF0000"/>
                              </w:rPr>
                              <w:t>K. Lewin</w:t>
                            </w:r>
                            <w:bookmarkEnd w:id="61"/>
                            <w:bookmarkEnd w:id="62"/>
                            <w:bookmarkEnd w:id="63"/>
                            <w:bookmarkEnd w:id="64"/>
                            <w:bookmarkEnd w:id="65"/>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shapetype w14:anchorId="5F36FBD2" id="_x0000_t202" coordsize="21600,21600" o:spt="202" path="m,l,21600r21600,l21600,xe">
                <v:stroke joinstyle="miter"/>
                <v:path gradientshapeok="t" o:connecttype="rect"/>
              </v:shapetype>
              <v:shape id="Text Box 703" o:spid="_x0000_s1026" type="#_x0000_t202" style="position:absolute;left:0;text-align:left;margin-left:37.35pt;margin-top:213.8pt;width:214.5pt;height:18.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" stroked="f">
                <v:textbox inset="0,0,0,0">
                  <w:txbxContent>
                    <w:p w:rsidR="00254982" w:rsidRPr="007E57A8" w:rsidRDefault="00254982" w:rsidP="008F38B3">
                      <w:pPr>
                        <w:pStyle w:val="Caption"/>
                        <w:outlineLvl w:val="5"/>
                        <w:rPr>
                          <w:noProof/>
                          <w:color w:val="000000"/>
                        </w:rPr>
                      </w:pPr>
                      <w:bookmarkStart w:id="65" w:name="_Toc19776121"/>
                      <w:bookmarkStart w:id="66" w:name="_Toc28609295"/>
                      <w:bookmarkStart w:id="67" w:name="_Toc28609347"/>
                      <w:bookmarkStart w:id="68" w:name="_Toc28609580"/>
                      <w:bookmarkStart w:id="69" w:name="_Toc28931893"/>
                      <w:r w:rsidRPr="007E57A8">
                        <w:t>Hình 1.</w:t>
                      </w:r>
                      <w:fldSimple w:instr=" SEQ Hình \* ARABIC \s 1 ">
                        <w:r w:rsidR="003C51AA">
                          <w:rPr>
                            <w:noProof/>
                          </w:rPr>
                          <w:t>1</w:t>
                        </w:r>
                      </w:fldSimple>
                      <w:r w:rsidRPr="007E57A8">
                        <w:t xml:space="preserve">: Chu trình HTN của </w:t>
                      </w:r>
                      <w:r w:rsidRPr="00895E83">
                        <w:rPr>
                          <w:color w:val="FF0000"/>
                        </w:rPr>
                        <w:t>K. Lewin</w:t>
                      </w:r>
                      <w:bookmarkEnd w:id="65"/>
                      <w:bookmarkEnd w:id="66"/>
                      <w:bookmarkEnd w:id="67"/>
                      <w:bookmarkEnd w:id="68"/>
                      <w:bookmarkEnd w:id="69"/>
                    </w:p>
                  </w:txbxContent>
                </v:textbox>
                <w10:wrap type="square"/>
              </v:shape>
            </w:pict>
          </mc:Fallback>
        </mc:AlternateContent>
      </w:r>
      <w:r w:rsidRPr="006240F1">
        <w:rPr>
          <w:noProof/>
          <w:szCs w:val="28"/>
        </w:rPr>
        <mc:AlternateContent>
          <mc:Choice Requires="wpg">
            <w:drawing>
              <wp:anchor distT="0" distB="0" distL="114300" distR="114300" simplePos="0" relativeHeight="251715584" behindDoc="0" locked="0" layoutInCell="1" allowOverlap="1" wp14:anchorId="52AE9566" wp14:editId="0EA65AFA">
                <wp:simplePos x="0" y="0"/>
                <wp:positionH relativeFrom="page">
                  <wp:posOffset>1278890</wp:posOffset>
                </wp:positionH>
                <wp:positionV relativeFrom="paragraph">
                  <wp:posOffset>38735</wp:posOffset>
                </wp:positionV>
                <wp:extent cx="3426460" cy="2905760"/>
                <wp:effectExtent l="0" t="0" r="21590" b="8890"/>
                <wp:wrapSquare wrapText="bothSides"/>
                <wp:docPr id="1832"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6460" cy="2905760"/>
                          <a:chOff x="1360" y="1589"/>
                          <a:chExt cx="7117" cy="5160"/>
                        </a:xfrm>
                      </wpg:grpSpPr>
                      <wps:wsp>
                        <wps:cNvPr id="1833" name="Rectangle 5"/>
                        <wps:cNvSpPr>
                          <a:spLocks noChangeArrowheads="1"/>
                        </wps:cNvSpPr>
                        <wps:spPr bwMode="auto">
                          <a:xfrm>
                            <a:off x="3929" y="1589"/>
                            <a:ext cx="2032" cy="136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54982" w:rsidRPr="00255CDF" w:rsidRDefault="00254982" w:rsidP="008F38B3">
                              <w:pPr>
                                <w:jc w:val="center"/>
                                <w:rPr>
                                  <w:color w:val="000000"/>
                                  <w:sz w:val="20"/>
                                </w:rPr>
                              </w:pPr>
                              <w:r>
                                <w:rPr>
                                  <w:b/>
                                  <w:color w:val="000000"/>
                                  <w:sz w:val="20"/>
                                </w:rPr>
                                <w:t>Trải nghiệm cụ thể</w:t>
                              </w:r>
                            </w:p>
                            <w:p w:rsidR="00254982" w:rsidRPr="00255CDF" w:rsidRDefault="00254982" w:rsidP="008F38B3">
                              <w:pPr>
                                <w:jc w:val="center"/>
                                <w:rPr>
                                  <w:color w:val="000000"/>
                                  <w:sz w:val="18"/>
                                </w:rPr>
                              </w:pPr>
                            </w:p>
                          </w:txbxContent>
                        </wps:txbx>
                        <wps:bodyPr rot="0" vert="horz" wrap="square" lIns="91440" tIns="45720" rIns="91440" bIns="45720" anchor="ctr" anchorCtr="0" upright="1">
                          <a:noAutofit/>
                        </wps:bodyPr>
                      </wps:wsp>
                      <wps:wsp>
                        <wps:cNvPr id="1834" name="Rectangle 6"/>
                        <wps:cNvSpPr>
                          <a:spLocks noChangeArrowheads="1"/>
                        </wps:cNvSpPr>
                        <wps:spPr bwMode="auto">
                          <a:xfrm>
                            <a:off x="6034" y="3044"/>
                            <a:ext cx="2443" cy="136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54982" w:rsidRPr="00255CDF" w:rsidRDefault="00254982" w:rsidP="008F38B3">
                              <w:pPr>
                                <w:jc w:val="center"/>
                                <w:rPr>
                                  <w:color w:val="000000"/>
                                  <w:sz w:val="18"/>
                                </w:rPr>
                              </w:pPr>
                              <w:r>
                                <w:rPr>
                                  <w:b/>
                                  <w:color w:val="000000"/>
                                  <w:sz w:val="20"/>
                                </w:rPr>
                                <w:t>Quan sát, phản tỉnh</w:t>
                              </w:r>
                            </w:p>
                          </w:txbxContent>
                        </wps:txbx>
                        <wps:bodyPr rot="0" vert="horz" wrap="square" lIns="91440" tIns="45720" rIns="91440" bIns="45720" anchor="ctr" anchorCtr="0" upright="1">
                          <a:noAutofit/>
                        </wps:bodyPr>
                      </wps:wsp>
                      <wps:wsp>
                        <wps:cNvPr id="1835" name="Rectangle 7"/>
                        <wps:cNvSpPr>
                          <a:spLocks noChangeArrowheads="1"/>
                        </wps:cNvSpPr>
                        <wps:spPr bwMode="auto">
                          <a:xfrm>
                            <a:off x="3647" y="4736"/>
                            <a:ext cx="2500" cy="136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54982" w:rsidRPr="00A25EB8" w:rsidRDefault="00254982" w:rsidP="008F38B3">
                              <w:pPr>
                                <w:jc w:val="center"/>
                                <w:rPr>
                                  <w:color w:val="000000"/>
                                  <w:sz w:val="16"/>
                                </w:rPr>
                              </w:pPr>
                              <w:r>
                                <w:rPr>
                                  <w:b/>
                                  <w:color w:val="000000"/>
                                  <w:sz w:val="18"/>
                                </w:rPr>
                                <w:t>Khái niệm trừu tượng, khái quát hóa</w:t>
                              </w:r>
                            </w:p>
                          </w:txbxContent>
                        </wps:txbx>
                        <wps:bodyPr rot="0" vert="horz" wrap="square" lIns="91440" tIns="45720" rIns="91440" bIns="45720" anchor="ctr" anchorCtr="0" upright="1">
                          <a:noAutofit/>
                        </wps:bodyPr>
                      </wps:wsp>
                      <wps:wsp>
                        <wps:cNvPr id="1836" name="Rectangle 8"/>
                        <wps:cNvSpPr>
                          <a:spLocks noChangeArrowheads="1"/>
                        </wps:cNvSpPr>
                        <wps:spPr bwMode="auto">
                          <a:xfrm>
                            <a:off x="1360" y="3058"/>
                            <a:ext cx="2443" cy="136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54982" w:rsidRPr="00255CDF" w:rsidRDefault="00254982" w:rsidP="008F38B3">
                              <w:pPr>
                                <w:jc w:val="center"/>
                                <w:rPr>
                                  <w:color w:val="000000"/>
                                  <w:sz w:val="18"/>
                                </w:rPr>
                              </w:pPr>
                              <w:r>
                                <w:rPr>
                                  <w:b/>
                                  <w:color w:val="000000"/>
                                  <w:sz w:val="20"/>
                                </w:rPr>
                                <w:t>Thử nghiệm tích cực</w:t>
                              </w:r>
                            </w:p>
                          </w:txbxContent>
                        </wps:txbx>
                        <wps:bodyPr rot="0" vert="horz" wrap="square" lIns="91440" tIns="45720" rIns="91440" bIns="45720" anchor="ctr" anchorCtr="0" upright="1">
                          <a:noAutofit/>
                        </wps:bodyPr>
                      </wps:wsp>
                      <wps:wsp>
                        <wps:cNvPr id="1837" name="Bent Arrow 11"/>
                        <wps:cNvSpPr>
                          <a:spLocks/>
                        </wps:cNvSpPr>
                        <wps:spPr bwMode="auto">
                          <a:xfrm>
                            <a:off x="2312" y="1877"/>
                            <a:ext cx="1213" cy="978"/>
                          </a:xfrm>
                          <a:custGeom>
                            <a:avLst/>
                            <a:gdLst>
                              <a:gd name="T0" fmla="*/ 0 w 813435"/>
                              <a:gd name="T1" fmla="*/ 978 h 654685"/>
                              <a:gd name="T2" fmla="*/ 0 w 813435"/>
                              <a:gd name="T3" fmla="*/ 550 h 654685"/>
                              <a:gd name="T4" fmla="*/ 427 w 813435"/>
                              <a:gd name="T5" fmla="*/ 122 h 654685"/>
                              <a:gd name="T6" fmla="*/ 969 w 813435"/>
                              <a:gd name="T7" fmla="*/ 122 h 654685"/>
                              <a:gd name="T8" fmla="*/ 969 w 813435"/>
                              <a:gd name="T9" fmla="*/ 0 h 654685"/>
                              <a:gd name="T10" fmla="*/ 1213 w 813435"/>
                              <a:gd name="T11" fmla="*/ 244 h 654685"/>
                              <a:gd name="T12" fmla="*/ 969 w 813435"/>
                              <a:gd name="T13" fmla="*/ 489 h 654685"/>
                              <a:gd name="T14" fmla="*/ 969 w 813435"/>
                              <a:gd name="T15" fmla="*/ 367 h 654685"/>
                              <a:gd name="T16" fmla="*/ 427 w 813435"/>
                              <a:gd name="T17" fmla="*/ 367 h 654685"/>
                              <a:gd name="T18" fmla="*/ 244 w 813435"/>
                              <a:gd name="T19" fmla="*/ 550 h 654685"/>
                              <a:gd name="T20" fmla="*/ 244 w 813435"/>
                              <a:gd name="T21" fmla="*/ 978 h 654685"/>
                              <a:gd name="T22" fmla="*/ 0 w 813435"/>
                              <a:gd name="T23" fmla="*/ 978 h 654685"/>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813435" h="654685">
                                <a:moveTo>
                                  <a:pt x="0" y="654685"/>
                                </a:moveTo>
                                <a:lnTo>
                                  <a:pt x="0" y="368260"/>
                                </a:lnTo>
                                <a:cubicBezTo>
                                  <a:pt x="0" y="210072"/>
                                  <a:pt x="128237" y="81835"/>
                                  <a:pt x="286425" y="81835"/>
                                </a:cubicBezTo>
                                <a:lnTo>
                                  <a:pt x="649764" y="81836"/>
                                </a:lnTo>
                                <a:lnTo>
                                  <a:pt x="649764" y="0"/>
                                </a:lnTo>
                                <a:lnTo>
                                  <a:pt x="813435" y="163671"/>
                                </a:lnTo>
                                <a:lnTo>
                                  <a:pt x="649764" y="327343"/>
                                </a:lnTo>
                                <a:lnTo>
                                  <a:pt x="649764" y="245507"/>
                                </a:lnTo>
                                <a:lnTo>
                                  <a:pt x="286425" y="245507"/>
                                </a:lnTo>
                                <a:cubicBezTo>
                                  <a:pt x="218630" y="245507"/>
                                  <a:pt x="163672" y="300465"/>
                                  <a:pt x="163672" y="368260"/>
                                </a:cubicBezTo>
                                <a:cubicBezTo>
                                  <a:pt x="163672" y="463735"/>
                                  <a:pt x="163671" y="559210"/>
                                  <a:pt x="163671" y="654685"/>
                                </a:cubicBezTo>
                                <a:lnTo>
                                  <a:pt x="0" y="654685"/>
                                </a:lnTo>
                                <a:close/>
                              </a:path>
                            </a:pathLst>
                          </a:custGeom>
                          <a:noFill/>
                          <a:ln w="25400" cap="flat" cmpd="sng" algn="ctr">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38" name="Rectangle 15"/>
                        <wps:cNvSpPr>
                          <a:spLocks noChangeArrowheads="1"/>
                        </wps:cNvSpPr>
                        <wps:spPr bwMode="auto">
                          <a:xfrm>
                            <a:off x="2254" y="6238"/>
                            <a:ext cx="5114" cy="5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lgn="ctr">
                                <a:solidFill>
                                  <a:srgbClr val="000000"/>
                                </a:solidFill>
                                <a:miter lim="800000"/>
                                <a:headEnd/>
                                <a:tailEnd/>
                              </a14:hiddenLine>
                            </a:ext>
                          </a:extLst>
                        </wps:spPr>
                        <wps:txbx>
                          <w:txbxContent>
                            <w:p w:rsidR="00254982" w:rsidRPr="00255CDF" w:rsidRDefault="00254982" w:rsidP="008F38B3">
                              <w:pPr>
                                <w:jc w:val="center"/>
                                <w:rPr>
                                  <w:b/>
                                  <w:i/>
                                  <w:color w:val="000000"/>
                                </w:rPr>
                              </w:pPr>
                            </w:p>
                          </w:txbxContent>
                        </wps:txbx>
                        <wps:bodyPr rot="0" vert="horz" wrap="square" lIns="91440" tIns="45720" rIns="91440" bIns="45720" anchor="ctr" anchorCtr="0" upright="1">
                          <a:noAutofit/>
                        </wps:bodyPr>
                      </wps:wsp>
                      <wps:wsp>
                        <wps:cNvPr id="1839" name="Bent Arrow 16"/>
                        <wps:cNvSpPr>
                          <a:spLocks/>
                        </wps:cNvSpPr>
                        <wps:spPr bwMode="auto">
                          <a:xfrm rot="10800000">
                            <a:off x="6346" y="4693"/>
                            <a:ext cx="1213" cy="978"/>
                          </a:xfrm>
                          <a:custGeom>
                            <a:avLst/>
                            <a:gdLst>
                              <a:gd name="T0" fmla="*/ 0 w 813435"/>
                              <a:gd name="T1" fmla="*/ 978 h 654685"/>
                              <a:gd name="T2" fmla="*/ 0 w 813435"/>
                              <a:gd name="T3" fmla="*/ 550 h 654685"/>
                              <a:gd name="T4" fmla="*/ 427 w 813435"/>
                              <a:gd name="T5" fmla="*/ 122 h 654685"/>
                              <a:gd name="T6" fmla="*/ 969 w 813435"/>
                              <a:gd name="T7" fmla="*/ 122 h 654685"/>
                              <a:gd name="T8" fmla="*/ 969 w 813435"/>
                              <a:gd name="T9" fmla="*/ 0 h 654685"/>
                              <a:gd name="T10" fmla="*/ 1213 w 813435"/>
                              <a:gd name="T11" fmla="*/ 244 h 654685"/>
                              <a:gd name="T12" fmla="*/ 969 w 813435"/>
                              <a:gd name="T13" fmla="*/ 489 h 654685"/>
                              <a:gd name="T14" fmla="*/ 969 w 813435"/>
                              <a:gd name="T15" fmla="*/ 367 h 654685"/>
                              <a:gd name="T16" fmla="*/ 427 w 813435"/>
                              <a:gd name="T17" fmla="*/ 367 h 654685"/>
                              <a:gd name="T18" fmla="*/ 244 w 813435"/>
                              <a:gd name="T19" fmla="*/ 550 h 654685"/>
                              <a:gd name="T20" fmla="*/ 244 w 813435"/>
                              <a:gd name="T21" fmla="*/ 978 h 654685"/>
                              <a:gd name="T22" fmla="*/ 0 w 813435"/>
                              <a:gd name="T23" fmla="*/ 978 h 654685"/>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813435" h="654685">
                                <a:moveTo>
                                  <a:pt x="0" y="654685"/>
                                </a:moveTo>
                                <a:lnTo>
                                  <a:pt x="0" y="368260"/>
                                </a:lnTo>
                                <a:cubicBezTo>
                                  <a:pt x="0" y="210072"/>
                                  <a:pt x="128237" y="81835"/>
                                  <a:pt x="286425" y="81835"/>
                                </a:cubicBezTo>
                                <a:lnTo>
                                  <a:pt x="649764" y="81836"/>
                                </a:lnTo>
                                <a:lnTo>
                                  <a:pt x="649764" y="0"/>
                                </a:lnTo>
                                <a:lnTo>
                                  <a:pt x="813435" y="163671"/>
                                </a:lnTo>
                                <a:lnTo>
                                  <a:pt x="649764" y="327343"/>
                                </a:lnTo>
                                <a:lnTo>
                                  <a:pt x="649764" y="245507"/>
                                </a:lnTo>
                                <a:lnTo>
                                  <a:pt x="286425" y="245507"/>
                                </a:lnTo>
                                <a:cubicBezTo>
                                  <a:pt x="218630" y="245507"/>
                                  <a:pt x="163672" y="300465"/>
                                  <a:pt x="163672" y="368260"/>
                                </a:cubicBezTo>
                                <a:cubicBezTo>
                                  <a:pt x="163672" y="463735"/>
                                  <a:pt x="163671" y="559210"/>
                                  <a:pt x="163671" y="654685"/>
                                </a:cubicBezTo>
                                <a:lnTo>
                                  <a:pt x="0" y="654685"/>
                                </a:lnTo>
                                <a:close/>
                              </a:path>
                            </a:pathLst>
                          </a:custGeom>
                          <a:noFill/>
                          <a:ln w="25400" cap="flat" cmpd="sng" algn="ctr">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40" name="Bent Arrow 17"/>
                        <wps:cNvSpPr>
                          <a:spLocks/>
                        </wps:cNvSpPr>
                        <wps:spPr bwMode="auto">
                          <a:xfrm rot="5400000">
                            <a:off x="6516" y="1822"/>
                            <a:ext cx="915" cy="1203"/>
                          </a:xfrm>
                          <a:custGeom>
                            <a:avLst/>
                            <a:gdLst>
                              <a:gd name="T0" fmla="*/ 0 w 612775"/>
                              <a:gd name="T1" fmla="*/ 1203 h 807085"/>
                              <a:gd name="T2" fmla="*/ 0 w 612775"/>
                              <a:gd name="T3" fmla="*/ 514 h 807085"/>
                              <a:gd name="T4" fmla="*/ 400 w 612775"/>
                              <a:gd name="T5" fmla="*/ 114 h 807085"/>
                              <a:gd name="T6" fmla="*/ 686 w 612775"/>
                              <a:gd name="T7" fmla="*/ 114 h 807085"/>
                              <a:gd name="T8" fmla="*/ 686 w 612775"/>
                              <a:gd name="T9" fmla="*/ 0 h 807085"/>
                              <a:gd name="T10" fmla="*/ 915 w 612775"/>
                              <a:gd name="T11" fmla="*/ 228 h 807085"/>
                              <a:gd name="T12" fmla="*/ 686 w 612775"/>
                              <a:gd name="T13" fmla="*/ 457 h 807085"/>
                              <a:gd name="T14" fmla="*/ 686 w 612775"/>
                              <a:gd name="T15" fmla="*/ 343 h 807085"/>
                              <a:gd name="T16" fmla="*/ 400 w 612775"/>
                              <a:gd name="T17" fmla="*/ 343 h 807085"/>
                              <a:gd name="T18" fmla="*/ 229 w 612775"/>
                              <a:gd name="T19" fmla="*/ 514 h 807085"/>
                              <a:gd name="T20" fmla="*/ 229 w 612775"/>
                              <a:gd name="T21" fmla="*/ 1203 h 807085"/>
                              <a:gd name="T22" fmla="*/ 0 w 612775"/>
                              <a:gd name="T23" fmla="*/ 1203 h 807085"/>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612775" h="807085">
                                <a:moveTo>
                                  <a:pt x="0" y="807085"/>
                                </a:moveTo>
                                <a:lnTo>
                                  <a:pt x="0" y="344686"/>
                                </a:lnTo>
                                <a:cubicBezTo>
                                  <a:pt x="0" y="196625"/>
                                  <a:pt x="120028" y="76597"/>
                                  <a:pt x="268089" y="76597"/>
                                </a:cubicBezTo>
                                <a:lnTo>
                                  <a:pt x="459581" y="76597"/>
                                </a:lnTo>
                                <a:lnTo>
                                  <a:pt x="459581" y="0"/>
                                </a:lnTo>
                                <a:lnTo>
                                  <a:pt x="612775" y="153194"/>
                                </a:lnTo>
                                <a:lnTo>
                                  <a:pt x="459581" y="306388"/>
                                </a:lnTo>
                                <a:lnTo>
                                  <a:pt x="459581" y="229791"/>
                                </a:lnTo>
                                <a:lnTo>
                                  <a:pt x="268089" y="229791"/>
                                </a:lnTo>
                                <a:cubicBezTo>
                                  <a:pt x="204634" y="229791"/>
                                  <a:pt x="153194" y="281231"/>
                                  <a:pt x="153194" y="344686"/>
                                </a:cubicBezTo>
                                <a:lnTo>
                                  <a:pt x="153194" y="807085"/>
                                </a:lnTo>
                                <a:lnTo>
                                  <a:pt x="0" y="807085"/>
                                </a:lnTo>
                                <a:close/>
                              </a:path>
                            </a:pathLst>
                          </a:custGeom>
                          <a:noFill/>
                          <a:ln w="25400" cap="flat" cmpd="sng" algn="ctr">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41" name="Bent Arrow 19"/>
                        <wps:cNvSpPr>
                          <a:spLocks/>
                        </wps:cNvSpPr>
                        <wps:spPr bwMode="auto">
                          <a:xfrm rot="-5400000">
                            <a:off x="2396" y="4524"/>
                            <a:ext cx="915" cy="1204"/>
                          </a:xfrm>
                          <a:custGeom>
                            <a:avLst/>
                            <a:gdLst>
                              <a:gd name="T0" fmla="*/ 0 w 612775"/>
                              <a:gd name="T1" fmla="*/ 1204 h 807085"/>
                              <a:gd name="T2" fmla="*/ 0 w 612775"/>
                              <a:gd name="T3" fmla="*/ 514 h 807085"/>
                              <a:gd name="T4" fmla="*/ 400 w 612775"/>
                              <a:gd name="T5" fmla="*/ 114 h 807085"/>
                              <a:gd name="T6" fmla="*/ 686 w 612775"/>
                              <a:gd name="T7" fmla="*/ 114 h 807085"/>
                              <a:gd name="T8" fmla="*/ 686 w 612775"/>
                              <a:gd name="T9" fmla="*/ 0 h 807085"/>
                              <a:gd name="T10" fmla="*/ 915 w 612775"/>
                              <a:gd name="T11" fmla="*/ 229 h 807085"/>
                              <a:gd name="T12" fmla="*/ 686 w 612775"/>
                              <a:gd name="T13" fmla="*/ 457 h 807085"/>
                              <a:gd name="T14" fmla="*/ 686 w 612775"/>
                              <a:gd name="T15" fmla="*/ 343 h 807085"/>
                              <a:gd name="T16" fmla="*/ 400 w 612775"/>
                              <a:gd name="T17" fmla="*/ 343 h 807085"/>
                              <a:gd name="T18" fmla="*/ 229 w 612775"/>
                              <a:gd name="T19" fmla="*/ 514 h 807085"/>
                              <a:gd name="T20" fmla="*/ 229 w 612775"/>
                              <a:gd name="T21" fmla="*/ 1204 h 807085"/>
                              <a:gd name="T22" fmla="*/ 0 w 612775"/>
                              <a:gd name="T23" fmla="*/ 1204 h 807085"/>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612775" h="807085">
                                <a:moveTo>
                                  <a:pt x="0" y="807085"/>
                                </a:moveTo>
                                <a:lnTo>
                                  <a:pt x="0" y="344686"/>
                                </a:lnTo>
                                <a:cubicBezTo>
                                  <a:pt x="0" y="196625"/>
                                  <a:pt x="120028" y="76597"/>
                                  <a:pt x="268089" y="76597"/>
                                </a:cubicBezTo>
                                <a:lnTo>
                                  <a:pt x="459581" y="76597"/>
                                </a:lnTo>
                                <a:lnTo>
                                  <a:pt x="459581" y="0"/>
                                </a:lnTo>
                                <a:lnTo>
                                  <a:pt x="612775" y="153194"/>
                                </a:lnTo>
                                <a:lnTo>
                                  <a:pt x="459581" y="306388"/>
                                </a:lnTo>
                                <a:lnTo>
                                  <a:pt x="459581" y="229791"/>
                                </a:lnTo>
                                <a:lnTo>
                                  <a:pt x="268089" y="229791"/>
                                </a:lnTo>
                                <a:cubicBezTo>
                                  <a:pt x="204634" y="229791"/>
                                  <a:pt x="153194" y="281231"/>
                                  <a:pt x="153194" y="344686"/>
                                </a:cubicBezTo>
                                <a:lnTo>
                                  <a:pt x="153194" y="807085"/>
                                </a:lnTo>
                                <a:lnTo>
                                  <a:pt x="0" y="807085"/>
                                </a:lnTo>
                                <a:close/>
                              </a:path>
                            </a:pathLst>
                          </a:custGeom>
                          <a:noFill/>
                          <a:ln w="25400" cap="flat" cmpd="sng" algn="ctr">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group w14:anchorId="3046F8D4" id="Group 27" o:spid="_x0000_s1027" style="position:absolute;left:0;text-align:left;margin-left:100.7pt;margin-top:3.05pt;width:269.8pt;height:228.8pt;z-index:251715584;mso-position-horizontal-relative:page" coordorigin="1360,1589" coordsize="7117,5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">
                <v:rect id="Rectangle 5" o:spid="_x0000_s1028" style="position:absolute;left:3929;top:1589;width:2032;height:1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" filled="f" strokeweight="1pt">
                  <v:textbox>
                    <w:txbxContent>
                      <w:p w:rsidR="00254982" w:rsidRPr="00255CDF" w:rsidRDefault="00254982" w:rsidP="008F38B3">
                        <w:pPr>
                          <w:jc w:val="center"/>
                          <w:rPr>
                            <w:color w:val="000000"/>
                            <w:sz w:val="20"/>
                          </w:rPr>
                        </w:pPr>
                        <w:r>
                          <w:rPr>
                            <w:b/>
                            <w:color w:val="000000"/>
                            <w:sz w:val="20"/>
                          </w:rPr>
                          <w:t>Trải nghiệm cụ thể</w:t>
                        </w:r>
                      </w:p>
                      <w:p w:rsidR="00254982" w:rsidRPr="00255CDF" w:rsidRDefault="00254982" w:rsidP="008F38B3">
                        <w:pPr>
                          <w:jc w:val="center"/>
                          <w:rPr>
                            <w:color w:val="000000"/>
                            <w:sz w:val="18"/>
                          </w:rPr>
                        </w:pPr>
                      </w:p>
                    </w:txbxContent>
                  </v:textbox>
                </v:rect>
                <v:rect id="Rectangle 6" o:spid="_x0000_s1029" style="position:absolute;left:6034;top:3044;width:2443;height:1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" filled="f" strokeweight="1pt">
                  <v:textbox>
                    <w:txbxContent>
                      <w:p w:rsidR="00254982" w:rsidRPr="00255CDF" w:rsidRDefault="00254982" w:rsidP="008F38B3">
                        <w:pPr>
                          <w:jc w:val="center"/>
                          <w:rPr>
                            <w:color w:val="000000"/>
                            <w:sz w:val="18"/>
                          </w:rPr>
                        </w:pPr>
                        <w:r>
                          <w:rPr>
                            <w:b/>
                            <w:color w:val="000000"/>
                            <w:sz w:val="20"/>
                          </w:rPr>
                          <w:t>Quan sát, phản tỉnh</w:t>
                        </w:r>
                      </w:p>
                    </w:txbxContent>
                  </v:textbox>
                </v:rect>
                <v:rect id="Rectangle 7" o:spid="_x0000_s1030" style="position:absolute;left:3647;top:4736;width:2500;height:1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" filled="f" strokeweight="1pt">
                  <v:textbox>
                    <w:txbxContent>
                      <w:p w:rsidR="00254982" w:rsidRPr="00A25EB8" w:rsidRDefault="00254982" w:rsidP="008F38B3">
                        <w:pPr>
                          <w:jc w:val="center"/>
                          <w:rPr>
                            <w:color w:val="000000"/>
                            <w:sz w:val="16"/>
                          </w:rPr>
                        </w:pPr>
                        <w:r>
                          <w:rPr>
                            <w:b/>
                            <w:color w:val="000000"/>
                            <w:sz w:val="18"/>
                          </w:rPr>
                          <w:t>Khái niệm trừu tượng, khái quát hóa</w:t>
                        </w:r>
                      </w:p>
                    </w:txbxContent>
                  </v:textbox>
                </v:rect>
                <v:rect id="Rectangle 8" o:spid="_x0000_s1031" style="position:absolute;left:1360;top:3058;width:2443;height:1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" filled="f" strokeweight="1pt">
                  <v:textbox>
                    <w:txbxContent>
                      <w:p w:rsidR="00254982" w:rsidRPr="00255CDF" w:rsidRDefault="00254982" w:rsidP="008F38B3">
                        <w:pPr>
                          <w:jc w:val="center"/>
                          <w:rPr>
                            <w:color w:val="000000"/>
                            <w:sz w:val="18"/>
                          </w:rPr>
                        </w:pPr>
                        <w:r>
                          <w:rPr>
                            <w:b/>
                            <w:color w:val="000000"/>
                            <w:sz w:val="20"/>
                          </w:rPr>
                          <w:t>Thử nghiệm tích cực</w:t>
                        </w:r>
                      </w:p>
                    </w:txbxContent>
                  </v:textbox>
                </v:rect>
                <v:shape id="Bent Arrow 11" o:spid="_x0000_s1032" style="position:absolute;left:2312;top:1877;width:1213;height:978;visibility:visible;mso-wrap-style:square;v-text-anchor:middle" coordsize="813435,654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" path="m,654685l,368260c,210072,128237,81835,286425,81835r363339,1l649764,,813435,163671,649764,327343r,-81836l286425,245507v-67795,,-122753,54958,-122753,122753c163672,463735,163671,559210,163671,654685l,654685xe" filled="f" strokeweight="2pt">
                  <v:path arrowok="t" o:connecttype="custom" o:connectlocs="0,1;0,1;1,0;1,0;1,0;2,0;1,1;1,1;1,1;0,1;0,1;0,1" o:connectangles="0,0,0,0,0,0,0,0,0,0,0,0"/>
                </v:shape>
                <v:rect id="Rectangle 15" o:spid="_x0000_s1033" style="position:absolute;left:2254;top:6238;width:5114;height:5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" filled="f" stroked="f" strokeweight="2pt">
                  <v:textbox>
                    <w:txbxContent>
                      <w:p w:rsidR="00254982" w:rsidRPr="00255CDF" w:rsidRDefault="00254982" w:rsidP="008F38B3">
                        <w:pPr>
                          <w:jc w:val="center"/>
                          <w:rPr>
                            <w:b/>
                            <w:i/>
                            <w:color w:val="000000"/>
                          </w:rPr>
                        </w:pPr>
                      </w:p>
                    </w:txbxContent>
                  </v:textbox>
                </v:rect>
                <v:shape id="Bent Arrow 16" o:spid="_x0000_s1034" style="position:absolute;left:6346;top:4693;width:1213;height:978;rotation:180;visibility:visible;mso-wrap-style:square;v-text-anchor:middle" coordsize="813435,654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" path="m,654685l,368260c,210072,128237,81835,286425,81835r363339,1l649764,,813435,163671,649764,327343r,-81836l286425,245507v-67795,,-122753,54958,-122753,122753c163672,463735,163671,559210,163671,654685l,654685xe" filled="f" strokeweight="2pt">
                  <v:path arrowok="t" o:connecttype="custom" o:connectlocs="0,1;0,1;1,0;1,0;1,0;2,0;1,1;1,1;1,1;0,1;0,1;0,1" o:connectangles="0,0,0,0,0,0,0,0,0,0,0,0"/>
                </v:shape>
                <v:shape id="Bent Arrow 17" o:spid="_x0000_s1035" style="position:absolute;left:6516;top:1822;width:915;height:1203;rotation:90;visibility:visible;mso-wrap-style:square;v-text-anchor:middle" coordsize="612775,807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" path="m,807085l,344686c,196625,120028,76597,268089,76597r191492,l459581,,612775,153194,459581,306388r,-76597l268089,229791v-63455,,-114895,51440,-114895,114895l153194,807085,,807085xe" filled="f" strokeweight="2pt">
                  <v:path arrowok="t" o:connecttype="custom" o:connectlocs="0,2;0,1;1,0;1,0;1,0;1,0;1,1;1,1;1,1;0,1;0,2;0,2" o:connectangles="0,0,0,0,0,0,0,0,0,0,0,0"/>
                </v:shape>
                <v:shape id="Bent Arrow 19" o:spid="_x0000_s1036" style="position:absolute;left:2396;top:4524;width:915;height:1204;rotation:-90;visibility:visible;mso-wrap-style:square;v-text-anchor:middle" coordsize="612775,807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" path="m,807085l,344686c,196625,120028,76597,268089,76597r191492,l459581,,612775,153194,459581,306388r,-76597l268089,229791v-63455,,-114895,51440,-114895,114895l153194,807085,,807085xe" filled="f" strokeweight="2pt">
                  <v:path arrowok="t" o:connecttype="custom" o:connectlocs="0,2;0,1;1,0;1,0;1,0;1,0;1,1;1,1;1,1;0,1;0,2;0,2" o:connectangles="0,0,0,0,0,0,0,0,0,0,0,0"/>
                </v:shape>
                <w10:wrap type="square" anchorx="page"/>
              </v:group>
            </w:pict>
          </mc:Fallback>
        </mc:AlternateContent>
      </w:r>
      <w:r w:rsidRPr="006240F1">
        <w:rPr>
          <w:szCs w:val="28"/>
          <w:lang w:val="vi-VN"/>
        </w:rPr>
        <w:t>Chu trình HTN của Lewin về nghiên cứu hành động và đào tạo trong phòng thí nghiệm [89, 110], gồm 4 giai đoạn. Theo ông, HT là một quá trình tíc</w:t>
      </w:r>
      <w:r w:rsidR="00C20664" w:rsidRPr="006240F1">
        <w:rPr>
          <w:szCs w:val="28"/>
          <w:lang w:val="vi-VN"/>
        </w:rPr>
        <w:t>h hợp, nó được bắt đầu bằng trải</w:t>
      </w:r>
      <w:r w:rsidRPr="006240F1">
        <w:rPr>
          <w:szCs w:val="28"/>
          <w:lang w:val="vi-VN"/>
        </w:rPr>
        <w:t xml:space="preserve"> nghiệm cụ thể (concrete experience); tiếp theo người học sẽ thu thập dữ liệu, quan s</w:t>
      </w:r>
      <w:r w:rsidR="00C20664" w:rsidRPr="006240F1">
        <w:rPr>
          <w:szCs w:val="28"/>
          <w:lang w:val="vi-VN"/>
        </w:rPr>
        <w:t>át và phản ánh về kinh nghiệm vừa có</w:t>
      </w:r>
      <w:r w:rsidRPr="006240F1">
        <w:rPr>
          <w:szCs w:val="28"/>
          <w:lang w:val="vi-VN"/>
        </w:rPr>
        <w:t xml:space="preserve"> (observation and reflection). Các dữ liệu này sau đó được phân tích, khái quát để hình thành KN trừu tượng và khái quát</w:t>
      </w:r>
      <w:r w:rsidR="00C20664" w:rsidRPr="006240F1">
        <w:rPr>
          <w:szCs w:val="28"/>
          <w:lang w:val="vi-VN"/>
        </w:rPr>
        <w:t xml:space="preserve"> hóa</w:t>
      </w:r>
      <w:r w:rsidRPr="006240F1">
        <w:rPr>
          <w:szCs w:val="28"/>
          <w:lang w:val="vi-VN"/>
        </w:rPr>
        <w:t xml:space="preserve"> (formation of abstract concepts and generalizations). </w:t>
      </w:r>
      <w:r w:rsidRPr="006240F1">
        <w:rPr>
          <w:szCs w:val="28"/>
        </w:rPr>
        <w:t>Cuối cùng là thử nghiệm các ý nghĩa của KN vừa có trong tình huống mới (testing implications of concepts in new situations).</w:t>
      </w:r>
    </w:p>
    <w:p w:rsidR="008F38B3" w:rsidRPr="006240F1" w:rsidRDefault="008F38B3" w:rsidP="008F38B3">
      <w:pPr>
        <w:widowControl w:val="0"/>
        <w:tabs>
          <w:tab w:val="left" w:pos="993"/>
        </w:tabs>
        <w:spacing w:before="240" w:after="60" w:line="408" w:lineRule="auto"/>
        <w:ind w:firstLine="567"/>
        <w:rPr>
          <w:szCs w:val="28"/>
        </w:rPr>
      </w:pPr>
      <w:r w:rsidRPr="006240F1">
        <w:rPr>
          <w:noProof/>
          <w:szCs w:val="28"/>
        </w:rPr>
        <w:lastRenderedPageBreak/>
        <mc:AlternateContent>
          <mc:Choice Requires="wpc">
            <w:drawing>
              <wp:anchor distT="0" distB="0" distL="114300" distR="114300" simplePos="0" relativeHeight="251716608" behindDoc="1" locked="0" layoutInCell="1" allowOverlap="1" wp14:anchorId="1EFCD209" wp14:editId="641252FF">
                <wp:simplePos x="0" y="0"/>
                <wp:positionH relativeFrom="column">
                  <wp:posOffset>-10160</wp:posOffset>
                </wp:positionH>
                <wp:positionV relativeFrom="paragraph">
                  <wp:posOffset>1498600</wp:posOffset>
                </wp:positionV>
                <wp:extent cx="5600700" cy="2656840"/>
                <wp:effectExtent l="0" t="0" r="0" b="0"/>
                <wp:wrapTopAndBottom/>
                <wp:docPr id="1831" name="Canvas 7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801" name="Group 73"/>
                        <wpg:cNvGrpSpPr>
                          <a:grpSpLocks/>
                        </wpg:cNvGrpSpPr>
                        <wpg:grpSpPr bwMode="auto">
                          <a:xfrm>
                            <a:off x="889000" y="305410"/>
                            <a:ext cx="1333500" cy="1646556"/>
                            <a:chOff x="5608" y="1338"/>
                            <a:chExt cx="2560" cy="2593"/>
                          </a:xfrm>
                        </wpg:grpSpPr>
                        <wps:wsp>
                          <wps:cNvPr id="1802" name="Arc 74"/>
                          <wps:cNvSpPr>
                            <a:spLocks/>
                          </wps:cNvSpPr>
                          <wps:spPr bwMode="auto">
                            <a:xfrm>
                              <a:off x="7188" y="1338"/>
                              <a:ext cx="980" cy="1168"/>
                            </a:xfrm>
                            <a:custGeom>
                              <a:avLst/>
                              <a:gdLst>
                                <a:gd name="T0" fmla="*/ 297 w 21600"/>
                                <a:gd name="T1" fmla="*/ 0 h 21600"/>
                                <a:gd name="T2" fmla="*/ 980 w 21600"/>
                                <a:gd name="T3" fmla="*/ 1168 h 21600"/>
                                <a:gd name="T4" fmla="*/ 0 w 21600"/>
                                <a:gd name="T5" fmla="*/ 114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556" y="0"/>
                                  </a:moveTo>
                                  <a:cubicBezTo>
                                    <a:pt x="15516" y="2854"/>
                                    <a:pt x="21600" y="11177"/>
                                    <a:pt x="21600" y="20581"/>
                                  </a:cubicBezTo>
                                  <a:cubicBezTo>
                                    <a:pt x="21600" y="20737"/>
                                    <a:pt x="21598" y="20893"/>
                                    <a:pt x="21594" y="21049"/>
                                  </a:cubicBezTo>
                                </a:path>
                                <a:path w="21600" h="21600" stroke="0" extrusionOk="0">
                                  <a:moveTo>
                                    <a:pt x="6556" y="0"/>
                                  </a:moveTo>
                                  <a:cubicBezTo>
                                    <a:pt x="15516" y="2854"/>
                                    <a:pt x="21600" y="11177"/>
                                    <a:pt x="21600" y="20581"/>
                                  </a:cubicBezTo>
                                  <a:cubicBezTo>
                                    <a:pt x="21600" y="20737"/>
                                    <a:pt x="21598" y="20893"/>
                                    <a:pt x="21594" y="21049"/>
                                  </a:cubicBezTo>
                                  <a:lnTo>
                                    <a:pt x="0" y="20581"/>
                                  </a:lnTo>
                                  <a:lnTo>
                                    <a:pt x="6556" y="0"/>
                                  </a:lnTo>
                                  <a:close/>
                                </a:path>
                              </a:pathLst>
                            </a:custGeom>
                            <a:noFill/>
                            <a:ln w="9525">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3" name="Arc 75"/>
                          <wps:cNvSpPr>
                            <a:spLocks/>
                          </wps:cNvSpPr>
                          <wps:spPr bwMode="auto">
                            <a:xfrm rot="4819665">
                              <a:off x="7088" y="2641"/>
                              <a:ext cx="980" cy="1168"/>
                            </a:xfrm>
                            <a:custGeom>
                              <a:avLst/>
                              <a:gdLst>
                                <a:gd name="T0" fmla="*/ 297 w 21600"/>
                                <a:gd name="T1" fmla="*/ 0 h 21600"/>
                                <a:gd name="T2" fmla="*/ 980 w 21600"/>
                                <a:gd name="T3" fmla="*/ 1168 h 21600"/>
                                <a:gd name="T4" fmla="*/ 0 w 21600"/>
                                <a:gd name="T5" fmla="*/ 114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556" y="0"/>
                                  </a:moveTo>
                                  <a:cubicBezTo>
                                    <a:pt x="15516" y="2854"/>
                                    <a:pt x="21600" y="11177"/>
                                    <a:pt x="21600" y="20581"/>
                                  </a:cubicBezTo>
                                  <a:cubicBezTo>
                                    <a:pt x="21600" y="20737"/>
                                    <a:pt x="21598" y="20893"/>
                                    <a:pt x="21594" y="21049"/>
                                  </a:cubicBezTo>
                                </a:path>
                                <a:path w="21600" h="21600" stroke="0" extrusionOk="0">
                                  <a:moveTo>
                                    <a:pt x="6556" y="0"/>
                                  </a:moveTo>
                                  <a:cubicBezTo>
                                    <a:pt x="15516" y="2854"/>
                                    <a:pt x="21600" y="11177"/>
                                    <a:pt x="21600" y="20581"/>
                                  </a:cubicBezTo>
                                  <a:cubicBezTo>
                                    <a:pt x="21600" y="20737"/>
                                    <a:pt x="21598" y="20893"/>
                                    <a:pt x="21594" y="21049"/>
                                  </a:cubicBezTo>
                                  <a:lnTo>
                                    <a:pt x="0" y="20581"/>
                                  </a:lnTo>
                                  <a:lnTo>
                                    <a:pt x="6556" y="0"/>
                                  </a:lnTo>
                                  <a:close/>
                                </a:path>
                              </a:pathLst>
                            </a:custGeom>
                            <a:noFill/>
                            <a:ln w="9525">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4" name="Arc 76"/>
                          <wps:cNvSpPr>
                            <a:spLocks/>
                          </wps:cNvSpPr>
                          <wps:spPr bwMode="auto">
                            <a:xfrm rot="9398789">
                              <a:off x="5608" y="2763"/>
                              <a:ext cx="980" cy="1168"/>
                            </a:xfrm>
                            <a:custGeom>
                              <a:avLst/>
                              <a:gdLst>
                                <a:gd name="T0" fmla="*/ 297 w 21600"/>
                                <a:gd name="T1" fmla="*/ 0 h 21600"/>
                                <a:gd name="T2" fmla="*/ 980 w 21600"/>
                                <a:gd name="T3" fmla="*/ 1168 h 21600"/>
                                <a:gd name="T4" fmla="*/ 0 w 21600"/>
                                <a:gd name="T5" fmla="*/ 114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556" y="0"/>
                                  </a:moveTo>
                                  <a:cubicBezTo>
                                    <a:pt x="15516" y="2854"/>
                                    <a:pt x="21600" y="11177"/>
                                    <a:pt x="21600" y="20581"/>
                                  </a:cubicBezTo>
                                  <a:cubicBezTo>
                                    <a:pt x="21600" y="20737"/>
                                    <a:pt x="21598" y="20893"/>
                                    <a:pt x="21594" y="21049"/>
                                  </a:cubicBezTo>
                                </a:path>
                                <a:path w="21600" h="21600" stroke="0" extrusionOk="0">
                                  <a:moveTo>
                                    <a:pt x="6556" y="0"/>
                                  </a:moveTo>
                                  <a:cubicBezTo>
                                    <a:pt x="15516" y="2854"/>
                                    <a:pt x="21600" y="11177"/>
                                    <a:pt x="21600" y="20581"/>
                                  </a:cubicBezTo>
                                  <a:cubicBezTo>
                                    <a:pt x="21600" y="20737"/>
                                    <a:pt x="21598" y="20893"/>
                                    <a:pt x="21594" y="21049"/>
                                  </a:cubicBezTo>
                                  <a:lnTo>
                                    <a:pt x="0" y="20581"/>
                                  </a:lnTo>
                                  <a:lnTo>
                                    <a:pt x="6556" y="0"/>
                                  </a:lnTo>
                                  <a:close/>
                                </a:path>
                              </a:pathLst>
                            </a:custGeom>
                            <a:noFill/>
                            <a:ln w="9525">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805" name="Group 77"/>
                        <wpg:cNvGrpSpPr>
                          <a:grpSpLocks/>
                        </wpg:cNvGrpSpPr>
                        <wpg:grpSpPr bwMode="auto">
                          <a:xfrm>
                            <a:off x="2044700" y="248208"/>
                            <a:ext cx="1244600" cy="1646656"/>
                            <a:chOff x="5608" y="1338"/>
                            <a:chExt cx="2560" cy="2593"/>
                          </a:xfrm>
                        </wpg:grpSpPr>
                        <wps:wsp>
                          <wps:cNvPr id="1806" name="Arc 78"/>
                          <wps:cNvSpPr>
                            <a:spLocks/>
                          </wps:cNvSpPr>
                          <wps:spPr bwMode="auto">
                            <a:xfrm>
                              <a:off x="7188" y="1338"/>
                              <a:ext cx="980" cy="1168"/>
                            </a:xfrm>
                            <a:custGeom>
                              <a:avLst/>
                              <a:gdLst>
                                <a:gd name="T0" fmla="*/ 297 w 21600"/>
                                <a:gd name="T1" fmla="*/ 0 h 21600"/>
                                <a:gd name="T2" fmla="*/ 980 w 21600"/>
                                <a:gd name="T3" fmla="*/ 1168 h 21600"/>
                                <a:gd name="T4" fmla="*/ 0 w 21600"/>
                                <a:gd name="T5" fmla="*/ 114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556" y="0"/>
                                  </a:moveTo>
                                  <a:cubicBezTo>
                                    <a:pt x="15516" y="2854"/>
                                    <a:pt x="21600" y="11177"/>
                                    <a:pt x="21600" y="20581"/>
                                  </a:cubicBezTo>
                                  <a:cubicBezTo>
                                    <a:pt x="21600" y="20737"/>
                                    <a:pt x="21598" y="20893"/>
                                    <a:pt x="21594" y="21049"/>
                                  </a:cubicBezTo>
                                </a:path>
                                <a:path w="21600" h="21600" stroke="0" extrusionOk="0">
                                  <a:moveTo>
                                    <a:pt x="6556" y="0"/>
                                  </a:moveTo>
                                  <a:cubicBezTo>
                                    <a:pt x="15516" y="2854"/>
                                    <a:pt x="21600" y="11177"/>
                                    <a:pt x="21600" y="20581"/>
                                  </a:cubicBezTo>
                                  <a:cubicBezTo>
                                    <a:pt x="21600" y="20737"/>
                                    <a:pt x="21598" y="20893"/>
                                    <a:pt x="21594" y="21049"/>
                                  </a:cubicBezTo>
                                  <a:lnTo>
                                    <a:pt x="0" y="20581"/>
                                  </a:lnTo>
                                  <a:lnTo>
                                    <a:pt x="6556" y="0"/>
                                  </a:lnTo>
                                  <a:close/>
                                </a:path>
                              </a:pathLst>
                            </a:custGeom>
                            <a:noFill/>
                            <a:ln w="9525">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7" name="Arc 79"/>
                          <wps:cNvSpPr>
                            <a:spLocks/>
                          </wps:cNvSpPr>
                          <wps:spPr bwMode="auto">
                            <a:xfrm rot="4819665">
                              <a:off x="7088" y="2641"/>
                              <a:ext cx="980" cy="1168"/>
                            </a:xfrm>
                            <a:custGeom>
                              <a:avLst/>
                              <a:gdLst>
                                <a:gd name="T0" fmla="*/ 297 w 21600"/>
                                <a:gd name="T1" fmla="*/ 0 h 21600"/>
                                <a:gd name="T2" fmla="*/ 980 w 21600"/>
                                <a:gd name="T3" fmla="*/ 1168 h 21600"/>
                                <a:gd name="T4" fmla="*/ 0 w 21600"/>
                                <a:gd name="T5" fmla="*/ 114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556" y="0"/>
                                  </a:moveTo>
                                  <a:cubicBezTo>
                                    <a:pt x="15516" y="2854"/>
                                    <a:pt x="21600" y="11177"/>
                                    <a:pt x="21600" y="20581"/>
                                  </a:cubicBezTo>
                                  <a:cubicBezTo>
                                    <a:pt x="21600" y="20737"/>
                                    <a:pt x="21598" y="20893"/>
                                    <a:pt x="21594" y="21049"/>
                                  </a:cubicBezTo>
                                </a:path>
                                <a:path w="21600" h="21600" stroke="0" extrusionOk="0">
                                  <a:moveTo>
                                    <a:pt x="6556" y="0"/>
                                  </a:moveTo>
                                  <a:cubicBezTo>
                                    <a:pt x="15516" y="2854"/>
                                    <a:pt x="21600" y="11177"/>
                                    <a:pt x="21600" y="20581"/>
                                  </a:cubicBezTo>
                                  <a:cubicBezTo>
                                    <a:pt x="21600" y="20737"/>
                                    <a:pt x="21598" y="20893"/>
                                    <a:pt x="21594" y="21049"/>
                                  </a:cubicBezTo>
                                  <a:lnTo>
                                    <a:pt x="0" y="20581"/>
                                  </a:lnTo>
                                  <a:lnTo>
                                    <a:pt x="6556" y="0"/>
                                  </a:lnTo>
                                  <a:close/>
                                </a:path>
                              </a:pathLst>
                            </a:custGeom>
                            <a:noFill/>
                            <a:ln w="9525">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8" name="Arc 80"/>
                          <wps:cNvSpPr>
                            <a:spLocks/>
                          </wps:cNvSpPr>
                          <wps:spPr bwMode="auto">
                            <a:xfrm rot="9398789">
                              <a:off x="5608" y="2763"/>
                              <a:ext cx="980" cy="1168"/>
                            </a:xfrm>
                            <a:custGeom>
                              <a:avLst/>
                              <a:gdLst>
                                <a:gd name="T0" fmla="*/ 297 w 21600"/>
                                <a:gd name="T1" fmla="*/ 0 h 21600"/>
                                <a:gd name="T2" fmla="*/ 980 w 21600"/>
                                <a:gd name="T3" fmla="*/ 1168 h 21600"/>
                                <a:gd name="T4" fmla="*/ 0 w 21600"/>
                                <a:gd name="T5" fmla="*/ 114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556" y="0"/>
                                  </a:moveTo>
                                  <a:cubicBezTo>
                                    <a:pt x="15516" y="2854"/>
                                    <a:pt x="21600" y="11177"/>
                                    <a:pt x="21600" y="20581"/>
                                  </a:cubicBezTo>
                                  <a:cubicBezTo>
                                    <a:pt x="21600" y="20737"/>
                                    <a:pt x="21598" y="20893"/>
                                    <a:pt x="21594" y="21049"/>
                                  </a:cubicBezTo>
                                </a:path>
                                <a:path w="21600" h="21600" stroke="0" extrusionOk="0">
                                  <a:moveTo>
                                    <a:pt x="6556" y="0"/>
                                  </a:moveTo>
                                  <a:cubicBezTo>
                                    <a:pt x="15516" y="2854"/>
                                    <a:pt x="21600" y="11177"/>
                                    <a:pt x="21600" y="20581"/>
                                  </a:cubicBezTo>
                                  <a:cubicBezTo>
                                    <a:pt x="21600" y="20737"/>
                                    <a:pt x="21598" y="20893"/>
                                    <a:pt x="21594" y="21049"/>
                                  </a:cubicBezTo>
                                  <a:lnTo>
                                    <a:pt x="0" y="20581"/>
                                  </a:lnTo>
                                  <a:lnTo>
                                    <a:pt x="6556" y="0"/>
                                  </a:lnTo>
                                  <a:close/>
                                </a:path>
                              </a:pathLst>
                            </a:custGeom>
                            <a:noFill/>
                            <a:ln w="9525">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809" name="Group 81"/>
                        <wpg:cNvGrpSpPr>
                          <a:grpSpLocks/>
                        </wpg:cNvGrpSpPr>
                        <wpg:grpSpPr bwMode="auto">
                          <a:xfrm>
                            <a:off x="3111500" y="305410"/>
                            <a:ext cx="1155700" cy="1646556"/>
                            <a:chOff x="5608" y="1338"/>
                            <a:chExt cx="2560" cy="2593"/>
                          </a:xfrm>
                        </wpg:grpSpPr>
                        <wps:wsp>
                          <wps:cNvPr id="1810" name="Arc 82"/>
                          <wps:cNvSpPr>
                            <a:spLocks/>
                          </wps:cNvSpPr>
                          <wps:spPr bwMode="auto">
                            <a:xfrm>
                              <a:off x="7188" y="1338"/>
                              <a:ext cx="980" cy="1168"/>
                            </a:xfrm>
                            <a:custGeom>
                              <a:avLst/>
                              <a:gdLst>
                                <a:gd name="T0" fmla="*/ 297 w 21600"/>
                                <a:gd name="T1" fmla="*/ 0 h 21600"/>
                                <a:gd name="T2" fmla="*/ 980 w 21600"/>
                                <a:gd name="T3" fmla="*/ 1168 h 21600"/>
                                <a:gd name="T4" fmla="*/ 0 w 21600"/>
                                <a:gd name="T5" fmla="*/ 114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556" y="0"/>
                                  </a:moveTo>
                                  <a:cubicBezTo>
                                    <a:pt x="15516" y="2854"/>
                                    <a:pt x="21600" y="11177"/>
                                    <a:pt x="21600" y="20581"/>
                                  </a:cubicBezTo>
                                  <a:cubicBezTo>
                                    <a:pt x="21600" y="20737"/>
                                    <a:pt x="21598" y="20893"/>
                                    <a:pt x="21594" y="21049"/>
                                  </a:cubicBezTo>
                                </a:path>
                                <a:path w="21600" h="21600" stroke="0" extrusionOk="0">
                                  <a:moveTo>
                                    <a:pt x="6556" y="0"/>
                                  </a:moveTo>
                                  <a:cubicBezTo>
                                    <a:pt x="15516" y="2854"/>
                                    <a:pt x="21600" y="11177"/>
                                    <a:pt x="21600" y="20581"/>
                                  </a:cubicBezTo>
                                  <a:cubicBezTo>
                                    <a:pt x="21600" y="20737"/>
                                    <a:pt x="21598" y="20893"/>
                                    <a:pt x="21594" y="21049"/>
                                  </a:cubicBezTo>
                                  <a:lnTo>
                                    <a:pt x="0" y="20581"/>
                                  </a:lnTo>
                                  <a:lnTo>
                                    <a:pt x="6556" y="0"/>
                                  </a:lnTo>
                                  <a:close/>
                                </a:path>
                              </a:pathLst>
                            </a:custGeom>
                            <a:noFill/>
                            <a:ln w="9525">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1" name="Arc 83"/>
                          <wps:cNvSpPr>
                            <a:spLocks/>
                          </wps:cNvSpPr>
                          <wps:spPr bwMode="auto">
                            <a:xfrm rot="4819665">
                              <a:off x="7088" y="2641"/>
                              <a:ext cx="980" cy="1168"/>
                            </a:xfrm>
                            <a:custGeom>
                              <a:avLst/>
                              <a:gdLst>
                                <a:gd name="T0" fmla="*/ 297 w 21600"/>
                                <a:gd name="T1" fmla="*/ 0 h 21600"/>
                                <a:gd name="T2" fmla="*/ 980 w 21600"/>
                                <a:gd name="T3" fmla="*/ 1168 h 21600"/>
                                <a:gd name="T4" fmla="*/ 0 w 21600"/>
                                <a:gd name="T5" fmla="*/ 114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556" y="0"/>
                                  </a:moveTo>
                                  <a:cubicBezTo>
                                    <a:pt x="15516" y="2854"/>
                                    <a:pt x="21600" y="11177"/>
                                    <a:pt x="21600" y="20581"/>
                                  </a:cubicBezTo>
                                  <a:cubicBezTo>
                                    <a:pt x="21600" y="20737"/>
                                    <a:pt x="21598" y="20893"/>
                                    <a:pt x="21594" y="21049"/>
                                  </a:cubicBezTo>
                                </a:path>
                                <a:path w="21600" h="21600" stroke="0" extrusionOk="0">
                                  <a:moveTo>
                                    <a:pt x="6556" y="0"/>
                                  </a:moveTo>
                                  <a:cubicBezTo>
                                    <a:pt x="15516" y="2854"/>
                                    <a:pt x="21600" y="11177"/>
                                    <a:pt x="21600" y="20581"/>
                                  </a:cubicBezTo>
                                  <a:cubicBezTo>
                                    <a:pt x="21600" y="20737"/>
                                    <a:pt x="21598" y="20893"/>
                                    <a:pt x="21594" y="21049"/>
                                  </a:cubicBezTo>
                                  <a:lnTo>
                                    <a:pt x="0" y="20581"/>
                                  </a:lnTo>
                                  <a:lnTo>
                                    <a:pt x="6556" y="0"/>
                                  </a:lnTo>
                                  <a:close/>
                                </a:path>
                              </a:pathLst>
                            </a:custGeom>
                            <a:noFill/>
                            <a:ln w="9525">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2" name="Arc 84"/>
                          <wps:cNvSpPr>
                            <a:spLocks/>
                          </wps:cNvSpPr>
                          <wps:spPr bwMode="auto">
                            <a:xfrm rot="9398789">
                              <a:off x="5608" y="2763"/>
                              <a:ext cx="980" cy="1168"/>
                            </a:xfrm>
                            <a:custGeom>
                              <a:avLst/>
                              <a:gdLst>
                                <a:gd name="T0" fmla="*/ 297 w 21600"/>
                                <a:gd name="T1" fmla="*/ 0 h 21600"/>
                                <a:gd name="T2" fmla="*/ 980 w 21600"/>
                                <a:gd name="T3" fmla="*/ 1168 h 21600"/>
                                <a:gd name="T4" fmla="*/ 0 w 21600"/>
                                <a:gd name="T5" fmla="*/ 114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6556" y="0"/>
                                  </a:moveTo>
                                  <a:cubicBezTo>
                                    <a:pt x="15516" y="2854"/>
                                    <a:pt x="21600" y="11177"/>
                                    <a:pt x="21600" y="20581"/>
                                  </a:cubicBezTo>
                                  <a:cubicBezTo>
                                    <a:pt x="21600" y="20737"/>
                                    <a:pt x="21598" y="20893"/>
                                    <a:pt x="21594" y="21049"/>
                                  </a:cubicBezTo>
                                </a:path>
                                <a:path w="21600" h="21600" stroke="0" extrusionOk="0">
                                  <a:moveTo>
                                    <a:pt x="6556" y="0"/>
                                  </a:moveTo>
                                  <a:cubicBezTo>
                                    <a:pt x="15516" y="2854"/>
                                    <a:pt x="21600" y="11177"/>
                                    <a:pt x="21600" y="20581"/>
                                  </a:cubicBezTo>
                                  <a:cubicBezTo>
                                    <a:pt x="21600" y="20737"/>
                                    <a:pt x="21598" y="20893"/>
                                    <a:pt x="21594" y="21049"/>
                                  </a:cubicBezTo>
                                  <a:lnTo>
                                    <a:pt x="0" y="20581"/>
                                  </a:lnTo>
                                  <a:lnTo>
                                    <a:pt x="6556" y="0"/>
                                  </a:lnTo>
                                  <a:close/>
                                </a:path>
                              </a:pathLst>
                            </a:custGeom>
                            <a:noFill/>
                            <a:ln w="9525">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13" name="Line 85"/>
                        <wps:cNvCnPr>
                          <a:cxnSpLocks noChangeShapeType="1"/>
                        </wps:cNvCnPr>
                        <wps:spPr bwMode="auto">
                          <a:xfrm flipV="1">
                            <a:off x="1854200" y="305410"/>
                            <a:ext cx="1968500" cy="8477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14" name="Line 86"/>
                        <wps:cNvCnPr>
                          <a:cxnSpLocks noChangeShapeType="1"/>
                        </wps:cNvCnPr>
                        <wps:spPr bwMode="auto">
                          <a:xfrm flipV="1">
                            <a:off x="3009900" y="469916"/>
                            <a:ext cx="2273300" cy="80322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15" name="Text Box 87"/>
                        <wps:cNvSpPr txBox="1">
                          <a:spLocks noChangeArrowheads="1"/>
                        </wps:cNvSpPr>
                        <wps:spPr bwMode="auto">
                          <a:xfrm>
                            <a:off x="825500" y="127004"/>
                            <a:ext cx="889000" cy="4838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D16690" w:rsidRDefault="00254982" w:rsidP="008F38B3">
                              <w:pPr>
                                <w:rPr>
                                  <w:sz w:val="16"/>
                                  <w:szCs w:val="16"/>
                                  <w:vertAlign w:val="subscript"/>
                                </w:rPr>
                              </w:pPr>
                              <w:r>
                                <w:rPr>
                                  <w:sz w:val="16"/>
                                  <w:szCs w:val="16"/>
                                </w:rPr>
                                <w:t>Sự thúc đẩy/sự thôi thúc I</w:t>
                              </w:r>
                              <w:r>
                                <w:rPr>
                                  <w:sz w:val="16"/>
                                  <w:szCs w:val="16"/>
                                  <w:vertAlign w:val="subscript"/>
                                </w:rPr>
                                <w:t>1</w:t>
                              </w:r>
                            </w:p>
                          </w:txbxContent>
                        </wps:txbx>
                        <wps:bodyPr rot="0" vert="horz" wrap="square" lIns="91440" tIns="45720" rIns="91440" bIns="45720" anchor="t" anchorCtr="0" upright="1">
                          <a:noAutofit/>
                        </wps:bodyPr>
                      </wps:wsp>
                      <wps:wsp>
                        <wps:cNvPr id="1816" name="Text Box 88"/>
                        <wps:cNvSpPr txBox="1">
                          <a:spLocks noChangeArrowheads="1"/>
                        </wps:cNvSpPr>
                        <wps:spPr bwMode="auto">
                          <a:xfrm>
                            <a:off x="0" y="1031235"/>
                            <a:ext cx="889000" cy="4839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D16690" w:rsidRDefault="00254982" w:rsidP="008F38B3">
                              <w:pPr>
                                <w:jc w:val="center"/>
                                <w:rPr>
                                  <w:sz w:val="16"/>
                                  <w:szCs w:val="16"/>
                                  <w:vertAlign w:val="subscript"/>
                                </w:rPr>
                              </w:pPr>
                              <w:r>
                                <w:rPr>
                                  <w:sz w:val="16"/>
                                  <w:szCs w:val="16"/>
                                </w:rPr>
                                <w:t>Sự đánh giá/phán xét J</w:t>
                              </w:r>
                              <w:r>
                                <w:rPr>
                                  <w:sz w:val="16"/>
                                  <w:szCs w:val="16"/>
                                  <w:vertAlign w:val="subscript"/>
                                </w:rPr>
                                <w:t>1</w:t>
                              </w:r>
                            </w:p>
                          </w:txbxContent>
                        </wps:txbx>
                        <wps:bodyPr rot="0" vert="horz" wrap="square" lIns="91440" tIns="45720" rIns="91440" bIns="45720" anchor="t" anchorCtr="0" upright="1">
                          <a:noAutofit/>
                        </wps:bodyPr>
                      </wps:wsp>
                      <wps:wsp>
                        <wps:cNvPr id="1817" name="Text Box 89"/>
                        <wps:cNvSpPr txBox="1">
                          <a:spLocks noChangeArrowheads="1"/>
                        </wps:cNvSpPr>
                        <wps:spPr bwMode="auto">
                          <a:xfrm>
                            <a:off x="2044700" y="1031235"/>
                            <a:ext cx="508000" cy="44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sidP="008F38B3">
                              <w:pPr>
                                <w:jc w:val="center"/>
                                <w:rPr>
                                  <w:sz w:val="16"/>
                                  <w:szCs w:val="16"/>
                                </w:rPr>
                              </w:pPr>
                              <w:r>
                                <w:rPr>
                                  <w:sz w:val="16"/>
                                  <w:szCs w:val="16"/>
                                </w:rPr>
                                <w:t>Quan sát</w:t>
                              </w:r>
                            </w:p>
                            <w:p w:rsidR="00254982" w:rsidRPr="00D16690" w:rsidRDefault="00254982" w:rsidP="008F38B3">
                              <w:pPr>
                                <w:rPr>
                                  <w:sz w:val="16"/>
                                  <w:szCs w:val="16"/>
                                  <w:vertAlign w:val="subscript"/>
                                </w:rPr>
                              </w:pPr>
                              <w:r>
                                <w:rPr>
                                  <w:sz w:val="16"/>
                                  <w:szCs w:val="16"/>
                                </w:rPr>
                                <w:t xml:space="preserve">      O</w:t>
                              </w:r>
                              <w:r>
                                <w:rPr>
                                  <w:sz w:val="16"/>
                                  <w:szCs w:val="16"/>
                                  <w:vertAlign w:val="subscript"/>
                                </w:rPr>
                                <w:t>1</w:t>
                              </w:r>
                            </w:p>
                          </w:txbxContent>
                        </wps:txbx>
                        <wps:bodyPr rot="0" vert="horz" wrap="square" lIns="91440" tIns="45720" rIns="91440" bIns="45720" anchor="t" anchorCtr="0" upright="1">
                          <a:noAutofit/>
                        </wps:bodyPr>
                      </wps:wsp>
                      <wps:wsp>
                        <wps:cNvPr id="1818" name="Text Box 90"/>
                        <wps:cNvSpPr txBox="1">
                          <a:spLocks noChangeArrowheads="1"/>
                        </wps:cNvSpPr>
                        <wps:spPr bwMode="auto">
                          <a:xfrm>
                            <a:off x="1638300" y="712424"/>
                            <a:ext cx="444500" cy="4839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sidP="008F38B3">
                              <w:pPr>
                                <w:rPr>
                                  <w:sz w:val="16"/>
                                  <w:szCs w:val="16"/>
                                </w:rPr>
                              </w:pPr>
                            </w:p>
                            <w:p w:rsidR="00254982" w:rsidRPr="00D16690" w:rsidRDefault="00254982" w:rsidP="008F38B3">
                              <w:pPr>
                                <w:rPr>
                                  <w:sz w:val="16"/>
                                  <w:szCs w:val="16"/>
                                  <w:vertAlign w:val="subscript"/>
                                </w:rPr>
                              </w:pPr>
                              <w:r>
                                <w:rPr>
                                  <w:sz w:val="16"/>
                                  <w:szCs w:val="16"/>
                                </w:rPr>
                                <w:t xml:space="preserve">      J</w:t>
                              </w:r>
                              <w:r>
                                <w:rPr>
                                  <w:sz w:val="16"/>
                                  <w:szCs w:val="16"/>
                                  <w:vertAlign w:val="subscript"/>
                                </w:rPr>
                                <w:t>2</w:t>
                              </w:r>
                            </w:p>
                          </w:txbxContent>
                        </wps:txbx>
                        <wps:bodyPr rot="0" vert="horz" wrap="square" lIns="91440" tIns="45720" rIns="91440" bIns="45720" anchor="t" anchorCtr="0" upright="1">
                          <a:noAutofit/>
                        </wps:bodyPr>
                      </wps:wsp>
                      <wps:wsp>
                        <wps:cNvPr id="1819" name="Text Box 91"/>
                        <wps:cNvSpPr txBox="1">
                          <a:spLocks noChangeArrowheads="1"/>
                        </wps:cNvSpPr>
                        <wps:spPr bwMode="auto">
                          <a:xfrm>
                            <a:off x="2565400" y="50802"/>
                            <a:ext cx="444500" cy="4838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sidP="008F38B3">
                              <w:pPr>
                                <w:rPr>
                                  <w:sz w:val="16"/>
                                  <w:szCs w:val="16"/>
                                </w:rPr>
                              </w:pPr>
                            </w:p>
                            <w:p w:rsidR="00254982" w:rsidRPr="00D16690" w:rsidRDefault="00254982" w:rsidP="008F38B3">
                              <w:pPr>
                                <w:rPr>
                                  <w:sz w:val="16"/>
                                  <w:szCs w:val="16"/>
                                  <w:vertAlign w:val="subscript"/>
                                </w:rPr>
                              </w:pPr>
                              <w:r>
                                <w:rPr>
                                  <w:sz w:val="16"/>
                                  <w:szCs w:val="16"/>
                                </w:rPr>
                                <w:t xml:space="preserve">     I</w:t>
                              </w:r>
                              <w:r>
                                <w:rPr>
                                  <w:sz w:val="16"/>
                                  <w:szCs w:val="16"/>
                                  <w:vertAlign w:val="subscript"/>
                                </w:rPr>
                                <w:t>2</w:t>
                              </w:r>
                            </w:p>
                          </w:txbxContent>
                        </wps:txbx>
                        <wps:bodyPr rot="0" vert="horz" wrap="square" lIns="91440" tIns="45720" rIns="91440" bIns="45720" anchor="t" anchorCtr="0" upright="1">
                          <a:noAutofit/>
                        </wps:bodyPr>
                      </wps:wsp>
                      <wps:wsp>
                        <wps:cNvPr id="1820" name="Text Box 92"/>
                        <wps:cNvSpPr txBox="1">
                          <a:spLocks noChangeArrowheads="1"/>
                        </wps:cNvSpPr>
                        <wps:spPr bwMode="auto">
                          <a:xfrm>
                            <a:off x="2933700" y="789327"/>
                            <a:ext cx="444500" cy="4838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sidP="008F38B3">
                              <w:pPr>
                                <w:rPr>
                                  <w:sz w:val="16"/>
                                  <w:szCs w:val="16"/>
                                </w:rPr>
                              </w:pPr>
                            </w:p>
                            <w:p w:rsidR="00254982" w:rsidRPr="00D16690" w:rsidRDefault="00254982" w:rsidP="008F38B3">
                              <w:pPr>
                                <w:rPr>
                                  <w:sz w:val="16"/>
                                  <w:szCs w:val="16"/>
                                  <w:vertAlign w:val="subscript"/>
                                </w:rPr>
                              </w:pPr>
                              <w:r>
                                <w:rPr>
                                  <w:sz w:val="16"/>
                                  <w:szCs w:val="16"/>
                                </w:rPr>
                                <w:t xml:space="preserve">     J</w:t>
                              </w:r>
                              <w:r>
                                <w:rPr>
                                  <w:sz w:val="16"/>
                                  <w:szCs w:val="16"/>
                                  <w:vertAlign w:val="subscript"/>
                                </w:rPr>
                                <w:t>3</w:t>
                              </w:r>
                            </w:p>
                          </w:txbxContent>
                        </wps:txbx>
                        <wps:bodyPr rot="0" vert="horz" wrap="square" lIns="91440" tIns="45720" rIns="91440" bIns="45720" anchor="t" anchorCtr="0" upright="1">
                          <a:noAutofit/>
                        </wps:bodyPr>
                      </wps:wsp>
                      <wps:wsp>
                        <wps:cNvPr id="1821" name="Text Box 93"/>
                        <wps:cNvSpPr txBox="1">
                          <a:spLocks noChangeArrowheads="1"/>
                        </wps:cNvSpPr>
                        <wps:spPr bwMode="auto">
                          <a:xfrm>
                            <a:off x="3619500" y="0"/>
                            <a:ext cx="444500" cy="4838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sidP="008F38B3">
                              <w:pPr>
                                <w:rPr>
                                  <w:sz w:val="16"/>
                                  <w:szCs w:val="16"/>
                                </w:rPr>
                              </w:pPr>
                            </w:p>
                            <w:p w:rsidR="00254982" w:rsidRPr="00D16690" w:rsidRDefault="00254982" w:rsidP="008F38B3">
                              <w:pPr>
                                <w:rPr>
                                  <w:sz w:val="16"/>
                                  <w:szCs w:val="16"/>
                                  <w:vertAlign w:val="subscript"/>
                                </w:rPr>
                              </w:pPr>
                              <w:r>
                                <w:rPr>
                                  <w:sz w:val="16"/>
                                  <w:szCs w:val="16"/>
                                </w:rPr>
                                <w:t xml:space="preserve">     I</w:t>
                              </w:r>
                              <w:r>
                                <w:rPr>
                                  <w:sz w:val="16"/>
                                  <w:szCs w:val="16"/>
                                  <w:vertAlign w:val="subscript"/>
                                </w:rPr>
                                <w:t>3</w:t>
                              </w:r>
                            </w:p>
                          </w:txbxContent>
                        </wps:txbx>
                        <wps:bodyPr rot="0" vert="horz" wrap="square" lIns="91440" tIns="45720" rIns="91440" bIns="45720" anchor="t" anchorCtr="0" upright="1">
                          <a:noAutofit/>
                        </wps:bodyPr>
                      </wps:wsp>
                      <wpg:wgp>
                        <wpg:cNvPr id="1822" name="Group 94"/>
                        <wpg:cNvGrpSpPr>
                          <a:grpSpLocks/>
                        </wpg:cNvGrpSpPr>
                        <wpg:grpSpPr bwMode="auto">
                          <a:xfrm>
                            <a:off x="760000" y="332711"/>
                            <a:ext cx="3723100" cy="1133539"/>
                            <a:chOff x="2985" y="2220"/>
                            <a:chExt cx="5863" cy="1785"/>
                          </a:xfrm>
                        </wpg:grpSpPr>
                        <wps:wsp>
                          <wps:cNvPr id="1823" name="Line 95"/>
                          <wps:cNvCnPr>
                            <a:cxnSpLocks noChangeShapeType="1"/>
                          </wps:cNvCnPr>
                          <wps:spPr bwMode="auto">
                            <a:xfrm flipV="1">
                              <a:off x="2985" y="2220"/>
                              <a:ext cx="3143" cy="12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4" name="Text Box 96"/>
                          <wps:cNvSpPr txBox="1">
                            <a:spLocks noChangeArrowheads="1"/>
                          </wps:cNvSpPr>
                          <wps:spPr bwMode="auto">
                            <a:xfrm>
                              <a:off x="6128" y="2862"/>
                              <a:ext cx="1260" cy="11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sidP="008F38B3">
                                <w:pPr>
                                  <w:rPr>
                                    <w:sz w:val="16"/>
                                    <w:szCs w:val="16"/>
                                  </w:rPr>
                                </w:pPr>
                              </w:p>
                              <w:p w:rsidR="00254982" w:rsidRDefault="00254982" w:rsidP="008F38B3">
                                <w:pPr>
                                  <w:rPr>
                                    <w:sz w:val="16"/>
                                    <w:szCs w:val="16"/>
                                  </w:rPr>
                                </w:pPr>
                              </w:p>
                              <w:p w:rsidR="00254982" w:rsidRDefault="00254982" w:rsidP="008F38B3">
                                <w:pPr>
                                  <w:rPr>
                                    <w:sz w:val="16"/>
                                    <w:szCs w:val="16"/>
                                  </w:rPr>
                                </w:pPr>
                              </w:p>
                              <w:p w:rsidR="00254982" w:rsidRDefault="00254982" w:rsidP="008F38B3">
                                <w:pPr>
                                  <w:rPr>
                                    <w:sz w:val="16"/>
                                    <w:szCs w:val="16"/>
                                  </w:rPr>
                                </w:pPr>
                              </w:p>
                              <w:p w:rsidR="00254982" w:rsidRPr="00D16690" w:rsidRDefault="00254982" w:rsidP="008F38B3">
                                <w:pPr>
                                  <w:rPr>
                                    <w:sz w:val="16"/>
                                    <w:szCs w:val="16"/>
                                    <w:vertAlign w:val="subscript"/>
                                  </w:rPr>
                                </w:pPr>
                                <w:r>
                                  <w:rPr>
                                    <w:sz w:val="16"/>
                                    <w:szCs w:val="16"/>
                                  </w:rPr>
                                  <w:t xml:space="preserve">                   O</w:t>
                                </w:r>
                                <w:r>
                                  <w:rPr>
                                    <w:sz w:val="16"/>
                                    <w:szCs w:val="16"/>
                                    <w:vertAlign w:val="subscript"/>
                                  </w:rPr>
                                  <w:t>2</w:t>
                                </w:r>
                              </w:p>
                            </w:txbxContent>
                          </wps:txbx>
                          <wps:bodyPr rot="0" vert="horz" wrap="square" lIns="91440" tIns="45720" rIns="91440" bIns="45720" anchor="t" anchorCtr="0" upright="1">
                            <a:noAutofit/>
                          </wps:bodyPr>
                        </wps:wsp>
                        <wps:wsp>
                          <wps:cNvPr id="1825" name="Text Box 97"/>
                          <wps:cNvSpPr txBox="1">
                            <a:spLocks noChangeArrowheads="1"/>
                          </wps:cNvSpPr>
                          <wps:spPr bwMode="auto">
                            <a:xfrm>
                              <a:off x="8148" y="3003"/>
                              <a:ext cx="700" cy="7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sidP="008F38B3">
                                <w:pPr>
                                  <w:rPr>
                                    <w:sz w:val="16"/>
                                    <w:szCs w:val="16"/>
                                  </w:rPr>
                                </w:pPr>
                              </w:p>
                              <w:p w:rsidR="00254982" w:rsidRPr="00D16690" w:rsidRDefault="00254982" w:rsidP="008F38B3">
                                <w:pPr>
                                  <w:rPr>
                                    <w:sz w:val="16"/>
                                    <w:szCs w:val="16"/>
                                    <w:vertAlign w:val="subscript"/>
                                  </w:rPr>
                                </w:pPr>
                                <w:r>
                                  <w:rPr>
                                    <w:sz w:val="16"/>
                                    <w:szCs w:val="16"/>
                                  </w:rPr>
                                  <w:t xml:space="preserve">    O</w:t>
                                </w:r>
                                <w:r>
                                  <w:rPr>
                                    <w:sz w:val="16"/>
                                    <w:szCs w:val="16"/>
                                    <w:vertAlign w:val="subscript"/>
                                  </w:rPr>
                                  <w:t>3</w:t>
                                </w:r>
                              </w:p>
                            </w:txbxContent>
                          </wps:txbx>
                          <wps:bodyPr rot="0" vert="horz" wrap="square" lIns="91440" tIns="45720" rIns="91440" bIns="45720" anchor="t" anchorCtr="0" upright="1">
                            <a:noAutofit/>
                          </wps:bodyPr>
                        </wps:wsp>
                      </wpg:wgp>
                      <wps:wsp>
                        <wps:cNvPr id="1826" name="Text Box 98"/>
                        <wps:cNvSpPr txBox="1">
                          <a:spLocks noChangeArrowheads="1"/>
                        </wps:cNvSpPr>
                        <wps:spPr bwMode="auto">
                          <a:xfrm>
                            <a:off x="4902200" y="190507"/>
                            <a:ext cx="698500" cy="4838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D16690" w:rsidRDefault="00254982" w:rsidP="008F38B3">
                              <w:pPr>
                                <w:rPr>
                                  <w:sz w:val="16"/>
                                  <w:szCs w:val="16"/>
                                </w:rPr>
                              </w:pPr>
                              <w:r>
                                <w:rPr>
                                  <w:sz w:val="16"/>
                                  <w:szCs w:val="16"/>
                                </w:rPr>
                                <w:t>Mục đích</w:t>
                              </w:r>
                            </w:p>
                          </w:txbxContent>
                        </wps:txbx>
                        <wps:bodyPr rot="0" vert="horz" wrap="square" lIns="91440" tIns="45720" rIns="91440" bIns="45720" anchor="t" anchorCtr="0" upright="1">
                          <a:noAutofit/>
                        </wps:bodyPr>
                      </wps:wsp>
                      <wps:wsp>
                        <wps:cNvPr id="1827" name="Text Box 99"/>
                        <wps:cNvSpPr txBox="1">
                          <a:spLocks noChangeArrowheads="1"/>
                        </wps:cNvSpPr>
                        <wps:spPr bwMode="auto">
                          <a:xfrm>
                            <a:off x="3454400" y="1642756"/>
                            <a:ext cx="444500" cy="4839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sidP="008F38B3">
                              <w:pPr>
                                <w:rPr>
                                  <w:sz w:val="16"/>
                                  <w:szCs w:val="16"/>
                                </w:rPr>
                              </w:pPr>
                            </w:p>
                            <w:p w:rsidR="00254982" w:rsidRPr="00D16690" w:rsidRDefault="00254982" w:rsidP="008F38B3">
                              <w:pPr>
                                <w:rPr>
                                  <w:sz w:val="16"/>
                                  <w:szCs w:val="16"/>
                                  <w:vertAlign w:val="subscript"/>
                                </w:rPr>
                              </w:pPr>
                              <w:r>
                                <w:rPr>
                                  <w:sz w:val="16"/>
                                  <w:szCs w:val="16"/>
                                </w:rPr>
                                <w:t xml:space="preserve">    K</w:t>
                              </w:r>
                              <w:r>
                                <w:rPr>
                                  <w:sz w:val="16"/>
                                  <w:szCs w:val="16"/>
                                  <w:vertAlign w:val="subscript"/>
                                </w:rPr>
                                <w:t>3</w:t>
                              </w:r>
                            </w:p>
                          </w:txbxContent>
                        </wps:txbx>
                        <wps:bodyPr rot="0" vert="horz" wrap="square" lIns="91440" tIns="45720" rIns="91440" bIns="45720" anchor="t" anchorCtr="0" upright="1">
                          <a:noAutofit/>
                        </wps:bodyPr>
                      </wps:wsp>
                      <wps:wsp>
                        <wps:cNvPr id="1828" name="Text Box 100"/>
                        <wps:cNvSpPr txBox="1">
                          <a:spLocks noChangeArrowheads="1"/>
                        </wps:cNvSpPr>
                        <wps:spPr bwMode="auto">
                          <a:xfrm>
                            <a:off x="2400300" y="1654857"/>
                            <a:ext cx="444500" cy="4838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sidP="008F38B3">
                              <w:pPr>
                                <w:rPr>
                                  <w:sz w:val="16"/>
                                  <w:szCs w:val="16"/>
                                </w:rPr>
                              </w:pPr>
                            </w:p>
                            <w:p w:rsidR="00254982" w:rsidRPr="00D16690" w:rsidRDefault="00254982" w:rsidP="008F38B3">
                              <w:pPr>
                                <w:rPr>
                                  <w:sz w:val="16"/>
                                  <w:szCs w:val="16"/>
                                  <w:vertAlign w:val="subscript"/>
                                </w:rPr>
                              </w:pPr>
                              <w:r>
                                <w:rPr>
                                  <w:sz w:val="16"/>
                                  <w:szCs w:val="16"/>
                                </w:rPr>
                                <w:t xml:space="preserve">    K</w:t>
                              </w:r>
                              <w:r>
                                <w:rPr>
                                  <w:sz w:val="16"/>
                                  <w:szCs w:val="16"/>
                                  <w:vertAlign w:val="subscript"/>
                                </w:rPr>
                                <w:t>2</w:t>
                              </w:r>
                            </w:p>
                          </w:txbxContent>
                        </wps:txbx>
                        <wps:bodyPr rot="0" vert="horz" wrap="square" lIns="91440" tIns="45720" rIns="91440" bIns="45720" anchor="t" anchorCtr="0" upright="1">
                          <a:noAutofit/>
                        </wps:bodyPr>
                      </wps:wsp>
                      <wps:wsp>
                        <wps:cNvPr id="1829" name="Text Box 101"/>
                        <wps:cNvSpPr txBox="1">
                          <a:spLocks noChangeArrowheads="1"/>
                        </wps:cNvSpPr>
                        <wps:spPr bwMode="auto">
                          <a:xfrm>
                            <a:off x="1231900" y="1666857"/>
                            <a:ext cx="622300" cy="4839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sidP="008F38B3">
                              <w:pPr>
                                <w:rPr>
                                  <w:sz w:val="16"/>
                                  <w:szCs w:val="16"/>
                                </w:rPr>
                              </w:pPr>
                              <w:r>
                                <w:rPr>
                                  <w:sz w:val="16"/>
                                  <w:szCs w:val="16"/>
                                </w:rPr>
                                <w:t xml:space="preserve">Kiến thức </w:t>
                              </w:r>
                            </w:p>
                            <w:p w:rsidR="00254982" w:rsidRPr="00D16690" w:rsidRDefault="00254982" w:rsidP="008F38B3">
                              <w:pPr>
                                <w:rPr>
                                  <w:sz w:val="16"/>
                                  <w:szCs w:val="16"/>
                                  <w:vertAlign w:val="subscript"/>
                                </w:rPr>
                              </w:pPr>
                              <w:r>
                                <w:rPr>
                                  <w:sz w:val="16"/>
                                  <w:szCs w:val="16"/>
                                </w:rPr>
                                <w:t xml:space="preserve">      K</w:t>
                              </w:r>
                              <w:r>
                                <w:rPr>
                                  <w:sz w:val="16"/>
                                  <w:szCs w:val="16"/>
                                  <w:vertAlign w:val="subscript"/>
                                </w:rPr>
                                <w:t>1</w:t>
                              </w:r>
                            </w:p>
                          </w:txbxContent>
                        </wps:txbx>
                        <wps:bodyPr rot="0" vert="horz" wrap="square" lIns="91440" tIns="45720" rIns="91440" bIns="45720" anchor="t" anchorCtr="0" upright="1">
                          <a:noAutofit/>
                        </wps:bodyPr>
                      </wps:wsp>
                      <wps:wsp>
                        <wps:cNvPr id="1830" name="Text Box 102"/>
                        <wps:cNvSpPr txBox="1">
                          <a:spLocks noChangeArrowheads="1"/>
                        </wps:cNvSpPr>
                        <wps:spPr bwMode="auto">
                          <a:xfrm>
                            <a:off x="513221" y="2291258"/>
                            <a:ext cx="4590400" cy="2749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7E57A8" w:rsidRDefault="00254982" w:rsidP="008F38B3">
                              <w:pPr>
                                <w:pStyle w:val="Caption"/>
                                <w:outlineLvl w:val="5"/>
                              </w:pPr>
                              <w:bookmarkStart w:id="66" w:name="_Toc19776122"/>
                              <w:bookmarkStart w:id="67" w:name="_Toc28609296"/>
                              <w:bookmarkStart w:id="68" w:name="_Toc28609348"/>
                              <w:bookmarkStart w:id="69" w:name="_Toc28609581"/>
                              <w:bookmarkStart w:id="70" w:name="_Toc28931894"/>
                              <w:r w:rsidRPr="007E57A8">
                                <w:t>Hình 1.2: Chu trình HTN của J. Dewey</w:t>
                              </w:r>
                              <w:bookmarkEnd w:id="66"/>
                              <w:bookmarkEnd w:id="67"/>
                              <w:bookmarkEnd w:id="68"/>
                              <w:bookmarkEnd w:id="69"/>
                              <w:bookmarkEnd w:id="70"/>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group w14:anchorId="6E1807B2" id="Canvas 71" o:spid="_x0000_s1037" editas="canvas" style="position:absolute;left:0;text-align:left;margin-left:-.8pt;margin-top:118pt;width:441pt;height:209.2pt;z-index:-251599872" coordsize="56007,26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width:56007;height:26568;visibility:visible;mso-wrap-style:square">
                  <v:fill o:detectmouseclick="t"/>
                  <v:path o:connecttype="none"/>
                </v:shape>
                <v:group id="Group 73" o:spid="_x0000_s1039" style="position:absolute;left:8890;top:3054;width:13335;height:16465" coordorigin="5608,1338" coordsize="2560,2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">
                  <v:shape id="Arc 74" o:spid="_x0000_s1040" style="position:absolute;left:7188;top:1338;width:980;height:1168;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" path="m6556,nfc15516,2854,21600,11177,21600,20581v,156,-2,312,-6,468em6556,nsc15516,2854,21600,11177,21600,20581v,156,-2,312,-6,468l,20581,6556,xe" filled="f">
                    <v:stroke endarrow="open"/>
                    <v:path arrowok="t" o:extrusionok="f" o:connecttype="custom" o:connectlocs="13,0;44,63;0,62" o:connectangles="0,0,0"/>
                  </v:shape>
                  <v:shape id="Arc 75" o:spid="_x0000_s1041" style="position:absolute;left:7088;top:2641;width:980;height:1168;rotation:5264359fd;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" path="m6556,nfc15516,2854,21600,11177,21600,20581v,156,-2,312,-6,468em6556,nsc15516,2854,21600,11177,21600,20581v,156,-2,312,-6,468l,20581,6556,xe" filled="f">
                    <v:stroke endarrow="open"/>
                    <v:path arrowok="t" o:extrusionok="f" o:connecttype="custom" o:connectlocs="13,0;44,63;0,62" o:connectangles="0,0,0"/>
                  </v:shape>
                  <v:shape id="Arc 76" o:spid="_x0000_s1042" style="position:absolute;left:5608;top:2763;width:980;height:1168;rotation:10265984fd;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" path="m6556,nfc15516,2854,21600,11177,21600,20581v,156,-2,312,-6,468em6556,nsc15516,2854,21600,11177,21600,20581v,156,-2,312,-6,468l,20581,6556,xe" filled="f">
                    <v:stroke endarrow="open"/>
                    <v:path arrowok="t" o:extrusionok="f" o:connecttype="custom" o:connectlocs="13,0;44,63;0,62" o:connectangles="0,0,0"/>
                  </v:shape>
                </v:group>
                <v:group id="Group 77" o:spid="_x0000_s1043" style="position:absolute;left:20447;top:2482;width:12446;height:16466" coordorigin="5608,1338" coordsize="2560,2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">
                  <v:shape id="Arc 78" o:spid="_x0000_s1044" style="position:absolute;left:7188;top:1338;width:980;height:1168;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" path="m6556,nfc15516,2854,21600,11177,21600,20581v,156,-2,312,-6,468em6556,nsc15516,2854,21600,11177,21600,20581v,156,-2,312,-6,468l,20581,6556,xe" filled="f">
                    <v:stroke endarrow="open"/>
                    <v:path arrowok="t" o:extrusionok="f" o:connecttype="custom" o:connectlocs="13,0;44,63;0,62" o:connectangles="0,0,0"/>
                  </v:shape>
                  <v:shape id="Arc 79" o:spid="_x0000_s1045" style="position:absolute;left:7088;top:2641;width:980;height:1168;rotation:5264359fd;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" path="m6556,nfc15516,2854,21600,11177,21600,20581v,156,-2,312,-6,468em6556,nsc15516,2854,21600,11177,21600,20581v,156,-2,312,-6,468l,20581,6556,xe" filled="f">
                    <v:stroke endarrow="open"/>
                    <v:path arrowok="t" o:extrusionok="f" o:connecttype="custom" o:connectlocs="13,0;44,63;0,62" o:connectangles="0,0,0"/>
                  </v:shape>
                  <v:shape id="Arc 80" o:spid="_x0000_s1046" style="position:absolute;left:5608;top:2763;width:980;height:1168;rotation:10265984fd;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" path="m6556,nfc15516,2854,21600,11177,21600,20581v,156,-2,312,-6,468em6556,nsc15516,2854,21600,11177,21600,20581v,156,-2,312,-6,468l,20581,6556,xe" filled="f">
                    <v:stroke endarrow="open"/>
                    <v:path arrowok="t" o:extrusionok="f" o:connecttype="custom" o:connectlocs="13,0;44,63;0,62" o:connectangles="0,0,0"/>
                  </v:shape>
                </v:group>
                <v:group id="Group 81" o:spid="_x0000_s1047" style="position:absolute;left:31115;top:3054;width:11557;height:16465" coordorigin="5608,1338" coordsize="2560,2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">
                  <v:shape id="Arc 82" o:spid="_x0000_s1048" style="position:absolute;left:7188;top:1338;width:980;height:1168;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" path="m6556,nfc15516,2854,21600,11177,21600,20581v,156,-2,312,-6,468em6556,nsc15516,2854,21600,11177,21600,20581v,156,-2,312,-6,468l,20581,6556,xe" filled="f">
                    <v:stroke endarrow="open"/>
                    <v:path arrowok="t" o:extrusionok="f" o:connecttype="custom" o:connectlocs="13,0;44,63;0,62" o:connectangles="0,0,0"/>
                  </v:shape>
                  <v:shape id="Arc 83" o:spid="_x0000_s1049" style="position:absolute;left:7088;top:2641;width:980;height:1168;rotation:5264359fd;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" path="m6556,nfc15516,2854,21600,11177,21600,20581v,156,-2,312,-6,468em6556,nsc15516,2854,21600,11177,21600,20581v,156,-2,312,-6,468l,20581,6556,xe" filled="f">
                    <v:stroke endarrow="open"/>
                    <v:path arrowok="t" o:extrusionok="f" o:connecttype="custom" o:connectlocs="13,0;44,63;0,62" o:connectangles="0,0,0"/>
                  </v:shape>
                  <v:shape id="Arc 84" o:spid="_x0000_s1050" style="position:absolute;left:5608;top:2763;width:980;height:1168;rotation:10265984fd;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" path="m6556,nfc15516,2854,21600,11177,21600,20581v,156,-2,312,-6,468em6556,nsc15516,2854,21600,11177,21600,20581v,156,-2,312,-6,468l,20581,6556,xe" filled="f">
                    <v:stroke endarrow="open"/>
                    <v:path arrowok="t" o:extrusionok="f" o:connecttype="custom" o:connectlocs="13,0;44,63;0,62" o:connectangles="0,0,0"/>
                  </v:shape>
                </v:group>
                <v:line id="Line 85" o:spid="_x0000_s1051" style="position:absolute;flip:y;visibility:visible;mso-wrap-style:square" from="18542,3054" to="38227,11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">
                  <v:stroke endarrow="block"/>
                </v:line>
                <v:line id="Line 86" o:spid="_x0000_s1052" style="position:absolute;flip:y;visibility:visible;mso-wrap-style:square" from="30099,4699" to="52832,12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">
                  <v:stroke endarrow="block"/>
                </v:line>
                <v:shape id="Text Box 87" o:spid="_x0000_s1053" type="#_x0000_t202" style="position:absolute;left:8255;top:1270;width:8890;height:4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" filled="f" stroked="f">
                  <v:textbox>
                    <w:txbxContent>
                      <w:p w:rsidR="00254982" w:rsidRPr="00D16690" w:rsidRDefault="00254982" w:rsidP="008F38B3">
                        <w:pPr>
                          <w:rPr>
                            <w:sz w:val="16"/>
                            <w:szCs w:val="16"/>
                            <w:vertAlign w:val="subscript"/>
                          </w:rPr>
                        </w:pPr>
                        <w:r>
                          <w:rPr>
                            <w:sz w:val="16"/>
                            <w:szCs w:val="16"/>
                          </w:rPr>
                          <w:t>Sự thúc đẩy/sự thôi thúc I</w:t>
                        </w:r>
                        <w:r>
                          <w:rPr>
                            <w:sz w:val="16"/>
                            <w:szCs w:val="16"/>
                            <w:vertAlign w:val="subscript"/>
                          </w:rPr>
                          <w:t>1</w:t>
                        </w:r>
                      </w:p>
                    </w:txbxContent>
                  </v:textbox>
                </v:shape>
                <v:shape id="Text Box 88" o:spid="_x0000_s1054" type="#_x0000_t202" style="position:absolute;top:10312;width:8890;height:4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" filled="f" stroked="f">
                  <v:textbox>
                    <w:txbxContent>
                      <w:p w:rsidR="00254982" w:rsidRPr="00D16690" w:rsidRDefault="00254982" w:rsidP="008F38B3">
                        <w:pPr>
                          <w:jc w:val="center"/>
                          <w:rPr>
                            <w:sz w:val="16"/>
                            <w:szCs w:val="16"/>
                            <w:vertAlign w:val="subscript"/>
                          </w:rPr>
                        </w:pPr>
                        <w:r>
                          <w:rPr>
                            <w:sz w:val="16"/>
                            <w:szCs w:val="16"/>
                          </w:rPr>
                          <w:t>Sự đánh giá/phán xét J</w:t>
                        </w:r>
                        <w:r>
                          <w:rPr>
                            <w:sz w:val="16"/>
                            <w:szCs w:val="16"/>
                            <w:vertAlign w:val="subscript"/>
                          </w:rPr>
                          <w:t>1</w:t>
                        </w:r>
                      </w:p>
                    </w:txbxContent>
                  </v:textbox>
                </v:shape>
                <v:shape id="Text Box 89" o:spid="_x0000_s1055" type="#_x0000_t202" style="position:absolute;left:20447;top:10312;width:5080;height:4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" filled="f" stroked="f">
                  <v:textbox>
                    <w:txbxContent>
                      <w:p w:rsidR="00254982" w:rsidRDefault="00254982" w:rsidP="008F38B3">
                        <w:pPr>
                          <w:jc w:val="center"/>
                          <w:rPr>
                            <w:sz w:val="16"/>
                            <w:szCs w:val="16"/>
                          </w:rPr>
                        </w:pPr>
                        <w:r>
                          <w:rPr>
                            <w:sz w:val="16"/>
                            <w:szCs w:val="16"/>
                          </w:rPr>
                          <w:t>Quan sát</w:t>
                        </w:r>
                      </w:p>
                      <w:p w:rsidR="00254982" w:rsidRPr="00D16690" w:rsidRDefault="00254982" w:rsidP="008F38B3">
                        <w:pPr>
                          <w:rPr>
                            <w:sz w:val="16"/>
                            <w:szCs w:val="16"/>
                            <w:vertAlign w:val="subscript"/>
                          </w:rPr>
                        </w:pPr>
                        <w:r>
                          <w:rPr>
                            <w:sz w:val="16"/>
                            <w:szCs w:val="16"/>
                          </w:rPr>
                          <w:t xml:space="preserve">      O</w:t>
                        </w:r>
                        <w:r>
                          <w:rPr>
                            <w:sz w:val="16"/>
                            <w:szCs w:val="16"/>
                            <w:vertAlign w:val="subscript"/>
                          </w:rPr>
                          <w:t>1</w:t>
                        </w:r>
                      </w:p>
                    </w:txbxContent>
                  </v:textbox>
                </v:shape>
                <v:shape id="Text Box 90" o:spid="_x0000_s1056" type="#_x0000_t202" style="position:absolute;left:16383;top:7124;width:4445;height:4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" filled="f" stroked="f">
                  <v:textbox>
                    <w:txbxContent>
                      <w:p w:rsidR="00254982" w:rsidRDefault="00254982" w:rsidP="008F38B3">
                        <w:pPr>
                          <w:rPr>
                            <w:sz w:val="16"/>
                            <w:szCs w:val="16"/>
                          </w:rPr>
                        </w:pPr>
                      </w:p>
                      <w:p w:rsidR="00254982" w:rsidRPr="00D16690" w:rsidRDefault="00254982" w:rsidP="008F38B3">
                        <w:pPr>
                          <w:rPr>
                            <w:sz w:val="16"/>
                            <w:szCs w:val="16"/>
                            <w:vertAlign w:val="subscript"/>
                          </w:rPr>
                        </w:pPr>
                        <w:r>
                          <w:rPr>
                            <w:sz w:val="16"/>
                            <w:szCs w:val="16"/>
                          </w:rPr>
                          <w:t xml:space="preserve">      J</w:t>
                        </w:r>
                        <w:r>
                          <w:rPr>
                            <w:sz w:val="16"/>
                            <w:szCs w:val="16"/>
                            <w:vertAlign w:val="subscript"/>
                          </w:rPr>
                          <w:t>2</w:t>
                        </w:r>
                      </w:p>
                    </w:txbxContent>
                  </v:textbox>
                </v:shape>
                <v:shape id="Text Box 91" o:spid="_x0000_s1057" type="#_x0000_t202" style="position:absolute;left:25654;top:508;width:4445;height:4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" filled="f" stroked="f">
                  <v:textbox>
                    <w:txbxContent>
                      <w:p w:rsidR="00254982" w:rsidRDefault="00254982" w:rsidP="008F38B3">
                        <w:pPr>
                          <w:rPr>
                            <w:sz w:val="16"/>
                            <w:szCs w:val="16"/>
                          </w:rPr>
                        </w:pPr>
                      </w:p>
                      <w:p w:rsidR="00254982" w:rsidRPr="00D16690" w:rsidRDefault="00254982" w:rsidP="008F38B3">
                        <w:pPr>
                          <w:rPr>
                            <w:sz w:val="16"/>
                            <w:szCs w:val="16"/>
                            <w:vertAlign w:val="subscript"/>
                          </w:rPr>
                        </w:pPr>
                        <w:r>
                          <w:rPr>
                            <w:sz w:val="16"/>
                            <w:szCs w:val="16"/>
                          </w:rPr>
                          <w:t xml:space="preserve">     I</w:t>
                        </w:r>
                        <w:r>
                          <w:rPr>
                            <w:sz w:val="16"/>
                            <w:szCs w:val="16"/>
                            <w:vertAlign w:val="subscript"/>
                          </w:rPr>
                          <w:t>2</w:t>
                        </w:r>
                      </w:p>
                    </w:txbxContent>
                  </v:textbox>
                </v:shape>
                <v:shape id="Text Box 92" o:spid="_x0000_s1058" type="#_x0000_t202" style="position:absolute;left:29337;top:7893;width:4445;height:4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" filled="f" stroked="f">
                  <v:textbox>
                    <w:txbxContent>
                      <w:p w:rsidR="00254982" w:rsidRDefault="00254982" w:rsidP="008F38B3">
                        <w:pPr>
                          <w:rPr>
                            <w:sz w:val="16"/>
                            <w:szCs w:val="16"/>
                          </w:rPr>
                        </w:pPr>
                      </w:p>
                      <w:p w:rsidR="00254982" w:rsidRPr="00D16690" w:rsidRDefault="00254982" w:rsidP="008F38B3">
                        <w:pPr>
                          <w:rPr>
                            <w:sz w:val="16"/>
                            <w:szCs w:val="16"/>
                            <w:vertAlign w:val="subscript"/>
                          </w:rPr>
                        </w:pPr>
                        <w:r>
                          <w:rPr>
                            <w:sz w:val="16"/>
                            <w:szCs w:val="16"/>
                          </w:rPr>
                          <w:t xml:space="preserve">     J</w:t>
                        </w:r>
                        <w:r>
                          <w:rPr>
                            <w:sz w:val="16"/>
                            <w:szCs w:val="16"/>
                            <w:vertAlign w:val="subscript"/>
                          </w:rPr>
                          <w:t>3</w:t>
                        </w:r>
                      </w:p>
                    </w:txbxContent>
                  </v:textbox>
                </v:shape>
                <v:shape id="Text Box 93" o:spid="_x0000_s1059" type="#_x0000_t202" style="position:absolute;left:36195;width:4445;height:4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" filled="f" stroked="f">
                  <v:textbox>
                    <w:txbxContent>
                      <w:p w:rsidR="00254982" w:rsidRDefault="00254982" w:rsidP="008F38B3">
                        <w:pPr>
                          <w:rPr>
                            <w:sz w:val="16"/>
                            <w:szCs w:val="16"/>
                          </w:rPr>
                        </w:pPr>
                      </w:p>
                      <w:p w:rsidR="00254982" w:rsidRPr="00D16690" w:rsidRDefault="00254982" w:rsidP="008F38B3">
                        <w:pPr>
                          <w:rPr>
                            <w:sz w:val="16"/>
                            <w:szCs w:val="16"/>
                            <w:vertAlign w:val="subscript"/>
                          </w:rPr>
                        </w:pPr>
                        <w:r>
                          <w:rPr>
                            <w:sz w:val="16"/>
                            <w:szCs w:val="16"/>
                          </w:rPr>
                          <w:t xml:space="preserve">     I</w:t>
                        </w:r>
                        <w:r>
                          <w:rPr>
                            <w:sz w:val="16"/>
                            <w:szCs w:val="16"/>
                            <w:vertAlign w:val="subscript"/>
                          </w:rPr>
                          <w:t>3</w:t>
                        </w:r>
                      </w:p>
                    </w:txbxContent>
                  </v:textbox>
                </v:shape>
                <v:group id="Group 94" o:spid="_x0000_s1060" style="position:absolute;left:7600;top:3327;width:37231;height:11335" coordorigin="2985,2220" coordsize="5863,1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">
                  <v:line id="Line 95" o:spid="_x0000_s1061" style="position:absolute;flip:y;visibility:visible;mso-wrap-style:square" from="2985,2220" to="6128,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">
                    <v:stroke endarrow="block"/>
                  </v:line>
                  <v:shape id="Text Box 96" o:spid="_x0000_s1062" type="#_x0000_t202" style="position:absolute;left:6128;top:2862;width:1260;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" filled="f" stroked="f">
                    <v:textbox>
                      <w:txbxContent>
                        <w:p w:rsidR="00254982" w:rsidRDefault="00254982" w:rsidP="008F38B3">
                          <w:pPr>
                            <w:rPr>
                              <w:sz w:val="16"/>
                              <w:szCs w:val="16"/>
                            </w:rPr>
                          </w:pPr>
                        </w:p>
                        <w:p w:rsidR="00254982" w:rsidRDefault="00254982" w:rsidP="008F38B3">
                          <w:pPr>
                            <w:rPr>
                              <w:sz w:val="16"/>
                              <w:szCs w:val="16"/>
                            </w:rPr>
                          </w:pPr>
                        </w:p>
                        <w:p w:rsidR="00254982" w:rsidRDefault="00254982" w:rsidP="008F38B3">
                          <w:pPr>
                            <w:rPr>
                              <w:sz w:val="16"/>
                              <w:szCs w:val="16"/>
                            </w:rPr>
                          </w:pPr>
                        </w:p>
                        <w:p w:rsidR="00254982" w:rsidRDefault="00254982" w:rsidP="008F38B3">
                          <w:pPr>
                            <w:rPr>
                              <w:sz w:val="16"/>
                              <w:szCs w:val="16"/>
                            </w:rPr>
                          </w:pPr>
                        </w:p>
                        <w:p w:rsidR="00254982" w:rsidRPr="00D16690" w:rsidRDefault="00254982" w:rsidP="008F38B3">
                          <w:pPr>
                            <w:rPr>
                              <w:sz w:val="16"/>
                              <w:szCs w:val="16"/>
                              <w:vertAlign w:val="subscript"/>
                            </w:rPr>
                          </w:pPr>
                          <w:r>
                            <w:rPr>
                              <w:sz w:val="16"/>
                              <w:szCs w:val="16"/>
                            </w:rPr>
                            <w:t xml:space="preserve">                   O</w:t>
                          </w:r>
                          <w:r>
                            <w:rPr>
                              <w:sz w:val="16"/>
                              <w:szCs w:val="16"/>
                              <w:vertAlign w:val="subscript"/>
                            </w:rPr>
                            <w:t>2</w:t>
                          </w:r>
                        </w:p>
                      </w:txbxContent>
                    </v:textbox>
                  </v:shape>
                  <v:shape id="Text Box 97" o:spid="_x0000_s1063" type="#_x0000_t202" style="position:absolute;left:8148;top:3003;width:700;height: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" filled="f" stroked="f">
                    <v:textbox>
                      <w:txbxContent>
                        <w:p w:rsidR="00254982" w:rsidRDefault="00254982" w:rsidP="008F38B3">
                          <w:pPr>
                            <w:rPr>
                              <w:sz w:val="16"/>
                              <w:szCs w:val="16"/>
                            </w:rPr>
                          </w:pPr>
                        </w:p>
                        <w:p w:rsidR="00254982" w:rsidRPr="00D16690" w:rsidRDefault="00254982" w:rsidP="008F38B3">
                          <w:pPr>
                            <w:rPr>
                              <w:sz w:val="16"/>
                              <w:szCs w:val="16"/>
                              <w:vertAlign w:val="subscript"/>
                            </w:rPr>
                          </w:pPr>
                          <w:r>
                            <w:rPr>
                              <w:sz w:val="16"/>
                              <w:szCs w:val="16"/>
                            </w:rPr>
                            <w:t xml:space="preserve">    O</w:t>
                          </w:r>
                          <w:r>
                            <w:rPr>
                              <w:sz w:val="16"/>
                              <w:szCs w:val="16"/>
                              <w:vertAlign w:val="subscript"/>
                            </w:rPr>
                            <w:t>3</w:t>
                          </w:r>
                        </w:p>
                      </w:txbxContent>
                    </v:textbox>
                  </v:shape>
                </v:group>
                <v:shape id="Text Box 98" o:spid="_x0000_s1064" type="#_x0000_t202" style="position:absolute;left:49022;top:1905;width:6985;height:4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" filled="f" stroked="f">
                  <v:textbox>
                    <w:txbxContent>
                      <w:p w:rsidR="00254982" w:rsidRPr="00D16690" w:rsidRDefault="00254982" w:rsidP="008F38B3">
                        <w:pPr>
                          <w:rPr>
                            <w:sz w:val="16"/>
                            <w:szCs w:val="16"/>
                          </w:rPr>
                        </w:pPr>
                        <w:r>
                          <w:rPr>
                            <w:sz w:val="16"/>
                            <w:szCs w:val="16"/>
                          </w:rPr>
                          <w:t>Mục đích</w:t>
                        </w:r>
                      </w:p>
                    </w:txbxContent>
                  </v:textbox>
                </v:shape>
                <v:shape id="Text Box 99" o:spid="_x0000_s1065" type="#_x0000_t202" style="position:absolute;left:34544;top:16427;width:4445;height:4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" filled="f" stroked="f">
                  <v:textbox>
                    <w:txbxContent>
                      <w:p w:rsidR="00254982" w:rsidRDefault="00254982" w:rsidP="008F38B3">
                        <w:pPr>
                          <w:rPr>
                            <w:sz w:val="16"/>
                            <w:szCs w:val="16"/>
                          </w:rPr>
                        </w:pPr>
                      </w:p>
                      <w:p w:rsidR="00254982" w:rsidRPr="00D16690" w:rsidRDefault="00254982" w:rsidP="008F38B3">
                        <w:pPr>
                          <w:rPr>
                            <w:sz w:val="16"/>
                            <w:szCs w:val="16"/>
                            <w:vertAlign w:val="subscript"/>
                          </w:rPr>
                        </w:pPr>
                        <w:r>
                          <w:rPr>
                            <w:sz w:val="16"/>
                            <w:szCs w:val="16"/>
                          </w:rPr>
                          <w:t xml:space="preserve">    K</w:t>
                        </w:r>
                        <w:r>
                          <w:rPr>
                            <w:sz w:val="16"/>
                            <w:szCs w:val="16"/>
                            <w:vertAlign w:val="subscript"/>
                          </w:rPr>
                          <w:t>3</w:t>
                        </w:r>
                      </w:p>
                    </w:txbxContent>
                  </v:textbox>
                </v:shape>
                <v:shape id="Text Box 100" o:spid="_x0000_s1066" type="#_x0000_t202" style="position:absolute;left:24003;top:16548;width:4445;height:4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" filled="f" stroked="f">
                  <v:textbox>
                    <w:txbxContent>
                      <w:p w:rsidR="00254982" w:rsidRDefault="00254982" w:rsidP="008F38B3">
                        <w:pPr>
                          <w:rPr>
                            <w:sz w:val="16"/>
                            <w:szCs w:val="16"/>
                          </w:rPr>
                        </w:pPr>
                      </w:p>
                      <w:p w:rsidR="00254982" w:rsidRPr="00D16690" w:rsidRDefault="00254982" w:rsidP="008F38B3">
                        <w:pPr>
                          <w:rPr>
                            <w:sz w:val="16"/>
                            <w:szCs w:val="16"/>
                            <w:vertAlign w:val="subscript"/>
                          </w:rPr>
                        </w:pPr>
                        <w:r>
                          <w:rPr>
                            <w:sz w:val="16"/>
                            <w:szCs w:val="16"/>
                          </w:rPr>
                          <w:t xml:space="preserve">    K</w:t>
                        </w:r>
                        <w:r>
                          <w:rPr>
                            <w:sz w:val="16"/>
                            <w:szCs w:val="16"/>
                            <w:vertAlign w:val="subscript"/>
                          </w:rPr>
                          <w:t>2</w:t>
                        </w:r>
                      </w:p>
                    </w:txbxContent>
                  </v:textbox>
                </v:shape>
                <v:shape id="Text Box 101" o:spid="_x0000_s1067" type="#_x0000_t202" style="position:absolute;left:12319;top:16668;width:6223;height:4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" filled="f" stroked="f">
                  <v:textbox>
                    <w:txbxContent>
                      <w:p w:rsidR="00254982" w:rsidRDefault="00254982" w:rsidP="008F38B3">
                        <w:pPr>
                          <w:rPr>
                            <w:sz w:val="16"/>
                            <w:szCs w:val="16"/>
                          </w:rPr>
                        </w:pPr>
                        <w:r>
                          <w:rPr>
                            <w:sz w:val="16"/>
                            <w:szCs w:val="16"/>
                          </w:rPr>
                          <w:t xml:space="preserve">Kiến thức </w:t>
                        </w:r>
                      </w:p>
                      <w:p w:rsidR="00254982" w:rsidRPr="00D16690" w:rsidRDefault="00254982" w:rsidP="008F38B3">
                        <w:pPr>
                          <w:rPr>
                            <w:sz w:val="16"/>
                            <w:szCs w:val="16"/>
                            <w:vertAlign w:val="subscript"/>
                          </w:rPr>
                        </w:pPr>
                        <w:r>
                          <w:rPr>
                            <w:sz w:val="16"/>
                            <w:szCs w:val="16"/>
                          </w:rPr>
                          <w:t xml:space="preserve">      K</w:t>
                        </w:r>
                        <w:r>
                          <w:rPr>
                            <w:sz w:val="16"/>
                            <w:szCs w:val="16"/>
                            <w:vertAlign w:val="subscript"/>
                          </w:rPr>
                          <w:t>1</w:t>
                        </w:r>
                      </w:p>
                    </w:txbxContent>
                  </v:textbox>
                </v:shape>
                <v:shape id="Text Box 102" o:spid="_x0000_s1068" type="#_x0000_t202" style="position:absolute;left:5132;top:22912;width:4590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" filled="f" stroked="f">
                  <v:textbox>
                    <w:txbxContent>
                      <w:p w:rsidR="00254982" w:rsidRPr="007E57A8" w:rsidRDefault="00254982" w:rsidP="008F38B3">
                        <w:pPr>
                          <w:pStyle w:val="Caption"/>
                          <w:outlineLvl w:val="5"/>
                        </w:pPr>
                        <w:bookmarkStart w:id="75" w:name="_Toc19776122"/>
                        <w:bookmarkStart w:id="76" w:name="_Toc28609296"/>
                        <w:bookmarkStart w:id="77" w:name="_Toc28609348"/>
                        <w:bookmarkStart w:id="78" w:name="_Toc28609581"/>
                        <w:bookmarkStart w:id="79" w:name="_Toc28931894"/>
                        <w:r w:rsidRPr="007E57A8">
                          <w:t>Hình 1.2: Chu trình HTN của J. Dewey</w:t>
                        </w:r>
                        <w:bookmarkEnd w:id="75"/>
                        <w:bookmarkEnd w:id="76"/>
                        <w:bookmarkEnd w:id="77"/>
                        <w:bookmarkEnd w:id="78"/>
                        <w:bookmarkEnd w:id="79"/>
                      </w:p>
                    </w:txbxContent>
                  </v:textbox>
                </v:shape>
                <w10:wrap type="topAndBottom"/>
              </v:group>
            </w:pict>
          </mc:Fallback>
        </mc:AlternateContent>
      </w:r>
      <w:r w:rsidRPr="006240F1">
        <w:rPr>
          <w:szCs w:val="28"/>
        </w:rPr>
        <w:t>Chu trình HTN của J. Dewey cơ bản cũng đồng điệu với chu trình của     K. Lewin, liên tục các vòng lặp cho tới khi đạt được mục đích của việc HT. Trước hết bắt đầu từ sự thôi thúc, động lực cho người học tham gia vào quá trình HĐ (I</w:t>
      </w:r>
      <w:r w:rsidRPr="006240F1">
        <w:rPr>
          <w:szCs w:val="28"/>
        </w:rPr>
        <w:softHyphen/>
      </w:r>
      <w:r w:rsidRPr="006240F1">
        <w:rPr>
          <w:szCs w:val="28"/>
          <w:vertAlign w:val="subscript"/>
        </w:rPr>
        <w:t>1</w:t>
      </w:r>
      <w:r w:rsidRPr="006240F1">
        <w:rPr>
          <w:szCs w:val="28"/>
          <w:vertAlign w:val="subscript"/>
        </w:rPr>
        <w:softHyphen/>
      </w:r>
      <w:r w:rsidRPr="006240F1">
        <w:rPr>
          <w:szCs w:val="28"/>
        </w:rPr>
        <w:t>). Tiếp đó là người học quan sát, phản ánh (O</w:t>
      </w:r>
      <w:r w:rsidRPr="006240F1">
        <w:rPr>
          <w:szCs w:val="28"/>
          <w:vertAlign w:val="subscript"/>
        </w:rPr>
        <w:t xml:space="preserve">1 </w:t>
      </w:r>
      <w:r w:rsidRPr="006240F1">
        <w:rPr>
          <w:szCs w:val="28"/>
        </w:rPr>
        <w:t xml:space="preserve">- Observation); trên cơ sở đó hình thành kiến thức về những gì đã xảy ra trong những tình huống tương tự </w:t>
      </w:r>
      <w:r w:rsidRPr="006240F1">
        <w:rPr>
          <w:spacing w:val="6"/>
          <w:szCs w:val="28"/>
        </w:rPr>
        <w:t>của quá khứ; tức là kinh nghiệm cũ; một kiến thức thu được một phần của kí ức và một phần từ các thông tin, tư vấn và cảnh báo của những người có kinh nghiệm rộng hơn, đó chính là sự trợ giúp của nhà GD hay bạn bè… (K</w:t>
      </w:r>
      <w:r w:rsidRPr="006240F1">
        <w:rPr>
          <w:spacing w:val="6"/>
          <w:szCs w:val="28"/>
          <w:vertAlign w:val="subscript"/>
        </w:rPr>
        <w:t xml:space="preserve">1 </w:t>
      </w:r>
      <w:r w:rsidRPr="006240F1">
        <w:rPr>
          <w:spacing w:val="6"/>
          <w:szCs w:val="28"/>
        </w:rPr>
        <w:t>- Knowledge).</w:t>
      </w:r>
      <w:r w:rsidRPr="006240F1">
        <w:rPr>
          <w:szCs w:val="28"/>
        </w:rPr>
        <w:t xml:space="preserve"> Cuối cùng của vòng đầu là sự ĐG, phán xét </w:t>
      </w:r>
      <w:r w:rsidRPr="006240F1">
        <w:rPr>
          <w:spacing w:val="-4"/>
          <w:szCs w:val="28"/>
        </w:rPr>
        <w:t xml:space="preserve">những gì quan </w:t>
      </w:r>
      <w:r w:rsidRPr="006240F1">
        <w:rPr>
          <w:szCs w:val="28"/>
        </w:rPr>
        <w:t>sát được và kiến thức thu được (J</w:t>
      </w:r>
      <w:r w:rsidRPr="006240F1">
        <w:rPr>
          <w:szCs w:val="28"/>
          <w:vertAlign w:val="subscript"/>
        </w:rPr>
        <w:t xml:space="preserve">1 </w:t>
      </w:r>
      <w:r w:rsidRPr="006240F1">
        <w:rPr>
          <w:szCs w:val="28"/>
        </w:rPr>
        <w:t>- Judgment). Kết quả thu được của vòng đầu tiên nếu đạt được mục đích đặt ra thì chu trình được xem là khép lại. Nếu chưa đạt được mục đích HT đề ra, thì kết quả vòng này sẽ thúc đẩy con người tiếp tục có những động lực, thôi thúc thực hiện vòng hành động trên trong tình huống mới, cứ như vậy cho tới khi đạt được mục đích HT. Sự tương đồng của chu trình này với chu trình của K. Lewin là nhấn mạnh HT là một quá trình biện chứng kết hợp kinh nghiệm và KN, quan sát và hành động [36, 109].</w:t>
      </w:r>
    </w:p>
    <w:p w:rsidR="008F38B3" w:rsidRPr="006240F1" w:rsidRDefault="008F38B3" w:rsidP="008F38B3">
      <w:pPr>
        <w:ind w:firstLine="567"/>
        <w:rPr>
          <w:spacing w:val="-4"/>
          <w:szCs w:val="28"/>
        </w:rPr>
      </w:pPr>
      <w:r w:rsidRPr="006240F1">
        <w:rPr>
          <w:noProof/>
          <w:szCs w:val="28"/>
        </w:rPr>
        <w:lastRenderedPageBreak/>
        <mc:AlternateContent>
          <mc:Choice Requires="wpg">
            <w:drawing>
              <wp:anchor distT="0" distB="0" distL="114300" distR="114300" simplePos="0" relativeHeight="251718656" behindDoc="0" locked="0" layoutInCell="1" allowOverlap="1" wp14:anchorId="2E06F587" wp14:editId="5C05FD4E">
                <wp:simplePos x="0" y="0"/>
                <wp:positionH relativeFrom="column">
                  <wp:posOffset>864235</wp:posOffset>
                </wp:positionH>
                <wp:positionV relativeFrom="paragraph">
                  <wp:posOffset>1090295</wp:posOffset>
                </wp:positionV>
                <wp:extent cx="3723005" cy="2978785"/>
                <wp:effectExtent l="0" t="0" r="0" b="0"/>
                <wp:wrapTopAndBottom/>
                <wp:docPr id="437" name="Group 4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23005" cy="2978785"/>
                          <a:chOff x="3311" y="11076"/>
                          <a:chExt cx="5863" cy="4691"/>
                        </a:xfrm>
                      </wpg:grpSpPr>
                      <wpg:grpSp>
                        <wpg:cNvPr id="438" name="Group 385"/>
                        <wpg:cNvGrpSpPr>
                          <a:grpSpLocks/>
                        </wpg:cNvGrpSpPr>
                        <wpg:grpSpPr bwMode="auto">
                          <a:xfrm>
                            <a:off x="3452" y="11076"/>
                            <a:ext cx="5722" cy="4237"/>
                            <a:chOff x="3009" y="10623"/>
                            <a:chExt cx="5722" cy="4237"/>
                          </a:xfrm>
                        </wpg:grpSpPr>
                        <wpg:grpSp>
                          <wpg:cNvPr id="439" name="Group 20"/>
                          <wpg:cNvGrpSpPr>
                            <a:grpSpLocks/>
                          </wpg:cNvGrpSpPr>
                          <wpg:grpSpPr bwMode="auto">
                            <a:xfrm>
                              <a:off x="4278" y="11014"/>
                              <a:ext cx="3089" cy="3022"/>
                              <a:chOff x="1182699" y="302891"/>
                              <a:chExt cx="2880360" cy="2900518"/>
                            </a:xfrm>
                          </wpg:grpSpPr>
                          <wps:wsp>
                            <wps:cNvPr id="440" name="Oval 21"/>
                            <wps:cNvSpPr>
                              <a:spLocks noChangeArrowheads="1"/>
                            </wps:cNvSpPr>
                            <wps:spPr bwMode="auto">
                              <a:xfrm>
                                <a:off x="1182699" y="302891"/>
                                <a:ext cx="2880360" cy="2900518"/>
                              </a:xfrm>
                              <a:prstGeom prst="ellipse">
                                <a:avLst/>
                              </a:prstGeom>
                              <a:noFill/>
                              <a:ln w="381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54982" w:rsidRDefault="00254982" w:rsidP="008F38B3"/>
                              </w:txbxContent>
                            </wps:txbx>
                            <wps:bodyPr rot="0" vert="horz" wrap="square" lIns="91440" tIns="45720" rIns="91440" bIns="45720" anchor="ctr" anchorCtr="0" upright="1">
                              <a:noAutofit/>
                            </wps:bodyPr>
                          </wps:wsp>
                          <wps:wsp>
                            <wps:cNvPr id="441" name="Straight Arrow Connector 22"/>
                            <wps:cNvCnPr>
                              <a:cxnSpLocks noChangeShapeType="1"/>
                            </wps:cNvCnPr>
                            <wps:spPr bwMode="auto">
                              <a:xfrm>
                                <a:off x="2622879" y="655870"/>
                                <a:ext cx="0" cy="2194560"/>
                              </a:xfrm>
                              <a:prstGeom prst="straightConnector1">
                                <a:avLst/>
                              </a:prstGeom>
                              <a:noFill/>
                              <a:ln w="19050" algn="ctr">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442" name="Straight Arrow Connector 23"/>
                            <wps:cNvCnPr>
                              <a:cxnSpLocks noChangeShapeType="1"/>
                            </wps:cNvCnPr>
                            <wps:spPr bwMode="auto">
                              <a:xfrm rot="5400000">
                                <a:off x="2622879" y="655870"/>
                                <a:ext cx="0" cy="2194560"/>
                              </a:xfrm>
                              <a:prstGeom prst="straightConnector1">
                                <a:avLst/>
                              </a:prstGeom>
                              <a:noFill/>
                              <a:ln w="19050" algn="ctr">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g:grpSp>
                        <wps:wsp>
                          <wps:cNvPr id="443" name="TextBox 6"/>
                          <wps:cNvSpPr txBox="1">
                            <a:spLocks noChangeArrowheads="1"/>
                          </wps:cNvSpPr>
                          <wps:spPr bwMode="auto">
                            <a:xfrm>
                              <a:off x="5024" y="10623"/>
                              <a:ext cx="1975"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866335" w:rsidRDefault="00254982" w:rsidP="008F38B3">
                                <w:pPr>
                                  <w:pStyle w:val="NormalWeb"/>
                                  <w:spacing w:before="0" w:beforeAutospacing="0" w:after="0" w:afterAutospacing="0"/>
                                  <w:rPr>
                                    <w:sz w:val="20"/>
                                    <w:szCs w:val="20"/>
                                  </w:rPr>
                                </w:pPr>
                                <w:r w:rsidRPr="00866335">
                                  <w:rPr>
                                    <w:color w:val="000000"/>
                                    <w:kern w:val="24"/>
                                    <w:sz w:val="20"/>
                                    <w:szCs w:val="20"/>
                                  </w:rPr>
                                  <w:t>Hiện tượng cụ thể</w:t>
                                </w:r>
                              </w:p>
                            </w:txbxContent>
                          </wps:txbx>
                          <wps:bodyPr rot="0" vert="horz" wrap="square" lIns="91440" tIns="45720" rIns="91440" bIns="45720" anchor="t" anchorCtr="0" upright="1">
                            <a:spAutoFit/>
                          </wps:bodyPr>
                        </wps:wsp>
                        <wps:wsp>
                          <wps:cNvPr id="444" name="TextBox 12"/>
                          <wps:cNvSpPr txBox="1">
                            <a:spLocks noChangeArrowheads="1"/>
                          </wps:cNvSpPr>
                          <wps:spPr bwMode="auto">
                            <a:xfrm>
                              <a:off x="4927" y="14026"/>
                              <a:ext cx="2017" cy="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866335" w:rsidRDefault="00254982" w:rsidP="008F38B3">
                                <w:pPr>
                                  <w:pStyle w:val="NormalWeb"/>
                                  <w:spacing w:before="0" w:beforeAutospacing="0" w:after="0" w:afterAutospacing="0"/>
                                  <w:jc w:val="center"/>
                                  <w:rPr>
                                    <w:sz w:val="20"/>
                                    <w:szCs w:val="20"/>
                                  </w:rPr>
                                </w:pPr>
                                <w:r w:rsidRPr="00866335">
                                  <w:rPr>
                                    <w:color w:val="000000"/>
                                    <w:kern w:val="24"/>
                                    <w:sz w:val="20"/>
                                    <w:szCs w:val="20"/>
                                  </w:rPr>
                                  <w:t>Xây dựng khái niệm trừu tượng/khái quát</w:t>
                                </w:r>
                              </w:p>
                            </w:txbxContent>
                          </wps:txbx>
                          <wps:bodyPr rot="0" vert="horz" wrap="square" lIns="91440" tIns="45720" rIns="91440" bIns="45720" anchor="t" anchorCtr="0" upright="1">
                            <a:spAutoFit/>
                          </wps:bodyPr>
                        </wps:wsp>
                        <wps:wsp>
                          <wps:cNvPr id="445" name="TextBox 13"/>
                          <wps:cNvSpPr txBox="1">
                            <a:spLocks noChangeArrowheads="1"/>
                          </wps:cNvSpPr>
                          <wps:spPr bwMode="auto">
                            <a:xfrm>
                              <a:off x="4359" y="11693"/>
                              <a:ext cx="1586" cy="6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322FD9" w:rsidRDefault="00254982" w:rsidP="008F38B3">
                                <w:pPr>
                                  <w:pStyle w:val="NormalWeb"/>
                                  <w:spacing w:before="0" w:beforeAutospacing="0" w:after="0" w:afterAutospacing="0" w:line="240" w:lineRule="auto"/>
                                  <w:jc w:val="center"/>
                                  <w:rPr>
                                    <w:sz w:val="18"/>
                                    <w:szCs w:val="18"/>
                                  </w:rPr>
                                </w:pPr>
                                <w:r w:rsidRPr="00322FD9">
                                  <w:rPr>
                                    <w:color w:val="000000"/>
                                    <w:kern w:val="24"/>
                                    <w:sz w:val="18"/>
                                    <w:szCs w:val="18"/>
                                  </w:rPr>
                                  <w:t>1. Giai đoạn cảm giác vận động</w:t>
                                </w:r>
                              </w:p>
                            </w:txbxContent>
                          </wps:txbx>
                          <wps:bodyPr rot="0" vert="horz" wrap="square" lIns="91440" tIns="45720" rIns="91440" bIns="45720" anchor="t" anchorCtr="0" upright="1">
                            <a:noAutofit/>
                          </wps:bodyPr>
                        </wps:wsp>
                        <wps:wsp>
                          <wps:cNvPr id="446" name="TextBox 14"/>
                          <wps:cNvSpPr txBox="1">
                            <a:spLocks noChangeArrowheads="1"/>
                          </wps:cNvSpPr>
                          <wps:spPr bwMode="auto">
                            <a:xfrm>
                              <a:off x="5665" y="11707"/>
                              <a:ext cx="1689" cy="5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322FD9" w:rsidRDefault="00254982" w:rsidP="008F38B3">
                                <w:pPr>
                                  <w:pStyle w:val="NormalWeb"/>
                                  <w:spacing w:before="0" w:beforeAutospacing="0" w:after="0" w:afterAutospacing="0" w:line="240" w:lineRule="auto"/>
                                  <w:jc w:val="center"/>
                                  <w:rPr>
                                    <w:sz w:val="18"/>
                                    <w:szCs w:val="18"/>
                                  </w:rPr>
                                </w:pPr>
                                <w:r w:rsidRPr="00322FD9">
                                  <w:rPr>
                                    <w:color w:val="000000"/>
                                    <w:kern w:val="24"/>
                                    <w:sz w:val="18"/>
                                    <w:szCs w:val="18"/>
                                  </w:rPr>
                                  <w:t>2. Giai đoạn Tiền thao tác</w:t>
                                </w:r>
                              </w:p>
                            </w:txbxContent>
                          </wps:txbx>
                          <wps:bodyPr rot="0" vert="horz" wrap="square" lIns="91440" tIns="45720" rIns="91440" bIns="45720" anchor="t" anchorCtr="0" upright="1">
                            <a:noAutofit/>
                          </wps:bodyPr>
                        </wps:wsp>
                        <wps:wsp>
                          <wps:cNvPr id="447" name="TextBox 15"/>
                          <wps:cNvSpPr txBox="1">
                            <a:spLocks noChangeArrowheads="1"/>
                          </wps:cNvSpPr>
                          <wps:spPr bwMode="auto">
                            <a:xfrm>
                              <a:off x="4278" y="12798"/>
                              <a:ext cx="1616" cy="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8D3181" w:rsidRDefault="00254982" w:rsidP="008F38B3">
                                <w:pPr>
                                  <w:pStyle w:val="NormalWeb"/>
                                  <w:spacing w:before="0" w:beforeAutospacing="0" w:after="0" w:afterAutospacing="0" w:line="240" w:lineRule="auto"/>
                                  <w:jc w:val="center"/>
                                  <w:rPr>
                                    <w:color w:val="000000"/>
                                    <w:kern w:val="24"/>
                                    <w:sz w:val="10"/>
                                    <w:szCs w:val="10"/>
                                  </w:rPr>
                                </w:pPr>
                              </w:p>
                              <w:p w:rsidR="00254982" w:rsidRPr="00322FD9" w:rsidRDefault="00254982" w:rsidP="008F38B3">
                                <w:pPr>
                                  <w:pStyle w:val="NormalWeb"/>
                                  <w:spacing w:before="0" w:beforeAutospacing="0" w:after="0" w:afterAutospacing="0" w:line="240" w:lineRule="auto"/>
                                  <w:jc w:val="center"/>
                                  <w:rPr>
                                    <w:sz w:val="18"/>
                                    <w:szCs w:val="18"/>
                                  </w:rPr>
                                </w:pPr>
                                <w:r w:rsidRPr="00322FD9">
                                  <w:rPr>
                                    <w:color w:val="000000"/>
                                    <w:kern w:val="24"/>
                                    <w:sz w:val="18"/>
                                    <w:szCs w:val="18"/>
                                  </w:rPr>
                                  <w:t>4. Giai đoạn thao tác hình thức</w:t>
                                </w:r>
                              </w:p>
                            </w:txbxContent>
                          </wps:txbx>
                          <wps:bodyPr rot="0" vert="horz" wrap="square" lIns="91440" tIns="45720" rIns="91440" bIns="45720" anchor="t" anchorCtr="0" upright="1">
                            <a:noAutofit/>
                          </wps:bodyPr>
                        </wps:wsp>
                        <wps:wsp>
                          <wps:cNvPr id="1793" name="TextBox 16"/>
                          <wps:cNvSpPr txBox="1">
                            <a:spLocks noChangeArrowheads="1"/>
                          </wps:cNvSpPr>
                          <wps:spPr bwMode="auto">
                            <a:xfrm>
                              <a:off x="5695" y="12798"/>
                              <a:ext cx="1429" cy="5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322FD9" w:rsidRDefault="00254982" w:rsidP="008F38B3">
                                <w:pPr>
                                  <w:pStyle w:val="NormalWeb"/>
                                  <w:spacing w:before="0" w:beforeAutospacing="0" w:after="0" w:afterAutospacing="0" w:line="240" w:lineRule="auto"/>
                                  <w:jc w:val="center"/>
                                  <w:rPr>
                                    <w:sz w:val="18"/>
                                    <w:szCs w:val="18"/>
                                  </w:rPr>
                                </w:pPr>
                                <w:r w:rsidRPr="00322FD9">
                                  <w:rPr>
                                    <w:color w:val="000000"/>
                                    <w:kern w:val="24"/>
                                    <w:sz w:val="18"/>
                                    <w:szCs w:val="18"/>
                                  </w:rPr>
                                  <w:t>3. Giai đoạn thao tác cụ thể</w:t>
                                </w:r>
                              </w:p>
                            </w:txbxContent>
                          </wps:txbx>
                          <wps:bodyPr rot="0" vert="horz" wrap="square" lIns="91440" tIns="45720" rIns="91440" bIns="45720" anchor="t" anchorCtr="0" upright="1">
                            <a:spAutoFit/>
                          </wps:bodyPr>
                        </wps:wsp>
                        <wps:wsp>
                          <wps:cNvPr id="1794" name="TextBox 17"/>
                          <wps:cNvSpPr txBox="1">
                            <a:spLocks noChangeArrowheads="1"/>
                          </wps:cNvSpPr>
                          <wps:spPr bwMode="auto">
                            <a:xfrm>
                              <a:off x="3414" y="12311"/>
                              <a:ext cx="1223" cy="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4982" w:rsidRPr="00866335" w:rsidRDefault="00254982" w:rsidP="008F38B3">
                                <w:pPr>
                                  <w:pStyle w:val="NormalWeb"/>
                                  <w:spacing w:before="0" w:beforeAutospacing="0" w:after="0" w:afterAutospacing="0" w:line="240" w:lineRule="auto"/>
                                  <w:jc w:val="center"/>
                                  <w:rPr>
                                    <w:sz w:val="20"/>
                                    <w:szCs w:val="20"/>
                                  </w:rPr>
                                </w:pPr>
                                <w:r w:rsidRPr="00866335">
                                  <w:rPr>
                                    <w:color w:val="000000"/>
                                    <w:kern w:val="24"/>
                                    <w:sz w:val="20"/>
                                    <w:szCs w:val="20"/>
                                  </w:rPr>
                                  <w:t>Hành động chủ động/ tích cực</w:t>
                                </w:r>
                              </w:p>
                            </w:txbxContent>
                          </wps:txbx>
                          <wps:bodyPr rot="0" vert="horz" wrap="square" lIns="0" tIns="0" rIns="0" bIns="0" anchor="t" anchorCtr="0" upright="1">
                            <a:spAutoFit/>
                          </wps:bodyPr>
                        </wps:wsp>
                        <wps:wsp>
                          <wps:cNvPr id="1795" name="TextBox 19"/>
                          <wps:cNvSpPr txBox="1">
                            <a:spLocks noChangeArrowheads="1"/>
                          </wps:cNvSpPr>
                          <wps:spPr bwMode="auto">
                            <a:xfrm>
                              <a:off x="6999" y="12311"/>
                              <a:ext cx="1317" cy="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4982" w:rsidRPr="00866335" w:rsidRDefault="00254982" w:rsidP="008F38B3">
                                <w:pPr>
                                  <w:pStyle w:val="NormalWeb"/>
                                  <w:spacing w:before="0" w:beforeAutospacing="0" w:after="0" w:afterAutospacing="0" w:line="240" w:lineRule="auto"/>
                                  <w:jc w:val="center"/>
                                  <w:rPr>
                                    <w:sz w:val="20"/>
                                    <w:szCs w:val="20"/>
                                  </w:rPr>
                                </w:pPr>
                                <w:r w:rsidRPr="00866335">
                                  <w:rPr>
                                    <w:color w:val="000000"/>
                                    <w:kern w:val="24"/>
                                    <w:sz w:val="20"/>
                                    <w:szCs w:val="20"/>
                                  </w:rPr>
                                  <w:t>Sự phản ánh bên trong/phản tỉnh</w:t>
                                </w:r>
                              </w:p>
                            </w:txbxContent>
                          </wps:txbx>
                          <wps:bodyPr rot="0" vert="horz" wrap="square" lIns="0" tIns="0" rIns="0" bIns="0" anchor="t" anchorCtr="0" upright="1">
                            <a:spAutoFit/>
                          </wps:bodyPr>
                        </wps:wsp>
                        <wps:wsp>
                          <wps:cNvPr id="1796" name="TextBox 20"/>
                          <wps:cNvSpPr txBox="1">
                            <a:spLocks noChangeArrowheads="1"/>
                          </wps:cNvSpPr>
                          <wps:spPr bwMode="auto">
                            <a:xfrm>
                              <a:off x="6944" y="13283"/>
                              <a:ext cx="1787"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866335" w:rsidRDefault="00254982" w:rsidP="008F38B3">
                                <w:pPr>
                                  <w:pStyle w:val="NormalWeb"/>
                                  <w:spacing w:before="0" w:beforeAutospacing="0" w:after="0" w:afterAutospacing="0"/>
                                  <w:jc w:val="center"/>
                                  <w:rPr>
                                    <w:sz w:val="20"/>
                                    <w:szCs w:val="20"/>
                                  </w:rPr>
                                </w:pPr>
                                <w:r w:rsidRPr="00866335">
                                  <w:rPr>
                                    <w:color w:val="000000"/>
                                    <w:kern w:val="24"/>
                                    <w:sz w:val="20"/>
                                    <w:szCs w:val="20"/>
                                  </w:rPr>
                                  <w:t>Học tập quy nạp</w:t>
                                </w:r>
                              </w:p>
                            </w:txbxContent>
                          </wps:txbx>
                          <wps:bodyPr rot="0" vert="horz" wrap="square" lIns="91440" tIns="45720" rIns="91440" bIns="45720" anchor="t" anchorCtr="0" upright="1">
                            <a:noAutofit/>
                          </wps:bodyPr>
                        </wps:wsp>
                        <wps:wsp>
                          <wps:cNvPr id="1797" name="TextBox 21"/>
                          <wps:cNvSpPr txBox="1">
                            <a:spLocks noChangeArrowheads="1"/>
                          </wps:cNvSpPr>
                          <wps:spPr bwMode="auto">
                            <a:xfrm>
                              <a:off x="3009" y="13330"/>
                              <a:ext cx="1737" cy="7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866335" w:rsidRDefault="00254982" w:rsidP="008F38B3">
                                <w:pPr>
                                  <w:pStyle w:val="NormalWeb"/>
                                  <w:spacing w:before="0" w:beforeAutospacing="0" w:after="0" w:afterAutospacing="0"/>
                                  <w:jc w:val="center"/>
                                  <w:rPr>
                                    <w:sz w:val="20"/>
                                    <w:szCs w:val="20"/>
                                  </w:rPr>
                                </w:pPr>
                                <w:r w:rsidRPr="00866335">
                                  <w:rPr>
                                    <w:color w:val="000000"/>
                                    <w:kern w:val="24"/>
                                    <w:sz w:val="20"/>
                                    <w:szCs w:val="20"/>
                                  </w:rPr>
                                  <w:t>Học tập suy diễn giả thuyết</w:t>
                                </w:r>
                              </w:p>
                            </w:txbxContent>
                          </wps:txbx>
                          <wps:bodyPr rot="0" vert="horz" wrap="square" lIns="91440" tIns="45720" rIns="91440" bIns="45720" anchor="t" anchorCtr="0" upright="1">
                            <a:noAutofit/>
                          </wps:bodyPr>
                        </wps:wsp>
                        <wps:wsp>
                          <wps:cNvPr id="1798" name="TextBox 22"/>
                          <wps:cNvSpPr txBox="1">
                            <a:spLocks noChangeArrowheads="1"/>
                          </wps:cNvSpPr>
                          <wps:spPr bwMode="auto">
                            <a:xfrm>
                              <a:off x="7140" y="11367"/>
                              <a:ext cx="1226" cy="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866335" w:rsidRDefault="00254982" w:rsidP="008F38B3">
                                <w:pPr>
                                  <w:pStyle w:val="NormalWeb"/>
                                  <w:spacing w:before="0" w:beforeAutospacing="0" w:after="0" w:afterAutospacing="0"/>
                                  <w:jc w:val="center"/>
                                  <w:rPr>
                                    <w:sz w:val="20"/>
                                    <w:szCs w:val="20"/>
                                  </w:rPr>
                                </w:pPr>
                                <w:r w:rsidRPr="00866335">
                                  <w:rPr>
                                    <w:color w:val="000000"/>
                                    <w:kern w:val="24"/>
                                    <w:sz w:val="20"/>
                                    <w:szCs w:val="20"/>
                                  </w:rPr>
                                  <w:t>Học tập hình tượng</w:t>
                                </w:r>
                              </w:p>
                            </w:txbxContent>
                          </wps:txbx>
                          <wps:bodyPr rot="0" vert="horz" wrap="square" lIns="91440" tIns="45720" rIns="91440" bIns="45720" anchor="t" anchorCtr="0" upright="1">
                            <a:spAutoFit/>
                          </wps:bodyPr>
                        </wps:wsp>
                        <wps:wsp>
                          <wps:cNvPr id="1799" name="TextBox 23"/>
                          <wps:cNvSpPr txBox="1">
                            <a:spLocks noChangeArrowheads="1"/>
                          </wps:cNvSpPr>
                          <wps:spPr bwMode="auto">
                            <a:xfrm>
                              <a:off x="3311" y="11324"/>
                              <a:ext cx="1303" cy="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866335" w:rsidRDefault="00254982" w:rsidP="008F38B3">
                                <w:pPr>
                                  <w:pStyle w:val="NormalWeb"/>
                                  <w:spacing w:before="0" w:beforeAutospacing="0" w:after="0" w:afterAutospacing="0"/>
                                  <w:jc w:val="center"/>
                                  <w:rPr>
                                    <w:sz w:val="20"/>
                                    <w:szCs w:val="20"/>
                                  </w:rPr>
                                </w:pPr>
                                <w:r w:rsidRPr="00866335">
                                  <w:rPr>
                                    <w:color w:val="000000"/>
                                    <w:kern w:val="24"/>
                                    <w:sz w:val="20"/>
                                    <w:szCs w:val="20"/>
                                  </w:rPr>
                                  <w:t>Học tập hành động</w:t>
                                </w:r>
                              </w:p>
                            </w:txbxContent>
                          </wps:txbx>
                          <wps:bodyPr rot="0" vert="horz" wrap="square" lIns="91440" tIns="45720" rIns="91440" bIns="45720" anchor="t" anchorCtr="0" upright="1">
                            <a:spAutoFit/>
                          </wps:bodyPr>
                        </wps:wsp>
                      </wpg:grpSp>
                      <wps:wsp>
                        <wps:cNvPr id="1800" name="Text Box 398"/>
                        <wps:cNvSpPr txBox="1">
                          <a:spLocks noChangeArrowheads="1"/>
                        </wps:cNvSpPr>
                        <wps:spPr bwMode="auto">
                          <a:xfrm>
                            <a:off x="3311" y="15300"/>
                            <a:ext cx="5863" cy="46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4982" w:rsidRPr="007E57A8" w:rsidRDefault="00254982" w:rsidP="008F38B3">
                              <w:pPr>
                                <w:pStyle w:val="Caption"/>
                                <w:outlineLvl w:val="5"/>
                              </w:pPr>
                              <w:bookmarkStart w:id="71" w:name="_Toc19776123"/>
                              <w:bookmarkStart w:id="72" w:name="_Toc28609297"/>
                              <w:bookmarkStart w:id="73" w:name="_Toc28609349"/>
                              <w:bookmarkStart w:id="74" w:name="_Toc28609582"/>
                              <w:bookmarkStart w:id="75" w:name="_Toc28931895"/>
                              <w:r w:rsidRPr="007E57A8">
                                <w:t xml:space="preserve">Hình 1.3: Mô hình HTN của </w:t>
                              </w:r>
                              <w:r w:rsidRPr="00895E83">
                                <w:rPr>
                                  <w:color w:val="FF0000"/>
                                </w:rPr>
                                <w:t>J. Piaget</w:t>
                              </w:r>
                              <w:bookmarkEnd w:id="71"/>
                              <w:r w:rsidRPr="00895E83">
                                <w:rPr>
                                  <w:color w:val="FF0000"/>
                                </w:rPr>
                                <w:t xml:space="preserve"> </w:t>
                              </w:r>
                              <w:r w:rsidRPr="007E57A8">
                                <w:t>[89]</w:t>
                              </w:r>
                              <w:bookmarkEnd w:id="72"/>
                              <w:bookmarkEnd w:id="73"/>
                              <w:bookmarkEnd w:id="74"/>
                              <w:bookmarkEnd w:id="75"/>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group w14:anchorId="3F793BD0" id="Group 413" o:spid="_x0000_s1069" style="position:absolute;left:0;text-align:left;margin-left:68.05pt;margin-top:85.85pt;width:293.15pt;height:234.55pt;z-index:251718656" coordorigin="3311,11076" coordsize="5863,4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">
                <v:group id="Group 385" o:spid="_x0000_s1070" style="position:absolute;left:3452;top:11076;width:5722;height:4237" coordorigin="3009,10623" coordsize="5722,4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">
                  <v:group id="Group 20" o:spid="_x0000_s1071" style="position:absolute;left:4278;top:11014;width:3089;height:3022" coordorigin="11826,3028" coordsize="28803,29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">
                    <v:oval id="Oval 21" o:spid="_x0000_s1072" style="position:absolute;left:11826;top:3028;width:28804;height:29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" filled="f" strokeweight="3pt">
                      <v:stroke joinstyle="miter"/>
                      <v:textbox>
                        <w:txbxContent>
                          <w:p w:rsidR="00254982" w:rsidRDefault="00254982" w:rsidP="008F38B3"/>
                        </w:txbxContent>
                      </v:textbox>
                    </v:oval>
                    <v:shapetype id="_x0000_t32" coordsize="21600,21600" o:spt="32" o:oned="t" path="m,l21600,21600e" filled="f">
                      <v:path arrowok="t" fillok="f" o:connecttype="none"/>
                      <o:lock v:ext="edit" shapetype="t"/>
                    </v:shapetype>
                    <v:shape id="Straight Arrow Connector 22" o:spid="_x0000_s1073" type="#_x0000_t32" style="position:absolute;left:26228;top:6558;width:0;height:219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" strokeweight="1.5pt">
                      <v:stroke startarrow="block" endarrow="block" joinstyle="miter"/>
                    </v:shape>
                    <v:shape id="Straight Arrow Connector 23" o:spid="_x0000_s1074" type="#_x0000_t32" style="position:absolute;left:26228;top:6558;width:0;height:21946;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" strokeweight="1.5pt">
                      <v:stroke startarrow="block" endarrow="block" joinstyle="miter"/>
                    </v:shape>
                  </v:group>
                  <v:shape id="TextBox 6" o:spid="_x0000_s1075" type="#_x0000_t202" style="position:absolute;left:5024;top:10623;width:1975;height: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" filled="f" stroked="f">
                    <v:textbox style="mso-fit-shape-to-text:t">
                      <w:txbxContent>
                        <w:p w:rsidR="00254982" w:rsidRPr="00866335" w:rsidRDefault="00254982" w:rsidP="008F38B3">
                          <w:pPr>
                            <w:pStyle w:val="NormalWeb"/>
                            <w:spacing w:before="0" w:beforeAutospacing="0" w:after="0" w:afterAutospacing="0"/>
                            <w:rPr>
                              <w:sz w:val="20"/>
                              <w:szCs w:val="20"/>
                            </w:rPr>
                          </w:pPr>
                          <w:r w:rsidRPr="00866335">
                            <w:rPr>
                              <w:color w:val="000000"/>
                              <w:kern w:val="24"/>
                              <w:sz w:val="20"/>
                              <w:szCs w:val="20"/>
                            </w:rPr>
                            <w:t>Hiện tượng cụ thể</w:t>
                          </w:r>
                        </w:p>
                      </w:txbxContent>
                    </v:textbox>
                  </v:shape>
                  <v:shape id="TextBox 12" o:spid="_x0000_s1076" type="#_x0000_t202" style="position:absolute;left:4927;top:14026;width:2017;height:8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" filled="f" stroked="f">
                    <v:textbox style="mso-fit-shape-to-text:t">
                      <w:txbxContent>
                        <w:p w:rsidR="00254982" w:rsidRPr="00866335" w:rsidRDefault="00254982" w:rsidP="008F38B3">
                          <w:pPr>
                            <w:pStyle w:val="NormalWeb"/>
                            <w:spacing w:before="0" w:beforeAutospacing="0" w:after="0" w:afterAutospacing="0"/>
                            <w:jc w:val="center"/>
                            <w:rPr>
                              <w:sz w:val="20"/>
                              <w:szCs w:val="20"/>
                            </w:rPr>
                          </w:pPr>
                          <w:r w:rsidRPr="00866335">
                            <w:rPr>
                              <w:color w:val="000000"/>
                              <w:kern w:val="24"/>
                              <w:sz w:val="20"/>
                              <w:szCs w:val="20"/>
                            </w:rPr>
                            <w:t>Xây dựng khái niệm trừu tượng/khái quát</w:t>
                          </w:r>
                        </w:p>
                      </w:txbxContent>
                    </v:textbox>
                  </v:shape>
                  <v:shape id="TextBox 13" o:spid="_x0000_s1077" type="#_x0000_t202" style="position:absolute;left:4359;top:11693;width:1586;height:6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" filled="f" stroked="f">
                    <v:textbox>
                      <w:txbxContent>
                        <w:p w:rsidR="00254982" w:rsidRPr="00322FD9" w:rsidRDefault="00254982" w:rsidP="008F38B3">
                          <w:pPr>
                            <w:pStyle w:val="NormalWeb"/>
                            <w:spacing w:before="0" w:beforeAutospacing="0" w:after="0" w:afterAutospacing="0" w:line="240" w:lineRule="auto"/>
                            <w:jc w:val="center"/>
                            <w:rPr>
                              <w:sz w:val="18"/>
                              <w:szCs w:val="18"/>
                            </w:rPr>
                          </w:pPr>
                          <w:r w:rsidRPr="00322FD9">
                            <w:rPr>
                              <w:color w:val="000000"/>
                              <w:kern w:val="24"/>
                              <w:sz w:val="18"/>
                              <w:szCs w:val="18"/>
                            </w:rPr>
                            <w:t>1. Giai đoạn cảm giác vận động</w:t>
                          </w:r>
                        </w:p>
                      </w:txbxContent>
                    </v:textbox>
                  </v:shape>
                  <v:shape id="TextBox 14" o:spid="_x0000_s1078" type="#_x0000_t202" style="position:absolute;left:5665;top:11707;width:1689;height: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" filled="f" stroked="f">
                    <v:textbox>
                      <w:txbxContent>
                        <w:p w:rsidR="00254982" w:rsidRPr="00322FD9" w:rsidRDefault="00254982" w:rsidP="008F38B3">
                          <w:pPr>
                            <w:pStyle w:val="NormalWeb"/>
                            <w:spacing w:before="0" w:beforeAutospacing="0" w:after="0" w:afterAutospacing="0" w:line="240" w:lineRule="auto"/>
                            <w:jc w:val="center"/>
                            <w:rPr>
                              <w:sz w:val="18"/>
                              <w:szCs w:val="18"/>
                            </w:rPr>
                          </w:pPr>
                          <w:r w:rsidRPr="00322FD9">
                            <w:rPr>
                              <w:color w:val="000000"/>
                              <w:kern w:val="24"/>
                              <w:sz w:val="18"/>
                              <w:szCs w:val="18"/>
                            </w:rPr>
                            <w:t>2. Giai đoạn Tiền thao tác</w:t>
                          </w:r>
                        </w:p>
                      </w:txbxContent>
                    </v:textbox>
                  </v:shape>
                  <v:shape id="TextBox 15" o:spid="_x0000_s1079" type="#_x0000_t202" style="position:absolute;left:4278;top:12798;width:1616;height: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" filled="f" stroked="f">
                    <v:textbox>
                      <w:txbxContent>
                        <w:p w:rsidR="00254982" w:rsidRPr="008D3181" w:rsidRDefault="00254982" w:rsidP="008F38B3">
                          <w:pPr>
                            <w:pStyle w:val="NormalWeb"/>
                            <w:spacing w:before="0" w:beforeAutospacing="0" w:after="0" w:afterAutospacing="0" w:line="240" w:lineRule="auto"/>
                            <w:jc w:val="center"/>
                            <w:rPr>
                              <w:color w:val="000000"/>
                              <w:kern w:val="24"/>
                              <w:sz w:val="10"/>
                              <w:szCs w:val="10"/>
                            </w:rPr>
                          </w:pPr>
                        </w:p>
                        <w:p w:rsidR="00254982" w:rsidRPr="00322FD9" w:rsidRDefault="00254982" w:rsidP="008F38B3">
                          <w:pPr>
                            <w:pStyle w:val="NormalWeb"/>
                            <w:spacing w:before="0" w:beforeAutospacing="0" w:after="0" w:afterAutospacing="0" w:line="240" w:lineRule="auto"/>
                            <w:jc w:val="center"/>
                            <w:rPr>
                              <w:sz w:val="18"/>
                              <w:szCs w:val="18"/>
                            </w:rPr>
                          </w:pPr>
                          <w:r w:rsidRPr="00322FD9">
                            <w:rPr>
                              <w:color w:val="000000"/>
                              <w:kern w:val="24"/>
                              <w:sz w:val="18"/>
                              <w:szCs w:val="18"/>
                            </w:rPr>
                            <w:t>4. Giai đoạn thao tác hình thức</w:t>
                          </w:r>
                        </w:p>
                      </w:txbxContent>
                    </v:textbox>
                  </v:shape>
                  <v:shape id="TextBox 16" o:spid="_x0000_s1080" type="#_x0000_t202" style="position:absolute;left:5695;top:12798;width:1429;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" filled="f" stroked="f">
                    <v:textbox style="mso-fit-shape-to-text:t">
                      <w:txbxContent>
                        <w:p w:rsidR="00254982" w:rsidRPr="00322FD9" w:rsidRDefault="00254982" w:rsidP="008F38B3">
                          <w:pPr>
                            <w:pStyle w:val="NormalWeb"/>
                            <w:spacing w:before="0" w:beforeAutospacing="0" w:after="0" w:afterAutospacing="0" w:line="240" w:lineRule="auto"/>
                            <w:jc w:val="center"/>
                            <w:rPr>
                              <w:sz w:val="18"/>
                              <w:szCs w:val="18"/>
                            </w:rPr>
                          </w:pPr>
                          <w:r w:rsidRPr="00322FD9">
                            <w:rPr>
                              <w:color w:val="000000"/>
                              <w:kern w:val="24"/>
                              <w:sz w:val="18"/>
                              <w:szCs w:val="18"/>
                            </w:rPr>
                            <w:t>3. Giai đoạn thao tác cụ thể</w:t>
                          </w:r>
                        </w:p>
                      </w:txbxContent>
                    </v:textbox>
                  </v:shape>
                  <v:shape id="TextBox 17" o:spid="_x0000_s1081" type="#_x0000_t202" style="position:absolute;left:3414;top:12311;width:1223;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" stroked="f">
                    <v:textbox style="mso-fit-shape-to-text:t" inset="0,0,0,0">
                      <w:txbxContent>
                        <w:p w:rsidR="00254982" w:rsidRPr="00866335" w:rsidRDefault="00254982" w:rsidP="008F38B3">
                          <w:pPr>
                            <w:pStyle w:val="NormalWeb"/>
                            <w:spacing w:before="0" w:beforeAutospacing="0" w:after="0" w:afterAutospacing="0" w:line="240" w:lineRule="auto"/>
                            <w:jc w:val="center"/>
                            <w:rPr>
                              <w:sz w:val="20"/>
                              <w:szCs w:val="20"/>
                            </w:rPr>
                          </w:pPr>
                          <w:r w:rsidRPr="00866335">
                            <w:rPr>
                              <w:color w:val="000000"/>
                              <w:kern w:val="24"/>
                              <w:sz w:val="20"/>
                              <w:szCs w:val="20"/>
                            </w:rPr>
                            <w:t>Hành động chủ động/ tích cực</w:t>
                          </w:r>
                        </w:p>
                      </w:txbxContent>
                    </v:textbox>
                  </v:shape>
                  <v:shape id="TextBox 19" o:spid="_x0000_s1082" type="#_x0000_t202" style="position:absolute;left:6999;top:12311;width:1317;height: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" stroked="f">
                    <v:textbox style="mso-fit-shape-to-text:t" inset="0,0,0,0">
                      <w:txbxContent>
                        <w:p w:rsidR="00254982" w:rsidRPr="00866335" w:rsidRDefault="00254982" w:rsidP="008F38B3">
                          <w:pPr>
                            <w:pStyle w:val="NormalWeb"/>
                            <w:spacing w:before="0" w:beforeAutospacing="0" w:after="0" w:afterAutospacing="0" w:line="240" w:lineRule="auto"/>
                            <w:jc w:val="center"/>
                            <w:rPr>
                              <w:sz w:val="20"/>
                              <w:szCs w:val="20"/>
                            </w:rPr>
                          </w:pPr>
                          <w:r w:rsidRPr="00866335">
                            <w:rPr>
                              <w:color w:val="000000"/>
                              <w:kern w:val="24"/>
                              <w:sz w:val="20"/>
                              <w:szCs w:val="20"/>
                            </w:rPr>
                            <w:t>Sự phản ánh bên trong/phản tỉnh</w:t>
                          </w:r>
                        </w:p>
                      </w:txbxContent>
                    </v:textbox>
                  </v:shape>
                  <v:shape id="TextBox 20" o:spid="_x0000_s1083" type="#_x0000_t202" style="position:absolute;left:6944;top:13283;width:1787;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" filled="f" stroked="f">
                    <v:textbox>
                      <w:txbxContent>
                        <w:p w:rsidR="00254982" w:rsidRPr="00866335" w:rsidRDefault="00254982" w:rsidP="008F38B3">
                          <w:pPr>
                            <w:pStyle w:val="NormalWeb"/>
                            <w:spacing w:before="0" w:beforeAutospacing="0" w:after="0" w:afterAutospacing="0"/>
                            <w:jc w:val="center"/>
                            <w:rPr>
                              <w:sz w:val="20"/>
                              <w:szCs w:val="20"/>
                            </w:rPr>
                          </w:pPr>
                          <w:r w:rsidRPr="00866335">
                            <w:rPr>
                              <w:color w:val="000000"/>
                              <w:kern w:val="24"/>
                              <w:sz w:val="20"/>
                              <w:szCs w:val="20"/>
                            </w:rPr>
                            <w:t>Học tập quy nạp</w:t>
                          </w:r>
                        </w:p>
                      </w:txbxContent>
                    </v:textbox>
                  </v:shape>
                  <v:shape id="TextBox 21" o:spid="_x0000_s1084" type="#_x0000_t202" style="position:absolute;left:3009;top:13330;width:1737;height: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" filled="f" stroked="f">
                    <v:textbox>
                      <w:txbxContent>
                        <w:p w:rsidR="00254982" w:rsidRPr="00866335" w:rsidRDefault="00254982" w:rsidP="008F38B3">
                          <w:pPr>
                            <w:pStyle w:val="NormalWeb"/>
                            <w:spacing w:before="0" w:beforeAutospacing="0" w:after="0" w:afterAutospacing="0"/>
                            <w:jc w:val="center"/>
                            <w:rPr>
                              <w:sz w:val="20"/>
                              <w:szCs w:val="20"/>
                            </w:rPr>
                          </w:pPr>
                          <w:r w:rsidRPr="00866335">
                            <w:rPr>
                              <w:color w:val="000000"/>
                              <w:kern w:val="24"/>
                              <w:sz w:val="20"/>
                              <w:szCs w:val="20"/>
                            </w:rPr>
                            <w:t>Học tập suy diễn giả thuyết</w:t>
                          </w:r>
                        </w:p>
                      </w:txbxContent>
                    </v:textbox>
                  </v:shape>
                  <v:shape id="TextBox 22" o:spid="_x0000_s1085" type="#_x0000_t202" style="position:absolute;left:7140;top:11367;width:1226;height:8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" filled="f" stroked="f">
                    <v:textbox style="mso-fit-shape-to-text:t">
                      <w:txbxContent>
                        <w:p w:rsidR="00254982" w:rsidRPr="00866335" w:rsidRDefault="00254982" w:rsidP="008F38B3">
                          <w:pPr>
                            <w:pStyle w:val="NormalWeb"/>
                            <w:spacing w:before="0" w:beforeAutospacing="0" w:after="0" w:afterAutospacing="0"/>
                            <w:jc w:val="center"/>
                            <w:rPr>
                              <w:sz w:val="20"/>
                              <w:szCs w:val="20"/>
                            </w:rPr>
                          </w:pPr>
                          <w:r w:rsidRPr="00866335">
                            <w:rPr>
                              <w:color w:val="000000"/>
                              <w:kern w:val="24"/>
                              <w:sz w:val="20"/>
                              <w:szCs w:val="20"/>
                            </w:rPr>
                            <w:t>Học tập hình tượng</w:t>
                          </w:r>
                        </w:p>
                      </w:txbxContent>
                    </v:textbox>
                  </v:shape>
                  <v:shape id="TextBox 23" o:spid="_x0000_s1086" type="#_x0000_t202" style="position:absolute;left:3311;top:11324;width:1303;height:8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" filled="f" stroked="f">
                    <v:textbox style="mso-fit-shape-to-text:t">
                      <w:txbxContent>
                        <w:p w:rsidR="00254982" w:rsidRPr="00866335" w:rsidRDefault="00254982" w:rsidP="008F38B3">
                          <w:pPr>
                            <w:pStyle w:val="NormalWeb"/>
                            <w:spacing w:before="0" w:beforeAutospacing="0" w:after="0" w:afterAutospacing="0"/>
                            <w:jc w:val="center"/>
                            <w:rPr>
                              <w:sz w:val="20"/>
                              <w:szCs w:val="20"/>
                            </w:rPr>
                          </w:pPr>
                          <w:r w:rsidRPr="00866335">
                            <w:rPr>
                              <w:color w:val="000000"/>
                              <w:kern w:val="24"/>
                              <w:sz w:val="20"/>
                              <w:szCs w:val="20"/>
                            </w:rPr>
                            <w:t>Học tập hành động</w:t>
                          </w:r>
                        </w:p>
                      </w:txbxContent>
                    </v:textbox>
                  </v:shape>
                </v:group>
                <v:shape id="Text Box 398" o:spid="_x0000_s1087" type="#_x0000_t202" style="position:absolute;left:3311;top:15300;width:5863;height: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" filled="f" stroked="f">
                  <v:textbox>
                    <w:txbxContent>
                      <w:p w:rsidR="00254982" w:rsidRPr="007E57A8" w:rsidRDefault="00254982" w:rsidP="008F38B3">
                        <w:pPr>
                          <w:pStyle w:val="Caption"/>
                          <w:outlineLvl w:val="5"/>
                        </w:pPr>
                        <w:bookmarkStart w:id="85" w:name="_Toc19776123"/>
                        <w:bookmarkStart w:id="86" w:name="_Toc28609297"/>
                        <w:bookmarkStart w:id="87" w:name="_Toc28609349"/>
                        <w:bookmarkStart w:id="88" w:name="_Toc28609582"/>
                        <w:bookmarkStart w:id="89" w:name="_Toc28931895"/>
                        <w:r w:rsidRPr="007E57A8">
                          <w:t xml:space="preserve">Hình 1.3: Mô hình HTN của </w:t>
                        </w:r>
                        <w:r w:rsidRPr="00895E83">
                          <w:rPr>
                            <w:color w:val="FF0000"/>
                          </w:rPr>
                          <w:t>J. Piaget</w:t>
                        </w:r>
                        <w:bookmarkEnd w:id="85"/>
                        <w:r w:rsidRPr="00895E83">
                          <w:rPr>
                            <w:color w:val="FF0000"/>
                          </w:rPr>
                          <w:t xml:space="preserve"> </w:t>
                        </w:r>
                        <w:r w:rsidRPr="007E57A8">
                          <w:t>[89]</w:t>
                        </w:r>
                        <w:bookmarkEnd w:id="86"/>
                        <w:bookmarkEnd w:id="87"/>
                        <w:bookmarkEnd w:id="88"/>
                        <w:bookmarkEnd w:id="89"/>
                      </w:p>
                    </w:txbxContent>
                  </v:textbox>
                </v:shape>
                <w10:wrap type="topAndBottom"/>
              </v:group>
            </w:pict>
          </mc:Fallback>
        </mc:AlternateContent>
      </w:r>
      <w:r w:rsidRPr="006240F1">
        <w:rPr>
          <w:szCs w:val="28"/>
        </w:rPr>
        <w:t xml:space="preserve">Mô hình HTN của J. Piaget [89] phản ánh rõ nét vai trò của trải nghiệm đối </w:t>
      </w:r>
      <w:r w:rsidRPr="006240F1">
        <w:rPr>
          <w:spacing w:val="-4"/>
          <w:szCs w:val="28"/>
        </w:rPr>
        <w:t>với sự phát triển nhận thức của trẻ em ở giai đoạn này là sự kế thừa kinh nghiệm ở giai đoạn trước, là sự kết hợp thống nhất các cấu trúc đã có từ giai đoạn trước, là kết quả của một quá trình trải nghiệm. Sự phát triển nhận thức trong mô hình cũng theo 4 bước: từ hiện tượng cụ thể - đến sự phản ánh - đến tư duy trừu tượng - và cuối cùng là hành động trí tuệ chủ động.</w:t>
      </w:r>
    </w:p>
    <w:p w:rsidR="008F38B3" w:rsidRPr="006240F1" w:rsidRDefault="008F38B3" w:rsidP="008F38B3">
      <w:pPr>
        <w:keepNext/>
        <w:ind w:firstLine="567"/>
        <w:rPr>
          <w:szCs w:val="28"/>
        </w:rPr>
      </w:pPr>
      <w:r w:rsidRPr="006240F1">
        <w:rPr>
          <w:szCs w:val="28"/>
        </w:rPr>
        <w:t xml:space="preserve">Chu trình HTN của D. Kolb [36, 39, 68, 89, 109]: Trên cơ sở các chu trình và mô hình HTN trước đó, ông là người đầu tiên đã cải tiến và hoàn thiện, bao gồm 4 bước và tương ứng là 4 phong cách HT: </w:t>
      </w:r>
    </w:p>
    <w:p w:rsidR="008F38B3" w:rsidRPr="006240F1" w:rsidRDefault="008F38B3" w:rsidP="008F38B3">
      <w:pPr>
        <w:keepNext/>
        <w:ind w:firstLine="567"/>
        <w:rPr>
          <w:szCs w:val="28"/>
        </w:rPr>
      </w:pPr>
      <w:r w:rsidRPr="006240F1">
        <w:rPr>
          <w:i/>
          <w:iCs/>
          <w:szCs w:val="28"/>
        </w:rPr>
        <w:t xml:space="preserve">Bước 1. </w:t>
      </w:r>
      <w:r w:rsidR="00C20664" w:rsidRPr="006240F1">
        <w:rPr>
          <w:i/>
          <w:iCs/>
          <w:szCs w:val="28"/>
        </w:rPr>
        <w:t>Trải</w:t>
      </w:r>
      <w:r w:rsidRPr="006240F1">
        <w:rPr>
          <w:i/>
          <w:iCs/>
          <w:szCs w:val="28"/>
        </w:rPr>
        <w:t xml:space="preserve"> nghiệm cụ thể (Concrete Experience - CE</w:t>
      </w:r>
      <w:r w:rsidRPr="006240F1">
        <w:rPr>
          <w:szCs w:val="28"/>
        </w:rPr>
        <w:t xml:space="preserve">): Ở giai đoạn này, người học tiến hành các hành động trên các đối tượng, ví dụ như đọc tài liệu, nghe giảng, xem video về chủ đề đang học, được giới thiệu một số đối tượng HT, hoặc tiến hành thực hiện một số nhiệm vụ theo yêu cầu,… Tất cả các yếu tố đó sẽ tạo ra các kinh nghiệm nhất định cho người học, kinh nghiệm rời rạc (here and now - ở đây và bây giờ). Chúng trở thành “nguyên liệu đầu vào” quan trọng của quá trình HT. Tuy vậy, kinh nghiệm quan trọng nhất là những kinh nghiệm mà các giác quan của người học có thể cảm nhận được rõ ràng. Như vậy, cùng một nhóm kinh nghiệm rời rạc, mỗi HS có thể có những </w:t>
      </w:r>
      <w:r w:rsidRPr="006240F1">
        <w:rPr>
          <w:szCs w:val="28"/>
        </w:rPr>
        <w:lastRenderedPageBreak/>
        <w:t>cảm nhận được các tập hợp khác nhau cũng như ở các cấp độ khác nhau. Người học dạng “hời hợt” chỉ dừng lại ở các kinh nghiệm nhất định, ghi nhớ, ghi chép lại và chỉ hoàn thành ở mức độ tái hiện nội dung ở kỳ kiểm tra/thi. Trong HTN, theo       D. Kolb thì đó mới chỉ là sự khởi đầu.</w:t>
      </w:r>
    </w:p>
    <w:p w:rsidR="008F38B3" w:rsidRPr="006240F1" w:rsidRDefault="008F38B3" w:rsidP="008F38B3">
      <w:pPr>
        <w:keepNext/>
        <w:spacing w:line="240" w:lineRule="auto"/>
        <w:ind w:firstLine="567"/>
        <w:rPr>
          <w:szCs w:val="28"/>
        </w:rPr>
      </w:pPr>
    </w:p>
    <w:p w:rsidR="008F38B3" w:rsidRPr="006240F1" w:rsidRDefault="008F38B3" w:rsidP="008F38B3">
      <w:pPr>
        <w:keepNext/>
        <w:ind w:firstLine="567"/>
        <w:rPr>
          <w:szCs w:val="28"/>
        </w:rPr>
      </w:pPr>
      <w:r w:rsidRPr="006240F1">
        <w:rPr>
          <w:noProof/>
        </w:rPr>
        <mc:AlternateContent>
          <mc:Choice Requires="wpg">
            <w:drawing>
              <wp:inline distT="0" distB="0" distL="0" distR="0" wp14:anchorId="6CD37B31" wp14:editId="0829E92F">
                <wp:extent cx="4506595" cy="4127569"/>
                <wp:effectExtent l="0" t="0" r="27305" b="6350"/>
                <wp:docPr id="1869" name="Group 1869"/>
                <wp:cNvGraphicFramePr/>
                <a:graphic xmlns:a="http://schemas.openxmlformats.org/drawingml/2006/main">
                  <a:graphicData uri="http://schemas.microsoft.com/office/word/2010/wordprocessingGroup">
                    <wpg:wgp>
                      <wpg:cNvGrpSpPr/>
                      <wpg:grpSpPr>
                        <a:xfrm>
                          <a:off x="0" y="0"/>
                          <a:ext cx="4506595" cy="4127569"/>
                          <a:chOff x="0" y="0"/>
                          <a:chExt cx="4506595" cy="4127569"/>
                        </a:xfrm>
                      </wpg:grpSpPr>
                      <wpg:grpSp>
                        <wpg:cNvPr id="1870" name="Group 104"/>
                        <wpg:cNvGrpSpPr>
                          <a:grpSpLocks/>
                        </wpg:cNvGrpSpPr>
                        <wpg:grpSpPr bwMode="auto">
                          <a:xfrm>
                            <a:off x="0" y="0"/>
                            <a:ext cx="4506595" cy="4127569"/>
                            <a:chOff x="1150" y="1839"/>
                            <a:chExt cx="9427" cy="9260"/>
                          </a:xfrm>
                        </wpg:grpSpPr>
                        <wps:wsp>
                          <wps:cNvPr id="1871" name="Rectangle 1"/>
                          <wps:cNvSpPr>
                            <a:spLocks noChangeArrowheads="1"/>
                          </wps:cNvSpPr>
                          <wps:spPr bwMode="auto">
                            <a:xfrm>
                              <a:off x="3395" y="1839"/>
                              <a:ext cx="5045" cy="1050"/>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54982" w:rsidRPr="00366E40" w:rsidRDefault="00254982" w:rsidP="008F38B3">
                                <w:pPr>
                                  <w:spacing w:line="240" w:lineRule="auto"/>
                                  <w:jc w:val="center"/>
                                  <w:rPr>
                                    <w:b/>
                                    <w:color w:val="000000"/>
                                    <w:sz w:val="20"/>
                                    <w:szCs w:val="20"/>
                                  </w:rPr>
                                </w:pPr>
                                <w:r>
                                  <w:rPr>
                                    <w:b/>
                                    <w:color w:val="000000"/>
                                    <w:sz w:val="20"/>
                                    <w:szCs w:val="20"/>
                                  </w:rPr>
                                  <w:t>TRẢI</w:t>
                                </w:r>
                                <w:r w:rsidRPr="00366E40">
                                  <w:rPr>
                                    <w:b/>
                                    <w:color w:val="000000"/>
                                    <w:sz w:val="20"/>
                                    <w:szCs w:val="20"/>
                                  </w:rPr>
                                  <w:t xml:space="preserve"> NGHIỆM CỤ THỂ</w:t>
                                </w:r>
                              </w:p>
                              <w:p w:rsidR="00254982" w:rsidRPr="00366E40" w:rsidRDefault="00254982" w:rsidP="008F38B3">
                                <w:pPr>
                                  <w:spacing w:line="240" w:lineRule="auto"/>
                                  <w:jc w:val="center"/>
                                  <w:rPr>
                                    <w:b/>
                                    <w:color w:val="000000"/>
                                    <w:sz w:val="22"/>
                                    <w:szCs w:val="22"/>
                                  </w:rPr>
                                </w:pPr>
                                <w:r w:rsidRPr="00366E40">
                                  <w:rPr>
                                    <w:b/>
                                    <w:color w:val="000000"/>
                                    <w:sz w:val="22"/>
                                    <w:szCs w:val="22"/>
                                  </w:rPr>
                                  <w:t>Cảm nhận</w:t>
                                </w:r>
                              </w:p>
                            </w:txbxContent>
                          </wps:txbx>
                          <wps:bodyPr rot="0" vert="horz" wrap="square" lIns="91440" tIns="45720" rIns="91440" bIns="45720" anchor="ctr" anchorCtr="0" upright="1">
                            <a:noAutofit/>
                          </wps:bodyPr>
                        </wps:wsp>
                        <wps:wsp>
                          <wps:cNvPr id="1872" name="Rectangle 2"/>
                          <wps:cNvSpPr>
                            <a:spLocks noChangeArrowheads="1"/>
                          </wps:cNvSpPr>
                          <wps:spPr bwMode="auto">
                            <a:xfrm>
                              <a:off x="3417" y="8762"/>
                              <a:ext cx="5045" cy="1050"/>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54982" w:rsidRPr="00366E40" w:rsidRDefault="00254982" w:rsidP="008F38B3">
                                <w:pPr>
                                  <w:spacing w:line="240" w:lineRule="auto"/>
                                  <w:jc w:val="center"/>
                                  <w:rPr>
                                    <w:b/>
                                    <w:color w:val="000000"/>
                                    <w:sz w:val="20"/>
                                    <w:szCs w:val="20"/>
                                  </w:rPr>
                                </w:pPr>
                                <w:r>
                                  <w:rPr>
                                    <w:b/>
                                    <w:color w:val="000000"/>
                                    <w:sz w:val="20"/>
                                    <w:szCs w:val="20"/>
                                  </w:rPr>
                                  <w:t>KHÁI NIỆM</w:t>
                                </w:r>
                                <w:r w:rsidRPr="00366E40">
                                  <w:rPr>
                                    <w:b/>
                                    <w:color w:val="000000"/>
                                    <w:sz w:val="20"/>
                                    <w:szCs w:val="20"/>
                                  </w:rPr>
                                  <w:t xml:space="preserve"> </w:t>
                                </w:r>
                                <w:r>
                                  <w:rPr>
                                    <w:b/>
                                    <w:color w:val="000000"/>
                                    <w:sz w:val="20"/>
                                    <w:szCs w:val="20"/>
                                  </w:rPr>
                                  <w:t xml:space="preserve">HÓA </w:t>
                                </w:r>
                                <w:r w:rsidRPr="00366E40">
                                  <w:rPr>
                                    <w:b/>
                                    <w:color w:val="000000"/>
                                    <w:sz w:val="20"/>
                                    <w:szCs w:val="20"/>
                                  </w:rPr>
                                  <w:t>TRỪU TƯỢNG</w:t>
                                </w:r>
                              </w:p>
                              <w:p w:rsidR="00254982" w:rsidRPr="00366E40" w:rsidRDefault="00254982" w:rsidP="008F38B3">
                                <w:pPr>
                                  <w:spacing w:line="240" w:lineRule="auto"/>
                                  <w:jc w:val="center"/>
                                  <w:rPr>
                                    <w:b/>
                                    <w:color w:val="000000"/>
                                    <w:sz w:val="22"/>
                                    <w:szCs w:val="22"/>
                                  </w:rPr>
                                </w:pPr>
                                <w:r w:rsidRPr="00366E40">
                                  <w:rPr>
                                    <w:b/>
                                    <w:color w:val="000000"/>
                                    <w:sz w:val="22"/>
                                    <w:szCs w:val="22"/>
                                  </w:rPr>
                                  <w:t>Tư duy</w:t>
                                </w:r>
                              </w:p>
                            </w:txbxContent>
                          </wps:txbx>
                          <wps:bodyPr rot="0" vert="horz" wrap="square" lIns="91440" tIns="45720" rIns="91440" bIns="45720" anchor="ctr" anchorCtr="0" upright="1">
                            <a:noAutofit/>
                          </wps:bodyPr>
                        </wps:wsp>
                        <wps:wsp>
                          <wps:cNvPr id="1873" name="Rectangle 3"/>
                          <wps:cNvSpPr>
                            <a:spLocks noChangeArrowheads="1"/>
                          </wps:cNvSpPr>
                          <wps:spPr bwMode="auto">
                            <a:xfrm rot="5400000">
                              <a:off x="-248" y="5320"/>
                              <a:ext cx="4018" cy="1221"/>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54982" w:rsidRPr="00366E40" w:rsidRDefault="00254982" w:rsidP="008F38B3">
                                <w:pPr>
                                  <w:spacing w:line="240" w:lineRule="auto"/>
                                  <w:jc w:val="center"/>
                                  <w:rPr>
                                    <w:b/>
                                    <w:color w:val="000000"/>
                                    <w:sz w:val="18"/>
                                    <w:szCs w:val="20"/>
                                  </w:rPr>
                                </w:pPr>
                                <w:r w:rsidRPr="00366E40">
                                  <w:rPr>
                                    <w:b/>
                                    <w:color w:val="000000"/>
                                    <w:sz w:val="18"/>
                                    <w:szCs w:val="20"/>
                                  </w:rPr>
                                  <w:t>THỬ NGHIỆM TÍCH CỰC</w:t>
                                </w:r>
                              </w:p>
                              <w:p w:rsidR="00254982" w:rsidRPr="00366E40" w:rsidRDefault="00254982" w:rsidP="008F38B3">
                                <w:pPr>
                                  <w:spacing w:line="240" w:lineRule="auto"/>
                                  <w:jc w:val="center"/>
                                  <w:rPr>
                                    <w:b/>
                                    <w:color w:val="000000"/>
                                    <w:sz w:val="22"/>
                                    <w:szCs w:val="22"/>
                                  </w:rPr>
                                </w:pPr>
                                <w:r w:rsidRPr="00366E40">
                                  <w:rPr>
                                    <w:b/>
                                    <w:color w:val="000000"/>
                                    <w:sz w:val="22"/>
                                    <w:szCs w:val="22"/>
                                  </w:rPr>
                                  <w:t>Làm</w:t>
                                </w:r>
                              </w:p>
                            </w:txbxContent>
                          </wps:txbx>
                          <wps:bodyPr rot="0" vert="vert270" wrap="square" lIns="0" tIns="0" rIns="0" bIns="0" anchor="ctr" anchorCtr="0" upright="1">
                            <a:noAutofit/>
                          </wps:bodyPr>
                        </wps:wsp>
                        <wps:wsp>
                          <wps:cNvPr id="1874" name="Rectangle 4"/>
                          <wps:cNvSpPr>
                            <a:spLocks noChangeArrowheads="1"/>
                          </wps:cNvSpPr>
                          <wps:spPr bwMode="auto">
                            <a:xfrm rot="5400000">
                              <a:off x="7956" y="5322"/>
                              <a:ext cx="4021" cy="1220"/>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54982" w:rsidRPr="00366E40" w:rsidRDefault="00254982" w:rsidP="008F38B3">
                                <w:pPr>
                                  <w:spacing w:line="240" w:lineRule="auto"/>
                                  <w:jc w:val="center"/>
                                  <w:rPr>
                                    <w:b/>
                                    <w:color w:val="000000"/>
                                    <w:sz w:val="20"/>
                                    <w:szCs w:val="20"/>
                                  </w:rPr>
                                </w:pPr>
                                <w:r w:rsidRPr="00366E40">
                                  <w:rPr>
                                    <w:b/>
                                    <w:color w:val="000000"/>
                                    <w:sz w:val="20"/>
                                    <w:szCs w:val="20"/>
                                  </w:rPr>
                                  <w:t>QUAN SÁT, PHẢN CHIẾU</w:t>
                                </w:r>
                              </w:p>
                              <w:p w:rsidR="00254982" w:rsidRPr="00366E40" w:rsidRDefault="00254982" w:rsidP="008F38B3">
                                <w:pPr>
                                  <w:spacing w:line="240" w:lineRule="auto"/>
                                  <w:jc w:val="center"/>
                                  <w:rPr>
                                    <w:b/>
                                    <w:color w:val="000000"/>
                                    <w:sz w:val="22"/>
                                    <w:szCs w:val="22"/>
                                  </w:rPr>
                                </w:pPr>
                                <w:r w:rsidRPr="00366E40">
                                  <w:rPr>
                                    <w:b/>
                                    <w:color w:val="000000"/>
                                    <w:sz w:val="22"/>
                                    <w:szCs w:val="22"/>
                                  </w:rPr>
                                  <w:t>Xem, nhìn</w:t>
                                </w:r>
                              </w:p>
                            </w:txbxContent>
                          </wps:txbx>
                          <wps:bodyPr rot="0" vert="vert270" wrap="square" lIns="91440" tIns="45720" rIns="91440" bIns="45720" anchor="ctr" anchorCtr="0" upright="1">
                            <a:noAutofit/>
                          </wps:bodyPr>
                        </wps:wsp>
                        <wps:wsp>
                          <wps:cNvPr id="1875" name="Bent Arrow 5"/>
                          <wps:cNvSpPr>
                            <a:spLocks/>
                          </wps:cNvSpPr>
                          <wps:spPr bwMode="auto">
                            <a:xfrm>
                              <a:off x="1685" y="2030"/>
                              <a:ext cx="1461" cy="1648"/>
                            </a:xfrm>
                            <a:custGeom>
                              <a:avLst/>
                              <a:gdLst>
                                <a:gd name="T0" fmla="*/ 0 w 762000"/>
                                <a:gd name="T1" fmla="*/ 838200 h 838200"/>
                                <a:gd name="T2" fmla="*/ 0 w 762000"/>
                                <a:gd name="T3" fmla="*/ 428625 h 838200"/>
                                <a:gd name="T4" fmla="*/ 333375 w 762000"/>
                                <a:gd name="T5" fmla="*/ 95250 h 838200"/>
                                <a:gd name="T6" fmla="*/ 571500 w 762000"/>
                                <a:gd name="T7" fmla="*/ 95250 h 838200"/>
                                <a:gd name="T8" fmla="*/ 571500 w 762000"/>
                                <a:gd name="T9" fmla="*/ 0 h 838200"/>
                                <a:gd name="T10" fmla="*/ 762000 w 762000"/>
                                <a:gd name="T11" fmla="*/ 190500 h 838200"/>
                                <a:gd name="T12" fmla="*/ 571500 w 762000"/>
                                <a:gd name="T13" fmla="*/ 381000 h 838200"/>
                                <a:gd name="T14" fmla="*/ 571500 w 762000"/>
                                <a:gd name="T15" fmla="*/ 285750 h 838200"/>
                                <a:gd name="T16" fmla="*/ 333375 w 762000"/>
                                <a:gd name="T17" fmla="*/ 285750 h 838200"/>
                                <a:gd name="T18" fmla="*/ 190500 w 762000"/>
                                <a:gd name="T19" fmla="*/ 428625 h 838200"/>
                                <a:gd name="T20" fmla="*/ 190500 w 762000"/>
                                <a:gd name="T21" fmla="*/ 838200 h 838200"/>
                                <a:gd name="T22" fmla="*/ 0 w 762000"/>
                                <a:gd name="T23" fmla="*/ 838200 h 838200"/>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762000" h="838200">
                                  <a:moveTo>
                                    <a:pt x="0" y="838200"/>
                                  </a:moveTo>
                                  <a:lnTo>
                                    <a:pt x="0" y="428625"/>
                                  </a:lnTo>
                                  <a:cubicBezTo>
                                    <a:pt x="0" y="244507"/>
                                    <a:pt x="149257" y="95250"/>
                                    <a:pt x="333375" y="95250"/>
                                  </a:cubicBezTo>
                                  <a:lnTo>
                                    <a:pt x="571500" y="95250"/>
                                  </a:lnTo>
                                  <a:lnTo>
                                    <a:pt x="571500" y="0"/>
                                  </a:lnTo>
                                  <a:lnTo>
                                    <a:pt x="762000" y="190500"/>
                                  </a:lnTo>
                                  <a:lnTo>
                                    <a:pt x="571500" y="381000"/>
                                  </a:lnTo>
                                  <a:lnTo>
                                    <a:pt x="571500" y="285750"/>
                                  </a:lnTo>
                                  <a:lnTo>
                                    <a:pt x="333375" y="285750"/>
                                  </a:lnTo>
                                  <a:cubicBezTo>
                                    <a:pt x="254467" y="285750"/>
                                    <a:pt x="190500" y="349717"/>
                                    <a:pt x="190500" y="428625"/>
                                  </a:cubicBezTo>
                                  <a:lnTo>
                                    <a:pt x="190500" y="838200"/>
                                  </a:lnTo>
                                  <a:lnTo>
                                    <a:pt x="0" y="838200"/>
                                  </a:lnTo>
                                  <a:close/>
                                </a:path>
                              </a:pathLst>
                            </a:custGeom>
                            <a:noFill/>
                            <a:ln w="9525" cap="flat" cmpd="sng" algn="ctr">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76" name="Oval 15"/>
                          <wps:cNvSpPr>
                            <a:spLocks noChangeArrowheads="1"/>
                          </wps:cNvSpPr>
                          <wps:spPr bwMode="auto">
                            <a:xfrm>
                              <a:off x="2707" y="3362"/>
                              <a:ext cx="2710" cy="2018"/>
                            </a:xfrm>
                            <a:prstGeom prst="ellipse">
                              <a:avLst/>
                            </a:prstGeom>
                            <a:noFill/>
                            <a:ln w="9525" algn="ctr">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254982" w:rsidRPr="001970EE" w:rsidRDefault="00254982" w:rsidP="008F38B3">
                                <w:pPr>
                                  <w:spacing w:line="240" w:lineRule="auto"/>
                                  <w:jc w:val="center"/>
                                  <w:rPr>
                                    <w:b/>
                                    <w:color w:val="000000"/>
                                    <w:sz w:val="16"/>
                                    <w:szCs w:val="16"/>
                                  </w:rPr>
                                </w:pPr>
                                <w:r>
                                  <w:rPr>
                                    <w:b/>
                                    <w:color w:val="000000"/>
                                    <w:sz w:val="16"/>
                                    <w:szCs w:val="16"/>
                                  </w:rPr>
                                  <w:t>ĐIỀU</w:t>
                                </w:r>
                                <w:r w:rsidRPr="001970EE">
                                  <w:rPr>
                                    <w:b/>
                                    <w:color w:val="000000"/>
                                    <w:sz w:val="16"/>
                                    <w:szCs w:val="16"/>
                                  </w:rPr>
                                  <w:t xml:space="preserve"> ỨNG</w:t>
                                </w:r>
                              </w:p>
                              <w:p w:rsidR="00254982" w:rsidRPr="001970EE" w:rsidRDefault="00254982" w:rsidP="008F38B3">
                                <w:pPr>
                                  <w:spacing w:line="240" w:lineRule="auto"/>
                                  <w:jc w:val="center"/>
                                  <w:rPr>
                                    <w:b/>
                                    <w:color w:val="000000"/>
                                    <w:sz w:val="20"/>
                                    <w:szCs w:val="20"/>
                                  </w:rPr>
                                </w:pPr>
                                <w:r w:rsidRPr="001970EE">
                                  <w:rPr>
                                    <w:b/>
                                    <w:color w:val="000000"/>
                                    <w:sz w:val="20"/>
                                    <w:szCs w:val="20"/>
                                  </w:rPr>
                                  <w:t>(Cụ thể, tích cực)</w:t>
                                </w:r>
                              </w:p>
                            </w:txbxContent>
                          </wps:txbx>
                          <wps:bodyPr rot="0" vert="horz" wrap="square" lIns="91440" tIns="45720" rIns="91440" bIns="45720" anchor="ctr" anchorCtr="0" upright="1">
                            <a:noAutofit/>
                          </wps:bodyPr>
                        </wps:wsp>
                        <wps:wsp>
                          <wps:cNvPr id="1877" name="Oval 17"/>
                          <wps:cNvSpPr>
                            <a:spLocks noChangeArrowheads="1"/>
                          </wps:cNvSpPr>
                          <wps:spPr bwMode="auto">
                            <a:xfrm>
                              <a:off x="2707" y="6357"/>
                              <a:ext cx="2710" cy="2018"/>
                            </a:xfrm>
                            <a:prstGeom prst="ellipse">
                              <a:avLst/>
                            </a:prstGeom>
                            <a:noFill/>
                            <a:ln w="9525" algn="ctr">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254982" w:rsidRPr="001970EE" w:rsidRDefault="00254982" w:rsidP="008F38B3">
                                <w:pPr>
                                  <w:spacing w:line="240" w:lineRule="auto"/>
                                  <w:jc w:val="center"/>
                                  <w:rPr>
                                    <w:b/>
                                    <w:color w:val="000000"/>
                                    <w:sz w:val="16"/>
                                    <w:szCs w:val="16"/>
                                  </w:rPr>
                                </w:pPr>
                                <w:r w:rsidRPr="001970EE">
                                  <w:rPr>
                                    <w:b/>
                                    <w:color w:val="000000"/>
                                    <w:sz w:val="16"/>
                                    <w:szCs w:val="16"/>
                                  </w:rPr>
                                  <w:t>HỘI TỤ</w:t>
                                </w:r>
                              </w:p>
                              <w:p w:rsidR="00254982" w:rsidRPr="001970EE" w:rsidRDefault="00254982" w:rsidP="008F38B3">
                                <w:pPr>
                                  <w:spacing w:line="240" w:lineRule="auto"/>
                                  <w:jc w:val="center"/>
                                  <w:rPr>
                                    <w:b/>
                                    <w:color w:val="000000"/>
                                    <w:sz w:val="20"/>
                                    <w:szCs w:val="20"/>
                                  </w:rPr>
                                </w:pPr>
                                <w:r w:rsidRPr="001970EE">
                                  <w:rPr>
                                    <w:b/>
                                    <w:color w:val="000000"/>
                                    <w:sz w:val="20"/>
                                    <w:szCs w:val="20"/>
                                  </w:rPr>
                                  <w:t>(Trừu tượng, tích cực</w:t>
                                </w:r>
                              </w:p>
                            </w:txbxContent>
                          </wps:txbx>
                          <wps:bodyPr rot="0" vert="horz" wrap="square" lIns="91440" tIns="45720" rIns="91440" bIns="45720" anchor="ctr" anchorCtr="0" upright="1">
                            <a:noAutofit/>
                          </wps:bodyPr>
                        </wps:wsp>
                        <wps:wsp>
                          <wps:cNvPr id="1878" name="Oval 16"/>
                          <wps:cNvSpPr>
                            <a:spLocks noChangeArrowheads="1"/>
                          </wps:cNvSpPr>
                          <wps:spPr bwMode="auto">
                            <a:xfrm>
                              <a:off x="6464" y="3363"/>
                              <a:ext cx="2710" cy="2018"/>
                            </a:xfrm>
                            <a:prstGeom prst="ellipse">
                              <a:avLst/>
                            </a:prstGeom>
                            <a:noFill/>
                            <a:ln w="9525" algn="ctr">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254982" w:rsidRPr="001970EE" w:rsidRDefault="00254982" w:rsidP="008F38B3">
                                <w:pPr>
                                  <w:spacing w:line="240" w:lineRule="auto"/>
                                  <w:jc w:val="center"/>
                                  <w:rPr>
                                    <w:b/>
                                    <w:color w:val="000000"/>
                                    <w:sz w:val="16"/>
                                    <w:szCs w:val="16"/>
                                  </w:rPr>
                                </w:pPr>
                                <w:r w:rsidRPr="001970EE">
                                  <w:rPr>
                                    <w:b/>
                                    <w:color w:val="000000"/>
                                    <w:sz w:val="16"/>
                                    <w:szCs w:val="16"/>
                                  </w:rPr>
                                  <w:t>PHÂN KỲ</w:t>
                                </w:r>
                              </w:p>
                              <w:p w:rsidR="00254982" w:rsidRPr="001970EE" w:rsidRDefault="00254982" w:rsidP="008F38B3">
                                <w:pPr>
                                  <w:spacing w:line="240" w:lineRule="auto"/>
                                  <w:jc w:val="center"/>
                                  <w:rPr>
                                    <w:b/>
                                    <w:color w:val="000000"/>
                                    <w:sz w:val="20"/>
                                    <w:szCs w:val="20"/>
                                  </w:rPr>
                                </w:pPr>
                                <w:r w:rsidRPr="001970EE">
                                  <w:rPr>
                                    <w:b/>
                                    <w:color w:val="000000"/>
                                    <w:sz w:val="20"/>
                                    <w:szCs w:val="20"/>
                                  </w:rPr>
                                  <w:t>(Cụ thể</w:t>
                                </w:r>
                                <w:r>
                                  <w:rPr>
                                    <w:b/>
                                    <w:color w:val="000000"/>
                                    <w:sz w:val="20"/>
                                    <w:szCs w:val="20"/>
                                  </w:rPr>
                                  <w:t>,</w:t>
                                </w:r>
                                <w:r w:rsidRPr="001970EE">
                                  <w:rPr>
                                    <w:b/>
                                    <w:color w:val="000000"/>
                                    <w:sz w:val="20"/>
                                    <w:szCs w:val="20"/>
                                  </w:rPr>
                                  <w:t xml:space="preserve"> phản chiếu)</w:t>
                                </w:r>
                              </w:p>
                            </w:txbxContent>
                          </wps:txbx>
                          <wps:bodyPr rot="0" vert="horz" wrap="square" lIns="91440" tIns="45720" rIns="91440" bIns="45720" anchor="ctr" anchorCtr="0" upright="1">
                            <a:noAutofit/>
                          </wps:bodyPr>
                        </wps:wsp>
                        <wps:wsp>
                          <wps:cNvPr id="1879" name="Oval 18"/>
                          <wps:cNvSpPr>
                            <a:spLocks noChangeArrowheads="1"/>
                          </wps:cNvSpPr>
                          <wps:spPr bwMode="auto">
                            <a:xfrm>
                              <a:off x="6465" y="6404"/>
                              <a:ext cx="2710" cy="2018"/>
                            </a:xfrm>
                            <a:prstGeom prst="ellipse">
                              <a:avLst/>
                            </a:prstGeom>
                            <a:noFill/>
                            <a:ln w="9525" algn="ctr">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254982" w:rsidRPr="001970EE" w:rsidRDefault="00254982" w:rsidP="008F38B3">
                                <w:pPr>
                                  <w:spacing w:line="240" w:lineRule="auto"/>
                                  <w:jc w:val="center"/>
                                  <w:rPr>
                                    <w:b/>
                                    <w:color w:val="000000"/>
                                    <w:sz w:val="16"/>
                                    <w:szCs w:val="16"/>
                                  </w:rPr>
                                </w:pPr>
                                <w:r w:rsidRPr="001970EE">
                                  <w:rPr>
                                    <w:b/>
                                    <w:color w:val="000000"/>
                                    <w:sz w:val="16"/>
                                    <w:szCs w:val="16"/>
                                  </w:rPr>
                                  <w:t>ĐỒNG HÓA</w:t>
                                </w:r>
                              </w:p>
                              <w:p w:rsidR="00254982" w:rsidRPr="001970EE" w:rsidRDefault="00254982" w:rsidP="008F38B3">
                                <w:pPr>
                                  <w:spacing w:line="240" w:lineRule="auto"/>
                                  <w:jc w:val="center"/>
                                  <w:rPr>
                                    <w:b/>
                                    <w:color w:val="000000"/>
                                    <w:sz w:val="20"/>
                                    <w:szCs w:val="20"/>
                                  </w:rPr>
                                </w:pPr>
                                <w:r w:rsidRPr="001970EE">
                                  <w:rPr>
                                    <w:b/>
                                    <w:color w:val="000000"/>
                                    <w:sz w:val="20"/>
                                    <w:szCs w:val="20"/>
                                  </w:rPr>
                                  <w:t>(Trừu tượng,</w:t>
                                </w:r>
                                <w:r w:rsidRPr="00893DAA">
                                  <w:rPr>
                                    <w:b/>
                                    <w:color w:val="000000"/>
                                  </w:rPr>
                                  <w:t xml:space="preserve"> </w:t>
                                </w:r>
                                <w:r w:rsidRPr="001970EE">
                                  <w:rPr>
                                    <w:b/>
                                    <w:color w:val="000000"/>
                                    <w:sz w:val="20"/>
                                    <w:szCs w:val="20"/>
                                  </w:rPr>
                                  <w:t>phản chiếu)</w:t>
                                </w:r>
                              </w:p>
                            </w:txbxContent>
                          </wps:txbx>
                          <wps:bodyPr rot="0" vert="horz" wrap="square" lIns="91440" tIns="45720" rIns="91440" bIns="45720" anchor="ctr" anchorCtr="0" upright="1">
                            <a:noAutofit/>
                          </wps:bodyPr>
                        </wps:wsp>
                        <wps:wsp>
                          <wps:cNvPr id="1880" name="Text Box 121"/>
                          <wps:cNvSpPr txBox="1">
                            <a:spLocks noChangeArrowheads="1"/>
                          </wps:cNvSpPr>
                          <wps:spPr bwMode="auto">
                            <a:xfrm>
                              <a:off x="1855" y="10187"/>
                              <a:ext cx="7995" cy="91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4982" w:rsidRPr="007E57A8" w:rsidRDefault="00254982" w:rsidP="008F38B3">
                                <w:pPr>
                                  <w:spacing w:before="120"/>
                                  <w:jc w:val="center"/>
                                  <w:outlineLvl w:val="5"/>
                                  <w:rPr>
                                    <w:i/>
                                    <w:sz w:val="24"/>
                                  </w:rPr>
                                </w:pPr>
                                <w:bookmarkStart w:id="76" w:name="_Toc28609298"/>
                                <w:bookmarkStart w:id="77" w:name="_Toc28609350"/>
                                <w:bookmarkStart w:id="78" w:name="_Toc28609583"/>
                                <w:bookmarkStart w:id="79" w:name="_Toc28931896"/>
                                <w:r w:rsidRPr="007E57A8">
                                  <w:rPr>
                                    <w:i/>
                                    <w:sz w:val="24"/>
                                  </w:rPr>
                                  <w:t>Hình 1.4:  Chu trình HTN của D. Kolb</w:t>
                                </w:r>
                                <w:bookmarkEnd w:id="76"/>
                                <w:bookmarkEnd w:id="77"/>
                                <w:bookmarkEnd w:id="78"/>
                                <w:bookmarkEnd w:id="79"/>
                              </w:p>
                            </w:txbxContent>
                          </wps:txbx>
                          <wps:bodyPr rot="0" vert="horz" wrap="square" lIns="91440" tIns="45720" rIns="91440" bIns="45720" anchor="ctr" anchorCtr="0" upright="1">
                            <a:noAutofit/>
                          </wps:bodyPr>
                        </wps:wsp>
                      </wpg:grpSp>
                      <wps:wsp>
                        <wps:cNvPr id="1881" name="Bent Arrow 5"/>
                        <wps:cNvSpPr>
                          <a:spLocks/>
                        </wps:cNvSpPr>
                        <wps:spPr bwMode="auto">
                          <a:xfrm rot="5400000">
                            <a:off x="3600450" y="142875"/>
                            <a:ext cx="698500" cy="734695"/>
                          </a:xfrm>
                          <a:custGeom>
                            <a:avLst/>
                            <a:gdLst>
                              <a:gd name="T0" fmla="*/ 0 w 762000"/>
                              <a:gd name="T1" fmla="*/ 838200 h 838200"/>
                              <a:gd name="T2" fmla="*/ 0 w 762000"/>
                              <a:gd name="T3" fmla="*/ 428625 h 838200"/>
                              <a:gd name="T4" fmla="*/ 333375 w 762000"/>
                              <a:gd name="T5" fmla="*/ 95250 h 838200"/>
                              <a:gd name="T6" fmla="*/ 571500 w 762000"/>
                              <a:gd name="T7" fmla="*/ 95250 h 838200"/>
                              <a:gd name="T8" fmla="*/ 571500 w 762000"/>
                              <a:gd name="T9" fmla="*/ 0 h 838200"/>
                              <a:gd name="T10" fmla="*/ 762000 w 762000"/>
                              <a:gd name="T11" fmla="*/ 190500 h 838200"/>
                              <a:gd name="T12" fmla="*/ 571500 w 762000"/>
                              <a:gd name="T13" fmla="*/ 381000 h 838200"/>
                              <a:gd name="T14" fmla="*/ 571500 w 762000"/>
                              <a:gd name="T15" fmla="*/ 285750 h 838200"/>
                              <a:gd name="T16" fmla="*/ 333375 w 762000"/>
                              <a:gd name="T17" fmla="*/ 285750 h 838200"/>
                              <a:gd name="T18" fmla="*/ 190500 w 762000"/>
                              <a:gd name="T19" fmla="*/ 428625 h 838200"/>
                              <a:gd name="T20" fmla="*/ 190500 w 762000"/>
                              <a:gd name="T21" fmla="*/ 838200 h 838200"/>
                              <a:gd name="T22" fmla="*/ 0 w 762000"/>
                              <a:gd name="T23" fmla="*/ 838200 h 838200"/>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762000" h="838200">
                                <a:moveTo>
                                  <a:pt x="0" y="838200"/>
                                </a:moveTo>
                                <a:lnTo>
                                  <a:pt x="0" y="428625"/>
                                </a:lnTo>
                                <a:cubicBezTo>
                                  <a:pt x="0" y="244507"/>
                                  <a:pt x="149257" y="95250"/>
                                  <a:pt x="333375" y="95250"/>
                                </a:cubicBezTo>
                                <a:lnTo>
                                  <a:pt x="571500" y="95250"/>
                                </a:lnTo>
                                <a:lnTo>
                                  <a:pt x="571500" y="0"/>
                                </a:lnTo>
                                <a:lnTo>
                                  <a:pt x="762000" y="190500"/>
                                </a:lnTo>
                                <a:lnTo>
                                  <a:pt x="571500" y="381000"/>
                                </a:lnTo>
                                <a:lnTo>
                                  <a:pt x="571500" y="285750"/>
                                </a:lnTo>
                                <a:lnTo>
                                  <a:pt x="333375" y="285750"/>
                                </a:lnTo>
                                <a:cubicBezTo>
                                  <a:pt x="254467" y="285750"/>
                                  <a:pt x="190500" y="349717"/>
                                  <a:pt x="190500" y="428625"/>
                                </a:cubicBezTo>
                                <a:lnTo>
                                  <a:pt x="190500" y="838200"/>
                                </a:lnTo>
                                <a:lnTo>
                                  <a:pt x="0" y="838200"/>
                                </a:lnTo>
                                <a:close/>
                              </a:path>
                            </a:pathLst>
                          </a:custGeom>
                          <a:noFill/>
                          <a:ln w="9525" cap="flat" cmpd="sng" algn="ctr">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82" name="Bent Arrow 5"/>
                        <wps:cNvSpPr>
                          <a:spLocks/>
                        </wps:cNvSpPr>
                        <wps:spPr bwMode="auto">
                          <a:xfrm flipH="1" flipV="1">
                            <a:off x="3552825" y="2781300"/>
                            <a:ext cx="698500" cy="734695"/>
                          </a:xfrm>
                          <a:custGeom>
                            <a:avLst/>
                            <a:gdLst>
                              <a:gd name="T0" fmla="*/ 0 w 762000"/>
                              <a:gd name="T1" fmla="*/ 838200 h 838200"/>
                              <a:gd name="T2" fmla="*/ 0 w 762000"/>
                              <a:gd name="T3" fmla="*/ 428625 h 838200"/>
                              <a:gd name="T4" fmla="*/ 333375 w 762000"/>
                              <a:gd name="T5" fmla="*/ 95250 h 838200"/>
                              <a:gd name="T6" fmla="*/ 571500 w 762000"/>
                              <a:gd name="T7" fmla="*/ 95250 h 838200"/>
                              <a:gd name="T8" fmla="*/ 571500 w 762000"/>
                              <a:gd name="T9" fmla="*/ 0 h 838200"/>
                              <a:gd name="T10" fmla="*/ 762000 w 762000"/>
                              <a:gd name="T11" fmla="*/ 190500 h 838200"/>
                              <a:gd name="T12" fmla="*/ 571500 w 762000"/>
                              <a:gd name="T13" fmla="*/ 381000 h 838200"/>
                              <a:gd name="T14" fmla="*/ 571500 w 762000"/>
                              <a:gd name="T15" fmla="*/ 285750 h 838200"/>
                              <a:gd name="T16" fmla="*/ 333375 w 762000"/>
                              <a:gd name="T17" fmla="*/ 285750 h 838200"/>
                              <a:gd name="T18" fmla="*/ 190500 w 762000"/>
                              <a:gd name="T19" fmla="*/ 428625 h 838200"/>
                              <a:gd name="T20" fmla="*/ 190500 w 762000"/>
                              <a:gd name="T21" fmla="*/ 838200 h 838200"/>
                              <a:gd name="T22" fmla="*/ 0 w 762000"/>
                              <a:gd name="T23" fmla="*/ 838200 h 838200"/>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762000" h="838200">
                                <a:moveTo>
                                  <a:pt x="0" y="838200"/>
                                </a:moveTo>
                                <a:lnTo>
                                  <a:pt x="0" y="428625"/>
                                </a:lnTo>
                                <a:cubicBezTo>
                                  <a:pt x="0" y="244507"/>
                                  <a:pt x="149257" y="95250"/>
                                  <a:pt x="333375" y="95250"/>
                                </a:cubicBezTo>
                                <a:lnTo>
                                  <a:pt x="571500" y="95250"/>
                                </a:lnTo>
                                <a:lnTo>
                                  <a:pt x="571500" y="0"/>
                                </a:lnTo>
                                <a:lnTo>
                                  <a:pt x="762000" y="190500"/>
                                </a:lnTo>
                                <a:lnTo>
                                  <a:pt x="571500" y="381000"/>
                                </a:lnTo>
                                <a:lnTo>
                                  <a:pt x="571500" y="285750"/>
                                </a:lnTo>
                                <a:lnTo>
                                  <a:pt x="333375" y="285750"/>
                                </a:lnTo>
                                <a:cubicBezTo>
                                  <a:pt x="254467" y="285750"/>
                                  <a:pt x="190500" y="349717"/>
                                  <a:pt x="190500" y="428625"/>
                                </a:cubicBezTo>
                                <a:lnTo>
                                  <a:pt x="190500" y="838200"/>
                                </a:lnTo>
                                <a:lnTo>
                                  <a:pt x="0" y="838200"/>
                                </a:lnTo>
                                <a:close/>
                              </a:path>
                            </a:pathLst>
                          </a:custGeom>
                          <a:noFill/>
                          <a:ln w="9525" cap="flat" cmpd="sng" algn="ctr">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83" name="Bent Arrow 5"/>
                        <wps:cNvSpPr>
                          <a:spLocks/>
                        </wps:cNvSpPr>
                        <wps:spPr bwMode="auto">
                          <a:xfrm rot="10800000" flipH="1">
                            <a:off x="276225" y="2790825"/>
                            <a:ext cx="698500" cy="734695"/>
                          </a:xfrm>
                          <a:custGeom>
                            <a:avLst/>
                            <a:gdLst>
                              <a:gd name="T0" fmla="*/ 0 w 762000"/>
                              <a:gd name="T1" fmla="*/ 838200 h 838200"/>
                              <a:gd name="T2" fmla="*/ 0 w 762000"/>
                              <a:gd name="T3" fmla="*/ 428625 h 838200"/>
                              <a:gd name="T4" fmla="*/ 333375 w 762000"/>
                              <a:gd name="T5" fmla="*/ 95250 h 838200"/>
                              <a:gd name="T6" fmla="*/ 571500 w 762000"/>
                              <a:gd name="T7" fmla="*/ 95250 h 838200"/>
                              <a:gd name="T8" fmla="*/ 571500 w 762000"/>
                              <a:gd name="T9" fmla="*/ 0 h 838200"/>
                              <a:gd name="T10" fmla="*/ 762000 w 762000"/>
                              <a:gd name="T11" fmla="*/ 190500 h 838200"/>
                              <a:gd name="T12" fmla="*/ 571500 w 762000"/>
                              <a:gd name="T13" fmla="*/ 381000 h 838200"/>
                              <a:gd name="T14" fmla="*/ 571500 w 762000"/>
                              <a:gd name="T15" fmla="*/ 285750 h 838200"/>
                              <a:gd name="T16" fmla="*/ 333375 w 762000"/>
                              <a:gd name="T17" fmla="*/ 285750 h 838200"/>
                              <a:gd name="T18" fmla="*/ 190500 w 762000"/>
                              <a:gd name="T19" fmla="*/ 428625 h 838200"/>
                              <a:gd name="T20" fmla="*/ 190500 w 762000"/>
                              <a:gd name="T21" fmla="*/ 838200 h 838200"/>
                              <a:gd name="T22" fmla="*/ 0 w 762000"/>
                              <a:gd name="T23" fmla="*/ 838200 h 838200"/>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762000" h="838200">
                                <a:moveTo>
                                  <a:pt x="0" y="838200"/>
                                </a:moveTo>
                                <a:lnTo>
                                  <a:pt x="0" y="428625"/>
                                </a:lnTo>
                                <a:cubicBezTo>
                                  <a:pt x="0" y="244507"/>
                                  <a:pt x="149257" y="95250"/>
                                  <a:pt x="333375" y="95250"/>
                                </a:cubicBezTo>
                                <a:lnTo>
                                  <a:pt x="571500" y="95250"/>
                                </a:lnTo>
                                <a:lnTo>
                                  <a:pt x="571500" y="0"/>
                                </a:lnTo>
                                <a:lnTo>
                                  <a:pt x="762000" y="190500"/>
                                </a:lnTo>
                                <a:lnTo>
                                  <a:pt x="571500" y="381000"/>
                                </a:lnTo>
                                <a:lnTo>
                                  <a:pt x="571500" y="285750"/>
                                </a:lnTo>
                                <a:lnTo>
                                  <a:pt x="333375" y="285750"/>
                                </a:lnTo>
                                <a:cubicBezTo>
                                  <a:pt x="254467" y="285750"/>
                                  <a:pt x="190500" y="349717"/>
                                  <a:pt x="190500" y="428625"/>
                                </a:cubicBezTo>
                                <a:lnTo>
                                  <a:pt x="190500" y="838200"/>
                                </a:lnTo>
                                <a:lnTo>
                                  <a:pt x="0" y="838200"/>
                                </a:lnTo>
                                <a:close/>
                              </a:path>
                            </a:pathLst>
                          </a:custGeom>
                          <a:noFill/>
                          <a:ln w="9525" cap="flat" cmpd="sng" algn="ctr">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1884" name="Group 1884"/>
                        <wpg:cNvGrpSpPr/>
                        <wpg:grpSpPr>
                          <a:xfrm>
                            <a:off x="666750" y="514350"/>
                            <a:ext cx="3213217" cy="2580994"/>
                            <a:chOff x="-210239" y="44744"/>
                            <a:chExt cx="3213217" cy="2580994"/>
                          </a:xfrm>
                        </wpg:grpSpPr>
                        <wps:wsp>
                          <wps:cNvPr id="1885" name="Arrow: Up-Down 22"/>
                          <wps:cNvSpPr/>
                          <wps:spPr>
                            <a:xfrm>
                              <a:off x="1109769" y="44744"/>
                              <a:ext cx="574158" cy="2580994"/>
                            </a:xfrm>
                            <a:prstGeom prst="upDownArrow">
                              <a:avLst>
                                <a:gd name="adj1" fmla="val 51872"/>
                                <a:gd name="adj2" fmla="val 31480"/>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54982" w:rsidRPr="004C03BC" w:rsidRDefault="00254982" w:rsidP="008F38B3">
                                <w:pPr>
                                  <w:spacing w:line="240" w:lineRule="auto"/>
                                  <w:jc w:val="center"/>
                                  <w:rPr>
                                    <w:sz w:val="22"/>
                                    <w:szCs w:val="20"/>
                                  </w:rPr>
                                </w:pPr>
                                <w:r w:rsidRPr="004C03BC">
                                  <w:rPr>
                                    <w:sz w:val="22"/>
                                    <w:szCs w:val="20"/>
                                  </w:rPr>
                                  <w:t>Nhận Thức                K</w:t>
                                </w:r>
                                <w:r>
                                  <w:rPr>
                                    <w:sz w:val="22"/>
                                    <w:szCs w:val="20"/>
                                  </w:rPr>
                                  <w:t>i</w:t>
                                </w:r>
                                <w:r w:rsidRPr="004C03BC">
                                  <w:rPr>
                                    <w:sz w:val="22"/>
                                    <w:szCs w:val="20"/>
                                  </w:rPr>
                                  <w:t>nh nghiệm</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886" name="Arrow: Up-Down 23"/>
                          <wps:cNvSpPr/>
                          <wps:spPr>
                            <a:xfrm rot="5400000">
                              <a:off x="1159707" y="-271011"/>
                              <a:ext cx="473325" cy="3213217"/>
                            </a:xfrm>
                            <a:prstGeom prst="upDownArrow">
                              <a:avLst>
                                <a:gd name="adj1" fmla="val 62923"/>
                                <a:gd name="adj2" fmla="val 39295"/>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54982" w:rsidRPr="004C03BC" w:rsidRDefault="00254982" w:rsidP="008F38B3">
                                <w:pPr>
                                  <w:spacing w:line="240" w:lineRule="auto"/>
                                  <w:jc w:val="center"/>
                                  <w:rPr>
                                    <w:sz w:val="22"/>
                                    <w:szCs w:val="20"/>
                                  </w:rPr>
                                </w:pPr>
                                <w:r>
                                  <w:rPr>
                                    <w:sz w:val="22"/>
                                    <w:szCs w:val="20"/>
                                  </w:rPr>
                                  <w:t>Chuyển hóa</w:t>
                                </w:r>
                                <w:r w:rsidRPr="004C03BC">
                                  <w:rPr>
                                    <w:sz w:val="22"/>
                                    <w:szCs w:val="20"/>
                                  </w:rPr>
                                  <w:t xml:space="preserve">            </w:t>
                                </w:r>
                                <w:r>
                                  <w:rPr>
                                    <w:sz w:val="22"/>
                                    <w:szCs w:val="20"/>
                                  </w:rPr>
                                  <w:t xml:space="preserve">          </w:t>
                                </w:r>
                                <w:r w:rsidRPr="004C03BC">
                                  <w:rPr>
                                    <w:sz w:val="22"/>
                                    <w:szCs w:val="20"/>
                                  </w:rPr>
                                  <w:t xml:space="preserve">    K</w:t>
                                </w:r>
                                <w:r>
                                  <w:rPr>
                                    <w:sz w:val="22"/>
                                    <w:szCs w:val="20"/>
                                  </w:rPr>
                                  <w:t>i</w:t>
                                </w:r>
                                <w:r w:rsidRPr="004C03BC">
                                  <w:rPr>
                                    <w:sz w:val="22"/>
                                    <w:szCs w:val="20"/>
                                  </w:rPr>
                                  <w:t>nh nghiệm</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g:grpSp>
                    </wpg:wgp>
                  </a:graphicData>
                </a:graphic>
              </wp:inline>
            </w:drawing>
          </mc:Choice>
          <mc:Fallback xmlns:cx="http://schemas.microsoft.com/office/drawing/2014/chartex" xmlns:w16se="http://schemas.microsoft.com/office/word/2015/wordml/symex" xmlns:w15="http://schemas.microsoft.com/office/word/2012/wordml">
            <w:pict>
              <v:group w14:anchorId="60E96A51" id="Group 1869" o:spid="_x0000_s1088" style="width:354.85pt;height:325pt;mso-position-horizontal-relative:char;mso-position-vertical-relative:line" coordsize="45065,41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">
                <v:group id="Group 104" o:spid="_x0000_s1089" style="position:absolute;width:45065;height:41275" coordorigin="1150,1839" coordsize="9427,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">
                  <v:rect id="Rectangle 1" o:spid="_x0000_s1090" style="position:absolute;left:3395;top:1839;width:5045;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" filled="f">
                    <v:textbox>
                      <w:txbxContent>
                        <w:p w:rsidR="00254982" w:rsidRPr="00366E40" w:rsidRDefault="00254982" w:rsidP="008F38B3">
                          <w:pPr>
                            <w:spacing w:line="240" w:lineRule="auto"/>
                            <w:jc w:val="center"/>
                            <w:rPr>
                              <w:b/>
                              <w:color w:val="000000"/>
                              <w:sz w:val="20"/>
                              <w:szCs w:val="20"/>
                            </w:rPr>
                          </w:pPr>
                          <w:r>
                            <w:rPr>
                              <w:b/>
                              <w:color w:val="000000"/>
                              <w:sz w:val="20"/>
                              <w:szCs w:val="20"/>
                            </w:rPr>
                            <w:t>TRẢI</w:t>
                          </w:r>
                          <w:r w:rsidRPr="00366E40">
                            <w:rPr>
                              <w:b/>
                              <w:color w:val="000000"/>
                              <w:sz w:val="20"/>
                              <w:szCs w:val="20"/>
                            </w:rPr>
                            <w:t xml:space="preserve"> NGHIỆM CỤ THỂ</w:t>
                          </w:r>
                        </w:p>
                        <w:p w:rsidR="00254982" w:rsidRPr="00366E40" w:rsidRDefault="00254982" w:rsidP="008F38B3">
                          <w:pPr>
                            <w:spacing w:line="240" w:lineRule="auto"/>
                            <w:jc w:val="center"/>
                            <w:rPr>
                              <w:b/>
                              <w:color w:val="000000"/>
                              <w:sz w:val="22"/>
                              <w:szCs w:val="22"/>
                            </w:rPr>
                          </w:pPr>
                          <w:r w:rsidRPr="00366E40">
                            <w:rPr>
                              <w:b/>
                              <w:color w:val="000000"/>
                              <w:sz w:val="22"/>
                              <w:szCs w:val="22"/>
                            </w:rPr>
                            <w:t>Cảm nhận</w:t>
                          </w:r>
                        </w:p>
                      </w:txbxContent>
                    </v:textbox>
                  </v:rect>
                  <v:rect id="Rectangle 2" o:spid="_x0000_s1091" style="position:absolute;left:3417;top:8762;width:5045;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" filled="f">
                    <v:textbox>
                      <w:txbxContent>
                        <w:p w:rsidR="00254982" w:rsidRPr="00366E40" w:rsidRDefault="00254982" w:rsidP="008F38B3">
                          <w:pPr>
                            <w:spacing w:line="240" w:lineRule="auto"/>
                            <w:jc w:val="center"/>
                            <w:rPr>
                              <w:b/>
                              <w:color w:val="000000"/>
                              <w:sz w:val="20"/>
                              <w:szCs w:val="20"/>
                            </w:rPr>
                          </w:pPr>
                          <w:r>
                            <w:rPr>
                              <w:b/>
                              <w:color w:val="000000"/>
                              <w:sz w:val="20"/>
                              <w:szCs w:val="20"/>
                            </w:rPr>
                            <w:t>KHÁI NIỆM</w:t>
                          </w:r>
                          <w:r w:rsidRPr="00366E40">
                            <w:rPr>
                              <w:b/>
                              <w:color w:val="000000"/>
                              <w:sz w:val="20"/>
                              <w:szCs w:val="20"/>
                            </w:rPr>
                            <w:t xml:space="preserve"> </w:t>
                          </w:r>
                          <w:r>
                            <w:rPr>
                              <w:b/>
                              <w:color w:val="000000"/>
                              <w:sz w:val="20"/>
                              <w:szCs w:val="20"/>
                            </w:rPr>
                            <w:t xml:space="preserve">HÓA </w:t>
                          </w:r>
                          <w:r w:rsidRPr="00366E40">
                            <w:rPr>
                              <w:b/>
                              <w:color w:val="000000"/>
                              <w:sz w:val="20"/>
                              <w:szCs w:val="20"/>
                            </w:rPr>
                            <w:t>TRỪU TƯỢNG</w:t>
                          </w:r>
                        </w:p>
                        <w:p w:rsidR="00254982" w:rsidRPr="00366E40" w:rsidRDefault="00254982" w:rsidP="008F38B3">
                          <w:pPr>
                            <w:spacing w:line="240" w:lineRule="auto"/>
                            <w:jc w:val="center"/>
                            <w:rPr>
                              <w:b/>
                              <w:color w:val="000000"/>
                              <w:sz w:val="22"/>
                              <w:szCs w:val="22"/>
                            </w:rPr>
                          </w:pPr>
                          <w:r w:rsidRPr="00366E40">
                            <w:rPr>
                              <w:b/>
                              <w:color w:val="000000"/>
                              <w:sz w:val="22"/>
                              <w:szCs w:val="22"/>
                            </w:rPr>
                            <w:t>Tư duy</w:t>
                          </w:r>
                        </w:p>
                      </w:txbxContent>
                    </v:textbox>
                  </v:rect>
                  <v:rect id="Rectangle 3" o:spid="_x0000_s1092" style="position:absolute;left:-248;top:5320;width:4018;height:122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" filled="f">
                    <v:textbox style="layout-flow:vertical;mso-layout-flow-alt:bottom-to-top" inset="0,0,0,0">
                      <w:txbxContent>
                        <w:p w:rsidR="00254982" w:rsidRPr="00366E40" w:rsidRDefault="00254982" w:rsidP="008F38B3">
                          <w:pPr>
                            <w:spacing w:line="240" w:lineRule="auto"/>
                            <w:jc w:val="center"/>
                            <w:rPr>
                              <w:b/>
                              <w:color w:val="000000"/>
                              <w:sz w:val="18"/>
                              <w:szCs w:val="20"/>
                            </w:rPr>
                          </w:pPr>
                          <w:r w:rsidRPr="00366E40">
                            <w:rPr>
                              <w:b/>
                              <w:color w:val="000000"/>
                              <w:sz w:val="18"/>
                              <w:szCs w:val="20"/>
                            </w:rPr>
                            <w:t>THỬ NGHIỆM TÍCH CỰC</w:t>
                          </w:r>
                        </w:p>
                        <w:p w:rsidR="00254982" w:rsidRPr="00366E40" w:rsidRDefault="00254982" w:rsidP="008F38B3">
                          <w:pPr>
                            <w:spacing w:line="240" w:lineRule="auto"/>
                            <w:jc w:val="center"/>
                            <w:rPr>
                              <w:b/>
                              <w:color w:val="000000"/>
                              <w:sz w:val="22"/>
                              <w:szCs w:val="22"/>
                            </w:rPr>
                          </w:pPr>
                          <w:r w:rsidRPr="00366E40">
                            <w:rPr>
                              <w:b/>
                              <w:color w:val="000000"/>
                              <w:sz w:val="22"/>
                              <w:szCs w:val="22"/>
                            </w:rPr>
                            <w:t>Làm</w:t>
                          </w:r>
                        </w:p>
                      </w:txbxContent>
                    </v:textbox>
                  </v:rect>
                  <v:rect id="Rectangle 4" o:spid="_x0000_s1093" style="position:absolute;left:7956;top:5322;width:4021;height:12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" filled="f">
                    <v:textbox style="layout-flow:vertical;mso-layout-flow-alt:bottom-to-top">
                      <w:txbxContent>
                        <w:p w:rsidR="00254982" w:rsidRPr="00366E40" w:rsidRDefault="00254982" w:rsidP="008F38B3">
                          <w:pPr>
                            <w:spacing w:line="240" w:lineRule="auto"/>
                            <w:jc w:val="center"/>
                            <w:rPr>
                              <w:b/>
                              <w:color w:val="000000"/>
                              <w:sz w:val="20"/>
                              <w:szCs w:val="20"/>
                            </w:rPr>
                          </w:pPr>
                          <w:r w:rsidRPr="00366E40">
                            <w:rPr>
                              <w:b/>
                              <w:color w:val="000000"/>
                              <w:sz w:val="20"/>
                              <w:szCs w:val="20"/>
                            </w:rPr>
                            <w:t>QUAN SÁT, PHẢN CHIẾU</w:t>
                          </w:r>
                        </w:p>
                        <w:p w:rsidR="00254982" w:rsidRPr="00366E40" w:rsidRDefault="00254982" w:rsidP="008F38B3">
                          <w:pPr>
                            <w:spacing w:line="240" w:lineRule="auto"/>
                            <w:jc w:val="center"/>
                            <w:rPr>
                              <w:b/>
                              <w:color w:val="000000"/>
                              <w:sz w:val="22"/>
                              <w:szCs w:val="22"/>
                            </w:rPr>
                          </w:pPr>
                          <w:r w:rsidRPr="00366E40">
                            <w:rPr>
                              <w:b/>
                              <w:color w:val="000000"/>
                              <w:sz w:val="22"/>
                              <w:szCs w:val="22"/>
                            </w:rPr>
                            <w:t>Xem, nhìn</w:t>
                          </w:r>
                        </w:p>
                      </w:txbxContent>
                    </v:textbox>
                  </v:rect>
                  <v:shape id="Bent Arrow 5" o:spid="_x0000_s1094" style="position:absolute;left:1685;top:2030;width:1461;height:1648;visibility:visible;mso-wrap-style:square;v-text-anchor:middle" coordsize="762000,838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" path="m,838200l,428625c,244507,149257,95250,333375,95250r238125,l571500,,762000,190500,571500,381000r,-95250l333375,285750v-78908,,-142875,63967,-142875,142875l190500,838200,,838200xe" filled="f">
                    <v:path arrowok="t" o:connecttype="custom" o:connectlocs="0,1648;0,843;639,187;1096,187;1096,0;1461,375;1096,749;1096,562;639,562;365,843;365,1648;0,1648" o:connectangles="0,0,0,0,0,0,0,0,0,0,0,0"/>
                  </v:shape>
                  <v:oval id="Oval 15" o:spid="_x0000_s1095" style="position:absolute;left:2707;top:3362;width:2710;height:2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" filled="f">
                    <v:textbox>
                      <w:txbxContent>
                        <w:p w:rsidR="00254982" w:rsidRPr="001970EE" w:rsidRDefault="00254982" w:rsidP="008F38B3">
                          <w:pPr>
                            <w:spacing w:line="240" w:lineRule="auto"/>
                            <w:jc w:val="center"/>
                            <w:rPr>
                              <w:b/>
                              <w:color w:val="000000"/>
                              <w:sz w:val="16"/>
                              <w:szCs w:val="16"/>
                            </w:rPr>
                          </w:pPr>
                          <w:r>
                            <w:rPr>
                              <w:b/>
                              <w:color w:val="000000"/>
                              <w:sz w:val="16"/>
                              <w:szCs w:val="16"/>
                            </w:rPr>
                            <w:t>ĐIỀU</w:t>
                          </w:r>
                          <w:r w:rsidRPr="001970EE">
                            <w:rPr>
                              <w:b/>
                              <w:color w:val="000000"/>
                              <w:sz w:val="16"/>
                              <w:szCs w:val="16"/>
                            </w:rPr>
                            <w:t xml:space="preserve"> ỨNG</w:t>
                          </w:r>
                        </w:p>
                        <w:p w:rsidR="00254982" w:rsidRPr="001970EE" w:rsidRDefault="00254982" w:rsidP="008F38B3">
                          <w:pPr>
                            <w:spacing w:line="240" w:lineRule="auto"/>
                            <w:jc w:val="center"/>
                            <w:rPr>
                              <w:b/>
                              <w:color w:val="000000"/>
                              <w:sz w:val="20"/>
                              <w:szCs w:val="20"/>
                            </w:rPr>
                          </w:pPr>
                          <w:r w:rsidRPr="001970EE">
                            <w:rPr>
                              <w:b/>
                              <w:color w:val="000000"/>
                              <w:sz w:val="20"/>
                              <w:szCs w:val="20"/>
                            </w:rPr>
                            <w:t>(Cụ thể, tích cực)</w:t>
                          </w:r>
                        </w:p>
                      </w:txbxContent>
                    </v:textbox>
                  </v:oval>
                  <v:oval id="Oval 17" o:spid="_x0000_s1096" style="position:absolute;left:2707;top:6357;width:2710;height:2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" filled="f">
                    <v:textbox>
                      <w:txbxContent>
                        <w:p w:rsidR="00254982" w:rsidRPr="001970EE" w:rsidRDefault="00254982" w:rsidP="008F38B3">
                          <w:pPr>
                            <w:spacing w:line="240" w:lineRule="auto"/>
                            <w:jc w:val="center"/>
                            <w:rPr>
                              <w:b/>
                              <w:color w:val="000000"/>
                              <w:sz w:val="16"/>
                              <w:szCs w:val="16"/>
                            </w:rPr>
                          </w:pPr>
                          <w:r w:rsidRPr="001970EE">
                            <w:rPr>
                              <w:b/>
                              <w:color w:val="000000"/>
                              <w:sz w:val="16"/>
                              <w:szCs w:val="16"/>
                            </w:rPr>
                            <w:t>HỘI TỤ</w:t>
                          </w:r>
                        </w:p>
                        <w:p w:rsidR="00254982" w:rsidRPr="001970EE" w:rsidRDefault="00254982" w:rsidP="008F38B3">
                          <w:pPr>
                            <w:spacing w:line="240" w:lineRule="auto"/>
                            <w:jc w:val="center"/>
                            <w:rPr>
                              <w:b/>
                              <w:color w:val="000000"/>
                              <w:sz w:val="20"/>
                              <w:szCs w:val="20"/>
                            </w:rPr>
                          </w:pPr>
                          <w:r w:rsidRPr="001970EE">
                            <w:rPr>
                              <w:b/>
                              <w:color w:val="000000"/>
                              <w:sz w:val="20"/>
                              <w:szCs w:val="20"/>
                            </w:rPr>
                            <w:t>(Trừu tượng, tích cực</w:t>
                          </w:r>
                        </w:p>
                      </w:txbxContent>
                    </v:textbox>
                  </v:oval>
                  <v:oval id="Oval 16" o:spid="_x0000_s1097" style="position:absolute;left:6464;top:3363;width:2710;height:2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" filled="f">
                    <v:textbox>
                      <w:txbxContent>
                        <w:p w:rsidR="00254982" w:rsidRPr="001970EE" w:rsidRDefault="00254982" w:rsidP="008F38B3">
                          <w:pPr>
                            <w:spacing w:line="240" w:lineRule="auto"/>
                            <w:jc w:val="center"/>
                            <w:rPr>
                              <w:b/>
                              <w:color w:val="000000"/>
                              <w:sz w:val="16"/>
                              <w:szCs w:val="16"/>
                            </w:rPr>
                          </w:pPr>
                          <w:r w:rsidRPr="001970EE">
                            <w:rPr>
                              <w:b/>
                              <w:color w:val="000000"/>
                              <w:sz w:val="16"/>
                              <w:szCs w:val="16"/>
                            </w:rPr>
                            <w:t>PHÂN KỲ</w:t>
                          </w:r>
                        </w:p>
                        <w:p w:rsidR="00254982" w:rsidRPr="001970EE" w:rsidRDefault="00254982" w:rsidP="008F38B3">
                          <w:pPr>
                            <w:spacing w:line="240" w:lineRule="auto"/>
                            <w:jc w:val="center"/>
                            <w:rPr>
                              <w:b/>
                              <w:color w:val="000000"/>
                              <w:sz w:val="20"/>
                              <w:szCs w:val="20"/>
                            </w:rPr>
                          </w:pPr>
                          <w:r w:rsidRPr="001970EE">
                            <w:rPr>
                              <w:b/>
                              <w:color w:val="000000"/>
                              <w:sz w:val="20"/>
                              <w:szCs w:val="20"/>
                            </w:rPr>
                            <w:t>(Cụ thể</w:t>
                          </w:r>
                          <w:r>
                            <w:rPr>
                              <w:b/>
                              <w:color w:val="000000"/>
                              <w:sz w:val="20"/>
                              <w:szCs w:val="20"/>
                            </w:rPr>
                            <w:t>,</w:t>
                          </w:r>
                          <w:r w:rsidRPr="001970EE">
                            <w:rPr>
                              <w:b/>
                              <w:color w:val="000000"/>
                              <w:sz w:val="20"/>
                              <w:szCs w:val="20"/>
                            </w:rPr>
                            <w:t xml:space="preserve"> phản chiếu)</w:t>
                          </w:r>
                        </w:p>
                      </w:txbxContent>
                    </v:textbox>
                  </v:oval>
                  <v:oval id="Oval 18" o:spid="_x0000_s1098" style="position:absolute;left:6465;top:6404;width:2710;height:2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" filled="f">
                    <v:textbox>
                      <w:txbxContent>
                        <w:p w:rsidR="00254982" w:rsidRPr="001970EE" w:rsidRDefault="00254982" w:rsidP="008F38B3">
                          <w:pPr>
                            <w:spacing w:line="240" w:lineRule="auto"/>
                            <w:jc w:val="center"/>
                            <w:rPr>
                              <w:b/>
                              <w:color w:val="000000"/>
                              <w:sz w:val="16"/>
                              <w:szCs w:val="16"/>
                            </w:rPr>
                          </w:pPr>
                          <w:r w:rsidRPr="001970EE">
                            <w:rPr>
                              <w:b/>
                              <w:color w:val="000000"/>
                              <w:sz w:val="16"/>
                              <w:szCs w:val="16"/>
                            </w:rPr>
                            <w:t>ĐỒNG HÓA</w:t>
                          </w:r>
                        </w:p>
                        <w:p w:rsidR="00254982" w:rsidRPr="001970EE" w:rsidRDefault="00254982" w:rsidP="008F38B3">
                          <w:pPr>
                            <w:spacing w:line="240" w:lineRule="auto"/>
                            <w:jc w:val="center"/>
                            <w:rPr>
                              <w:b/>
                              <w:color w:val="000000"/>
                              <w:sz w:val="20"/>
                              <w:szCs w:val="20"/>
                            </w:rPr>
                          </w:pPr>
                          <w:r w:rsidRPr="001970EE">
                            <w:rPr>
                              <w:b/>
                              <w:color w:val="000000"/>
                              <w:sz w:val="20"/>
                              <w:szCs w:val="20"/>
                            </w:rPr>
                            <w:t>(Trừu tượng,</w:t>
                          </w:r>
                          <w:r w:rsidRPr="00893DAA">
                            <w:rPr>
                              <w:b/>
                              <w:color w:val="000000"/>
                            </w:rPr>
                            <w:t xml:space="preserve"> </w:t>
                          </w:r>
                          <w:r w:rsidRPr="001970EE">
                            <w:rPr>
                              <w:b/>
                              <w:color w:val="000000"/>
                              <w:sz w:val="20"/>
                              <w:szCs w:val="20"/>
                            </w:rPr>
                            <w:t>phản chiếu)</w:t>
                          </w:r>
                        </w:p>
                      </w:txbxContent>
                    </v:textbox>
                  </v:oval>
                  <v:shape id="Text Box 121" o:spid="_x0000_s1099" type="#_x0000_t202" style="position:absolute;left:1855;top:10187;width:7995;height: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" filled="f" stroked="f">
                    <v:textbox>
                      <w:txbxContent>
                        <w:p w:rsidR="00254982" w:rsidRPr="007E57A8" w:rsidRDefault="00254982" w:rsidP="008F38B3">
                          <w:pPr>
                            <w:spacing w:before="120"/>
                            <w:jc w:val="center"/>
                            <w:outlineLvl w:val="5"/>
                            <w:rPr>
                              <w:i/>
                              <w:sz w:val="24"/>
                            </w:rPr>
                          </w:pPr>
                          <w:bookmarkStart w:id="94" w:name="_Toc28609298"/>
                          <w:bookmarkStart w:id="95" w:name="_Toc28609350"/>
                          <w:bookmarkStart w:id="96" w:name="_Toc28609583"/>
                          <w:bookmarkStart w:id="97" w:name="_Toc28931896"/>
                          <w:r w:rsidRPr="007E57A8">
                            <w:rPr>
                              <w:i/>
                              <w:sz w:val="24"/>
                            </w:rPr>
                            <w:t>Hình 1.4:  Chu trình HTN của D. Kolb</w:t>
                          </w:r>
                          <w:bookmarkEnd w:id="94"/>
                          <w:bookmarkEnd w:id="95"/>
                          <w:bookmarkEnd w:id="96"/>
                          <w:bookmarkEnd w:id="97"/>
                        </w:p>
                      </w:txbxContent>
                    </v:textbox>
                  </v:shape>
                </v:group>
                <v:shape id="Bent Arrow 5" o:spid="_x0000_s1100" style="position:absolute;left:36004;top:1428;width:6985;height:7347;rotation:90;visibility:visible;mso-wrap-style:square;v-text-anchor:middle" coordsize="762000,838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" path="m,838200l,428625c,244507,149257,95250,333375,95250r238125,l571500,,762000,190500,571500,381000r,-95250l333375,285750v-78908,,-142875,63967,-142875,142875l190500,838200,,838200xe" filled="f">
                  <v:path arrowok="t" o:connecttype="custom" o:connectlocs="0,734695;0,375696;305594,83488;523875,83488;523875,0;698500,166976;523875,333952;523875,250464;305594,250464;174625,375696;174625,734695;0,734695" o:connectangles="0,0,0,0,0,0,0,0,0,0,0,0"/>
                </v:shape>
                <v:shape id="Bent Arrow 5" o:spid="_x0000_s1101" style="position:absolute;left:35528;top:27813;width:6985;height:7346;flip:x y;visibility:visible;mso-wrap-style:square;v-text-anchor:middle" coordsize="762000,838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" path="m,838200l,428625c,244507,149257,95250,333375,95250r238125,l571500,,762000,190500,571500,381000r,-95250l333375,285750v-78908,,-142875,63967,-142875,142875l190500,838200,,838200xe" filled="f">
                  <v:path arrowok="t" o:connecttype="custom" o:connectlocs="0,734695;0,375696;305594,83488;523875,83488;523875,0;698500,166976;523875,333952;523875,250464;305594,250464;174625,375696;174625,734695;0,734695" o:connectangles="0,0,0,0,0,0,0,0,0,0,0,0"/>
                </v:shape>
                <v:shape id="Bent Arrow 5" o:spid="_x0000_s1102" style="position:absolute;left:2762;top:27908;width:6985;height:7347;rotation:180;flip:x;visibility:visible;mso-wrap-style:square;v-text-anchor:middle" coordsize="762000,838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" path="m,838200l,428625c,244507,149257,95250,333375,95250r238125,l571500,,762000,190500,571500,381000r,-95250l333375,285750v-78908,,-142875,63967,-142875,142875l190500,838200,,838200xe" filled="f">
                  <v:path arrowok="t" o:connecttype="custom" o:connectlocs="0,734695;0,375696;305594,83488;523875,83488;523875,0;698500,166976;523875,333952;523875,250464;305594,250464;174625,375696;174625,734695;0,734695" o:connectangles="0,0,0,0,0,0,0,0,0,0,0,0"/>
                </v:shape>
                <v:group id="Group 1884" o:spid="_x0000_s1103" style="position:absolute;left:6667;top:5143;width:32132;height:25810" coordorigin="-2102,447" coordsize="32132,258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">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rrow: Up-Down 22" o:spid="_x0000_s1104" type="#_x0000_t70" style="position:absolute;left:11097;top:447;width:5742;height:25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" adj="5198,1513" fillcolor="white [3201]" strokecolor="black [3213]" strokeweight="1.5pt">
                    <v:textbox style="layout-flow:vertical;mso-layout-flow-alt:bottom-to-top" inset="0,0,0,0">
                      <w:txbxContent>
                        <w:p w:rsidR="00254982" w:rsidRPr="004C03BC" w:rsidRDefault="00254982" w:rsidP="008F38B3">
                          <w:pPr>
                            <w:spacing w:line="240" w:lineRule="auto"/>
                            <w:jc w:val="center"/>
                            <w:rPr>
                              <w:sz w:val="22"/>
                              <w:szCs w:val="20"/>
                            </w:rPr>
                          </w:pPr>
                          <w:r w:rsidRPr="004C03BC">
                            <w:rPr>
                              <w:sz w:val="22"/>
                              <w:szCs w:val="20"/>
                            </w:rPr>
                            <w:t>Nhận Thức                K</w:t>
                          </w:r>
                          <w:r>
                            <w:rPr>
                              <w:sz w:val="22"/>
                              <w:szCs w:val="20"/>
                            </w:rPr>
                            <w:t>i</w:t>
                          </w:r>
                          <w:r w:rsidRPr="004C03BC">
                            <w:rPr>
                              <w:sz w:val="22"/>
                              <w:szCs w:val="20"/>
                            </w:rPr>
                            <w:t>nh nghiệm</w:t>
                          </w:r>
                        </w:p>
                      </w:txbxContent>
                    </v:textbox>
                  </v:shape>
                  <v:shape id="Arrow: Up-Down 23" o:spid="_x0000_s1105" type="#_x0000_t70" style="position:absolute;left:11597;top:-2710;width:4733;height:3213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" adj="4004,1250" fillcolor="white [3201]" strokecolor="black [3213]" strokeweight="1.5pt">
                    <v:textbox style="layout-flow:vertical;mso-layout-flow-alt:bottom-to-top" inset="0,0,0,0">
                      <w:txbxContent>
                        <w:p w:rsidR="00254982" w:rsidRPr="004C03BC" w:rsidRDefault="00254982" w:rsidP="008F38B3">
                          <w:pPr>
                            <w:spacing w:line="240" w:lineRule="auto"/>
                            <w:jc w:val="center"/>
                            <w:rPr>
                              <w:sz w:val="22"/>
                              <w:szCs w:val="20"/>
                            </w:rPr>
                          </w:pPr>
                          <w:r>
                            <w:rPr>
                              <w:sz w:val="22"/>
                              <w:szCs w:val="20"/>
                            </w:rPr>
                            <w:t>Chuyển hóa</w:t>
                          </w:r>
                          <w:r w:rsidRPr="004C03BC">
                            <w:rPr>
                              <w:sz w:val="22"/>
                              <w:szCs w:val="20"/>
                            </w:rPr>
                            <w:t xml:space="preserve">            </w:t>
                          </w:r>
                          <w:r>
                            <w:rPr>
                              <w:sz w:val="22"/>
                              <w:szCs w:val="20"/>
                            </w:rPr>
                            <w:t xml:space="preserve">          </w:t>
                          </w:r>
                          <w:r w:rsidRPr="004C03BC">
                            <w:rPr>
                              <w:sz w:val="22"/>
                              <w:szCs w:val="20"/>
                            </w:rPr>
                            <w:t xml:space="preserve">    K</w:t>
                          </w:r>
                          <w:r>
                            <w:rPr>
                              <w:sz w:val="22"/>
                              <w:szCs w:val="20"/>
                            </w:rPr>
                            <w:t>i</w:t>
                          </w:r>
                          <w:r w:rsidRPr="004C03BC">
                            <w:rPr>
                              <w:sz w:val="22"/>
                              <w:szCs w:val="20"/>
                            </w:rPr>
                            <w:t>nh nghiệm</w:t>
                          </w:r>
                        </w:p>
                      </w:txbxContent>
                    </v:textbox>
                  </v:shape>
                </v:group>
                <w10:anchorlock/>
              </v:group>
            </w:pict>
          </mc:Fallback>
        </mc:AlternateContent>
      </w:r>
    </w:p>
    <w:p w:rsidR="008F38B3" w:rsidRPr="006240F1" w:rsidRDefault="008F38B3" w:rsidP="008F38B3">
      <w:pPr>
        <w:tabs>
          <w:tab w:val="left" w:pos="993"/>
        </w:tabs>
        <w:spacing w:line="365" w:lineRule="auto"/>
        <w:ind w:firstLine="567"/>
        <w:rPr>
          <w:szCs w:val="28"/>
        </w:rPr>
      </w:pPr>
      <w:r w:rsidRPr="006240F1">
        <w:rPr>
          <w:i/>
          <w:iCs/>
          <w:szCs w:val="28"/>
        </w:rPr>
        <w:t xml:space="preserve">Bước 2. Quan sát, Phản chiếu (Reflection, Observation - RO): </w:t>
      </w:r>
      <w:r w:rsidRPr="006240F1">
        <w:rPr>
          <w:szCs w:val="28"/>
        </w:rPr>
        <w:t>Trong bước này, người học cần có những phân tích, ĐG các sự kiện và kinh nghiệm đã có. Sự ĐG này cần mang những yếu tố “phản ánh”, tức là tự mình suy tưởng về các kinh nghiệm đó, xem mình cảm thấy thế nào, có hiểu được hay không, có thấy hợp lý hay không, nó đúng hay cảm thấy chưa ổn, có quan điểm nào đi ngược với các kinh nghiệm mình vừa trải qua hay không… Trong quá trình suy ngẫm, và xa hơn nữa là ghi lại các suy tưởng ấy theo một cách tự nhiên và tự thân, người học sẽ rút ra được các bài học cũng như định hướng mới cho chặng đường HT tiếp theo thú vị và hiệu quả hơn.</w:t>
      </w:r>
    </w:p>
    <w:p w:rsidR="008F38B3" w:rsidRPr="006240F1" w:rsidRDefault="008F38B3" w:rsidP="008F38B3">
      <w:pPr>
        <w:tabs>
          <w:tab w:val="left" w:pos="993"/>
        </w:tabs>
        <w:spacing w:line="408" w:lineRule="auto"/>
        <w:ind w:firstLine="567"/>
        <w:rPr>
          <w:szCs w:val="28"/>
        </w:rPr>
      </w:pPr>
      <w:r w:rsidRPr="006240F1">
        <w:rPr>
          <w:i/>
          <w:iCs/>
          <w:szCs w:val="28"/>
        </w:rPr>
        <w:lastRenderedPageBreak/>
        <w:t>Bước 3. Khái niệm hóa trừu tượng (Abstract Conceptualization - AC):</w:t>
      </w:r>
      <w:r w:rsidRPr="006240F1">
        <w:rPr>
          <w:szCs w:val="28"/>
        </w:rPr>
        <w:t xml:space="preserve"> Sau khi có được quan sát chi tiết cộng với suy tưởng sâu sắc, người học tiến hành KN hóa các kinh nghiệm đã nhận được. Từ kinh nghiệm, ta có các KN, “lý thuyết mới”. Bước này chính là bước quan trọng để các kinh nghiệm được chuyển đổi thành “tri thức”, hệ thống KN và bắt đầu lưu giữ lại trong não bộ. Không có bước này, các kinh nghiệm sẽ không thể được nâng cấp và phát triển lên một tầm cao mới hữu ích hơn mà chỉ có trải nghiệm mới thu được trong tiến trình HT.</w:t>
      </w:r>
    </w:p>
    <w:p w:rsidR="008F38B3" w:rsidRPr="006240F1" w:rsidRDefault="008F38B3" w:rsidP="008F38B3">
      <w:pPr>
        <w:spacing w:line="408" w:lineRule="auto"/>
        <w:ind w:firstLine="567"/>
      </w:pPr>
      <w:r w:rsidRPr="006240F1">
        <w:rPr>
          <w:i/>
          <w:iCs/>
        </w:rPr>
        <w:t>Bước 4. Thử nghiệm tích cực (Active Experimentation - AE):</w:t>
      </w:r>
      <w:r w:rsidRPr="006240F1">
        <w:t xml:space="preserve"> Ở giai đoạn trước, người học đã có một bản “kết luận” được đúc rút từ thực tiễn với các luận cứ và suy tư được liên kết chặt chẽ. Bản kết luận đó có thể coi như một giả thuyết, và ta phải đưa ra vào thực tiễn để kiểm nghiệm. Việc này hết sức quan trọng trong việc hình thành nên tri thức thực sự. Theo D. Kolb và những người theo quan điểm kiến tạo, chân lý cần được lĩnh hội, hoặc kiểm chứng được. Đây là bước cuối cùng để người học xác nhận hoặc phủ nhận các KN từ bước trước.</w:t>
      </w:r>
    </w:p>
    <w:p w:rsidR="008F38B3" w:rsidRPr="006240F1" w:rsidRDefault="008F38B3" w:rsidP="008F38B3">
      <w:pPr>
        <w:tabs>
          <w:tab w:val="left" w:pos="993"/>
        </w:tabs>
        <w:spacing w:line="408" w:lineRule="auto"/>
        <w:ind w:firstLine="567"/>
        <w:rPr>
          <w:szCs w:val="28"/>
        </w:rPr>
      </w:pPr>
      <w:r w:rsidRPr="006240F1">
        <w:rPr>
          <w:szCs w:val="28"/>
        </w:rPr>
        <w:t>Cốt lõi trong lý thuyết HTN của D. Kolb là người học cần thiết phải có sự phản ánh, tức là sự qua lại của tư duy trong ý thức, hướng đến các kinh nghiệm của mình, phân tích, khái quát hóa và công thức hóa chúng thành các KN, sau đó các KN này được áp dụng và kiểm nghiệm trong thực tế… từ đó lại xuất hiện kinh nghiệm mới, và chúng lại trở thành đầu vào cho vòng HT tiếp theo, cho tới khi nào việc HT đạt được mục tiêu ban đầu đề ra. Nói cách khác, HTN là sự hình thành các kinh nghiệm mới bằng sự tương tác, chuyển hóa giữa kinh nghiệm đã có với những hiểu biết rời rạc hiện tại thu được, nhờ sự phản ánh của chủ thể trong hành động, theo một chu trình khép kín.</w:t>
      </w:r>
    </w:p>
    <w:p w:rsidR="008F38B3" w:rsidRPr="006240F1" w:rsidRDefault="008F38B3" w:rsidP="008F38B3">
      <w:pPr>
        <w:spacing w:line="396" w:lineRule="auto"/>
        <w:ind w:firstLine="567"/>
        <w:textAlignment w:val="baseline"/>
        <w:rPr>
          <w:szCs w:val="28"/>
        </w:rPr>
      </w:pPr>
      <w:r w:rsidRPr="006240F1">
        <w:rPr>
          <w:szCs w:val="28"/>
        </w:rPr>
        <w:lastRenderedPageBreak/>
        <w:t xml:space="preserve">Điểm mới của D. Kolb là đưa ra PCHT: Bốn PCHT cơ bản theo mô hình của D. Kolb đó là: </w:t>
      </w:r>
      <w:r w:rsidRPr="006240F1">
        <w:rPr>
          <w:b/>
          <w:szCs w:val="28"/>
        </w:rPr>
        <w:t>Diverging</w:t>
      </w:r>
      <w:r w:rsidRPr="006240F1">
        <w:rPr>
          <w:szCs w:val="28"/>
        </w:rPr>
        <w:t xml:space="preserve"> - Phong cách phân kì; </w:t>
      </w:r>
      <w:r w:rsidRPr="006240F1">
        <w:rPr>
          <w:b/>
          <w:szCs w:val="28"/>
        </w:rPr>
        <w:t>Assimilating</w:t>
      </w:r>
      <w:r w:rsidRPr="006240F1">
        <w:rPr>
          <w:szCs w:val="28"/>
        </w:rPr>
        <w:t xml:space="preserve"> - Phong cách đồng hoá; </w:t>
      </w:r>
      <w:r w:rsidRPr="006240F1">
        <w:rPr>
          <w:b/>
          <w:szCs w:val="28"/>
        </w:rPr>
        <w:t>Converging</w:t>
      </w:r>
      <w:r w:rsidRPr="006240F1">
        <w:rPr>
          <w:szCs w:val="28"/>
        </w:rPr>
        <w:t xml:space="preserve"> - Phong cách hội tụ; </w:t>
      </w:r>
      <w:r w:rsidRPr="006240F1">
        <w:rPr>
          <w:b/>
          <w:szCs w:val="28"/>
        </w:rPr>
        <w:t xml:space="preserve">Accommodating </w:t>
      </w:r>
      <w:r w:rsidRPr="006240F1">
        <w:rPr>
          <w:szCs w:val="28"/>
        </w:rPr>
        <w:t xml:space="preserve">- Phong cách điều ứng. Hiện tại, các nghiên cứu mới nhất của D. Kolb và các cộng sự đã giới thiệu phiên bản 4.0 để phân loại PCHT, </w:t>
      </w:r>
      <w:r w:rsidRPr="006240F1">
        <w:rPr>
          <w:szCs w:val="28"/>
          <w:bdr w:val="none" w:sz="0" w:space="0" w:color="auto" w:frame="1"/>
        </w:rPr>
        <w:t>giới thiệu nhiều thông tin toàn diện hơn để hiểu và tối đa hóa sở thích HT của HS</w:t>
      </w:r>
      <w:r w:rsidRPr="006240F1">
        <w:rPr>
          <w:szCs w:val="28"/>
        </w:rPr>
        <w:t xml:space="preserve"> [89, 108, 109, 120].</w:t>
      </w:r>
    </w:p>
    <w:p w:rsidR="008F38B3" w:rsidRPr="006240F1" w:rsidRDefault="008F38B3" w:rsidP="008F38B3">
      <w:pPr>
        <w:widowControl w:val="0"/>
        <w:autoSpaceDE w:val="0"/>
        <w:autoSpaceDN w:val="0"/>
        <w:adjustRightInd w:val="0"/>
        <w:spacing w:line="396" w:lineRule="auto"/>
        <w:ind w:firstLine="567"/>
        <w:rPr>
          <w:szCs w:val="28"/>
        </w:rPr>
      </w:pPr>
      <w:r w:rsidRPr="006240F1">
        <w:rPr>
          <w:szCs w:val="28"/>
        </w:rPr>
        <w:t xml:space="preserve">Lý thuyết HTN chỉ ra rằng, việc dạy học không phải là tiến hành công việc tới người học thông qua thực thi hàng loạt các kỹ thuật, mà nó là công việc mà người dạy làm cùng với người học trong ngữ cảnh một mối quan hệ đầy ý nghĩa và chia sẻ kinh nghiệm. Việc lập kế hoạch và vạch ra các kinh nghiệm của HS là một yếu tố vô cùng quan trọng trong quá trình học, trên phương diện người dạy. Rất nhiều học giả tiên phong về PP này, đặc biệt là C. Rogers, M. Follett, L. Vygotsky và P. Freire, đã đặt mối quan hệ giữa người dạy và HS, vai trò của GV vào trung tâm của lý thuyết HT của họ, đó là </w:t>
      </w:r>
      <w:r w:rsidRPr="006240F1">
        <w:rPr>
          <w:i/>
          <w:iCs/>
          <w:szCs w:val="28"/>
        </w:rPr>
        <w:t xml:space="preserve">GV với vai trò người hỗ trợ (Facilitator); GV với vai trò Chuyên gia bộ môn (Subject Expert); </w:t>
      </w:r>
      <w:r w:rsidRPr="006240F1">
        <w:rPr>
          <w:i/>
          <w:iCs/>
          <w:spacing w:val="-6"/>
          <w:szCs w:val="28"/>
        </w:rPr>
        <w:t xml:space="preserve">GV với vai trò Thiết lập và ĐG tiêu chuẩn (Standard - setter/evaluator); </w:t>
      </w:r>
      <w:r w:rsidRPr="006240F1">
        <w:rPr>
          <w:i/>
          <w:iCs/>
          <w:szCs w:val="28"/>
        </w:rPr>
        <w:t>GV với vai trò Huấn luyện viên (Coach)</w:t>
      </w:r>
      <w:r w:rsidRPr="006240F1">
        <w:rPr>
          <w:szCs w:val="28"/>
        </w:rPr>
        <w:t xml:space="preserve">. </w:t>
      </w:r>
      <w:r w:rsidR="00C20664" w:rsidRPr="006240F1">
        <w:rPr>
          <w:szCs w:val="28"/>
        </w:rPr>
        <w:t>Như vậy, HTN</w:t>
      </w:r>
      <w:r w:rsidRPr="006240F1">
        <w:rPr>
          <w:szCs w:val="28"/>
        </w:rPr>
        <w:t xml:space="preserve"> không phải là cách học “tự </w:t>
      </w:r>
      <w:r w:rsidRPr="006240F1">
        <w:rPr>
          <w:spacing w:val="6"/>
          <w:szCs w:val="28"/>
        </w:rPr>
        <w:t>do” mà ở đó người học phải tự khám phá, tự tư duy, tự đúc kết và rút ra tri thức mới với vai trò tham gia rất lớn của người dạy đối với quá trình HT [89, 121, 126, 129, 130, 138, 139, 140, 141].</w:t>
      </w:r>
    </w:p>
    <w:p w:rsidR="008F38B3" w:rsidRPr="006240F1" w:rsidRDefault="008F38B3" w:rsidP="008F38B3">
      <w:pPr>
        <w:tabs>
          <w:tab w:val="left" w:pos="993"/>
        </w:tabs>
        <w:spacing w:line="396" w:lineRule="auto"/>
        <w:ind w:firstLine="567"/>
        <w:rPr>
          <w:szCs w:val="28"/>
        </w:rPr>
      </w:pPr>
      <w:r w:rsidRPr="006240F1">
        <w:rPr>
          <w:b/>
          <w:szCs w:val="28"/>
        </w:rPr>
        <w:t>Tác giả đề xuất chu trình HTN của HS THCS trong dạy học môn Toán</w:t>
      </w:r>
      <w:r w:rsidRPr="006240F1">
        <w:rPr>
          <w:szCs w:val="28"/>
        </w:rPr>
        <w:t>: Trên cơ sở Chu trình HTN bốn bước của D. Kolb; cùng với những đặc điểm tâm lý lứa tuổi của HS THCS; mục tiêu, đặc điểm CT môn Toán cấp THCS; tư tưởng dạy học của G. Polya và L. Vygotsky, chúng tôi đưa ra chu trình HTN trong dạy học môn Toán cấp THCS như sau:</w:t>
      </w:r>
    </w:p>
    <w:p w:rsidR="008F38B3" w:rsidRPr="006240F1" w:rsidRDefault="008F38B3" w:rsidP="008F38B3">
      <w:pPr>
        <w:tabs>
          <w:tab w:val="left" w:pos="993"/>
        </w:tabs>
        <w:ind w:firstLine="567"/>
        <w:rPr>
          <w:szCs w:val="28"/>
        </w:rPr>
      </w:pPr>
      <w:r w:rsidRPr="006240F1">
        <w:rPr>
          <w:noProof/>
          <w:szCs w:val="28"/>
        </w:rPr>
        <w:lastRenderedPageBreak/>
        <mc:AlternateContent>
          <mc:Choice Requires="wpg">
            <w:drawing>
              <wp:anchor distT="0" distB="0" distL="114300" distR="114300" simplePos="0" relativeHeight="251717632" behindDoc="0" locked="0" layoutInCell="1" allowOverlap="1" wp14:anchorId="4AE37695" wp14:editId="1349090C">
                <wp:simplePos x="0" y="0"/>
                <wp:positionH relativeFrom="page">
                  <wp:posOffset>2947670</wp:posOffset>
                </wp:positionH>
                <wp:positionV relativeFrom="paragraph">
                  <wp:posOffset>11430</wp:posOffset>
                </wp:positionV>
                <wp:extent cx="3997325" cy="3806825"/>
                <wp:effectExtent l="0" t="0" r="22225" b="3175"/>
                <wp:wrapSquare wrapText="bothSides"/>
                <wp:docPr id="405"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97325" cy="3806825"/>
                          <a:chOff x="0" y="0"/>
                          <a:chExt cx="7117" cy="5160"/>
                        </a:xfrm>
                      </wpg:grpSpPr>
                      <wps:wsp>
                        <wps:cNvPr id="406" name="Rectangle 2"/>
                        <wps:cNvSpPr>
                          <a:spLocks noChangeArrowheads="1"/>
                        </wps:cNvSpPr>
                        <wps:spPr bwMode="auto">
                          <a:xfrm>
                            <a:off x="2216" y="0"/>
                            <a:ext cx="2770" cy="1292"/>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54982" w:rsidRDefault="00254982" w:rsidP="008F38B3">
                              <w:pPr>
                                <w:spacing w:line="288" w:lineRule="auto"/>
                                <w:jc w:val="center"/>
                                <w:rPr>
                                  <w:color w:val="000000"/>
                                  <w:sz w:val="20"/>
                                </w:rPr>
                              </w:pPr>
                              <w:r>
                                <w:rPr>
                                  <w:b/>
                                  <w:color w:val="000000"/>
                                  <w:sz w:val="20"/>
                                </w:rPr>
                                <w:t>Khởi động</w:t>
                              </w:r>
                            </w:p>
                            <w:p w:rsidR="00254982" w:rsidRDefault="00254982" w:rsidP="008F38B3">
                              <w:pPr>
                                <w:spacing w:line="288" w:lineRule="auto"/>
                                <w:jc w:val="center"/>
                                <w:rPr>
                                  <w:color w:val="000000"/>
                                  <w:sz w:val="18"/>
                                </w:rPr>
                              </w:pPr>
                              <w:r>
                                <w:rPr>
                                  <w:color w:val="000000"/>
                                  <w:sz w:val="18"/>
                                </w:rPr>
                                <w:t>(HĐ trong môi trường trải nghiệm, huy động kinh nghiệm)</w:t>
                              </w:r>
                            </w:p>
                          </w:txbxContent>
                        </wps:txbx>
                        <wps:bodyPr rot="0" vert="horz" wrap="square" lIns="91440" tIns="45720" rIns="91440" bIns="45720" anchor="ctr" anchorCtr="0" upright="1">
                          <a:noAutofit/>
                        </wps:bodyPr>
                      </wps:wsp>
                      <wps:wsp>
                        <wps:cNvPr id="408" name="Rectangle 3"/>
                        <wps:cNvSpPr>
                          <a:spLocks noChangeArrowheads="1"/>
                        </wps:cNvSpPr>
                        <wps:spPr bwMode="auto">
                          <a:xfrm>
                            <a:off x="4100" y="1455"/>
                            <a:ext cx="3017" cy="1509"/>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54982" w:rsidRDefault="00254982" w:rsidP="008F38B3">
                              <w:pPr>
                                <w:jc w:val="center"/>
                                <w:rPr>
                                  <w:b/>
                                  <w:color w:val="000000"/>
                                  <w:sz w:val="20"/>
                                </w:rPr>
                              </w:pPr>
                              <w:r>
                                <w:rPr>
                                  <w:b/>
                                  <w:color w:val="000000"/>
                                  <w:sz w:val="20"/>
                                </w:rPr>
                                <w:t xml:space="preserve">Khám phá </w:t>
                              </w:r>
                            </w:p>
                            <w:p w:rsidR="00254982" w:rsidRDefault="00254982" w:rsidP="008F38B3">
                              <w:pPr>
                                <w:jc w:val="center"/>
                                <w:rPr>
                                  <w:color w:val="000000"/>
                                  <w:sz w:val="18"/>
                                </w:rPr>
                              </w:pPr>
                              <w:r>
                                <w:rPr>
                                  <w:color w:val="000000"/>
                                  <w:sz w:val="18"/>
                                </w:rPr>
                                <w:t>(Suy ngẫm, lọc kinh nghiệm nhằm dự đoán về tri thức mới)</w:t>
                              </w:r>
                            </w:p>
                          </w:txbxContent>
                        </wps:txbx>
                        <wps:bodyPr rot="0" vert="horz" wrap="square" lIns="91440" tIns="45720" rIns="91440" bIns="45720" anchor="ctr" anchorCtr="0" upright="1">
                          <a:noAutofit/>
                        </wps:bodyPr>
                      </wps:wsp>
                      <wps:wsp>
                        <wps:cNvPr id="409" name="Rectangle 4"/>
                        <wps:cNvSpPr>
                          <a:spLocks noChangeArrowheads="1"/>
                        </wps:cNvSpPr>
                        <wps:spPr bwMode="auto">
                          <a:xfrm>
                            <a:off x="2287" y="3147"/>
                            <a:ext cx="2500" cy="136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54982" w:rsidRDefault="00254982" w:rsidP="008F38B3">
                              <w:pPr>
                                <w:jc w:val="center"/>
                                <w:rPr>
                                  <w:b/>
                                  <w:color w:val="000000"/>
                                  <w:sz w:val="18"/>
                                </w:rPr>
                              </w:pPr>
                              <w:r>
                                <w:rPr>
                                  <w:b/>
                                  <w:color w:val="000000"/>
                                  <w:sz w:val="18"/>
                                </w:rPr>
                                <w:t>Dự đoán</w:t>
                              </w:r>
                            </w:p>
                            <w:p w:rsidR="00254982" w:rsidRDefault="00254982" w:rsidP="008F38B3">
                              <w:pPr>
                                <w:jc w:val="center"/>
                                <w:rPr>
                                  <w:color w:val="000000"/>
                                  <w:sz w:val="18"/>
                                  <w:szCs w:val="18"/>
                                </w:rPr>
                              </w:pPr>
                              <w:r>
                                <w:rPr>
                                  <w:color w:val="000000"/>
                                  <w:sz w:val="18"/>
                                  <w:szCs w:val="18"/>
                                </w:rPr>
                                <w:t xml:space="preserve"> (Dự đoán về tri thức mới)</w:t>
                              </w:r>
                            </w:p>
                          </w:txbxContent>
                        </wps:txbx>
                        <wps:bodyPr rot="0" vert="horz" wrap="square" lIns="91440" tIns="45720" rIns="91440" bIns="45720" anchor="ctr" anchorCtr="0" upright="1">
                          <a:noAutofit/>
                        </wps:bodyPr>
                      </wps:wsp>
                      <wps:wsp>
                        <wps:cNvPr id="410" name="Rectangle 5"/>
                        <wps:cNvSpPr>
                          <a:spLocks noChangeArrowheads="1"/>
                        </wps:cNvSpPr>
                        <wps:spPr bwMode="auto">
                          <a:xfrm>
                            <a:off x="0" y="1469"/>
                            <a:ext cx="3158" cy="149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54982" w:rsidRDefault="00254982" w:rsidP="008F38B3">
                              <w:pPr>
                                <w:jc w:val="center"/>
                                <w:rPr>
                                  <w:b/>
                                  <w:color w:val="000000"/>
                                  <w:sz w:val="20"/>
                                </w:rPr>
                              </w:pPr>
                              <w:r>
                                <w:rPr>
                                  <w:b/>
                                  <w:color w:val="000000"/>
                                  <w:sz w:val="20"/>
                                </w:rPr>
                                <w:t>Kiểm nghiệm, khẳng định - Vận dụng</w:t>
                              </w:r>
                            </w:p>
                            <w:p w:rsidR="00254982" w:rsidRDefault="00254982" w:rsidP="008F38B3">
                              <w:pPr>
                                <w:jc w:val="center"/>
                                <w:rPr>
                                  <w:color w:val="000000"/>
                                  <w:sz w:val="18"/>
                                </w:rPr>
                              </w:pPr>
                              <w:r>
                                <w:rPr>
                                  <w:color w:val="000000"/>
                                  <w:sz w:val="18"/>
                                </w:rPr>
                                <w:t xml:space="preserve"> (Khẳng định hoặc bác bỏ dự đoán. Vận dụng vào tình huống tương tự hoặc hoàn cảnh mới)</w:t>
                              </w:r>
                            </w:p>
                          </w:txbxContent>
                        </wps:txbx>
                        <wps:bodyPr rot="0" vert="horz" wrap="square" lIns="91440" tIns="45720" rIns="91440" bIns="45720" anchor="ctr" anchorCtr="0" upright="1">
                          <a:noAutofit/>
                        </wps:bodyPr>
                      </wps:wsp>
                      <wps:wsp>
                        <wps:cNvPr id="411" name="Bent Arrow 11"/>
                        <wps:cNvSpPr>
                          <a:spLocks/>
                        </wps:cNvSpPr>
                        <wps:spPr bwMode="auto">
                          <a:xfrm>
                            <a:off x="952" y="288"/>
                            <a:ext cx="1213" cy="978"/>
                          </a:xfrm>
                          <a:custGeom>
                            <a:avLst/>
                            <a:gdLst>
                              <a:gd name="T0" fmla="*/ 0 w 813435"/>
                              <a:gd name="T1" fmla="*/ 978 h 654685"/>
                              <a:gd name="T2" fmla="*/ 0 w 813435"/>
                              <a:gd name="T3" fmla="*/ 550 h 654685"/>
                              <a:gd name="T4" fmla="*/ 427 w 813435"/>
                              <a:gd name="T5" fmla="*/ 122 h 654685"/>
                              <a:gd name="T6" fmla="*/ 969 w 813435"/>
                              <a:gd name="T7" fmla="*/ 122 h 654685"/>
                              <a:gd name="T8" fmla="*/ 969 w 813435"/>
                              <a:gd name="T9" fmla="*/ 0 h 654685"/>
                              <a:gd name="T10" fmla="*/ 1213 w 813435"/>
                              <a:gd name="T11" fmla="*/ 244 h 654685"/>
                              <a:gd name="T12" fmla="*/ 969 w 813435"/>
                              <a:gd name="T13" fmla="*/ 489 h 654685"/>
                              <a:gd name="T14" fmla="*/ 969 w 813435"/>
                              <a:gd name="T15" fmla="*/ 367 h 654685"/>
                              <a:gd name="T16" fmla="*/ 427 w 813435"/>
                              <a:gd name="T17" fmla="*/ 367 h 654685"/>
                              <a:gd name="T18" fmla="*/ 244 w 813435"/>
                              <a:gd name="T19" fmla="*/ 550 h 654685"/>
                              <a:gd name="T20" fmla="*/ 244 w 813435"/>
                              <a:gd name="T21" fmla="*/ 978 h 654685"/>
                              <a:gd name="T22" fmla="*/ 0 w 813435"/>
                              <a:gd name="T23" fmla="*/ 978 h 654685"/>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813435" h="654685">
                                <a:moveTo>
                                  <a:pt x="0" y="654685"/>
                                </a:moveTo>
                                <a:lnTo>
                                  <a:pt x="0" y="368260"/>
                                </a:lnTo>
                                <a:cubicBezTo>
                                  <a:pt x="0" y="210072"/>
                                  <a:pt x="128237" y="81835"/>
                                  <a:pt x="286425" y="81835"/>
                                </a:cubicBezTo>
                                <a:lnTo>
                                  <a:pt x="649764" y="81836"/>
                                </a:lnTo>
                                <a:lnTo>
                                  <a:pt x="649764" y="0"/>
                                </a:lnTo>
                                <a:lnTo>
                                  <a:pt x="813435" y="163671"/>
                                </a:lnTo>
                                <a:lnTo>
                                  <a:pt x="649764" y="327343"/>
                                </a:lnTo>
                                <a:lnTo>
                                  <a:pt x="649764" y="245507"/>
                                </a:lnTo>
                                <a:lnTo>
                                  <a:pt x="286425" y="245507"/>
                                </a:lnTo>
                                <a:cubicBezTo>
                                  <a:pt x="218630" y="245507"/>
                                  <a:pt x="163672" y="300465"/>
                                  <a:pt x="163672" y="368260"/>
                                </a:cubicBezTo>
                                <a:cubicBezTo>
                                  <a:pt x="163672" y="463735"/>
                                  <a:pt x="163671" y="559210"/>
                                  <a:pt x="163671" y="654685"/>
                                </a:cubicBezTo>
                                <a:lnTo>
                                  <a:pt x="0" y="654685"/>
                                </a:lnTo>
                                <a:close/>
                              </a:path>
                            </a:pathLst>
                          </a:custGeom>
                          <a:noFill/>
                          <a:ln w="25400" cap="flat" cmpd="sng" algn="ctr">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12" name="Rectangle 7"/>
                        <wps:cNvSpPr>
                          <a:spLocks noChangeArrowheads="1"/>
                        </wps:cNvSpPr>
                        <wps:spPr bwMode="auto">
                          <a:xfrm>
                            <a:off x="295" y="4649"/>
                            <a:ext cx="6667" cy="5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lgn="ctr">
                                <a:solidFill>
                                  <a:srgbClr val="000000"/>
                                </a:solidFill>
                                <a:miter lim="800000"/>
                                <a:headEnd/>
                                <a:tailEnd/>
                              </a14:hiddenLine>
                            </a:ext>
                          </a:extLst>
                        </wps:spPr>
                        <wps:txbx>
                          <w:txbxContent>
                            <w:p w:rsidR="00254982" w:rsidRPr="007E57A8" w:rsidRDefault="00254982" w:rsidP="008F38B3">
                              <w:pPr>
                                <w:pStyle w:val="Caption"/>
                                <w:outlineLvl w:val="5"/>
                              </w:pPr>
                              <w:bookmarkStart w:id="80" w:name="_Toc19776125"/>
                              <w:bookmarkStart w:id="81" w:name="_Toc28609299"/>
                              <w:bookmarkStart w:id="82" w:name="_Toc28609351"/>
                              <w:bookmarkStart w:id="83" w:name="_Toc28609584"/>
                              <w:bookmarkStart w:id="84" w:name="_Toc28931897"/>
                              <w:r w:rsidRPr="007E57A8">
                                <w:t>Hình 1.5: Chu trình HTN trong môn Toán</w:t>
                              </w:r>
                              <w:bookmarkEnd w:id="80"/>
                              <w:bookmarkEnd w:id="81"/>
                              <w:bookmarkEnd w:id="82"/>
                              <w:bookmarkEnd w:id="83"/>
                              <w:bookmarkEnd w:id="84"/>
                            </w:p>
                          </w:txbxContent>
                        </wps:txbx>
                        <wps:bodyPr rot="0" vert="horz" wrap="square" lIns="91440" tIns="45720" rIns="91440" bIns="45720" anchor="ctr" anchorCtr="0" upright="1">
                          <a:noAutofit/>
                        </wps:bodyPr>
                      </wps:wsp>
                      <wps:wsp>
                        <wps:cNvPr id="413" name="Bent Arrow 16"/>
                        <wps:cNvSpPr>
                          <a:spLocks/>
                        </wps:cNvSpPr>
                        <wps:spPr bwMode="auto">
                          <a:xfrm rot="10800000">
                            <a:off x="4986" y="3104"/>
                            <a:ext cx="1213" cy="978"/>
                          </a:xfrm>
                          <a:custGeom>
                            <a:avLst/>
                            <a:gdLst>
                              <a:gd name="T0" fmla="*/ 0 w 813435"/>
                              <a:gd name="T1" fmla="*/ 978 h 654685"/>
                              <a:gd name="T2" fmla="*/ 0 w 813435"/>
                              <a:gd name="T3" fmla="*/ 550 h 654685"/>
                              <a:gd name="T4" fmla="*/ 427 w 813435"/>
                              <a:gd name="T5" fmla="*/ 122 h 654685"/>
                              <a:gd name="T6" fmla="*/ 969 w 813435"/>
                              <a:gd name="T7" fmla="*/ 122 h 654685"/>
                              <a:gd name="T8" fmla="*/ 969 w 813435"/>
                              <a:gd name="T9" fmla="*/ 0 h 654685"/>
                              <a:gd name="T10" fmla="*/ 1213 w 813435"/>
                              <a:gd name="T11" fmla="*/ 244 h 654685"/>
                              <a:gd name="T12" fmla="*/ 969 w 813435"/>
                              <a:gd name="T13" fmla="*/ 489 h 654685"/>
                              <a:gd name="T14" fmla="*/ 969 w 813435"/>
                              <a:gd name="T15" fmla="*/ 367 h 654685"/>
                              <a:gd name="T16" fmla="*/ 427 w 813435"/>
                              <a:gd name="T17" fmla="*/ 367 h 654685"/>
                              <a:gd name="T18" fmla="*/ 244 w 813435"/>
                              <a:gd name="T19" fmla="*/ 550 h 654685"/>
                              <a:gd name="T20" fmla="*/ 244 w 813435"/>
                              <a:gd name="T21" fmla="*/ 978 h 654685"/>
                              <a:gd name="T22" fmla="*/ 0 w 813435"/>
                              <a:gd name="T23" fmla="*/ 978 h 654685"/>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813435" h="654685">
                                <a:moveTo>
                                  <a:pt x="0" y="654685"/>
                                </a:moveTo>
                                <a:lnTo>
                                  <a:pt x="0" y="368260"/>
                                </a:lnTo>
                                <a:cubicBezTo>
                                  <a:pt x="0" y="210072"/>
                                  <a:pt x="128237" y="81835"/>
                                  <a:pt x="286425" y="81835"/>
                                </a:cubicBezTo>
                                <a:lnTo>
                                  <a:pt x="649764" y="81836"/>
                                </a:lnTo>
                                <a:lnTo>
                                  <a:pt x="649764" y="0"/>
                                </a:lnTo>
                                <a:lnTo>
                                  <a:pt x="813435" y="163671"/>
                                </a:lnTo>
                                <a:lnTo>
                                  <a:pt x="649764" y="327343"/>
                                </a:lnTo>
                                <a:lnTo>
                                  <a:pt x="649764" y="245507"/>
                                </a:lnTo>
                                <a:lnTo>
                                  <a:pt x="286425" y="245507"/>
                                </a:lnTo>
                                <a:cubicBezTo>
                                  <a:pt x="218630" y="245507"/>
                                  <a:pt x="163672" y="300465"/>
                                  <a:pt x="163672" y="368260"/>
                                </a:cubicBezTo>
                                <a:cubicBezTo>
                                  <a:pt x="163672" y="463735"/>
                                  <a:pt x="163671" y="559210"/>
                                  <a:pt x="163671" y="654685"/>
                                </a:cubicBezTo>
                                <a:lnTo>
                                  <a:pt x="0" y="654685"/>
                                </a:lnTo>
                                <a:close/>
                              </a:path>
                            </a:pathLst>
                          </a:custGeom>
                          <a:noFill/>
                          <a:ln w="25400" cap="flat" cmpd="sng" algn="ctr">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14" name="Bent Arrow 17"/>
                        <wps:cNvSpPr>
                          <a:spLocks/>
                        </wps:cNvSpPr>
                        <wps:spPr bwMode="auto">
                          <a:xfrm rot="5400000">
                            <a:off x="5156" y="233"/>
                            <a:ext cx="915" cy="1203"/>
                          </a:xfrm>
                          <a:custGeom>
                            <a:avLst/>
                            <a:gdLst>
                              <a:gd name="T0" fmla="*/ 0 w 612775"/>
                              <a:gd name="T1" fmla="*/ 1203 h 807085"/>
                              <a:gd name="T2" fmla="*/ 0 w 612775"/>
                              <a:gd name="T3" fmla="*/ 514 h 807085"/>
                              <a:gd name="T4" fmla="*/ 400 w 612775"/>
                              <a:gd name="T5" fmla="*/ 114 h 807085"/>
                              <a:gd name="T6" fmla="*/ 686 w 612775"/>
                              <a:gd name="T7" fmla="*/ 114 h 807085"/>
                              <a:gd name="T8" fmla="*/ 686 w 612775"/>
                              <a:gd name="T9" fmla="*/ 0 h 807085"/>
                              <a:gd name="T10" fmla="*/ 915 w 612775"/>
                              <a:gd name="T11" fmla="*/ 228 h 807085"/>
                              <a:gd name="T12" fmla="*/ 686 w 612775"/>
                              <a:gd name="T13" fmla="*/ 457 h 807085"/>
                              <a:gd name="T14" fmla="*/ 686 w 612775"/>
                              <a:gd name="T15" fmla="*/ 343 h 807085"/>
                              <a:gd name="T16" fmla="*/ 400 w 612775"/>
                              <a:gd name="T17" fmla="*/ 343 h 807085"/>
                              <a:gd name="T18" fmla="*/ 229 w 612775"/>
                              <a:gd name="T19" fmla="*/ 514 h 807085"/>
                              <a:gd name="T20" fmla="*/ 229 w 612775"/>
                              <a:gd name="T21" fmla="*/ 1203 h 807085"/>
                              <a:gd name="T22" fmla="*/ 0 w 612775"/>
                              <a:gd name="T23" fmla="*/ 1203 h 807085"/>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612775" h="807085">
                                <a:moveTo>
                                  <a:pt x="0" y="807085"/>
                                </a:moveTo>
                                <a:lnTo>
                                  <a:pt x="0" y="344686"/>
                                </a:lnTo>
                                <a:cubicBezTo>
                                  <a:pt x="0" y="196625"/>
                                  <a:pt x="120028" y="76597"/>
                                  <a:pt x="268089" y="76597"/>
                                </a:cubicBezTo>
                                <a:lnTo>
                                  <a:pt x="459581" y="76597"/>
                                </a:lnTo>
                                <a:lnTo>
                                  <a:pt x="459581" y="0"/>
                                </a:lnTo>
                                <a:lnTo>
                                  <a:pt x="612775" y="153194"/>
                                </a:lnTo>
                                <a:lnTo>
                                  <a:pt x="459581" y="306388"/>
                                </a:lnTo>
                                <a:lnTo>
                                  <a:pt x="459581" y="229791"/>
                                </a:lnTo>
                                <a:lnTo>
                                  <a:pt x="268089" y="229791"/>
                                </a:lnTo>
                                <a:cubicBezTo>
                                  <a:pt x="204634" y="229791"/>
                                  <a:pt x="153194" y="281231"/>
                                  <a:pt x="153194" y="344686"/>
                                </a:cubicBezTo>
                                <a:lnTo>
                                  <a:pt x="153194" y="807085"/>
                                </a:lnTo>
                                <a:lnTo>
                                  <a:pt x="0" y="807085"/>
                                </a:lnTo>
                                <a:close/>
                              </a:path>
                            </a:pathLst>
                          </a:custGeom>
                          <a:noFill/>
                          <a:ln w="25400" cap="flat" cmpd="sng" algn="ctr">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15" name="Bent Arrow 19"/>
                        <wps:cNvSpPr>
                          <a:spLocks/>
                        </wps:cNvSpPr>
                        <wps:spPr bwMode="auto">
                          <a:xfrm rot="-5400000">
                            <a:off x="1036" y="2935"/>
                            <a:ext cx="915" cy="1204"/>
                          </a:xfrm>
                          <a:custGeom>
                            <a:avLst/>
                            <a:gdLst>
                              <a:gd name="T0" fmla="*/ 0 w 612775"/>
                              <a:gd name="T1" fmla="*/ 1204 h 807085"/>
                              <a:gd name="T2" fmla="*/ 0 w 612775"/>
                              <a:gd name="T3" fmla="*/ 514 h 807085"/>
                              <a:gd name="T4" fmla="*/ 400 w 612775"/>
                              <a:gd name="T5" fmla="*/ 114 h 807085"/>
                              <a:gd name="T6" fmla="*/ 686 w 612775"/>
                              <a:gd name="T7" fmla="*/ 114 h 807085"/>
                              <a:gd name="T8" fmla="*/ 686 w 612775"/>
                              <a:gd name="T9" fmla="*/ 0 h 807085"/>
                              <a:gd name="T10" fmla="*/ 915 w 612775"/>
                              <a:gd name="T11" fmla="*/ 229 h 807085"/>
                              <a:gd name="T12" fmla="*/ 686 w 612775"/>
                              <a:gd name="T13" fmla="*/ 457 h 807085"/>
                              <a:gd name="T14" fmla="*/ 686 w 612775"/>
                              <a:gd name="T15" fmla="*/ 343 h 807085"/>
                              <a:gd name="T16" fmla="*/ 400 w 612775"/>
                              <a:gd name="T17" fmla="*/ 343 h 807085"/>
                              <a:gd name="T18" fmla="*/ 229 w 612775"/>
                              <a:gd name="T19" fmla="*/ 514 h 807085"/>
                              <a:gd name="T20" fmla="*/ 229 w 612775"/>
                              <a:gd name="T21" fmla="*/ 1204 h 807085"/>
                              <a:gd name="T22" fmla="*/ 0 w 612775"/>
                              <a:gd name="T23" fmla="*/ 1204 h 807085"/>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612775" h="807085">
                                <a:moveTo>
                                  <a:pt x="0" y="807085"/>
                                </a:moveTo>
                                <a:lnTo>
                                  <a:pt x="0" y="344686"/>
                                </a:lnTo>
                                <a:cubicBezTo>
                                  <a:pt x="0" y="196625"/>
                                  <a:pt x="120028" y="76597"/>
                                  <a:pt x="268089" y="76597"/>
                                </a:cubicBezTo>
                                <a:lnTo>
                                  <a:pt x="459581" y="76597"/>
                                </a:lnTo>
                                <a:lnTo>
                                  <a:pt x="459581" y="0"/>
                                </a:lnTo>
                                <a:lnTo>
                                  <a:pt x="612775" y="153194"/>
                                </a:lnTo>
                                <a:lnTo>
                                  <a:pt x="459581" y="306388"/>
                                </a:lnTo>
                                <a:lnTo>
                                  <a:pt x="459581" y="229791"/>
                                </a:lnTo>
                                <a:lnTo>
                                  <a:pt x="268089" y="229791"/>
                                </a:lnTo>
                                <a:cubicBezTo>
                                  <a:pt x="204634" y="229791"/>
                                  <a:pt x="153194" y="281231"/>
                                  <a:pt x="153194" y="344686"/>
                                </a:cubicBezTo>
                                <a:lnTo>
                                  <a:pt x="153194" y="807085"/>
                                </a:lnTo>
                                <a:lnTo>
                                  <a:pt x="0" y="807085"/>
                                </a:lnTo>
                                <a:close/>
                              </a:path>
                            </a:pathLst>
                          </a:custGeom>
                          <a:noFill/>
                          <a:ln w="25400" cap="flat" cmpd="sng" algn="ctr">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group w14:anchorId="2D91D396" id="Group 1" o:spid="_x0000_s1106" style="position:absolute;left:0;text-align:left;margin-left:232.1pt;margin-top:.9pt;width:314.75pt;height:299.75pt;z-index:251717632;mso-position-horizontal-relative:page;mso-position-vertical-relative:text" coordsize="7117,5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">
                <v:rect id="Rectangle 2" o:spid="_x0000_s1107" style="position:absolute;left:2216;width:2770;height:1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" filled="f" strokeweight="1pt">
                  <v:textbox>
                    <w:txbxContent>
                      <w:p w:rsidR="00254982" w:rsidRDefault="00254982" w:rsidP="008F38B3">
                        <w:pPr>
                          <w:spacing w:line="288" w:lineRule="auto"/>
                          <w:jc w:val="center"/>
                          <w:rPr>
                            <w:color w:val="000000"/>
                            <w:sz w:val="20"/>
                          </w:rPr>
                        </w:pPr>
                        <w:r>
                          <w:rPr>
                            <w:b/>
                            <w:color w:val="000000"/>
                            <w:sz w:val="20"/>
                          </w:rPr>
                          <w:t>Khởi động</w:t>
                        </w:r>
                      </w:p>
                      <w:p w:rsidR="00254982" w:rsidRDefault="00254982" w:rsidP="008F38B3">
                        <w:pPr>
                          <w:spacing w:line="288" w:lineRule="auto"/>
                          <w:jc w:val="center"/>
                          <w:rPr>
                            <w:color w:val="000000"/>
                            <w:sz w:val="18"/>
                          </w:rPr>
                        </w:pPr>
                        <w:r>
                          <w:rPr>
                            <w:color w:val="000000"/>
                            <w:sz w:val="18"/>
                          </w:rPr>
                          <w:t>(HĐ trong môi trường trải nghiệm, huy động kinh nghiệm)</w:t>
                        </w:r>
                      </w:p>
                    </w:txbxContent>
                  </v:textbox>
                </v:rect>
                <v:rect id="Rectangle 3" o:spid="_x0000_s1108" style="position:absolute;left:4100;top:1455;width:3017;height:1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" filled="f" strokeweight="1pt">
                  <v:textbox>
                    <w:txbxContent>
                      <w:p w:rsidR="00254982" w:rsidRDefault="00254982" w:rsidP="008F38B3">
                        <w:pPr>
                          <w:jc w:val="center"/>
                          <w:rPr>
                            <w:b/>
                            <w:color w:val="000000"/>
                            <w:sz w:val="20"/>
                          </w:rPr>
                        </w:pPr>
                        <w:r>
                          <w:rPr>
                            <w:b/>
                            <w:color w:val="000000"/>
                            <w:sz w:val="20"/>
                          </w:rPr>
                          <w:t xml:space="preserve">Khám phá </w:t>
                        </w:r>
                      </w:p>
                      <w:p w:rsidR="00254982" w:rsidRDefault="00254982" w:rsidP="008F38B3">
                        <w:pPr>
                          <w:jc w:val="center"/>
                          <w:rPr>
                            <w:color w:val="000000"/>
                            <w:sz w:val="18"/>
                          </w:rPr>
                        </w:pPr>
                        <w:r>
                          <w:rPr>
                            <w:color w:val="000000"/>
                            <w:sz w:val="18"/>
                          </w:rPr>
                          <w:t>(Suy ngẫm, lọc kinh nghiệm nhằm dự đoán về tri thức mới)</w:t>
                        </w:r>
                      </w:p>
                    </w:txbxContent>
                  </v:textbox>
                </v:rect>
                <v:rect id="Rectangle 4" o:spid="_x0000_s1109" style="position:absolute;left:2287;top:3147;width:2500;height:1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" filled="f" strokeweight="1pt">
                  <v:textbox>
                    <w:txbxContent>
                      <w:p w:rsidR="00254982" w:rsidRDefault="00254982" w:rsidP="008F38B3">
                        <w:pPr>
                          <w:jc w:val="center"/>
                          <w:rPr>
                            <w:b/>
                            <w:color w:val="000000"/>
                            <w:sz w:val="18"/>
                          </w:rPr>
                        </w:pPr>
                        <w:r>
                          <w:rPr>
                            <w:b/>
                            <w:color w:val="000000"/>
                            <w:sz w:val="18"/>
                          </w:rPr>
                          <w:t>Dự đoán</w:t>
                        </w:r>
                      </w:p>
                      <w:p w:rsidR="00254982" w:rsidRDefault="00254982" w:rsidP="008F38B3">
                        <w:pPr>
                          <w:jc w:val="center"/>
                          <w:rPr>
                            <w:color w:val="000000"/>
                            <w:sz w:val="18"/>
                            <w:szCs w:val="18"/>
                          </w:rPr>
                        </w:pPr>
                        <w:r>
                          <w:rPr>
                            <w:color w:val="000000"/>
                            <w:sz w:val="18"/>
                            <w:szCs w:val="18"/>
                          </w:rPr>
                          <w:t xml:space="preserve"> (Dự đoán về tri thức mới)</w:t>
                        </w:r>
                      </w:p>
                    </w:txbxContent>
                  </v:textbox>
                </v:rect>
                <v:rect id="Rectangle 5" o:spid="_x0000_s1110" style="position:absolute;top:1469;width:3158;height:1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" filled="f" strokeweight="1pt">
                  <v:textbox>
                    <w:txbxContent>
                      <w:p w:rsidR="00254982" w:rsidRDefault="00254982" w:rsidP="008F38B3">
                        <w:pPr>
                          <w:jc w:val="center"/>
                          <w:rPr>
                            <w:b/>
                            <w:color w:val="000000"/>
                            <w:sz w:val="20"/>
                          </w:rPr>
                        </w:pPr>
                        <w:r>
                          <w:rPr>
                            <w:b/>
                            <w:color w:val="000000"/>
                            <w:sz w:val="20"/>
                          </w:rPr>
                          <w:t>Kiểm nghiệm, khẳng định - Vận dụng</w:t>
                        </w:r>
                      </w:p>
                      <w:p w:rsidR="00254982" w:rsidRDefault="00254982" w:rsidP="008F38B3">
                        <w:pPr>
                          <w:jc w:val="center"/>
                          <w:rPr>
                            <w:color w:val="000000"/>
                            <w:sz w:val="18"/>
                          </w:rPr>
                        </w:pPr>
                        <w:r>
                          <w:rPr>
                            <w:color w:val="000000"/>
                            <w:sz w:val="18"/>
                          </w:rPr>
                          <w:t xml:space="preserve"> (Khẳng định hoặc bác bỏ dự đoán. Vận dụng vào tình huống tương tự hoặc hoàn cảnh mới)</w:t>
                        </w:r>
                      </w:p>
                    </w:txbxContent>
                  </v:textbox>
                </v:rect>
                <v:shape id="Bent Arrow 11" o:spid="_x0000_s1111" style="position:absolute;left:952;top:288;width:1213;height:978;visibility:visible;mso-wrap-style:square;v-text-anchor:middle" coordsize="813435,654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" path="m,654685l,368260c,210072,128237,81835,286425,81835r363339,1l649764,,813435,163671,649764,327343r,-81836l286425,245507v-67795,,-122753,54958,-122753,122753c163672,463735,163671,559210,163671,654685l,654685xe" filled="f" strokeweight="2pt">
                  <v:path arrowok="t" o:connecttype="custom" o:connectlocs="0,1;0,1;1,0;1,0;1,0;2,0;1,1;1,1;1,1;0,1;0,1;0,1" o:connectangles="0,0,0,0,0,0,0,0,0,0,0,0"/>
                </v:shape>
                <v:rect id="Rectangle 7" o:spid="_x0000_s1112" style="position:absolute;left:295;top:4649;width:6667;height:5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" filled="f" stroked="f" strokeweight="2pt">
                  <v:textbox>
                    <w:txbxContent>
                      <w:p w:rsidR="00254982" w:rsidRPr="007E57A8" w:rsidRDefault="00254982" w:rsidP="008F38B3">
                        <w:pPr>
                          <w:pStyle w:val="Caption"/>
                          <w:outlineLvl w:val="5"/>
                        </w:pPr>
                        <w:bookmarkStart w:id="103" w:name="_Toc19776125"/>
                        <w:bookmarkStart w:id="104" w:name="_Toc28609299"/>
                        <w:bookmarkStart w:id="105" w:name="_Toc28609351"/>
                        <w:bookmarkStart w:id="106" w:name="_Toc28609584"/>
                        <w:bookmarkStart w:id="107" w:name="_Toc28931897"/>
                        <w:r w:rsidRPr="007E57A8">
                          <w:t>Hình 1.5: Chu trình HTN trong môn Toán</w:t>
                        </w:r>
                        <w:bookmarkEnd w:id="103"/>
                        <w:bookmarkEnd w:id="104"/>
                        <w:bookmarkEnd w:id="105"/>
                        <w:bookmarkEnd w:id="106"/>
                        <w:bookmarkEnd w:id="107"/>
                      </w:p>
                    </w:txbxContent>
                  </v:textbox>
                </v:rect>
                <v:shape id="Bent Arrow 16" o:spid="_x0000_s1113" style="position:absolute;left:4986;top:3104;width:1213;height:978;rotation:180;visibility:visible;mso-wrap-style:square;v-text-anchor:middle" coordsize="813435,654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" path="m,654685l,368260c,210072,128237,81835,286425,81835r363339,1l649764,,813435,163671,649764,327343r,-81836l286425,245507v-67795,,-122753,54958,-122753,122753c163672,463735,163671,559210,163671,654685l,654685xe" filled="f" strokeweight="2pt">
                  <v:path arrowok="t" o:connecttype="custom" o:connectlocs="0,1;0,1;1,0;1,0;1,0;2,0;1,1;1,1;1,1;0,1;0,1;0,1" o:connectangles="0,0,0,0,0,0,0,0,0,0,0,0"/>
                </v:shape>
                <v:shape id="Bent Arrow 17" o:spid="_x0000_s1114" style="position:absolute;left:5156;top:233;width:915;height:1203;rotation:90;visibility:visible;mso-wrap-style:square;v-text-anchor:middle" coordsize="612775,807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" path="m,807085l,344686c,196625,120028,76597,268089,76597r191492,l459581,,612775,153194,459581,306388r,-76597l268089,229791v-63455,,-114895,51440,-114895,114895l153194,807085,,807085xe" filled="f" strokeweight="2pt">
                  <v:path arrowok="t" o:connecttype="custom" o:connectlocs="0,2;0,1;1,0;1,0;1,0;1,0;1,1;1,1;1,1;0,1;0,2;0,2" o:connectangles="0,0,0,0,0,0,0,0,0,0,0,0"/>
                </v:shape>
                <v:shape id="Bent Arrow 19" o:spid="_x0000_s1115" style="position:absolute;left:1036;top:2935;width:915;height:1204;rotation:-90;visibility:visible;mso-wrap-style:square;v-text-anchor:middle" coordsize="612775,807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" path="m,807085l,344686c,196625,120028,76597,268089,76597r191492,l459581,,612775,153194,459581,306388r,-76597l268089,229791v-63455,,-114895,51440,-114895,114895l153194,807085,,807085xe" filled="f" strokeweight="2pt">
                  <v:path arrowok="t" o:connecttype="custom" o:connectlocs="0,2;0,1;1,0;1,0;1,0;1,0;1,1;1,1;1,1;0,1;0,2;0,2" o:connectangles="0,0,0,0,0,0,0,0,0,0,0,0"/>
                </v:shape>
                <w10:wrap type="square" anchorx="page"/>
              </v:group>
            </w:pict>
          </mc:Fallback>
        </mc:AlternateContent>
      </w:r>
      <w:r w:rsidRPr="006240F1">
        <w:rPr>
          <w:b/>
          <w:szCs w:val="28"/>
        </w:rPr>
        <w:t>Bước 1</w:t>
      </w:r>
      <w:r w:rsidRPr="006240F1">
        <w:rPr>
          <w:szCs w:val="28"/>
        </w:rPr>
        <w:t xml:space="preserve">: </w:t>
      </w:r>
      <w:r w:rsidRPr="006240F1">
        <w:rPr>
          <w:b/>
          <w:szCs w:val="28"/>
        </w:rPr>
        <w:t>Khởi động</w:t>
      </w:r>
      <w:r w:rsidRPr="006240F1">
        <w:rPr>
          <w:szCs w:val="28"/>
        </w:rPr>
        <w:t>: HS được tham gia HĐ trong môi trường trải nghiệm, sẵn sàng thực hiện nhiệm vụ được phân công; tích cực huy động kinh nghiệm của bản thân và những kinh nghiệm của người khác; định hướng hàn</w:t>
      </w:r>
      <w:r w:rsidR="000B33FB" w:rsidRPr="006240F1">
        <w:rPr>
          <w:szCs w:val="28"/>
        </w:rPr>
        <w:t>h động hướng tới động cơ của HĐ</w:t>
      </w:r>
      <w:r w:rsidRPr="006240F1">
        <w:rPr>
          <w:szCs w:val="28"/>
        </w:rPr>
        <w:t>HT để hoàn thành nhiệm vụ được giao (</w:t>
      </w:r>
      <w:r w:rsidR="00DF5579" w:rsidRPr="006240F1">
        <w:rPr>
          <w:i/>
          <w:szCs w:val="28"/>
        </w:rPr>
        <w:t>Trải</w:t>
      </w:r>
      <w:r w:rsidRPr="006240F1">
        <w:rPr>
          <w:i/>
          <w:szCs w:val="28"/>
        </w:rPr>
        <w:t xml:space="preserve"> nghiệm cụ thể</w:t>
      </w:r>
      <w:r w:rsidRPr="006240F1">
        <w:rPr>
          <w:szCs w:val="28"/>
        </w:rPr>
        <w:t>).</w:t>
      </w:r>
    </w:p>
    <w:p w:rsidR="008F38B3" w:rsidRPr="006240F1" w:rsidRDefault="008F38B3" w:rsidP="008F38B3">
      <w:pPr>
        <w:tabs>
          <w:tab w:val="left" w:pos="993"/>
        </w:tabs>
        <w:ind w:firstLine="567"/>
        <w:rPr>
          <w:szCs w:val="28"/>
        </w:rPr>
      </w:pPr>
      <w:r w:rsidRPr="006240F1">
        <w:rPr>
          <w:b/>
          <w:szCs w:val="28"/>
        </w:rPr>
        <w:t>Bước 2</w:t>
      </w:r>
      <w:r w:rsidRPr="006240F1">
        <w:rPr>
          <w:szCs w:val="28"/>
        </w:rPr>
        <w:t xml:space="preserve">: </w:t>
      </w:r>
      <w:r w:rsidRPr="006240F1">
        <w:rPr>
          <w:b/>
          <w:szCs w:val="28"/>
        </w:rPr>
        <w:t>Khám phá</w:t>
      </w:r>
      <w:r w:rsidRPr="006240F1">
        <w:rPr>
          <w:szCs w:val="28"/>
        </w:rPr>
        <w:t>: HS quan sát, suy ngẫm, mò mẫm, phản hồi, lựa chọn các kinh nghiệm mà bản thân vừa thu nhận được hướng tới dự đoán KN mới, ĐL mới, quy tắc, PP, lời giải của bài toán… (</w:t>
      </w:r>
      <w:r w:rsidRPr="006240F1">
        <w:rPr>
          <w:i/>
          <w:szCs w:val="28"/>
        </w:rPr>
        <w:t>Quan sát, phản ánh</w:t>
      </w:r>
      <w:r w:rsidRPr="006240F1">
        <w:rPr>
          <w:szCs w:val="28"/>
        </w:rPr>
        <w:t>).</w:t>
      </w:r>
    </w:p>
    <w:p w:rsidR="008F38B3" w:rsidRPr="006240F1" w:rsidRDefault="008F38B3" w:rsidP="008F38B3">
      <w:pPr>
        <w:tabs>
          <w:tab w:val="left" w:pos="993"/>
        </w:tabs>
        <w:ind w:firstLine="567"/>
        <w:rPr>
          <w:szCs w:val="28"/>
        </w:rPr>
      </w:pPr>
      <w:r w:rsidRPr="006240F1">
        <w:rPr>
          <w:b/>
          <w:szCs w:val="28"/>
        </w:rPr>
        <w:t>Bước 3</w:t>
      </w:r>
      <w:r w:rsidRPr="006240F1">
        <w:rPr>
          <w:szCs w:val="28"/>
        </w:rPr>
        <w:t xml:space="preserve">: </w:t>
      </w:r>
      <w:r w:rsidRPr="006240F1">
        <w:rPr>
          <w:b/>
          <w:szCs w:val="28"/>
        </w:rPr>
        <w:t>Dự đoán</w:t>
      </w:r>
      <w:r w:rsidRPr="006240F1">
        <w:rPr>
          <w:szCs w:val="28"/>
        </w:rPr>
        <w:t>: Trên cơ sở khám phá, HS có được kinh nghiệm bằng chính bản thân mình hoặc bằng sự giúp đỡ vừa sức của người khác; lọc kinh nghiệm vừa có, tiến hành những dự đoán về tri thức mới, đó là những phát hiện, những KN, ĐL, quy tắc, lời giải của bài toán… (</w:t>
      </w:r>
      <w:r w:rsidRPr="006240F1">
        <w:rPr>
          <w:i/>
          <w:szCs w:val="28"/>
        </w:rPr>
        <w:t>KN hóa trừu tượng</w:t>
      </w:r>
      <w:r w:rsidRPr="006240F1">
        <w:rPr>
          <w:szCs w:val="28"/>
        </w:rPr>
        <w:t>).</w:t>
      </w:r>
    </w:p>
    <w:p w:rsidR="008F38B3" w:rsidRPr="006240F1" w:rsidRDefault="008F38B3" w:rsidP="008F38B3">
      <w:pPr>
        <w:tabs>
          <w:tab w:val="left" w:pos="993"/>
        </w:tabs>
        <w:ind w:firstLine="567"/>
        <w:rPr>
          <w:szCs w:val="28"/>
        </w:rPr>
      </w:pPr>
      <w:r w:rsidRPr="006240F1">
        <w:rPr>
          <w:b/>
          <w:szCs w:val="28"/>
        </w:rPr>
        <w:t>Bước 4: Kiểm nghiệm, khẳng định - Vận dụng</w:t>
      </w:r>
      <w:r w:rsidRPr="006240F1">
        <w:rPr>
          <w:szCs w:val="28"/>
        </w:rPr>
        <w:t>: HS tích cực thử nghiệm, kiểm nghiệm dự đoán vừa có để đi đến khẳng định hoặc bác bỏ dự đoán. Nếu dự đoán sai thì chu trình sẽ tiếp tục với bước khởi động mới. Khi tri thức được khẳng định, HS được vận dụng, áp dụng trong tình huống tương tự, tình huống mới; vận dụng theo mẫu hoặc vận dụng nâng cao, mở rộng. Tiếp tục suy ngẫm, ĐG kết quả HĐ và có sự tổng kết, phát triển, chia sẻ các kiến thức vừa thu được của bản thân (</w:t>
      </w:r>
      <w:r w:rsidRPr="006240F1">
        <w:rPr>
          <w:i/>
          <w:szCs w:val="28"/>
        </w:rPr>
        <w:t>Thử nghiệm tích cực</w:t>
      </w:r>
      <w:r w:rsidRPr="006240F1">
        <w:rPr>
          <w:szCs w:val="28"/>
        </w:rPr>
        <w:t>).</w:t>
      </w:r>
    </w:p>
    <w:p w:rsidR="008F38B3" w:rsidRPr="006240F1" w:rsidRDefault="008F38B3" w:rsidP="00970098">
      <w:pPr>
        <w:spacing w:line="384" w:lineRule="auto"/>
        <w:ind w:firstLine="567"/>
        <w:rPr>
          <w:szCs w:val="28"/>
          <w:lang w:val="vi-VN"/>
        </w:rPr>
      </w:pPr>
      <w:r w:rsidRPr="006240F1">
        <w:rPr>
          <w:szCs w:val="28"/>
          <w:lang w:val="vi-VN"/>
        </w:rPr>
        <w:lastRenderedPageBreak/>
        <w:t>Các công trình nghiên cứu khoa học</w:t>
      </w:r>
      <w:r w:rsidRPr="006240F1">
        <w:rPr>
          <w:szCs w:val="28"/>
        </w:rPr>
        <w:t xml:space="preserve"> vận dụng các mô hình HTN trong dạy học môn Toán cấp THCS</w:t>
      </w:r>
      <w:r w:rsidRPr="006240F1">
        <w:rPr>
          <w:szCs w:val="28"/>
          <w:lang w:val="vi-VN"/>
        </w:rPr>
        <w:t xml:space="preserve"> đã công bố đang dừng lại ở quan niệm học toán qua trải nghiệm là gắn với bối cảnh thực tiễn, HĐ đó có tính chất HĐ xã hội. Tác giả đề tài muốn khai thác ý tưởng về giải toán của G. Polya [25] và ý nghĩa về vùng phát triển gần của L. Vygoytsky để phát triển quan niệm về học toán qua HĐTN đối với quá trình dạy học ở trường THCS.</w:t>
      </w:r>
      <w:r w:rsidRPr="006240F1">
        <w:rPr>
          <w:szCs w:val="28"/>
          <w:lang w:val="vi-VN"/>
        </w:rPr>
        <w:tab/>
      </w:r>
    </w:p>
    <w:p w:rsidR="008F38B3" w:rsidRPr="006240F1" w:rsidRDefault="008F38B3" w:rsidP="00970098">
      <w:pPr>
        <w:spacing w:line="384" w:lineRule="auto"/>
        <w:ind w:firstLine="567"/>
        <w:rPr>
          <w:szCs w:val="28"/>
          <w:lang w:val="vi-VN"/>
        </w:rPr>
      </w:pPr>
      <w:r w:rsidRPr="006240F1">
        <w:rPr>
          <w:szCs w:val="28"/>
          <w:lang w:val="vi-VN"/>
        </w:rPr>
        <w:t>Bối cảnh tình huống trong quan niệm về học toán qua trải nghiệm được trình bày trên đây là một yếu tố của môi trường do GV thiết kế. Tình huống đó không nhất thiết phải là tình huống trong thực tiễn của đời sống.</w:t>
      </w:r>
    </w:p>
    <w:p w:rsidR="008F38B3" w:rsidRPr="006240F1" w:rsidRDefault="008F38B3" w:rsidP="00970098">
      <w:pPr>
        <w:spacing w:line="384" w:lineRule="auto"/>
        <w:ind w:firstLine="567"/>
        <w:rPr>
          <w:szCs w:val="28"/>
          <w:lang w:val="vi-VN"/>
        </w:rPr>
      </w:pPr>
      <w:r w:rsidRPr="006240F1">
        <w:rPr>
          <w:szCs w:val="28"/>
          <w:lang w:val="vi-VN"/>
        </w:rPr>
        <w:t>HĐTN có thể được tạo ra ngay trong môn học hoặc trong các tình huống thực tiễn xung quanh người học. Tuy nhiên, mỗi loại bối cảnh sẽ mang đến những giá trị khác nhau trong học toán. Học toán qua trải nghiệm trong môn học có thể tạo cơ hội để mỗi HS huy động tổng hợp các kiến thức, kĩ năng và kinh nghiệm HT đã có để thực hiện thành công nhiệm vụ HT, qua đó HS tự phát triển được các phẩm chất, NL của cá nhân.</w:t>
      </w:r>
    </w:p>
    <w:p w:rsidR="008F38B3" w:rsidRPr="006240F1" w:rsidRDefault="008F38B3" w:rsidP="00970098">
      <w:pPr>
        <w:spacing w:line="384" w:lineRule="auto"/>
        <w:ind w:firstLine="567"/>
        <w:rPr>
          <w:szCs w:val="28"/>
          <w:lang w:val="vi-VN"/>
        </w:rPr>
      </w:pPr>
      <w:r w:rsidRPr="006240F1">
        <w:rPr>
          <w:szCs w:val="28"/>
          <w:lang w:val="vi-VN"/>
        </w:rPr>
        <w:t>Tự mình và trực tiếp tìm tòi, khám phá tri thức toán học không chỉ mang lại kiến thức, kĩ năng mới; điều quan trọng hơn là giúp HS tự tin hơn, sung sướng về thành quả của tự học và những vẻ đẹp thầm kín của toán học. Như vậy, HĐTN trong môn học sẽ hỗ trợ HS phát triển cả về lí trí IQ và trí tuệ xúc cảm EQ. Hơn thế nữa, khi HS vượt qua được những tình huống phức tạp, gay cấn (phải biến đổi nhiều lần, phải tiếp cận vấn đề một cách rất đặc biệt hoặc phải kết nối được nhiều tình tiết…) của HĐTN trong môn học sẽ giúp HS phát triển được trí tuệ vượt khó (AQ).</w:t>
      </w:r>
    </w:p>
    <w:p w:rsidR="008F38B3" w:rsidRPr="006240F1" w:rsidRDefault="008F38B3" w:rsidP="00970098">
      <w:pPr>
        <w:spacing w:line="384" w:lineRule="auto"/>
        <w:ind w:firstLine="567"/>
        <w:rPr>
          <w:szCs w:val="28"/>
          <w:lang w:val="vi-VN"/>
        </w:rPr>
      </w:pPr>
      <w:r w:rsidRPr="006240F1">
        <w:rPr>
          <w:szCs w:val="28"/>
          <w:lang w:val="vi-VN"/>
        </w:rPr>
        <w:t xml:space="preserve">Tuy nhiên, một thách thức đặt ra đối với GV là: </w:t>
      </w:r>
      <w:r w:rsidR="007A601B" w:rsidRPr="006240F1">
        <w:rPr>
          <w:szCs w:val="28"/>
          <w:lang w:val="vi-VN"/>
        </w:rPr>
        <w:t>K</w:t>
      </w:r>
      <w:r w:rsidRPr="006240F1">
        <w:rPr>
          <w:szCs w:val="28"/>
          <w:lang w:val="vi-VN"/>
        </w:rPr>
        <w:t>hi xây dựng môi trường để HS HĐTN cần vận dụng được vùng phát triển gần để xác định mức độ và các “giàn giáo” phù hợp.</w:t>
      </w:r>
    </w:p>
    <w:p w:rsidR="008F38B3" w:rsidRPr="006240F1" w:rsidRDefault="008F38B3" w:rsidP="00254982">
      <w:pPr>
        <w:spacing w:line="408" w:lineRule="auto"/>
        <w:ind w:firstLine="567"/>
        <w:rPr>
          <w:szCs w:val="28"/>
          <w:lang w:val="vi-VN"/>
        </w:rPr>
      </w:pPr>
      <w:r w:rsidRPr="006240F1">
        <w:rPr>
          <w:szCs w:val="28"/>
          <w:lang w:val="vi-VN"/>
        </w:rPr>
        <w:lastRenderedPageBreak/>
        <w:t>Tuỳ theo thực tế dạy học, GV có thể tạo ra môi trường và tình huống cụ thể để HS HĐTN trong môn học một cách “vừa ngưỡng” trong vùng phát triển gần ZPD, để từ đó HS phấn đấu đạt được giới hạn của chính mình.</w:t>
      </w:r>
    </w:p>
    <w:p w:rsidR="008F38B3" w:rsidRPr="006240F1" w:rsidRDefault="008F38B3" w:rsidP="00254982">
      <w:pPr>
        <w:spacing w:line="408" w:lineRule="auto"/>
        <w:ind w:firstLine="567"/>
        <w:rPr>
          <w:szCs w:val="28"/>
          <w:lang w:val="vi-VN"/>
        </w:rPr>
      </w:pPr>
      <w:r w:rsidRPr="006240F1">
        <w:rPr>
          <w:szCs w:val="28"/>
          <w:lang w:val="vi-VN"/>
        </w:rPr>
        <w:t xml:space="preserve">Muốn có được hiệu quả cao và tránh sự nhàm chán trong HĐTN, GV cần xem xét, tính toán kĩ lưỡng để xác định khi nào tổ chức HĐTN trong thực tiễn, khi nào trải nghiệm trong môn học. </w:t>
      </w:r>
    </w:p>
    <w:p w:rsidR="008F38B3" w:rsidRPr="006240F1" w:rsidRDefault="008F38B3" w:rsidP="00254982">
      <w:pPr>
        <w:spacing w:line="408" w:lineRule="auto"/>
        <w:ind w:firstLine="567"/>
        <w:rPr>
          <w:szCs w:val="28"/>
          <w:lang w:val="vi-VN"/>
        </w:rPr>
      </w:pPr>
      <w:r w:rsidRPr="006240F1">
        <w:rPr>
          <w:szCs w:val="28"/>
          <w:lang w:val="vi-VN"/>
        </w:rPr>
        <w:t xml:space="preserve">HĐTN như trên có vai trò rất quan trọng đối với HS. HS thấy được: </w:t>
      </w:r>
      <w:r w:rsidR="007A601B" w:rsidRPr="006240F1">
        <w:rPr>
          <w:szCs w:val="28"/>
          <w:lang w:val="vi-VN"/>
        </w:rPr>
        <w:t>M</w:t>
      </w:r>
      <w:r w:rsidRPr="006240F1">
        <w:rPr>
          <w:szCs w:val="28"/>
          <w:lang w:val="vi-VN"/>
        </w:rPr>
        <w:t>ục đích, ý nghĩa, vai trò của môn Toán, thấy được sự gần gũi của Toán học đối với cuộc sống của mình. Từ đó tạo ra động cơ, ý thức ứng dụng toán học vào cuộc sống, thường xuyên liên hệ, nhìn nhận toán học từ góc độ thực tiễn.</w:t>
      </w:r>
    </w:p>
    <w:p w:rsidR="008F38B3" w:rsidRPr="006240F1" w:rsidRDefault="008F38B3" w:rsidP="00254982">
      <w:pPr>
        <w:spacing w:line="408" w:lineRule="auto"/>
        <w:ind w:firstLine="567"/>
        <w:rPr>
          <w:szCs w:val="28"/>
          <w:lang w:val="vi-VN"/>
        </w:rPr>
      </w:pPr>
      <w:r w:rsidRPr="006240F1">
        <w:rPr>
          <w:szCs w:val="28"/>
          <w:lang w:val="vi-VN"/>
        </w:rPr>
        <w:t xml:space="preserve">Ở đây, chúng ta cũng được chứng kiến một quan điểm trong cải cách GD toán </w:t>
      </w:r>
      <w:r w:rsidR="007A601B" w:rsidRPr="006240F1">
        <w:rPr>
          <w:szCs w:val="28"/>
          <w:lang w:val="vi-VN"/>
        </w:rPr>
        <w:t>học tương tự của Anh năm 2014: T</w:t>
      </w:r>
      <w:r w:rsidRPr="006240F1">
        <w:rPr>
          <w:szCs w:val="28"/>
          <w:lang w:val="vi-VN"/>
        </w:rPr>
        <w:t xml:space="preserve">rong 4 điểm mới của CT GD toán học phổ thông công bố 09/2014 có 2 điểm quan trọng là: </w:t>
      </w:r>
      <w:r w:rsidR="007A601B" w:rsidRPr="006240F1">
        <w:rPr>
          <w:szCs w:val="28"/>
          <w:lang w:val="vi-VN"/>
        </w:rPr>
        <w:t>P</w:t>
      </w:r>
      <w:r w:rsidRPr="006240F1">
        <w:rPr>
          <w:szCs w:val="28"/>
          <w:lang w:val="vi-VN"/>
        </w:rPr>
        <w:t>hát triển lập luận toán học cho HS phổ thông và dạy toán trong đời sống thực của HS [14].</w:t>
      </w:r>
    </w:p>
    <w:p w:rsidR="008F38B3" w:rsidRPr="006240F1" w:rsidRDefault="008F38B3" w:rsidP="00254982">
      <w:pPr>
        <w:spacing w:line="408" w:lineRule="auto"/>
        <w:ind w:firstLine="567"/>
        <w:rPr>
          <w:szCs w:val="28"/>
          <w:lang w:val="vi-VN"/>
        </w:rPr>
      </w:pPr>
      <w:r w:rsidRPr="006240F1">
        <w:rPr>
          <w:noProof/>
          <w:szCs w:val="28"/>
        </w:rPr>
        <mc:AlternateContent>
          <mc:Choice Requires="wpc">
            <w:drawing>
              <wp:anchor distT="0" distB="0" distL="114300" distR="114300" simplePos="0" relativeHeight="251719680" behindDoc="1" locked="0" layoutInCell="1" allowOverlap="1" wp14:anchorId="73ECDFCE" wp14:editId="6152E8DB">
                <wp:simplePos x="0" y="0"/>
                <wp:positionH relativeFrom="column">
                  <wp:posOffset>2562860</wp:posOffset>
                </wp:positionH>
                <wp:positionV relativeFrom="paragraph">
                  <wp:posOffset>140970</wp:posOffset>
                </wp:positionV>
                <wp:extent cx="3106420" cy="2460625"/>
                <wp:effectExtent l="0" t="0" r="0" b="0"/>
                <wp:wrapSquare wrapText="bothSides"/>
                <wp:docPr id="404" name="Canvas 4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g:wgp>
                        <wpg:cNvPr id="393" name="Group 421"/>
                        <wpg:cNvGrpSpPr>
                          <a:grpSpLocks/>
                        </wpg:cNvGrpSpPr>
                        <wpg:grpSpPr bwMode="auto">
                          <a:xfrm>
                            <a:off x="0" y="131792"/>
                            <a:ext cx="2922732" cy="2165257"/>
                            <a:chOff x="2027" y="8085"/>
                            <a:chExt cx="4603" cy="3270"/>
                          </a:xfrm>
                        </wpg:grpSpPr>
                        <wpg:grpSp>
                          <wpg:cNvPr id="394" name="Group 422"/>
                          <wpg:cNvGrpSpPr>
                            <a:grpSpLocks/>
                          </wpg:cNvGrpSpPr>
                          <wpg:grpSpPr bwMode="auto">
                            <a:xfrm>
                              <a:off x="2027" y="8085"/>
                              <a:ext cx="4603" cy="2445"/>
                              <a:chOff x="2525" y="10453"/>
                              <a:chExt cx="5416" cy="2825"/>
                            </a:xfrm>
                          </wpg:grpSpPr>
                          <wps:wsp>
                            <wps:cNvPr id="395" name="Text Box 3"/>
                            <wps:cNvSpPr txBox="1">
                              <a:spLocks noChangeArrowheads="1"/>
                            </wps:cNvSpPr>
                            <wps:spPr bwMode="auto">
                              <a:xfrm>
                                <a:off x="3979" y="10453"/>
                                <a:ext cx="2188" cy="6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54982" w:rsidRPr="00AF7647" w:rsidRDefault="00254982" w:rsidP="008F38B3">
                                  <w:pPr>
                                    <w:spacing w:line="240" w:lineRule="auto"/>
                                    <w:jc w:val="center"/>
                                    <w:rPr>
                                      <w:sz w:val="20"/>
                                      <w:szCs w:val="20"/>
                                      <w:lang w:val="vi-VN"/>
                                    </w:rPr>
                                  </w:pPr>
                                  <w:r w:rsidRPr="00AF7647">
                                    <w:rPr>
                                      <w:sz w:val="20"/>
                                      <w:szCs w:val="20"/>
                                      <w:lang w:val="vi-VN"/>
                                    </w:rPr>
                                    <w:t>Dạy học Toán theo thuyết kiến tạo</w:t>
                                  </w:r>
                                </w:p>
                                <w:p w:rsidR="00254982" w:rsidRPr="00AF7647" w:rsidRDefault="00254982" w:rsidP="008F38B3">
                                  <w:pPr>
                                    <w:rPr>
                                      <w:sz w:val="20"/>
                                      <w:szCs w:val="20"/>
                                    </w:rPr>
                                  </w:pPr>
                                </w:p>
                              </w:txbxContent>
                            </wps:txbx>
                            <wps:bodyPr rot="0" vert="horz" wrap="square" lIns="91440" tIns="45720" rIns="91440" bIns="45720" anchor="t" anchorCtr="0" upright="1">
                              <a:noAutofit/>
                            </wps:bodyPr>
                          </wps:wsp>
                          <wps:wsp>
                            <wps:cNvPr id="396" name="Text Box 5"/>
                            <wps:cNvSpPr txBox="1">
                              <a:spLocks noChangeArrowheads="1"/>
                            </wps:cNvSpPr>
                            <wps:spPr bwMode="auto">
                              <a:xfrm>
                                <a:off x="2525" y="11479"/>
                                <a:ext cx="2265" cy="65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54982" w:rsidRPr="00AF7647" w:rsidRDefault="00254982" w:rsidP="008F38B3">
                                  <w:pPr>
                                    <w:jc w:val="center"/>
                                    <w:rPr>
                                      <w:sz w:val="20"/>
                                      <w:szCs w:val="20"/>
                                      <w:lang w:val="vi-VN"/>
                                    </w:rPr>
                                  </w:pPr>
                                  <w:r w:rsidRPr="00AF7647">
                                    <w:rPr>
                                      <w:sz w:val="20"/>
                                      <w:szCs w:val="20"/>
                                      <w:lang w:val="vi-VN"/>
                                    </w:rPr>
                                    <w:t>HĐTN môn học</w:t>
                                  </w:r>
                                </w:p>
                              </w:txbxContent>
                            </wps:txbx>
                            <wps:bodyPr rot="0" vert="horz" wrap="square" lIns="91440" tIns="45720" rIns="91440" bIns="45720" anchor="t" anchorCtr="0" upright="1">
                              <a:noAutofit/>
                            </wps:bodyPr>
                          </wps:wsp>
                          <wps:wsp>
                            <wps:cNvPr id="397" name="Text Box 9"/>
                            <wps:cNvSpPr txBox="1">
                              <a:spLocks noChangeArrowheads="1"/>
                            </wps:cNvSpPr>
                            <wps:spPr bwMode="auto">
                              <a:xfrm>
                                <a:off x="5614" y="11479"/>
                                <a:ext cx="2327" cy="65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54982" w:rsidRPr="00AF7647" w:rsidRDefault="00254982" w:rsidP="008F38B3">
                                  <w:pPr>
                                    <w:jc w:val="center"/>
                                    <w:rPr>
                                      <w:sz w:val="20"/>
                                      <w:szCs w:val="20"/>
                                      <w:lang w:val="vi-VN"/>
                                    </w:rPr>
                                  </w:pPr>
                                  <w:r w:rsidRPr="00AF7647">
                                    <w:rPr>
                                      <w:sz w:val="20"/>
                                      <w:szCs w:val="20"/>
                                      <w:lang w:val="vi-VN"/>
                                    </w:rPr>
                                    <w:t>HĐTN thực tiễn</w:t>
                                  </w:r>
                                </w:p>
                              </w:txbxContent>
                            </wps:txbx>
                            <wps:bodyPr rot="0" vert="horz" wrap="square" lIns="91440" tIns="45720" rIns="91440" bIns="45720" anchor="t" anchorCtr="0" upright="1">
                              <a:noAutofit/>
                            </wps:bodyPr>
                          </wps:wsp>
                          <wps:wsp>
                            <wps:cNvPr id="398" name="Text Box 10"/>
                            <wps:cNvSpPr txBox="1">
                              <a:spLocks noChangeArrowheads="1"/>
                            </wps:cNvSpPr>
                            <wps:spPr bwMode="auto">
                              <a:xfrm>
                                <a:off x="3181" y="12734"/>
                                <a:ext cx="4148" cy="54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54982" w:rsidRPr="00AF7647" w:rsidRDefault="00254982" w:rsidP="008F38B3">
                                  <w:pPr>
                                    <w:jc w:val="center"/>
                                    <w:rPr>
                                      <w:sz w:val="20"/>
                                      <w:szCs w:val="20"/>
                                      <w:lang w:val="vi-VN"/>
                                    </w:rPr>
                                  </w:pPr>
                                  <w:r w:rsidRPr="00AF7647">
                                    <w:rPr>
                                      <w:sz w:val="20"/>
                                      <w:szCs w:val="20"/>
                                      <w:lang w:val="vi-VN"/>
                                    </w:rPr>
                                    <w:t>Phát triển NL toán học của HS</w:t>
                                  </w:r>
                                </w:p>
                              </w:txbxContent>
                            </wps:txbx>
                            <wps:bodyPr rot="0" vert="horz" wrap="square" lIns="91440" tIns="45720" rIns="91440" bIns="45720" anchor="t" anchorCtr="0" upright="1">
                              <a:noAutofit/>
                            </wps:bodyPr>
                          </wps:wsp>
                          <wps:wsp>
                            <wps:cNvPr id="399" name="Straight Arrow Connector 11"/>
                            <wps:cNvCnPr>
                              <a:cxnSpLocks noChangeShapeType="1"/>
                            </wps:cNvCnPr>
                            <wps:spPr bwMode="auto">
                              <a:xfrm flipH="1">
                                <a:off x="3979" y="11123"/>
                                <a:ext cx="1098" cy="359"/>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400" name="Straight Arrow Connector 12"/>
                            <wps:cNvCnPr>
                              <a:cxnSpLocks noChangeShapeType="1"/>
                            </wps:cNvCnPr>
                            <wps:spPr bwMode="auto">
                              <a:xfrm>
                                <a:off x="5079" y="11123"/>
                                <a:ext cx="1279" cy="36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401" name="AutoShape 429"/>
                            <wps:cNvCnPr>
                              <a:cxnSpLocks noChangeShapeType="1"/>
                            </wps:cNvCnPr>
                            <wps:spPr bwMode="auto">
                              <a:xfrm>
                                <a:off x="3621" y="12133"/>
                                <a:ext cx="1526" cy="6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2" name="AutoShape 430"/>
                            <wps:cNvCnPr>
                              <a:cxnSpLocks noChangeShapeType="1"/>
                            </wps:cNvCnPr>
                            <wps:spPr bwMode="auto">
                              <a:xfrm flipH="1">
                                <a:off x="5147" y="12133"/>
                                <a:ext cx="1634" cy="6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403" name="Text Box 2"/>
                          <wps:cNvSpPr txBox="1">
                            <a:spLocks noChangeArrowheads="1"/>
                          </wps:cNvSpPr>
                          <wps:spPr bwMode="auto">
                            <a:xfrm>
                              <a:off x="2265" y="10620"/>
                              <a:ext cx="4365" cy="735"/>
                            </a:xfrm>
                            <a:prstGeom prst="rect">
                              <a:avLst/>
                            </a:prstGeom>
                            <a:solidFill>
                              <a:srgbClr val="FFFFFF"/>
                            </a:solidFill>
                            <a:ln w="9525">
                              <a:solidFill>
                                <a:srgbClr val="000000">
                                  <a:alpha val="0"/>
                                </a:srgbClr>
                              </a:solidFill>
                              <a:miter lim="800000"/>
                              <a:headEnd/>
                              <a:tailEnd/>
                            </a:ln>
                          </wps:spPr>
                          <wps:txbx>
                            <w:txbxContent>
                              <w:p w:rsidR="00254982" w:rsidRPr="007E57A8" w:rsidRDefault="00254982" w:rsidP="008F38B3">
                                <w:pPr>
                                  <w:pStyle w:val="Caption"/>
                                  <w:outlineLvl w:val="5"/>
                                  <w:rPr>
                                    <w:lang w:val="vi-VN"/>
                                  </w:rPr>
                                </w:pPr>
                                <w:bookmarkStart w:id="85" w:name="_Toc19776126"/>
                                <w:bookmarkStart w:id="86" w:name="_Toc28609300"/>
                                <w:bookmarkStart w:id="87" w:name="_Toc28609352"/>
                                <w:bookmarkStart w:id="88" w:name="_Toc28609585"/>
                                <w:bookmarkStart w:id="89" w:name="_Toc28931898"/>
                                <w:r w:rsidRPr="007E57A8">
                                  <w:rPr>
                                    <w:lang w:val="vi-VN"/>
                                  </w:rPr>
                                  <w:t xml:space="preserve">Hình </w:t>
                                </w:r>
                                <w:r w:rsidRPr="007E57A8">
                                  <w:t>1.6</w:t>
                                </w:r>
                                <w:r w:rsidRPr="007E57A8">
                                  <w:rPr>
                                    <w:lang w:val="vi-VN"/>
                                  </w:rPr>
                                  <w:t xml:space="preserve">: Quan hệ giữa thuyết kiến tạo và các loại </w:t>
                                </w:r>
                                <w:r w:rsidRPr="007E57A8">
                                  <w:t>HĐTN</w:t>
                                </w:r>
                                <w:bookmarkEnd w:id="85"/>
                                <w:bookmarkEnd w:id="86"/>
                                <w:bookmarkEnd w:id="87"/>
                                <w:bookmarkEnd w:id="88"/>
                                <w:bookmarkEnd w:id="89"/>
                              </w:p>
                              <w:p w:rsidR="00254982" w:rsidRPr="007E57A8" w:rsidRDefault="00254982" w:rsidP="008F38B3">
                                <w:pPr>
                                  <w:spacing w:line="240" w:lineRule="auto"/>
                                </w:pPr>
                              </w:p>
                            </w:txbxContent>
                          </wps:txbx>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group w14:anchorId="109055DE" id="Canvas 419" o:spid="_x0000_s1116" editas="canvas" style="position:absolute;left:0;text-align:left;margin-left:201.8pt;margin-top:11.1pt;width:244.6pt;height:193.75pt;z-index:-251596800;mso-position-horizontal-relative:text;mso-position-vertical-relative:text" coordsize="31064,2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">
                <v:shape id="_x0000_s1117" type="#_x0000_t75" style="position:absolute;width:31064;height:24606;visibility:visible;mso-wrap-style:square">
                  <v:fill o:detectmouseclick="t"/>
                  <v:path o:connecttype="none"/>
                </v:shape>
                <v:group id="Group 421" o:spid="_x0000_s1118" style="position:absolute;top:1317;width:29227;height:21653" coordorigin="2027,8085" coordsize="4603,3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group id="Group 422" o:spid="_x0000_s1119" style="position:absolute;left:2027;top:8085;width:4603;height:2445" coordorigin="2525,10453" coordsize="5416,2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">
                    <v:shape id="Text Box 3" o:spid="_x0000_s1120" type="#_x0000_t202" style="position:absolute;left:3979;top:10453;width:2188;height: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" filled="f">
                      <v:textbox>
                        <w:txbxContent>
                          <w:p w:rsidR="00254982" w:rsidRPr="00AF7647" w:rsidRDefault="00254982" w:rsidP="008F38B3">
                            <w:pPr>
                              <w:spacing w:line="240" w:lineRule="auto"/>
                              <w:jc w:val="center"/>
                              <w:rPr>
                                <w:sz w:val="20"/>
                                <w:szCs w:val="20"/>
                                <w:lang w:val="vi-VN"/>
                              </w:rPr>
                            </w:pPr>
                            <w:r w:rsidRPr="00AF7647">
                              <w:rPr>
                                <w:sz w:val="20"/>
                                <w:szCs w:val="20"/>
                                <w:lang w:val="vi-VN"/>
                              </w:rPr>
                              <w:t>Dạy học Toán theo thuyết kiến tạo</w:t>
                            </w:r>
                          </w:p>
                          <w:p w:rsidR="00254982" w:rsidRPr="00AF7647" w:rsidRDefault="00254982" w:rsidP="008F38B3">
                            <w:pPr>
                              <w:rPr>
                                <w:sz w:val="20"/>
                                <w:szCs w:val="20"/>
                              </w:rPr>
                            </w:pPr>
                          </w:p>
                        </w:txbxContent>
                      </v:textbox>
                    </v:shape>
                    <v:shape id="Text Box 5" o:spid="_x0000_s1121" type="#_x0000_t202" style="position:absolute;left:2525;top:11479;width:2265;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" filled="f">
                      <v:textbox>
                        <w:txbxContent>
                          <w:p w:rsidR="00254982" w:rsidRPr="00AF7647" w:rsidRDefault="00254982" w:rsidP="008F38B3">
                            <w:pPr>
                              <w:jc w:val="center"/>
                              <w:rPr>
                                <w:sz w:val="20"/>
                                <w:szCs w:val="20"/>
                                <w:lang w:val="vi-VN"/>
                              </w:rPr>
                            </w:pPr>
                            <w:r w:rsidRPr="00AF7647">
                              <w:rPr>
                                <w:sz w:val="20"/>
                                <w:szCs w:val="20"/>
                                <w:lang w:val="vi-VN"/>
                              </w:rPr>
                              <w:t>HĐTN môn học</w:t>
                            </w:r>
                          </w:p>
                        </w:txbxContent>
                      </v:textbox>
                    </v:shape>
                    <v:shape id="Text Box 9" o:spid="_x0000_s1122" type="#_x0000_t202" style="position:absolute;left:5614;top:11479;width:2327;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" filled="f">
                      <v:textbox>
                        <w:txbxContent>
                          <w:p w:rsidR="00254982" w:rsidRPr="00AF7647" w:rsidRDefault="00254982" w:rsidP="008F38B3">
                            <w:pPr>
                              <w:jc w:val="center"/>
                              <w:rPr>
                                <w:sz w:val="20"/>
                                <w:szCs w:val="20"/>
                                <w:lang w:val="vi-VN"/>
                              </w:rPr>
                            </w:pPr>
                            <w:r w:rsidRPr="00AF7647">
                              <w:rPr>
                                <w:sz w:val="20"/>
                                <w:szCs w:val="20"/>
                                <w:lang w:val="vi-VN"/>
                              </w:rPr>
                              <w:t>HĐTN thực tiễn</w:t>
                            </w:r>
                          </w:p>
                        </w:txbxContent>
                      </v:textbox>
                    </v:shape>
                    <v:shape id="Text Box 10" o:spid="_x0000_s1123" type="#_x0000_t202" style="position:absolute;left:3181;top:12734;width:4148;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" filled="f">
                      <v:textbox>
                        <w:txbxContent>
                          <w:p w:rsidR="00254982" w:rsidRPr="00AF7647" w:rsidRDefault="00254982" w:rsidP="008F38B3">
                            <w:pPr>
                              <w:jc w:val="center"/>
                              <w:rPr>
                                <w:sz w:val="20"/>
                                <w:szCs w:val="20"/>
                                <w:lang w:val="vi-VN"/>
                              </w:rPr>
                            </w:pPr>
                            <w:r w:rsidRPr="00AF7647">
                              <w:rPr>
                                <w:sz w:val="20"/>
                                <w:szCs w:val="20"/>
                                <w:lang w:val="vi-VN"/>
                              </w:rPr>
                              <w:t>Phát triển NL toán học của HS</w:t>
                            </w:r>
                          </w:p>
                        </w:txbxContent>
                      </v:textbox>
                    </v:shape>
                    <v:shape id="Straight Arrow Connector 11" o:spid="_x0000_s1124" type="#_x0000_t32" style="position:absolute;left:3979;top:11123;width:1098;height:3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" strokecolor="#5b9bd5" strokeweight=".5pt">
                      <v:stroke endarrow="block" joinstyle="miter"/>
                    </v:shape>
                    <v:shape id="Straight Arrow Connector 12" o:spid="_x0000_s1125" type="#_x0000_t32" style="position:absolute;left:5079;top:11123;width:1279;height: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" strokecolor="#5b9bd5" strokeweight=".5pt">
                      <v:stroke endarrow="block" joinstyle="miter"/>
                    </v:shape>
                    <v:shape id="AutoShape 429" o:spid="_x0000_s1126" type="#_x0000_t32" style="position:absolute;left:3621;top:12133;width:1526;height:6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">
                      <v:stroke endarrow="block"/>
                    </v:shape>
                    <v:shape id="AutoShape 430" o:spid="_x0000_s1127" type="#_x0000_t32" style="position:absolute;left:5147;top:12133;width:1634;height:6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">
                      <v:stroke endarrow="block"/>
                    </v:shape>
                  </v:group>
                  <v:shape id="Text Box 2" o:spid="_x0000_s1128" type="#_x0000_t202" style="position:absolute;left:2265;top:10620;width:4365;height: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">
                    <v:stroke opacity="0"/>
                    <v:textbox>
                      <w:txbxContent>
                        <w:p w:rsidR="00254982" w:rsidRPr="007E57A8" w:rsidRDefault="00254982" w:rsidP="008F38B3">
                          <w:pPr>
                            <w:pStyle w:val="Caption"/>
                            <w:outlineLvl w:val="5"/>
                            <w:rPr>
                              <w:lang w:val="vi-VN"/>
                            </w:rPr>
                          </w:pPr>
                          <w:bookmarkStart w:id="113" w:name="_Toc19776126"/>
                          <w:bookmarkStart w:id="114" w:name="_Toc28609300"/>
                          <w:bookmarkStart w:id="115" w:name="_Toc28609352"/>
                          <w:bookmarkStart w:id="116" w:name="_Toc28609585"/>
                          <w:bookmarkStart w:id="117" w:name="_Toc28931898"/>
                          <w:r w:rsidRPr="007E57A8">
                            <w:rPr>
                              <w:lang w:val="vi-VN"/>
                            </w:rPr>
                            <w:t xml:space="preserve">Hình </w:t>
                          </w:r>
                          <w:r w:rsidRPr="007E57A8">
                            <w:t>1.6</w:t>
                          </w:r>
                          <w:r w:rsidRPr="007E57A8">
                            <w:rPr>
                              <w:lang w:val="vi-VN"/>
                            </w:rPr>
                            <w:t xml:space="preserve">: Quan hệ giữa thuyết kiến tạo và các loại </w:t>
                          </w:r>
                          <w:r w:rsidRPr="007E57A8">
                            <w:t>HĐTN</w:t>
                          </w:r>
                          <w:bookmarkEnd w:id="113"/>
                          <w:bookmarkEnd w:id="114"/>
                          <w:bookmarkEnd w:id="115"/>
                          <w:bookmarkEnd w:id="116"/>
                          <w:bookmarkEnd w:id="117"/>
                        </w:p>
                        <w:p w:rsidR="00254982" w:rsidRPr="007E57A8" w:rsidRDefault="00254982" w:rsidP="008F38B3">
                          <w:pPr>
                            <w:spacing w:line="240" w:lineRule="auto"/>
                          </w:pPr>
                        </w:p>
                      </w:txbxContent>
                    </v:textbox>
                  </v:shape>
                </v:group>
                <w10:wrap type="square"/>
              </v:group>
            </w:pict>
          </mc:Fallback>
        </mc:AlternateContent>
      </w:r>
      <w:r w:rsidRPr="006240F1">
        <w:rPr>
          <w:szCs w:val="28"/>
          <w:lang w:val="vi-VN"/>
        </w:rPr>
        <w:t xml:space="preserve">Qua những phân tích ở trên, chúng tôi đã làm rõ được thuyết kiến tạo là cơ sở để tổ chức dạy học Toán qua HĐTN. Phân biệt được HĐTN trong môn học và HĐTN trong thực tiễn có những điểm khác biệt, nhưng đều hướng tới mục đích phát triển NL toán học của HS (xem hình 1.6). </w:t>
      </w:r>
    </w:p>
    <w:p w:rsidR="008F38B3" w:rsidRPr="006240F1" w:rsidRDefault="008F38B3" w:rsidP="00D866C1">
      <w:pPr>
        <w:tabs>
          <w:tab w:val="left" w:pos="993"/>
        </w:tabs>
        <w:spacing w:line="384" w:lineRule="auto"/>
        <w:ind w:firstLine="567"/>
        <w:rPr>
          <w:b/>
          <w:i/>
          <w:szCs w:val="28"/>
          <w:lang w:val="vi-VN"/>
        </w:rPr>
      </w:pPr>
    </w:p>
    <w:p w:rsidR="008F38B3" w:rsidRPr="006240F1" w:rsidRDefault="008F38B3" w:rsidP="00D866C1">
      <w:pPr>
        <w:tabs>
          <w:tab w:val="left" w:pos="993"/>
        </w:tabs>
        <w:spacing w:line="384" w:lineRule="auto"/>
        <w:ind w:firstLine="567"/>
        <w:rPr>
          <w:b/>
          <w:i/>
          <w:szCs w:val="28"/>
          <w:lang w:val="vi-VN"/>
        </w:rPr>
      </w:pPr>
    </w:p>
    <w:p w:rsidR="000325A6" w:rsidRPr="006240F1" w:rsidRDefault="00EA0F5A" w:rsidP="006603A6">
      <w:pPr>
        <w:outlineLvl w:val="2"/>
        <w:rPr>
          <w:b/>
          <w:i/>
          <w:lang w:val="vi-VN"/>
        </w:rPr>
      </w:pPr>
      <w:bookmarkStart w:id="90" w:name="_Toc20038003"/>
      <w:bookmarkStart w:id="91" w:name="_Toc20038844"/>
      <w:bookmarkStart w:id="92" w:name="_Toc28608956"/>
      <w:bookmarkStart w:id="93" w:name="_Toc28933585"/>
      <w:r w:rsidRPr="006240F1">
        <w:rPr>
          <w:b/>
          <w:i/>
          <w:lang w:val="vi-VN"/>
        </w:rPr>
        <w:lastRenderedPageBreak/>
        <w:t>1.2.4</w:t>
      </w:r>
      <w:r w:rsidR="00F127AA" w:rsidRPr="006240F1">
        <w:rPr>
          <w:b/>
          <w:i/>
          <w:lang w:val="vi-VN"/>
        </w:rPr>
        <w:t>.</w:t>
      </w:r>
      <w:r w:rsidR="000325A6" w:rsidRPr="006240F1">
        <w:rPr>
          <w:b/>
          <w:i/>
          <w:lang w:val="vi-VN"/>
        </w:rPr>
        <w:t xml:space="preserve"> Một</w:t>
      </w:r>
      <w:r w:rsidR="00A91ED5" w:rsidRPr="006240F1">
        <w:rPr>
          <w:b/>
          <w:i/>
          <w:lang w:val="vi-VN"/>
        </w:rPr>
        <w:t xml:space="preserve"> số đặc điểm tâm lý của HS</w:t>
      </w:r>
      <w:r w:rsidR="000325A6" w:rsidRPr="006240F1">
        <w:rPr>
          <w:b/>
          <w:i/>
          <w:lang w:val="vi-VN"/>
        </w:rPr>
        <w:t xml:space="preserve"> </w:t>
      </w:r>
      <w:r w:rsidR="004C0E92" w:rsidRPr="006240F1">
        <w:rPr>
          <w:b/>
          <w:i/>
          <w:lang w:val="vi-VN"/>
        </w:rPr>
        <w:t xml:space="preserve">trong dạy học toán ở trường </w:t>
      </w:r>
      <w:r w:rsidR="000325A6" w:rsidRPr="006240F1">
        <w:rPr>
          <w:b/>
          <w:i/>
          <w:lang w:val="vi-VN"/>
        </w:rPr>
        <w:t>THCS</w:t>
      </w:r>
      <w:bookmarkEnd w:id="90"/>
      <w:bookmarkEnd w:id="91"/>
      <w:bookmarkEnd w:id="92"/>
      <w:bookmarkEnd w:id="93"/>
    </w:p>
    <w:p w:rsidR="00E00961" w:rsidRPr="006240F1" w:rsidRDefault="00F12B6B" w:rsidP="006603A6">
      <w:pPr>
        <w:tabs>
          <w:tab w:val="left" w:pos="993"/>
        </w:tabs>
        <w:ind w:firstLine="567"/>
        <w:rPr>
          <w:szCs w:val="28"/>
          <w:lang w:val="vi-VN"/>
        </w:rPr>
      </w:pPr>
      <w:r w:rsidRPr="006240F1">
        <w:rPr>
          <w:b/>
          <w:szCs w:val="28"/>
          <w:lang w:val="vi-VN"/>
        </w:rPr>
        <w:t>- Đặc điểm về phát triển sinh lý:</w:t>
      </w:r>
      <w:r w:rsidRPr="006240F1">
        <w:rPr>
          <w:szCs w:val="28"/>
          <w:lang w:val="vi-VN"/>
        </w:rPr>
        <w:t xml:space="preserve"> Ở lứa tuổi từ 12-15 tuổi này, thiếu niên đã có một vị trí xã hội mới, đó là không hoàn toàn là trẻ con, cũng chưa phải là người lớn, là </w:t>
      </w:r>
      <w:r w:rsidR="00D410E9" w:rsidRPr="006240F1">
        <w:rPr>
          <w:szCs w:val="28"/>
          <w:lang w:val="vi-VN"/>
        </w:rPr>
        <w:t>giai đoạn đặc trưng dậy</w:t>
      </w:r>
      <w:r w:rsidR="00C631E7" w:rsidRPr="006240F1">
        <w:rPr>
          <w:szCs w:val="28"/>
          <w:lang w:val="vi-VN"/>
        </w:rPr>
        <w:t xml:space="preserve"> </w:t>
      </w:r>
      <w:r w:rsidR="00B41ACF" w:rsidRPr="006240F1">
        <w:rPr>
          <w:szCs w:val="28"/>
          <w:lang w:val="vi-VN"/>
        </w:rPr>
        <w:t xml:space="preserve">thì </w:t>
      </w:r>
      <w:r w:rsidRPr="006240F1">
        <w:rPr>
          <w:szCs w:val="28"/>
          <w:lang w:val="vi-VN"/>
        </w:rPr>
        <w:t>như</w:t>
      </w:r>
      <w:r w:rsidR="006624DC" w:rsidRPr="006240F1">
        <w:rPr>
          <w:szCs w:val="28"/>
          <w:lang w:val="vi-VN"/>
        </w:rPr>
        <w:t>ng không đồng đều về mặt cơ thể [41, 54]. Đặc điểm này sẽ phù hợp với sự định hướng và vai trò của GV trong tiến trình tổ chức HĐTN trong dạy học môn toán.</w:t>
      </w:r>
    </w:p>
    <w:p w:rsidR="00F12B6B" w:rsidRPr="006240F1" w:rsidRDefault="00A91ED5" w:rsidP="006603A6">
      <w:pPr>
        <w:tabs>
          <w:tab w:val="left" w:pos="993"/>
        </w:tabs>
        <w:ind w:firstLine="567"/>
        <w:rPr>
          <w:szCs w:val="28"/>
          <w:lang w:val="vi-VN"/>
        </w:rPr>
      </w:pPr>
      <w:r w:rsidRPr="006240F1">
        <w:rPr>
          <w:b/>
          <w:szCs w:val="28"/>
          <w:lang w:val="vi-VN"/>
        </w:rPr>
        <w:t>- Đặc điểm về HĐ</w:t>
      </w:r>
      <w:r w:rsidR="00F12B6B" w:rsidRPr="006240F1">
        <w:rPr>
          <w:b/>
          <w:szCs w:val="28"/>
          <w:lang w:val="vi-VN"/>
        </w:rPr>
        <w:t>:</w:t>
      </w:r>
      <w:r w:rsidR="00E77E7A" w:rsidRPr="006240F1">
        <w:rPr>
          <w:b/>
          <w:szCs w:val="28"/>
          <w:lang w:val="vi-VN"/>
        </w:rPr>
        <w:t xml:space="preserve"> </w:t>
      </w:r>
      <w:r w:rsidRPr="006240F1">
        <w:rPr>
          <w:szCs w:val="28"/>
          <w:lang w:val="vi-VN"/>
        </w:rPr>
        <w:t>HĐ HT</w:t>
      </w:r>
      <w:r w:rsidR="00E71B23" w:rsidRPr="006240F1">
        <w:rPr>
          <w:szCs w:val="28"/>
          <w:lang w:val="vi-VN"/>
        </w:rPr>
        <w:t xml:space="preserve"> vẫn chiếm một vị trí quan t</w:t>
      </w:r>
      <w:r w:rsidR="00F352BA" w:rsidRPr="006240F1">
        <w:rPr>
          <w:szCs w:val="28"/>
          <w:lang w:val="vi-VN"/>
        </w:rPr>
        <w:t xml:space="preserve">rọng trong sự phát triển tâm lý; </w:t>
      </w:r>
      <w:r w:rsidR="00E71B23" w:rsidRPr="006240F1">
        <w:rPr>
          <w:szCs w:val="28"/>
          <w:lang w:val="vi-VN"/>
        </w:rPr>
        <w:t>mang những sắc thái mới và có sự phân hóa đáng kể, nó diễn ra dư</w:t>
      </w:r>
      <w:r w:rsidRPr="006240F1">
        <w:rPr>
          <w:szCs w:val="28"/>
          <w:lang w:val="vi-VN"/>
        </w:rPr>
        <w:t>ới dạng khác nhau như HĐ HT</w:t>
      </w:r>
      <w:r w:rsidR="00E71B23" w:rsidRPr="006240F1">
        <w:rPr>
          <w:szCs w:val="28"/>
          <w:lang w:val="vi-VN"/>
        </w:rPr>
        <w:t xml:space="preserve"> văn hóa, HĐ giao tiếp, HĐ lao động…</w:t>
      </w:r>
      <w:r w:rsidR="003B2F62" w:rsidRPr="006240F1">
        <w:rPr>
          <w:szCs w:val="28"/>
          <w:lang w:val="vi-VN"/>
        </w:rPr>
        <w:t xml:space="preserve"> </w:t>
      </w:r>
      <w:r w:rsidR="00E71B23" w:rsidRPr="006240F1">
        <w:rPr>
          <w:szCs w:val="28"/>
          <w:lang w:val="vi-VN"/>
        </w:rPr>
        <w:t xml:space="preserve">Trong đó, dạng HĐ giao tiếp trở thành HĐ chủ đạo có ảnh hưởng sâu sắc tới việc hình thành và phát triển những nét </w:t>
      </w:r>
      <w:r w:rsidR="00F352BA" w:rsidRPr="006240F1">
        <w:rPr>
          <w:szCs w:val="28"/>
          <w:lang w:val="vi-VN"/>
        </w:rPr>
        <w:t>mới trong nhân cách</w:t>
      </w:r>
      <w:r w:rsidR="00E71B23" w:rsidRPr="006240F1">
        <w:rPr>
          <w:szCs w:val="28"/>
          <w:lang w:val="vi-VN"/>
        </w:rPr>
        <w:t>. Nhu cầu hình thành</w:t>
      </w:r>
      <w:r w:rsidR="00AA7797" w:rsidRPr="006240F1">
        <w:rPr>
          <w:szCs w:val="28"/>
          <w:lang w:val="vi-VN"/>
        </w:rPr>
        <w:t xml:space="preserve"> các mối </w:t>
      </w:r>
      <w:r w:rsidR="00AA7797" w:rsidRPr="006240F1">
        <w:rPr>
          <w:spacing w:val="-4"/>
          <w:szCs w:val="28"/>
          <w:lang w:val="vi-VN"/>
        </w:rPr>
        <w:t>quan hệ bạn bè, nhóm, tập thể…</w:t>
      </w:r>
      <w:r w:rsidR="003B2F62" w:rsidRPr="006240F1">
        <w:rPr>
          <w:spacing w:val="-4"/>
          <w:szCs w:val="28"/>
          <w:lang w:val="vi-VN"/>
        </w:rPr>
        <w:t xml:space="preserve"> </w:t>
      </w:r>
      <w:r w:rsidR="00AA7797" w:rsidRPr="006240F1">
        <w:rPr>
          <w:spacing w:val="-4"/>
          <w:szCs w:val="28"/>
          <w:lang w:val="vi-VN"/>
        </w:rPr>
        <w:t>ngày càng tăng;</w:t>
      </w:r>
      <w:r w:rsidR="00E71B23" w:rsidRPr="006240F1">
        <w:rPr>
          <w:spacing w:val="-4"/>
          <w:szCs w:val="28"/>
          <w:lang w:val="vi-VN"/>
        </w:rPr>
        <w:t xml:space="preserve"> các HĐ nhằm kiến tạo và thực hiện các mối quan hệ giữa bản thân và người khác</w:t>
      </w:r>
      <w:r w:rsidR="00B13B14" w:rsidRPr="006240F1">
        <w:rPr>
          <w:spacing w:val="-4"/>
          <w:szCs w:val="28"/>
          <w:lang w:val="vi-VN"/>
        </w:rPr>
        <w:t xml:space="preserve"> ngày càng phát triển</w:t>
      </w:r>
      <w:r w:rsidR="00D109AE" w:rsidRPr="006240F1">
        <w:rPr>
          <w:spacing w:val="-4"/>
          <w:szCs w:val="28"/>
          <w:lang w:val="vi-VN"/>
        </w:rPr>
        <w:t xml:space="preserve"> [41, 54</w:t>
      </w:r>
      <w:r w:rsidR="00B13B14" w:rsidRPr="006240F1">
        <w:rPr>
          <w:spacing w:val="-4"/>
          <w:szCs w:val="28"/>
          <w:lang w:val="vi-VN"/>
        </w:rPr>
        <w:t>].</w:t>
      </w:r>
      <w:r w:rsidR="00C631E7" w:rsidRPr="006240F1">
        <w:rPr>
          <w:szCs w:val="28"/>
          <w:lang w:val="vi-VN"/>
        </w:rPr>
        <w:t xml:space="preserve"> </w:t>
      </w:r>
      <w:r w:rsidR="006624DC" w:rsidRPr="006240F1">
        <w:rPr>
          <w:szCs w:val="28"/>
          <w:lang w:val="vi-VN"/>
        </w:rPr>
        <w:t>N</w:t>
      </w:r>
      <w:r w:rsidR="00E97FB6" w:rsidRPr="006240F1">
        <w:rPr>
          <w:szCs w:val="28"/>
          <w:lang w:val="vi-VN"/>
        </w:rPr>
        <w:t>hu cầu HĐ kiến tạo kiến thức</w:t>
      </w:r>
      <w:r w:rsidR="006624DC" w:rsidRPr="006240F1">
        <w:rPr>
          <w:szCs w:val="28"/>
          <w:lang w:val="vi-VN"/>
        </w:rPr>
        <w:t>, HĐ giao tiếp, đặc điểm phân hóa và mong muốn tự khẳng định của HS sẽ phù hợp với HĐTN trong quá trình tổ chức dạy học môn toán ở cấp THCS.</w:t>
      </w:r>
    </w:p>
    <w:p w:rsidR="00B13B14" w:rsidRPr="006240F1" w:rsidRDefault="00B13B14" w:rsidP="006603A6">
      <w:pPr>
        <w:tabs>
          <w:tab w:val="left" w:pos="993"/>
        </w:tabs>
        <w:ind w:firstLine="567"/>
        <w:rPr>
          <w:b/>
          <w:szCs w:val="28"/>
          <w:lang w:val="vi-VN"/>
        </w:rPr>
      </w:pPr>
      <w:r w:rsidRPr="006240F1">
        <w:rPr>
          <w:b/>
          <w:szCs w:val="28"/>
          <w:lang w:val="vi-VN"/>
        </w:rPr>
        <w:t xml:space="preserve">- Đặc điểm về sự phát triển của các quá trình nhận thức: </w:t>
      </w:r>
    </w:p>
    <w:p w:rsidR="00F07070" w:rsidRPr="006240F1" w:rsidRDefault="00F07070" w:rsidP="006603A6">
      <w:pPr>
        <w:tabs>
          <w:tab w:val="left" w:pos="993"/>
        </w:tabs>
        <w:ind w:firstLine="567"/>
        <w:rPr>
          <w:szCs w:val="28"/>
          <w:lang w:val="vi-VN"/>
        </w:rPr>
      </w:pPr>
      <w:r w:rsidRPr="006240F1">
        <w:rPr>
          <w:szCs w:val="28"/>
          <w:lang w:val="vi-VN"/>
        </w:rPr>
        <w:t>+</w:t>
      </w:r>
      <w:r w:rsidR="00CE1950" w:rsidRPr="006240F1">
        <w:rPr>
          <w:szCs w:val="28"/>
          <w:lang w:val="vi-VN"/>
        </w:rPr>
        <w:t xml:space="preserve"> Sự phát</w:t>
      </w:r>
      <w:r w:rsidR="008E17D4" w:rsidRPr="006240F1">
        <w:rPr>
          <w:szCs w:val="28"/>
          <w:lang w:val="vi-VN"/>
        </w:rPr>
        <w:t xml:space="preserve"> triển tri giác:</w:t>
      </w:r>
      <w:r w:rsidR="00CE1950" w:rsidRPr="006240F1">
        <w:rPr>
          <w:szCs w:val="28"/>
          <w:lang w:val="vi-VN"/>
        </w:rPr>
        <w:t xml:space="preserve"> HS có khả năng phân tích, tổng hợp phức tạp hơn khi tri giác sự vật, hiện tượng. Khối lượng tri</w:t>
      </w:r>
      <w:r w:rsidR="006F0E09" w:rsidRPr="006240F1">
        <w:rPr>
          <w:szCs w:val="28"/>
          <w:lang w:val="vi-VN"/>
        </w:rPr>
        <w:t xml:space="preserve"> giác tăng lên, trở lên có kế</w:t>
      </w:r>
      <w:r w:rsidR="00CE1950" w:rsidRPr="006240F1">
        <w:rPr>
          <w:szCs w:val="28"/>
          <w:lang w:val="vi-VN"/>
        </w:rPr>
        <w:t xml:space="preserve"> hoạch, có trình tự và hoàn thiện hơn so với giai đoạn trước.</w:t>
      </w:r>
    </w:p>
    <w:p w:rsidR="006F0E09" w:rsidRPr="006240F1" w:rsidRDefault="00CE1950" w:rsidP="006603A6">
      <w:pPr>
        <w:tabs>
          <w:tab w:val="left" w:pos="993"/>
        </w:tabs>
        <w:ind w:firstLine="567"/>
        <w:rPr>
          <w:szCs w:val="28"/>
          <w:lang w:val="vi-VN"/>
        </w:rPr>
      </w:pPr>
      <w:r w:rsidRPr="006240F1">
        <w:rPr>
          <w:szCs w:val="28"/>
          <w:lang w:val="vi-VN"/>
        </w:rPr>
        <w:t>+ Sự phát triển tập</w:t>
      </w:r>
      <w:r w:rsidR="00E97FB6" w:rsidRPr="006240F1">
        <w:rPr>
          <w:szCs w:val="28"/>
          <w:lang w:val="vi-VN"/>
        </w:rPr>
        <w:t xml:space="preserve"> trung chú ý: Diễn ra phức tạp,</w:t>
      </w:r>
      <w:r w:rsidR="00766B9F" w:rsidRPr="006240F1">
        <w:rPr>
          <w:szCs w:val="28"/>
          <w:lang w:val="vi-VN"/>
        </w:rPr>
        <w:t xml:space="preserve"> phụ thuộc rất nhiều vào</w:t>
      </w:r>
      <w:r w:rsidR="00A91ED5" w:rsidRPr="006240F1">
        <w:rPr>
          <w:szCs w:val="28"/>
          <w:lang w:val="vi-VN"/>
        </w:rPr>
        <w:t xml:space="preserve"> tính chất của đối tượng HT</w:t>
      </w:r>
      <w:r w:rsidR="00766B9F" w:rsidRPr="006240F1">
        <w:rPr>
          <w:szCs w:val="28"/>
          <w:lang w:val="vi-VN"/>
        </w:rPr>
        <w:t xml:space="preserve"> và mức độ hứng thú của HS đối với đối tượng đó. Khối lượng chú ý tăng lên rõ rệt</w:t>
      </w:r>
      <w:r w:rsidR="005B6AED" w:rsidRPr="006240F1">
        <w:rPr>
          <w:szCs w:val="28"/>
          <w:lang w:val="vi-VN"/>
        </w:rPr>
        <w:t xml:space="preserve"> [44, 54]</w:t>
      </w:r>
      <w:r w:rsidR="00766B9F" w:rsidRPr="006240F1">
        <w:rPr>
          <w:szCs w:val="28"/>
          <w:lang w:val="vi-VN"/>
        </w:rPr>
        <w:t>.</w:t>
      </w:r>
    </w:p>
    <w:p w:rsidR="00CE1950" w:rsidRPr="006240F1" w:rsidRDefault="009D6B63" w:rsidP="006603A6">
      <w:pPr>
        <w:tabs>
          <w:tab w:val="left" w:pos="993"/>
        </w:tabs>
        <w:spacing w:line="367" w:lineRule="auto"/>
        <w:ind w:firstLine="567"/>
        <w:rPr>
          <w:szCs w:val="28"/>
          <w:lang w:val="vi-VN"/>
        </w:rPr>
      </w:pPr>
      <w:r w:rsidRPr="006240F1">
        <w:rPr>
          <w:szCs w:val="28"/>
          <w:lang w:val="vi-VN"/>
        </w:rPr>
        <w:t>Vận dụng trong quá trình tổ chức</w:t>
      </w:r>
      <w:r w:rsidR="005B6AED" w:rsidRPr="006240F1">
        <w:rPr>
          <w:szCs w:val="28"/>
          <w:lang w:val="vi-VN"/>
        </w:rPr>
        <w:t xml:space="preserve"> HĐTN trong</w:t>
      </w:r>
      <w:r w:rsidRPr="006240F1">
        <w:rPr>
          <w:szCs w:val="28"/>
          <w:lang w:val="vi-VN"/>
        </w:rPr>
        <w:t xml:space="preserve"> dạy học</w:t>
      </w:r>
      <w:r w:rsidR="005B6AED" w:rsidRPr="006240F1">
        <w:rPr>
          <w:szCs w:val="28"/>
          <w:lang w:val="vi-VN"/>
        </w:rPr>
        <w:t xml:space="preserve"> môn toán</w:t>
      </w:r>
      <w:r w:rsidRPr="006240F1">
        <w:rPr>
          <w:szCs w:val="28"/>
          <w:lang w:val="vi-VN"/>
        </w:rPr>
        <w:t>, GV cần tổ chức sao cho HS</w:t>
      </w:r>
      <w:r w:rsidR="00B02FC1" w:rsidRPr="006240F1">
        <w:rPr>
          <w:szCs w:val="28"/>
          <w:lang w:val="vi-VN"/>
        </w:rPr>
        <w:t xml:space="preserve"> </w:t>
      </w:r>
      <w:r w:rsidRPr="006240F1">
        <w:rPr>
          <w:szCs w:val="28"/>
          <w:lang w:val="vi-VN"/>
        </w:rPr>
        <w:t>ít có thời gian nhà</w:t>
      </w:r>
      <w:r w:rsidR="00FF2435" w:rsidRPr="006240F1">
        <w:rPr>
          <w:szCs w:val="28"/>
          <w:lang w:val="vi-VN"/>
        </w:rPr>
        <w:t>n</w:t>
      </w:r>
      <w:r w:rsidRPr="006240F1">
        <w:rPr>
          <w:szCs w:val="28"/>
          <w:lang w:val="vi-VN"/>
        </w:rPr>
        <w:t xml:space="preserve"> rỗi, tạo ra những giờ học, những công việc tạo sự say mê, hứng thú để sự chú ý của HS </w:t>
      </w:r>
      <w:r w:rsidR="006F0E09" w:rsidRPr="006240F1">
        <w:rPr>
          <w:szCs w:val="28"/>
          <w:lang w:val="vi-VN"/>
        </w:rPr>
        <w:t xml:space="preserve">có hiệu quả và bền vững. Tuy nhiên, không phải lúc nào HS cũng thích cái vui, cái dễ hiểu; mà chính là những giờ học có nội dung, sự chuyển tiếp từ hình thức làm việc này </w:t>
      </w:r>
      <w:r w:rsidR="006F0E09" w:rsidRPr="006240F1">
        <w:rPr>
          <w:szCs w:val="28"/>
          <w:lang w:val="vi-VN"/>
        </w:rPr>
        <w:lastRenderedPageBreak/>
        <w:t>sang hình thức làm việc khác, đòi hỏi các em phải HĐ nhận thức tích cực, làm cho các em</w:t>
      </w:r>
      <w:r w:rsidR="00637067" w:rsidRPr="006240F1">
        <w:rPr>
          <w:szCs w:val="28"/>
          <w:lang w:val="vi-VN"/>
        </w:rPr>
        <w:t xml:space="preserve"> có khả năng tự tổ chức sự chú ý của mình.</w:t>
      </w:r>
    </w:p>
    <w:p w:rsidR="00983EA4" w:rsidRPr="006240F1" w:rsidRDefault="00983EA4" w:rsidP="006603A6">
      <w:pPr>
        <w:tabs>
          <w:tab w:val="left" w:pos="993"/>
        </w:tabs>
        <w:spacing w:line="367" w:lineRule="auto"/>
        <w:ind w:firstLine="567"/>
        <w:rPr>
          <w:szCs w:val="28"/>
          <w:lang w:val="vi-VN"/>
        </w:rPr>
      </w:pPr>
      <w:r w:rsidRPr="006240F1">
        <w:rPr>
          <w:b/>
          <w:szCs w:val="28"/>
          <w:lang w:val="vi-VN"/>
        </w:rPr>
        <w:t>- Đặc điểm về sự phát triển trí nhớ:</w:t>
      </w:r>
      <w:r w:rsidR="008E17D4" w:rsidRPr="006240F1">
        <w:rPr>
          <w:szCs w:val="28"/>
          <w:lang w:val="vi-VN"/>
        </w:rPr>
        <w:t xml:space="preserve"> T</w:t>
      </w:r>
      <w:r w:rsidRPr="006240F1">
        <w:rPr>
          <w:szCs w:val="28"/>
          <w:lang w:val="vi-VN"/>
        </w:rPr>
        <w:t>rí nhớ có những thay đổi về chất, dần dần mang tính chất của những</w:t>
      </w:r>
      <w:r w:rsidR="001F3E6E" w:rsidRPr="006240F1">
        <w:rPr>
          <w:szCs w:val="28"/>
          <w:lang w:val="vi-VN"/>
        </w:rPr>
        <w:t xml:space="preserve"> quá trình được</w:t>
      </w:r>
      <w:r w:rsidR="00D410E9" w:rsidRPr="006240F1">
        <w:rPr>
          <w:szCs w:val="28"/>
          <w:lang w:val="vi-VN"/>
        </w:rPr>
        <w:t xml:space="preserve"> điều chỉ</w:t>
      </w:r>
      <w:r w:rsidR="001F3E6E" w:rsidRPr="006240F1">
        <w:rPr>
          <w:szCs w:val="28"/>
          <w:lang w:val="vi-VN"/>
        </w:rPr>
        <w:t>nh, điều kiển có tổ chức. HS có sự tiến bộ và mức độ cao hơn so với giai đoạn tiểu học trong việc ghi nhớ các tài liệu trừu tượng, từ ngữ. HS bắt đầu biết sử dụng các PP đặc biệt để ghi nhớ và nhớ lại</w:t>
      </w:r>
      <w:r w:rsidR="00701BAE" w:rsidRPr="006240F1">
        <w:rPr>
          <w:szCs w:val="28"/>
          <w:lang w:val="vi-VN"/>
        </w:rPr>
        <w:t xml:space="preserve">, biết tiến hành các thao tác như so sánh, hệ thống </w:t>
      </w:r>
      <w:r w:rsidR="00701BAE" w:rsidRPr="006240F1">
        <w:rPr>
          <w:spacing w:val="-4"/>
          <w:szCs w:val="28"/>
          <w:lang w:val="vi-VN"/>
        </w:rPr>
        <w:t>hóa, phân loại. Tốc độ ghi nhớ và khối lượng tài liệu được ghi nhớ tăng lên; ghi nhớ m</w:t>
      </w:r>
      <w:r w:rsidR="00200F69" w:rsidRPr="006240F1">
        <w:rPr>
          <w:spacing w:val="-4"/>
          <w:szCs w:val="28"/>
          <w:lang w:val="vi-VN"/>
        </w:rPr>
        <w:t>áy móc nhường chỗ cho ghi nhớ lô</w:t>
      </w:r>
      <w:r w:rsidR="001B65E8" w:rsidRPr="006240F1">
        <w:rPr>
          <w:spacing w:val="-4"/>
          <w:szCs w:val="28"/>
          <w:lang w:val="vi-VN"/>
        </w:rPr>
        <w:t>gic, ghi nhớ ý nghĩa</w:t>
      </w:r>
      <w:r w:rsidR="00701BAE" w:rsidRPr="006240F1">
        <w:rPr>
          <w:spacing w:val="-4"/>
          <w:szCs w:val="28"/>
          <w:lang w:val="vi-VN"/>
        </w:rPr>
        <w:t xml:space="preserve">. Điều này giúp cho HS </w:t>
      </w:r>
      <w:r w:rsidR="00701BAE" w:rsidRPr="006240F1">
        <w:rPr>
          <w:szCs w:val="28"/>
          <w:lang w:val="vi-VN"/>
        </w:rPr>
        <w:t>thấy được mối liên hệ giữa tri thức của các môn học khác nhau, hiểu biết về cái</w:t>
      </w:r>
      <w:r w:rsidR="00701BAE" w:rsidRPr="006240F1">
        <w:rPr>
          <w:spacing w:val="-4"/>
          <w:szCs w:val="28"/>
          <w:lang w:val="vi-VN"/>
        </w:rPr>
        <w:t xml:space="preserve"> </w:t>
      </w:r>
      <w:r w:rsidR="00701BAE" w:rsidRPr="006240F1">
        <w:rPr>
          <w:szCs w:val="28"/>
          <w:lang w:val="vi-VN"/>
        </w:rPr>
        <w:t>chung, sự thống nhất của nhiều khoa học khác nhau</w:t>
      </w:r>
      <w:r w:rsidR="005B6AED" w:rsidRPr="006240F1">
        <w:rPr>
          <w:szCs w:val="28"/>
          <w:lang w:val="vi-VN"/>
        </w:rPr>
        <w:t xml:space="preserve"> [41, 43, 44, 54]</w:t>
      </w:r>
      <w:r w:rsidR="00701BAE" w:rsidRPr="006240F1">
        <w:rPr>
          <w:szCs w:val="28"/>
          <w:lang w:val="vi-VN"/>
        </w:rPr>
        <w:t>.</w:t>
      </w:r>
    </w:p>
    <w:p w:rsidR="00701BAE" w:rsidRPr="006240F1" w:rsidRDefault="00A719A7" w:rsidP="006603A6">
      <w:pPr>
        <w:tabs>
          <w:tab w:val="left" w:pos="993"/>
        </w:tabs>
        <w:spacing w:line="367" w:lineRule="auto"/>
        <w:ind w:firstLine="567"/>
        <w:rPr>
          <w:szCs w:val="28"/>
          <w:lang w:val="vi-VN"/>
        </w:rPr>
      </w:pPr>
      <w:r w:rsidRPr="006240F1">
        <w:rPr>
          <w:szCs w:val="28"/>
          <w:lang w:val="vi-VN"/>
        </w:rPr>
        <w:t xml:space="preserve">Trong </w:t>
      </w:r>
      <w:r w:rsidR="00AF5EFF" w:rsidRPr="006240F1">
        <w:rPr>
          <w:szCs w:val="28"/>
          <w:lang w:val="vi-VN"/>
        </w:rPr>
        <w:t>dạy học</w:t>
      </w:r>
      <w:r w:rsidR="00B02FC1" w:rsidRPr="006240F1">
        <w:rPr>
          <w:szCs w:val="28"/>
          <w:lang w:val="vi-VN"/>
        </w:rPr>
        <w:t xml:space="preserve"> </w:t>
      </w:r>
      <w:r w:rsidR="005B6AED" w:rsidRPr="006240F1">
        <w:rPr>
          <w:szCs w:val="28"/>
          <w:lang w:val="vi-VN"/>
        </w:rPr>
        <w:t>môn toán</w:t>
      </w:r>
      <w:r w:rsidR="00AF5EFF" w:rsidRPr="006240F1">
        <w:rPr>
          <w:szCs w:val="28"/>
          <w:lang w:val="vi-VN"/>
        </w:rPr>
        <w:t xml:space="preserve">, GV cần chú </w:t>
      </w:r>
      <w:r w:rsidR="00701BAE" w:rsidRPr="006240F1">
        <w:rPr>
          <w:szCs w:val="28"/>
          <w:lang w:val="vi-VN"/>
        </w:rPr>
        <w:t>ý dạy cho các em PP đúng đắn của việc ghi nhớ lôgic; đó là kỹ năng biết phân đoạn theo ý nghĩa, biết tách ra các hàm ý làm điểm tựa để nhớ, biết lập dàn ý sơ lược để ghi nhớ…, rèn luyện cho HS kỹ năng trình bày chính xác nội dung bài học theo cách diễn đạt của chính bản thân mỗi em</w:t>
      </w:r>
      <w:r w:rsidR="00C462EC" w:rsidRPr="006240F1">
        <w:rPr>
          <w:szCs w:val="28"/>
          <w:lang w:val="vi-VN"/>
        </w:rPr>
        <w:t>.</w:t>
      </w:r>
      <w:r w:rsidR="00C631E7" w:rsidRPr="006240F1">
        <w:rPr>
          <w:szCs w:val="28"/>
          <w:lang w:val="vi-VN"/>
        </w:rPr>
        <w:t xml:space="preserve"> </w:t>
      </w:r>
      <w:r w:rsidR="005B6AED" w:rsidRPr="006240F1">
        <w:rPr>
          <w:szCs w:val="28"/>
          <w:lang w:val="vi-VN"/>
        </w:rPr>
        <w:t>Đặc điểm này phù hợp với việc tổ chức cho HS diễn đạt báo</w:t>
      </w:r>
      <w:r w:rsidR="009E7AA1" w:rsidRPr="006240F1">
        <w:rPr>
          <w:szCs w:val="28"/>
          <w:lang w:val="vi-VN"/>
        </w:rPr>
        <w:t xml:space="preserve"> cáo</w:t>
      </w:r>
      <w:r w:rsidR="005B6AED" w:rsidRPr="006240F1">
        <w:rPr>
          <w:szCs w:val="28"/>
          <w:lang w:val="vi-VN"/>
        </w:rPr>
        <w:t xml:space="preserve"> kế</w:t>
      </w:r>
      <w:r w:rsidR="008702D7" w:rsidRPr="006240F1">
        <w:rPr>
          <w:szCs w:val="28"/>
          <w:lang w:val="vi-VN"/>
        </w:rPr>
        <w:t>t quả HĐTN, nhận xét và ĐG</w:t>
      </w:r>
      <w:r w:rsidR="005B6AED" w:rsidRPr="006240F1">
        <w:rPr>
          <w:szCs w:val="28"/>
          <w:lang w:val="vi-VN"/>
        </w:rPr>
        <w:t xml:space="preserve"> HĐTN trong dạy học môn toán.</w:t>
      </w:r>
    </w:p>
    <w:p w:rsidR="00AD567B" w:rsidRPr="006240F1" w:rsidRDefault="00AD567B" w:rsidP="006603A6">
      <w:pPr>
        <w:tabs>
          <w:tab w:val="left" w:pos="993"/>
        </w:tabs>
        <w:spacing w:line="367" w:lineRule="auto"/>
        <w:ind w:firstLine="567"/>
        <w:rPr>
          <w:szCs w:val="28"/>
          <w:lang w:val="vi-VN"/>
        </w:rPr>
      </w:pPr>
      <w:r w:rsidRPr="006240F1">
        <w:rPr>
          <w:b/>
          <w:szCs w:val="28"/>
          <w:lang w:val="vi-VN"/>
        </w:rPr>
        <w:t>- Đặc điểm về sự phát triển tư duy</w:t>
      </w:r>
      <w:r w:rsidR="002D5089" w:rsidRPr="006240F1">
        <w:rPr>
          <w:b/>
          <w:szCs w:val="28"/>
          <w:lang w:val="vi-VN"/>
        </w:rPr>
        <w:t>:</w:t>
      </w:r>
      <w:r w:rsidR="00C631E7" w:rsidRPr="006240F1">
        <w:rPr>
          <w:b/>
          <w:szCs w:val="28"/>
          <w:lang w:val="vi-VN"/>
        </w:rPr>
        <w:t xml:space="preserve"> </w:t>
      </w:r>
      <w:r w:rsidR="008E17D4" w:rsidRPr="006240F1">
        <w:rPr>
          <w:szCs w:val="28"/>
          <w:lang w:val="vi-VN"/>
        </w:rPr>
        <w:t>C</w:t>
      </w:r>
      <w:r w:rsidR="00E32C23" w:rsidRPr="006240F1">
        <w:rPr>
          <w:szCs w:val="28"/>
          <w:lang w:val="vi-VN"/>
        </w:rPr>
        <w:t>ác thao tác tư duy đã chuyển hẳn sang</w:t>
      </w:r>
      <w:r w:rsidR="00B33761" w:rsidRPr="006240F1">
        <w:rPr>
          <w:szCs w:val="28"/>
          <w:lang w:val="vi-VN"/>
        </w:rPr>
        <w:t xml:space="preserve"> hình thái trí</w:t>
      </w:r>
      <w:r w:rsidR="00E32C23" w:rsidRPr="006240F1">
        <w:rPr>
          <w:szCs w:val="28"/>
          <w:lang w:val="vi-VN"/>
        </w:rPr>
        <w:t xml:space="preserve"> óc, hoàn toàn không còn tính vật chất.</w:t>
      </w:r>
      <w:r w:rsidR="00753679" w:rsidRPr="006240F1">
        <w:rPr>
          <w:szCs w:val="28"/>
          <w:lang w:val="vi-VN"/>
        </w:rPr>
        <w:t xml:space="preserve"> Nó trở nên có tính chất hình t</w:t>
      </w:r>
      <w:r w:rsidR="001B65E8" w:rsidRPr="006240F1">
        <w:rPr>
          <w:szCs w:val="28"/>
          <w:lang w:val="vi-VN"/>
        </w:rPr>
        <w:t>hức hoàn toàn, mà</w:t>
      </w:r>
      <w:r w:rsidR="00D744C2" w:rsidRPr="006240F1">
        <w:rPr>
          <w:szCs w:val="28"/>
          <w:lang w:val="vi-VN"/>
        </w:rPr>
        <w:t xml:space="preserve"> J.</w:t>
      </w:r>
      <w:r w:rsidR="00753679" w:rsidRPr="006240F1">
        <w:rPr>
          <w:szCs w:val="28"/>
          <w:lang w:val="vi-VN"/>
        </w:rPr>
        <w:t xml:space="preserve"> Piaget</w:t>
      </w:r>
      <w:r w:rsidR="001B65E8" w:rsidRPr="006240F1">
        <w:rPr>
          <w:szCs w:val="28"/>
          <w:lang w:val="vi-VN"/>
        </w:rPr>
        <w:t xml:space="preserve"> gọi là giai đoạn thao tác hình thức</w:t>
      </w:r>
      <w:r w:rsidR="005002EF" w:rsidRPr="006240F1">
        <w:rPr>
          <w:szCs w:val="28"/>
          <w:lang w:val="vi-VN"/>
        </w:rPr>
        <w:t xml:space="preserve">. Một đặc điểm mới của sự phát triển các thao tác là khả </w:t>
      </w:r>
      <w:r w:rsidR="008E17D4" w:rsidRPr="006240F1">
        <w:rPr>
          <w:szCs w:val="28"/>
          <w:lang w:val="vi-VN"/>
        </w:rPr>
        <w:t>năng suy nghĩ bằng các giả định</w:t>
      </w:r>
      <w:r w:rsidR="005002EF" w:rsidRPr="006240F1">
        <w:rPr>
          <w:szCs w:val="28"/>
          <w:lang w:val="vi-VN"/>
        </w:rPr>
        <w:t>. Đó là kỹ năng biết sử dụng những giả thiết để giải quyết các nhiệm v</w:t>
      </w:r>
      <w:r w:rsidR="0095560C" w:rsidRPr="006240F1">
        <w:rPr>
          <w:szCs w:val="28"/>
          <w:lang w:val="vi-VN"/>
        </w:rPr>
        <w:t>ụ trí tuệ. Nhờ đó, các KN</w:t>
      </w:r>
      <w:r w:rsidR="008E17D4" w:rsidRPr="006240F1">
        <w:rPr>
          <w:szCs w:val="28"/>
          <w:lang w:val="vi-VN"/>
        </w:rPr>
        <w:t xml:space="preserve"> được hình thành</w:t>
      </w:r>
      <w:r w:rsidR="00386F3F" w:rsidRPr="006240F1">
        <w:rPr>
          <w:szCs w:val="28"/>
          <w:lang w:val="vi-VN"/>
        </w:rPr>
        <w:t xml:space="preserve"> là những KN</w:t>
      </w:r>
      <w:r w:rsidR="0095560C" w:rsidRPr="006240F1">
        <w:rPr>
          <w:szCs w:val="28"/>
          <w:lang w:val="vi-VN"/>
        </w:rPr>
        <w:t xml:space="preserve"> khoa học, KN</w:t>
      </w:r>
      <w:r w:rsidR="005002EF" w:rsidRPr="006240F1">
        <w:rPr>
          <w:szCs w:val="28"/>
          <w:lang w:val="vi-VN"/>
        </w:rPr>
        <w:t xml:space="preserve"> lý luận đạt tới trình độ lý tính</w:t>
      </w:r>
      <w:r w:rsidR="00F81739" w:rsidRPr="006240F1">
        <w:rPr>
          <w:szCs w:val="28"/>
          <w:lang w:val="vi-VN"/>
        </w:rPr>
        <w:t>, tức là tư duy phản ánh các mối liên hệ bản chất, những mối liên hệ và quan hệ bên trong có tính chất quy luật của sự vật hiện tượng.</w:t>
      </w:r>
      <w:r w:rsidR="007D0252" w:rsidRPr="006240F1">
        <w:rPr>
          <w:szCs w:val="28"/>
          <w:lang w:val="vi-VN"/>
        </w:rPr>
        <w:t xml:space="preserve"> Các nhà tâm lý học đã chứng minh rằng không thể có HĐ trí tuệ đích thực nào dưới dạng hành động thử nghiệm và tìm tòi một cách</w:t>
      </w:r>
      <w:r w:rsidR="00A719A7" w:rsidRPr="006240F1">
        <w:rPr>
          <w:szCs w:val="28"/>
          <w:lang w:val="vi-VN"/>
        </w:rPr>
        <w:t xml:space="preserve"> tự phát mà không có sự tự do cộ</w:t>
      </w:r>
      <w:r w:rsidR="007D0252" w:rsidRPr="006240F1">
        <w:rPr>
          <w:szCs w:val="28"/>
          <w:lang w:val="vi-VN"/>
        </w:rPr>
        <w:t xml:space="preserve">ng tác giữa các cá thể, giữa HS với nhau chứ không phải chỉ giữa thầy </w:t>
      </w:r>
      <w:r w:rsidR="007D0252" w:rsidRPr="006240F1">
        <w:rPr>
          <w:szCs w:val="28"/>
          <w:lang w:val="vi-VN"/>
        </w:rPr>
        <w:lastRenderedPageBreak/>
        <w:t>với trò. HĐ trí tuệ đòi hỏi không những có sự kích thích liên tục lẫn nhau, mà còn đòi hỏi sự giám sát lẫn nhau và sự đào luyện đầu óc phê phán.</w:t>
      </w:r>
      <w:r w:rsidR="00C631E7" w:rsidRPr="006240F1">
        <w:rPr>
          <w:szCs w:val="28"/>
          <w:lang w:val="vi-VN"/>
        </w:rPr>
        <w:t xml:space="preserve"> </w:t>
      </w:r>
      <w:r w:rsidR="008E17D4" w:rsidRPr="006240F1">
        <w:rPr>
          <w:szCs w:val="28"/>
          <w:lang w:val="vi-VN"/>
        </w:rPr>
        <w:t>V</w:t>
      </w:r>
      <w:r w:rsidR="00C86289" w:rsidRPr="006240F1">
        <w:rPr>
          <w:szCs w:val="28"/>
          <w:lang w:val="vi-VN"/>
        </w:rPr>
        <w:t xml:space="preserve">ì vậy </w:t>
      </w:r>
      <w:r w:rsidR="00E77E7A" w:rsidRPr="006240F1">
        <w:rPr>
          <w:szCs w:val="28"/>
          <w:lang w:val="vi-VN"/>
        </w:rPr>
        <w:t xml:space="preserve">trong tổ chức HĐTN ở môn toán, </w:t>
      </w:r>
      <w:r w:rsidR="00C86289" w:rsidRPr="006240F1">
        <w:rPr>
          <w:szCs w:val="28"/>
          <w:lang w:val="vi-VN"/>
        </w:rPr>
        <w:t>muốn hì</w:t>
      </w:r>
      <w:r w:rsidR="00937618" w:rsidRPr="006240F1">
        <w:rPr>
          <w:szCs w:val="28"/>
          <w:lang w:val="vi-VN"/>
        </w:rPr>
        <w:t>nh thành tư duy trừu tượng, khái</w:t>
      </w:r>
      <w:r w:rsidR="00A719A7" w:rsidRPr="006240F1">
        <w:rPr>
          <w:szCs w:val="28"/>
          <w:lang w:val="vi-VN"/>
        </w:rPr>
        <w:t xml:space="preserve"> quát, sự tự chủ trí tuệ của HS;</w:t>
      </w:r>
      <w:r w:rsidR="00937618" w:rsidRPr="006240F1">
        <w:rPr>
          <w:szCs w:val="28"/>
          <w:lang w:val="vi-VN"/>
        </w:rPr>
        <w:t xml:space="preserve"> GV cần phải dựa trên những kinh nghiệm, tri thức đã có của HS, biết dựa vào HĐ thực tế để hướng dẫn và kích thích sự tự do tìm tòi và làm thử kể cả sai lầm trong việc đi tìm và chiếm lĩnh tri thức của các em.</w:t>
      </w:r>
      <w:r w:rsidR="009F5FAC" w:rsidRPr="006240F1">
        <w:rPr>
          <w:szCs w:val="28"/>
          <w:lang w:val="vi-VN"/>
        </w:rPr>
        <w:t xml:space="preserve"> GV cần tạo ra môi trường cho HS được HĐ, được tự do, dân chủ trong suy nghĩ và hành động, được mạnh dạn thử nghiệm, và đặc biệt cần gắn với môi trường xã hội để </w:t>
      </w:r>
      <w:r w:rsidR="0095560C" w:rsidRPr="006240F1">
        <w:rPr>
          <w:szCs w:val="28"/>
          <w:lang w:val="vi-VN"/>
        </w:rPr>
        <w:t>tăng sự phấn khích trong HT</w:t>
      </w:r>
      <w:r w:rsidR="00D21B2C" w:rsidRPr="006240F1">
        <w:rPr>
          <w:szCs w:val="28"/>
          <w:lang w:val="vi-VN"/>
        </w:rPr>
        <w:t>; tạo cho HS cơ hội được ĐG lẫn nhau trong HĐTN</w:t>
      </w:r>
      <w:r w:rsidR="00831FEB" w:rsidRPr="006240F1">
        <w:rPr>
          <w:szCs w:val="28"/>
          <w:lang w:val="vi-VN"/>
        </w:rPr>
        <w:t xml:space="preserve"> [41, 43, 44, 54]</w:t>
      </w:r>
      <w:r w:rsidR="009F5FAC" w:rsidRPr="006240F1">
        <w:rPr>
          <w:szCs w:val="28"/>
          <w:lang w:val="vi-VN"/>
        </w:rPr>
        <w:t>.</w:t>
      </w:r>
      <w:r w:rsidR="00831FEB" w:rsidRPr="006240F1">
        <w:rPr>
          <w:szCs w:val="28"/>
          <w:lang w:val="vi-VN"/>
        </w:rPr>
        <w:t xml:space="preserve"> Những đặc điểm này rất phù hợp với việc thiết kế HĐTN ở các cấp độ khác nhau trong dạy học môn toán, </w:t>
      </w:r>
      <w:r w:rsidR="00C867BB" w:rsidRPr="006240F1">
        <w:rPr>
          <w:szCs w:val="28"/>
          <w:lang w:val="vi-VN"/>
        </w:rPr>
        <w:t xml:space="preserve">phù hợp với quan điểm của D. Kolb về mở rộng phạm vi, hình thức HTN của HS ngay </w:t>
      </w:r>
      <w:r w:rsidR="004C50E0" w:rsidRPr="006240F1">
        <w:rPr>
          <w:szCs w:val="28"/>
          <w:lang w:val="vi-VN"/>
        </w:rPr>
        <w:t>cả trong thực tiễn lẫn tình huống</w:t>
      </w:r>
      <w:r w:rsidR="00C867BB" w:rsidRPr="006240F1">
        <w:rPr>
          <w:szCs w:val="28"/>
          <w:lang w:val="vi-VN"/>
        </w:rPr>
        <w:t xml:space="preserve"> thực tiễn</w:t>
      </w:r>
      <w:r w:rsidR="00A203F2" w:rsidRPr="006240F1">
        <w:rPr>
          <w:szCs w:val="28"/>
          <w:lang w:val="vi-VN"/>
        </w:rPr>
        <w:t xml:space="preserve"> [89, Tr. 20</w:t>
      </w:r>
      <w:r w:rsidR="004C50E0" w:rsidRPr="006240F1">
        <w:rPr>
          <w:szCs w:val="28"/>
          <w:lang w:val="vi-VN"/>
        </w:rPr>
        <w:t xml:space="preserve">]. </w:t>
      </w:r>
    </w:p>
    <w:p w:rsidR="003D3A24" w:rsidRPr="006240F1" w:rsidRDefault="003D3A24" w:rsidP="00CF3828">
      <w:pPr>
        <w:tabs>
          <w:tab w:val="left" w:pos="993"/>
        </w:tabs>
        <w:ind w:firstLine="567"/>
        <w:rPr>
          <w:szCs w:val="28"/>
          <w:lang w:val="vi-VN"/>
        </w:rPr>
      </w:pPr>
      <w:r w:rsidRPr="006240F1">
        <w:rPr>
          <w:b/>
          <w:szCs w:val="28"/>
          <w:lang w:val="vi-VN"/>
        </w:rPr>
        <w:t xml:space="preserve">- </w:t>
      </w:r>
      <w:r w:rsidR="004E2BDD" w:rsidRPr="006240F1">
        <w:rPr>
          <w:b/>
          <w:szCs w:val="28"/>
          <w:lang w:val="vi-VN"/>
        </w:rPr>
        <w:t>Đặc điểm về s</w:t>
      </w:r>
      <w:r w:rsidRPr="006240F1">
        <w:rPr>
          <w:b/>
          <w:szCs w:val="28"/>
          <w:lang w:val="vi-VN"/>
        </w:rPr>
        <w:t>ự phát triển tưởng tượng:</w:t>
      </w:r>
      <w:r w:rsidR="00493BF6" w:rsidRPr="006240F1">
        <w:rPr>
          <w:b/>
          <w:szCs w:val="28"/>
          <w:lang w:val="vi-VN"/>
        </w:rPr>
        <w:t xml:space="preserve"> </w:t>
      </w:r>
      <w:r w:rsidR="00216011" w:rsidRPr="006240F1">
        <w:rPr>
          <w:szCs w:val="28"/>
          <w:lang w:val="vi-VN"/>
        </w:rPr>
        <w:t>T</w:t>
      </w:r>
      <w:r w:rsidRPr="006240F1">
        <w:rPr>
          <w:szCs w:val="28"/>
          <w:lang w:val="vi-VN"/>
        </w:rPr>
        <w:t>ưởng tượng ở thời kỳ này cũng có đặc tính là sự đột biến, sự phá hủy và việc tìm tòi một sự cân bằng mới. HĐ tưởng tượng bị thu hẹp lại, HS xuất hiện hai loại hình cơ bản của tưởng tượng là tạo hình và cảm xúc; hoặc tưởng tượng bề</w:t>
      </w:r>
      <w:r w:rsidR="00216011" w:rsidRPr="006240F1">
        <w:rPr>
          <w:szCs w:val="28"/>
          <w:lang w:val="vi-VN"/>
        </w:rPr>
        <w:t xml:space="preserve"> ngoài và tưởng tượng bên trong</w:t>
      </w:r>
      <w:r w:rsidR="00BB5706" w:rsidRPr="006240F1">
        <w:rPr>
          <w:szCs w:val="28"/>
          <w:lang w:val="vi-VN"/>
        </w:rPr>
        <w:t>. Sự biểu hiện của từng loại tưởng tượng này và sự phân hóa dần của chún</w:t>
      </w:r>
      <w:r w:rsidR="008E17D4" w:rsidRPr="006240F1">
        <w:rPr>
          <w:szCs w:val="28"/>
          <w:lang w:val="vi-VN"/>
        </w:rPr>
        <w:t>g chính là đặc tính của lứa tuổi</w:t>
      </w:r>
      <w:r w:rsidR="00BB5706" w:rsidRPr="006240F1">
        <w:rPr>
          <w:szCs w:val="28"/>
          <w:lang w:val="vi-VN"/>
        </w:rPr>
        <w:t xml:space="preserve"> này</w:t>
      </w:r>
      <w:r w:rsidR="00C631E7" w:rsidRPr="006240F1">
        <w:rPr>
          <w:szCs w:val="28"/>
          <w:lang w:val="vi-VN"/>
        </w:rPr>
        <w:t xml:space="preserve"> </w:t>
      </w:r>
      <w:r w:rsidR="00D674E5" w:rsidRPr="006240F1">
        <w:rPr>
          <w:szCs w:val="28"/>
          <w:lang w:val="vi-VN"/>
        </w:rPr>
        <w:t>[44, 54]</w:t>
      </w:r>
      <w:r w:rsidR="00BB5706" w:rsidRPr="006240F1">
        <w:rPr>
          <w:szCs w:val="28"/>
          <w:lang w:val="vi-VN"/>
        </w:rPr>
        <w:t>.</w:t>
      </w:r>
      <w:r w:rsidR="00F1479F" w:rsidRPr="006240F1">
        <w:rPr>
          <w:szCs w:val="28"/>
          <w:lang w:val="vi-VN"/>
        </w:rPr>
        <w:t xml:space="preserve"> </w:t>
      </w:r>
      <w:r w:rsidR="0090323D" w:rsidRPr="006240F1">
        <w:rPr>
          <w:szCs w:val="28"/>
          <w:lang w:val="vi-VN"/>
        </w:rPr>
        <w:t>Vận d</w:t>
      </w:r>
      <w:r w:rsidR="00A719A7" w:rsidRPr="006240F1">
        <w:rPr>
          <w:szCs w:val="28"/>
          <w:lang w:val="vi-VN"/>
        </w:rPr>
        <w:t>ụng quan điểm này trong</w:t>
      </w:r>
      <w:r w:rsidR="00493BF6" w:rsidRPr="006240F1">
        <w:rPr>
          <w:szCs w:val="28"/>
          <w:lang w:val="vi-VN"/>
        </w:rPr>
        <w:t xml:space="preserve"> </w:t>
      </w:r>
      <w:r w:rsidR="00D674E5" w:rsidRPr="006240F1">
        <w:rPr>
          <w:szCs w:val="28"/>
          <w:lang w:val="vi-VN"/>
        </w:rPr>
        <w:t>tổ chức HĐTN ở môn toán</w:t>
      </w:r>
      <w:r w:rsidR="0090323D" w:rsidRPr="006240F1">
        <w:rPr>
          <w:szCs w:val="28"/>
          <w:lang w:val="vi-VN"/>
        </w:rPr>
        <w:t>, GV cần thấy được cả tác dụng hai mặt mà tưởng tượng có th</w:t>
      </w:r>
      <w:r w:rsidR="008E17D4" w:rsidRPr="006240F1">
        <w:rPr>
          <w:szCs w:val="28"/>
          <w:lang w:val="vi-VN"/>
        </w:rPr>
        <w:t xml:space="preserve">ể đem lại trong hành vi của HS; </w:t>
      </w:r>
      <w:r w:rsidR="00B347B7" w:rsidRPr="006240F1">
        <w:rPr>
          <w:szCs w:val="28"/>
          <w:lang w:val="vi-VN"/>
        </w:rPr>
        <w:t>cần lưu ý định hướng HS để các em phát triển đúng đắn NL tưởng tượng sáng tạo tích cực.</w:t>
      </w:r>
      <w:r w:rsidR="00D674E5" w:rsidRPr="006240F1">
        <w:rPr>
          <w:szCs w:val="28"/>
          <w:lang w:val="vi-VN"/>
        </w:rPr>
        <w:t xml:space="preserve"> Đặc điểm này phù hợp với việc thiết kế</w:t>
      </w:r>
      <w:r w:rsidR="002769EB" w:rsidRPr="006240F1">
        <w:rPr>
          <w:szCs w:val="28"/>
          <w:lang w:val="vi-VN"/>
        </w:rPr>
        <w:t xml:space="preserve"> HĐTN ở các tình huống dạy học điển hình cho HS lớp cuối cấp THCS, tăng mức độ tưởng tưởng trong HĐTN thay vì tiếp xúc trực tiếp với môi trường thực tiễn của đời sống.</w:t>
      </w:r>
    </w:p>
    <w:p w:rsidR="00B347B7" w:rsidRPr="006240F1" w:rsidRDefault="00B347B7" w:rsidP="002A6B83">
      <w:pPr>
        <w:tabs>
          <w:tab w:val="left" w:pos="993"/>
        </w:tabs>
        <w:spacing w:line="367" w:lineRule="auto"/>
        <w:ind w:firstLine="567"/>
        <w:rPr>
          <w:szCs w:val="28"/>
          <w:lang w:val="vi-VN"/>
        </w:rPr>
      </w:pPr>
      <w:r w:rsidRPr="006240F1">
        <w:rPr>
          <w:b/>
          <w:szCs w:val="28"/>
          <w:lang w:val="vi-VN"/>
        </w:rPr>
        <w:t xml:space="preserve">- </w:t>
      </w:r>
      <w:r w:rsidR="005325FE" w:rsidRPr="006240F1">
        <w:rPr>
          <w:b/>
          <w:szCs w:val="28"/>
          <w:lang w:val="vi-VN"/>
        </w:rPr>
        <w:t>Đặc điểm về s</w:t>
      </w:r>
      <w:r w:rsidRPr="006240F1">
        <w:rPr>
          <w:b/>
          <w:szCs w:val="28"/>
          <w:lang w:val="vi-VN"/>
        </w:rPr>
        <w:t>ự phát triển cảm xúc, tình cảm:</w:t>
      </w:r>
      <w:r w:rsidR="00E75AB4" w:rsidRPr="006240F1">
        <w:rPr>
          <w:szCs w:val="28"/>
          <w:lang w:val="vi-VN"/>
        </w:rPr>
        <w:t xml:space="preserve"> HS thường thể hiện tình cảm và cảm xúc rõ rệt</w:t>
      </w:r>
      <w:r w:rsidR="00A719A7" w:rsidRPr="006240F1">
        <w:rPr>
          <w:szCs w:val="28"/>
          <w:lang w:val="vi-VN"/>
        </w:rPr>
        <w:t>,</w:t>
      </w:r>
      <w:r w:rsidR="00E75AB4" w:rsidRPr="006240F1">
        <w:rPr>
          <w:szCs w:val="28"/>
          <w:lang w:val="vi-VN"/>
        </w:rPr>
        <w:t xml:space="preserve"> mạnh mẽ khi tham gia các HĐ; thường xuấ</w:t>
      </w:r>
      <w:r w:rsidR="00D410E9" w:rsidRPr="006240F1">
        <w:rPr>
          <w:szCs w:val="28"/>
          <w:lang w:val="vi-VN"/>
        </w:rPr>
        <w:t>t hiện mâu thuẫn trong tình cảm</w:t>
      </w:r>
      <w:r w:rsidR="00A2095B" w:rsidRPr="006240F1">
        <w:rPr>
          <w:szCs w:val="28"/>
          <w:lang w:val="vi-VN"/>
        </w:rPr>
        <w:t xml:space="preserve"> [40, 41, 43, 44, 54]</w:t>
      </w:r>
      <w:r w:rsidR="008E0068" w:rsidRPr="006240F1">
        <w:rPr>
          <w:szCs w:val="28"/>
          <w:lang w:val="vi-VN"/>
        </w:rPr>
        <w:t xml:space="preserve">. Trong tổ chức </w:t>
      </w:r>
      <w:r w:rsidR="00A2095B" w:rsidRPr="006240F1">
        <w:rPr>
          <w:szCs w:val="28"/>
          <w:lang w:val="vi-VN"/>
        </w:rPr>
        <w:t xml:space="preserve">HĐTN ở môn </w:t>
      </w:r>
      <w:r w:rsidR="00A2095B" w:rsidRPr="006240F1">
        <w:rPr>
          <w:szCs w:val="28"/>
          <w:lang w:val="vi-VN"/>
        </w:rPr>
        <w:lastRenderedPageBreak/>
        <w:t>toán</w:t>
      </w:r>
      <w:r w:rsidR="008E0068" w:rsidRPr="006240F1">
        <w:rPr>
          <w:szCs w:val="28"/>
          <w:lang w:val="vi-VN"/>
        </w:rPr>
        <w:t>, GV</w:t>
      </w:r>
      <w:r w:rsidR="005C0231" w:rsidRPr="006240F1">
        <w:rPr>
          <w:szCs w:val="28"/>
          <w:lang w:val="vi-VN"/>
        </w:rPr>
        <w:t xml:space="preserve"> cần định hướng mặt mạnh là cảm xúc tình cảm hồn nhiên và trong </w:t>
      </w:r>
      <w:r w:rsidR="005C0231" w:rsidRPr="006240F1">
        <w:rPr>
          <w:spacing w:val="-4"/>
          <w:szCs w:val="28"/>
          <w:lang w:val="vi-VN"/>
        </w:rPr>
        <w:t>sáng, đúng đắn; tránh phát triển theo hướng lệch lạc t</w:t>
      </w:r>
      <w:r w:rsidR="009D35CC" w:rsidRPr="006240F1">
        <w:rPr>
          <w:spacing w:val="-4"/>
          <w:szCs w:val="28"/>
          <w:lang w:val="vi-VN"/>
        </w:rPr>
        <w:t>hái quá mà ảnh hưởng đến HT khi đưa vị trí HT</w:t>
      </w:r>
      <w:r w:rsidR="005C0231" w:rsidRPr="006240F1">
        <w:rPr>
          <w:spacing w:val="-4"/>
          <w:szCs w:val="28"/>
          <w:lang w:val="vi-VN"/>
        </w:rPr>
        <w:t xml:space="preserve"> xuống hàng thứ yếu</w:t>
      </w:r>
      <w:r w:rsidR="00A2095B" w:rsidRPr="006240F1">
        <w:rPr>
          <w:spacing w:val="-4"/>
          <w:szCs w:val="28"/>
          <w:lang w:val="vi-VN"/>
        </w:rPr>
        <w:t>. Đặc điểm này cần được lưu ý để GV có biện pháp nhằm giúp HS đảm bảo tính liên tục trong quá trình H</w:t>
      </w:r>
      <w:r w:rsidR="00282A73" w:rsidRPr="006240F1">
        <w:rPr>
          <w:spacing w:val="-4"/>
          <w:szCs w:val="28"/>
          <w:lang w:val="vi-VN"/>
        </w:rPr>
        <w:t>Đ</w:t>
      </w:r>
      <w:r w:rsidR="00A2095B" w:rsidRPr="006240F1">
        <w:rPr>
          <w:spacing w:val="-4"/>
          <w:szCs w:val="28"/>
          <w:lang w:val="vi-VN"/>
        </w:rPr>
        <w:t>TN.</w:t>
      </w:r>
    </w:p>
    <w:p w:rsidR="005325FE" w:rsidRPr="006240F1" w:rsidRDefault="005325FE" w:rsidP="002A6B83">
      <w:pPr>
        <w:tabs>
          <w:tab w:val="left" w:pos="993"/>
        </w:tabs>
        <w:spacing w:line="367" w:lineRule="auto"/>
        <w:ind w:firstLine="567"/>
        <w:rPr>
          <w:szCs w:val="28"/>
          <w:lang w:val="vi-VN"/>
        </w:rPr>
      </w:pPr>
      <w:r w:rsidRPr="006240F1">
        <w:rPr>
          <w:b/>
          <w:szCs w:val="28"/>
          <w:lang w:val="vi-VN"/>
        </w:rPr>
        <w:t xml:space="preserve">- Đặc điểm về sự phát triển nhu cầu: </w:t>
      </w:r>
      <w:r w:rsidRPr="006240F1">
        <w:rPr>
          <w:szCs w:val="28"/>
          <w:lang w:val="vi-VN"/>
        </w:rPr>
        <w:t xml:space="preserve">HS biểu hiện rất rõ khát vọng được giao tiếp, được </w:t>
      </w:r>
      <w:r w:rsidR="00A719A7" w:rsidRPr="006240F1">
        <w:rPr>
          <w:szCs w:val="28"/>
          <w:lang w:val="vi-VN"/>
        </w:rPr>
        <w:t xml:space="preserve">HĐ chung với bạn cùng lứa; </w:t>
      </w:r>
      <w:r w:rsidRPr="006240F1">
        <w:rPr>
          <w:szCs w:val="28"/>
          <w:lang w:val="vi-VN"/>
        </w:rPr>
        <w:t>được bạn bè tôn trọng và công nhận. HS có nguyện vọng vươn lên làm người lớn, có định hướng</w:t>
      </w:r>
      <w:r w:rsidR="001F731B" w:rsidRPr="006240F1">
        <w:rPr>
          <w:szCs w:val="28"/>
          <w:lang w:val="vi-VN"/>
        </w:rPr>
        <w:t xml:space="preserve"> đến việc </w:t>
      </w:r>
      <w:r w:rsidR="001F731B" w:rsidRPr="006240F1">
        <w:rPr>
          <w:spacing w:val="-2"/>
          <w:szCs w:val="28"/>
          <w:lang w:val="vi-VN"/>
        </w:rPr>
        <w:t>chọn nghề trong tương l</w:t>
      </w:r>
      <w:r w:rsidR="008E17D4" w:rsidRPr="006240F1">
        <w:rPr>
          <w:spacing w:val="-2"/>
          <w:szCs w:val="28"/>
          <w:lang w:val="vi-VN"/>
        </w:rPr>
        <w:t>ai, đến việc tự GD</w:t>
      </w:r>
      <w:r w:rsidR="001F731B" w:rsidRPr="006240F1">
        <w:rPr>
          <w:spacing w:val="-2"/>
          <w:szCs w:val="28"/>
          <w:lang w:val="vi-VN"/>
        </w:rPr>
        <w:t>, tự học để hoàn thiện mình</w:t>
      </w:r>
      <w:r w:rsidR="00C631E7" w:rsidRPr="006240F1">
        <w:rPr>
          <w:spacing w:val="-2"/>
          <w:szCs w:val="28"/>
          <w:lang w:val="vi-VN"/>
        </w:rPr>
        <w:t xml:space="preserve"> </w:t>
      </w:r>
      <w:r w:rsidR="006940F6" w:rsidRPr="006240F1">
        <w:rPr>
          <w:spacing w:val="-2"/>
          <w:szCs w:val="28"/>
          <w:lang w:val="vi-VN"/>
        </w:rPr>
        <w:t>[41, 44, 54]</w:t>
      </w:r>
      <w:r w:rsidR="001F731B" w:rsidRPr="006240F1">
        <w:rPr>
          <w:spacing w:val="-2"/>
          <w:szCs w:val="28"/>
          <w:lang w:val="vi-VN"/>
        </w:rPr>
        <w:t>.</w:t>
      </w:r>
      <w:r w:rsidR="006940F6" w:rsidRPr="006240F1">
        <w:rPr>
          <w:szCs w:val="28"/>
          <w:lang w:val="vi-VN"/>
        </w:rPr>
        <w:t xml:space="preserve"> Đặc điểm này rất phù hợp với việc HS HĐ độc lập trong quá trình H</w:t>
      </w:r>
      <w:r w:rsidR="00282A73" w:rsidRPr="006240F1">
        <w:rPr>
          <w:szCs w:val="28"/>
          <w:lang w:val="vi-VN"/>
        </w:rPr>
        <w:t>Đ</w:t>
      </w:r>
      <w:r w:rsidR="006940F6" w:rsidRPr="006240F1">
        <w:rPr>
          <w:szCs w:val="28"/>
          <w:lang w:val="vi-VN"/>
        </w:rPr>
        <w:t>TN, đồng thời phát triển NL hợp tác, chia sẻ kinh nghiệm với người khác và tự khẳng định g</w:t>
      </w:r>
      <w:r w:rsidR="00BC01E2" w:rsidRPr="006240F1">
        <w:rPr>
          <w:szCs w:val="28"/>
          <w:lang w:val="vi-VN"/>
        </w:rPr>
        <w:t>iá trị của bản thân khi ĐG</w:t>
      </w:r>
      <w:r w:rsidR="006940F6" w:rsidRPr="006240F1">
        <w:rPr>
          <w:szCs w:val="28"/>
          <w:lang w:val="vi-VN"/>
        </w:rPr>
        <w:t xml:space="preserve">, báo </w:t>
      </w:r>
      <w:r w:rsidR="00404A4F" w:rsidRPr="006240F1">
        <w:rPr>
          <w:szCs w:val="28"/>
          <w:lang w:val="vi-VN"/>
        </w:rPr>
        <w:t xml:space="preserve">cáo </w:t>
      </w:r>
      <w:r w:rsidR="006940F6" w:rsidRPr="006240F1">
        <w:rPr>
          <w:szCs w:val="28"/>
          <w:lang w:val="vi-VN"/>
        </w:rPr>
        <w:t>kết quả HĐTN.</w:t>
      </w:r>
    </w:p>
    <w:p w:rsidR="001F731B" w:rsidRPr="006240F1" w:rsidRDefault="001F731B" w:rsidP="002A6B83">
      <w:pPr>
        <w:tabs>
          <w:tab w:val="left" w:pos="993"/>
        </w:tabs>
        <w:spacing w:line="367" w:lineRule="auto"/>
        <w:ind w:firstLine="567"/>
        <w:rPr>
          <w:spacing w:val="-4"/>
          <w:szCs w:val="28"/>
          <w:lang w:val="vi-VN"/>
        </w:rPr>
      </w:pPr>
      <w:r w:rsidRPr="006240F1">
        <w:rPr>
          <w:b/>
          <w:szCs w:val="28"/>
          <w:lang w:val="vi-VN"/>
        </w:rPr>
        <w:t>-</w:t>
      </w:r>
      <w:r w:rsidR="00BC01E2" w:rsidRPr="006240F1">
        <w:rPr>
          <w:b/>
          <w:szCs w:val="28"/>
          <w:lang w:val="vi-VN"/>
        </w:rPr>
        <w:t xml:space="preserve"> Đặc điểm về sự phát triển tự ĐG</w:t>
      </w:r>
      <w:r w:rsidR="00666610" w:rsidRPr="006240F1">
        <w:rPr>
          <w:b/>
          <w:szCs w:val="28"/>
          <w:lang w:val="vi-VN"/>
        </w:rPr>
        <w:t>, tự ý thức và tự GD</w:t>
      </w:r>
      <w:r w:rsidRPr="006240F1">
        <w:rPr>
          <w:b/>
          <w:szCs w:val="28"/>
          <w:lang w:val="vi-VN"/>
        </w:rPr>
        <w:t>:</w:t>
      </w:r>
      <w:r w:rsidR="00C631E7" w:rsidRPr="006240F1">
        <w:rPr>
          <w:b/>
          <w:szCs w:val="28"/>
          <w:lang w:val="vi-VN"/>
        </w:rPr>
        <w:t xml:space="preserve"> </w:t>
      </w:r>
      <w:r w:rsidR="00EA58DE" w:rsidRPr="006240F1">
        <w:rPr>
          <w:szCs w:val="28"/>
          <w:lang w:val="vi-VN"/>
        </w:rPr>
        <w:t xml:space="preserve">Sự phát triển của tự ý thức là một trong những phẩm chất </w:t>
      </w:r>
      <w:r w:rsidR="00FD2CC0" w:rsidRPr="006240F1">
        <w:rPr>
          <w:szCs w:val="28"/>
          <w:lang w:val="vi-VN"/>
        </w:rPr>
        <w:t>nhân cách nổi bật</w:t>
      </w:r>
      <w:r w:rsidR="00AA73D7" w:rsidRPr="006240F1">
        <w:rPr>
          <w:szCs w:val="28"/>
          <w:lang w:val="vi-VN"/>
        </w:rPr>
        <w:t>. HS đã có những so sánh bản thân với người khác</w:t>
      </w:r>
      <w:r w:rsidR="00BC01E2" w:rsidRPr="006240F1">
        <w:rPr>
          <w:szCs w:val="28"/>
          <w:lang w:val="vi-VN"/>
        </w:rPr>
        <w:t xml:space="preserve"> để điều chỉnh bản thân; ĐG</w:t>
      </w:r>
      <w:r w:rsidR="00AA73D7" w:rsidRPr="006240F1">
        <w:rPr>
          <w:szCs w:val="28"/>
          <w:lang w:val="vi-VN"/>
        </w:rPr>
        <w:t xml:space="preserve"> bản thân và người khác qua HĐ v</w:t>
      </w:r>
      <w:r w:rsidR="00BC01E2" w:rsidRPr="006240F1">
        <w:rPr>
          <w:szCs w:val="28"/>
          <w:lang w:val="vi-VN"/>
        </w:rPr>
        <w:t>à hành động. Do khả năng tự ĐG và ĐG</w:t>
      </w:r>
      <w:r w:rsidR="00AA73D7" w:rsidRPr="006240F1">
        <w:rPr>
          <w:szCs w:val="28"/>
          <w:lang w:val="vi-VN"/>
        </w:rPr>
        <w:t xml:space="preserve"> </w:t>
      </w:r>
      <w:r w:rsidR="00AA73D7" w:rsidRPr="006240F1">
        <w:rPr>
          <w:spacing w:val="6"/>
          <w:szCs w:val="28"/>
          <w:lang w:val="vi-VN"/>
        </w:rPr>
        <w:t>phát triển, HS hình thành phẩm chất nhân c</w:t>
      </w:r>
      <w:r w:rsidR="00666610" w:rsidRPr="006240F1">
        <w:rPr>
          <w:spacing w:val="6"/>
          <w:szCs w:val="28"/>
          <w:lang w:val="vi-VN"/>
        </w:rPr>
        <w:t>ách quan trọng là sự tự GD</w:t>
      </w:r>
      <w:r w:rsidR="00C631E7" w:rsidRPr="006240F1">
        <w:rPr>
          <w:spacing w:val="6"/>
          <w:szCs w:val="28"/>
          <w:lang w:val="vi-VN"/>
        </w:rPr>
        <w:t xml:space="preserve"> </w:t>
      </w:r>
      <w:r w:rsidR="003834BC" w:rsidRPr="006240F1">
        <w:rPr>
          <w:spacing w:val="6"/>
          <w:szCs w:val="28"/>
          <w:lang w:val="vi-VN"/>
        </w:rPr>
        <w:t>[28, 44, 54, 58]</w:t>
      </w:r>
      <w:r w:rsidR="00FE083E" w:rsidRPr="006240F1">
        <w:rPr>
          <w:spacing w:val="6"/>
          <w:szCs w:val="28"/>
          <w:lang w:val="vi-VN"/>
        </w:rPr>
        <w:t>.</w:t>
      </w:r>
      <w:r w:rsidR="00FE083E" w:rsidRPr="006240F1">
        <w:rPr>
          <w:szCs w:val="28"/>
          <w:lang w:val="vi-VN"/>
        </w:rPr>
        <w:t xml:space="preserve"> Vận dụng trong việc tổ chức </w:t>
      </w:r>
      <w:r w:rsidR="003834BC" w:rsidRPr="006240F1">
        <w:rPr>
          <w:szCs w:val="28"/>
          <w:lang w:val="vi-VN"/>
        </w:rPr>
        <w:t>HĐTN môn toán</w:t>
      </w:r>
      <w:r w:rsidR="00FE083E" w:rsidRPr="006240F1">
        <w:rPr>
          <w:szCs w:val="28"/>
          <w:lang w:val="vi-VN"/>
        </w:rPr>
        <w:t xml:space="preserve">, GV cần có </w:t>
      </w:r>
      <w:r w:rsidR="00FE083E" w:rsidRPr="006240F1">
        <w:rPr>
          <w:spacing w:val="-4"/>
          <w:szCs w:val="28"/>
          <w:lang w:val="vi-VN"/>
        </w:rPr>
        <w:t>lòng tự tin, sự khích lệ, tạo môi trường học đường thuận lợi để HS dần dần vượt qua những khó khăn để giải quyết các mâu thuẫn và trưởng thành</w:t>
      </w:r>
      <w:r w:rsidR="00BC01E2" w:rsidRPr="006240F1">
        <w:rPr>
          <w:spacing w:val="-4"/>
          <w:szCs w:val="28"/>
          <w:lang w:val="vi-VN"/>
        </w:rPr>
        <w:t>; đồng thời cần tổ chức ĐG</w:t>
      </w:r>
      <w:r w:rsidR="00FE083E" w:rsidRPr="006240F1">
        <w:rPr>
          <w:spacing w:val="-4"/>
          <w:szCs w:val="28"/>
          <w:lang w:val="vi-VN"/>
        </w:rPr>
        <w:t xml:space="preserve"> và t</w:t>
      </w:r>
      <w:r w:rsidR="00BC01E2" w:rsidRPr="006240F1">
        <w:rPr>
          <w:spacing w:val="-4"/>
          <w:szCs w:val="28"/>
          <w:lang w:val="vi-VN"/>
        </w:rPr>
        <w:t>ự ĐG</w:t>
      </w:r>
      <w:r w:rsidR="009D35CC" w:rsidRPr="006240F1">
        <w:rPr>
          <w:spacing w:val="-4"/>
          <w:szCs w:val="28"/>
          <w:lang w:val="vi-VN"/>
        </w:rPr>
        <w:t xml:space="preserve"> HĐ</w:t>
      </w:r>
      <w:r w:rsidR="003834BC" w:rsidRPr="006240F1">
        <w:rPr>
          <w:spacing w:val="-4"/>
          <w:szCs w:val="28"/>
          <w:lang w:val="vi-VN"/>
        </w:rPr>
        <w:t>TN,</w:t>
      </w:r>
      <w:r w:rsidR="009D35CC" w:rsidRPr="006240F1">
        <w:rPr>
          <w:spacing w:val="-4"/>
          <w:szCs w:val="28"/>
          <w:lang w:val="vi-VN"/>
        </w:rPr>
        <w:t xml:space="preserve"> kết quả HT</w:t>
      </w:r>
      <w:r w:rsidR="00FE083E" w:rsidRPr="006240F1">
        <w:rPr>
          <w:spacing w:val="-4"/>
          <w:szCs w:val="28"/>
          <w:lang w:val="vi-VN"/>
        </w:rPr>
        <w:t xml:space="preserve"> của bản thân và bạn bè</w:t>
      </w:r>
      <w:r w:rsidR="00493BF6" w:rsidRPr="006240F1">
        <w:rPr>
          <w:spacing w:val="-4"/>
          <w:szCs w:val="28"/>
          <w:lang w:val="vi-VN"/>
        </w:rPr>
        <w:t>.</w:t>
      </w:r>
    </w:p>
    <w:p w:rsidR="004C0E92" w:rsidRPr="006240F1" w:rsidRDefault="004C0E92" w:rsidP="002A6B83">
      <w:pPr>
        <w:tabs>
          <w:tab w:val="left" w:pos="993"/>
        </w:tabs>
        <w:spacing w:line="367" w:lineRule="auto"/>
        <w:ind w:firstLine="567"/>
        <w:rPr>
          <w:szCs w:val="28"/>
          <w:lang w:val="vi-VN"/>
        </w:rPr>
      </w:pPr>
      <w:r w:rsidRPr="006240F1">
        <w:rPr>
          <w:szCs w:val="28"/>
          <w:lang w:val="vi-VN"/>
        </w:rPr>
        <w:t>Với những đặc điểm tâm lý, nhận thức trên đây của HS THCS, chúng ta cần xem xét những ưu điểm và hạn chế của các đặc điểm đó đối với yêu cầu dạy học toán ở trường THCS. HS THCS đặc biệt là lớp 6 và lớp 7 vừa chuyển từ quá trình 5 năm HT toán ở trường tiểu học nên thói quen học toán qua mô tả KN, minh họa và suy luận có lý để giải thích một số tính chất toán học đã trở thành một kinh nghiệm học toán. Kinh nghiệm đó vừa có lợi thế hỗ trợ HS tiếp tục HT ở THCS, đồng thời cũng là một cản trở khi HS phải tiếp cận vớ</w:t>
      </w:r>
      <w:r w:rsidR="00835B2E" w:rsidRPr="006240F1">
        <w:rPr>
          <w:szCs w:val="28"/>
          <w:lang w:val="vi-VN"/>
        </w:rPr>
        <w:t>i những KN toán học thông qua định nghĩa</w:t>
      </w:r>
      <w:r w:rsidR="00895E83" w:rsidRPr="006240F1">
        <w:rPr>
          <w:szCs w:val="28"/>
          <w:lang w:val="vi-VN"/>
        </w:rPr>
        <w:t xml:space="preserve"> và chứng minh (suy luận lô</w:t>
      </w:r>
      <w:r w:rsidRPr="006240F1">
        <w:rPr>
          <w:szCs w:val="28"/>
          <w:lang w:val="vi-VN"/>
        </w:rPr>
        <w:t xml:space="preserve">gic). Có </w:t>
      </w:r>
      <w:r w:rsidRPr="006240F1">
        <w:rPr>
          <w:szCs w:val="28"/>
          <w:lang w:val="vi-VN"/>
        </w:rPr>
        <w:lastRenderedPageBreak/>
        <w:t>thể nói rằng HS tiểu học tiếp cận HT toán chư</w:t>
      </w:r>
      <w:r w:rsidR="00FD0D4C" w:rsidRPr="006240F1">
        <w:rPr>
          <w:szCs w:val="28"/>
          <w:lang w:val="vi-VN"/>
        </w:rPr>
        <w:t>a thực sự đối diện với những vấn</w:t>
      </w:r>
      <w:r w:rsidRPr="006240F1">
        <w:rPr>
          <w:szCs w:val="28"/>
          <w:lang w:val="vi-VN"/>
        </w:rPr>
        <w:t xml:space="preserve"> đề thuộc về bản chất toán học, vậy làm thế nào để HS THCS có thể tiếp cận học toán dựa trên những dấu hiệu bản chất và không mâu thuẫn với những kinh nghiệm đã có ở tiểu học. Rõ ràng, một trong những các phương án dạy học rất phù hợp với bối cảnh nói trên là HS được tiếp tục sử dụng một số kinh nghiệm học toán đã có để </w:t>
      </w:r>
      <w:r w:rsidR="004B5557" w:rsidRPr="006240F1">
        <w:rPr>
          <w:szCs w:val="28"/>
          <w:lang w:val="vi-VN"/>
        </w:rPr>
        <w:t>đáp ứng yêu cầu học toán cấp THCS, đó chính là học toán qua HĐTN. Bởi HĐTN là chỗ dựa để HS được tự mình mò mẫm, khám phá, có thể trải qua những thất bại và những thu hoạch mới, tất cả những điều đó sẽ là kinh nghiệm HT mới, giúp HS từng bước vượ</w:t>
      </w:r>
      <w:r w:rsidR="00DC71D4" w:rsidRPr="006240F1">
        <w:rPr>
          <w:szCs w:val="28"/>
          <w:lang w:val="vi-VN"/>
        </w:rPr>
        <w:t>t qua được những rào cản của HĐ</w:t>
      </w:r>
      <w:r w:rsidR="004B5557" w:rsidRPr="006240F1">
        <w:rPr>
          <w:szCs w:val="28"/>
          <w:lang w:val="vi-VN"/>
        </w:rPr>
        <w:t>HT toán với những yêu cầu hoàn toàn mới.</w:t>
      </w:r>
    </w:p>
    <w:p w:rsidR="00C00842" w:rsidRPr="006240F1" w:rsidRDefault="00F127AA" w:rsidP="0042153E">
      <w:pPr>
        <w:pStyle w:val="Heading3"/>
        <w:keepNext/>
        <w:spacing w:line="396" w:lineRule="auto"/>
        <w:ind w:firstLine="0"/>
        <w:rPr>
          <w:i/>
          <w:color w:val="auto"/>
        </w:rPr>
      </w:pPr>
      <w:bookmarkStart w:id="94" w:name="_Toc20038005"/>
      <w:bookmarkStart w:id="95" w:name="_Toc28608958"/>
      <w:bookmarkStart w:id="96" w:name="_Toc28933587"/>
      <w:r w:rsidRPr="006240F1">
        <w:rPr>
          <w:i/>
          <w:color w:val="auto"/>
        </w:rPr>
        <w:t>1.2.5</w:t>
      </w:r>
      <w:r w:rsidR="00C00842" w:rsidRPr="006240F1">
        <w:rPr>
          <w:i/>
          <w:color w:val="auto"/>
        </w:rPr>
        <w:t>. Tổ chức HĐTN trong dạy học môn Toán cho HS cấp THCS</w:t>
      </w:r>
      <w:bookmarkEnd w:id="94"/>
      <w:bookmarkEnd w:id="95"/>
      <w:bookmarkEnd w:id="96"/>
    </w:p>
    <w:p w:rsidR="00D106F4" w:rsidRPr="006240F1" w:rsidRDefault="006966C5" w:rsidP="0042153E">
      <w:pPr>
        <w:tabs>
          <w:tab w:val="left" w:pos="993"/>
        </w:tabs>
        <w:spacing w:line="396" w:lineRule="auto"/>
        <w:ind w:firstLine="567"/>
        <w:rPr>
          <w:spacing w:val="-2"/>
          <w:szCs w:val="28"/>
          <w:lang w:val="vi-VN"/>
        </w:rPr>
      </w:pPr>
      <w:r w:rsidRPr="006240F1">
        <w:rPr>
          <w:spacing w:val="-2"/>
          <w:szCs w:val="28"/>
          <w:lang w:val="vi-VN"/>
        </w:rPr>
        <w:t>Q</w:t>
      </w:r>
      <w:r w:rsidR="00D106F4" w:rsidRPr="006240F1">
        <w:rPr>
          <w:spacing w:val="-2"/>
          <w:szCs w:val="28"/>
          <w:lang w:val="vi-VN"/>
        </w:rPr>
        <w:t>uan niệm về tổ chức HĐTN tr</w:t>
      </w:r>
      <w:r w:rsidR="00F064B6" w:rsidRPr="006240F1">
        <w:rPr>
          <w:spacing w:val="-2"/>
          <w:szCs w:val="28"/>
          <w:lang w:val="vi-VN"/>
        </w:rPr>
        <w:t>ong dạy học môn Toán như tác giả</w:t>
      </w:r>
      <w:r w:rsidR="00D106F4" w:rsidRPr="006240F1">
        <w:rPr>
          <w:spacing w:val="-2"/>
          <w:szCs w:val="28"/>
          <w:lang w:val="vi-VN"/>
        </w:rPr>
        <w:t xml:space="preserve"> đã tr</w:t>
      </w:r>
      <w:r w:rsidR="00370DC4" w:rsidRPr="006240F1">
        <w:rPr>
          <w:spacing w:val="-2"/>
          <w:szCs w:val="28"/>
          <w:lang w:val="vi-VN"/>
        </w:rPr>
        <w:t xml:space="preserve">ình bày (trong mục 1.2 </w:t>
      </w:r>
      <w:r w:rsidR="00D106F4" w:rsidRPr="006240F1">
        <w:rPr>
          <w:spacing w:val="-2"/>
          <w:szCs w:val="28"/>
          <w:lang w:val="vi-VN"/>
        </w:rPr>
        <w:t>của luận án)</w:t>
      </w:r>
      <w:r w:rsidRPr="006240F1">
        <w:rPr>
          <w:spacing w:val="-2"/>
          <w:szCs w:val="28"/>
          <w:lang w:val="vi-VN"/>
        </w:rPr>
        <w:t xml:space="preserve"> đã thể hiện rõ sự khác biệt với quan niệm HĐTN sáng tạo có trong một số tài liệu đã dẫn, đây cũng là điểm mới trong quan niệm của tác giả. Như vậy, khi đề cập tới việc tổ chức HĐTN trong dạy học môn Toán ở trường THCS, cần xem xét lựa chọn loại HĐTN nào. </w:t>
      </w:r>
    </w:p>
    <w:p w:rsidR="00F661F4" w:rsidRPr="006240F1" w:rsidRDefault="00DC040C" w:rsidP="0042153E">
      <w:pPr>
        <w:tabs>
          <w:tab w:val="left" w:pos="993"/>
        </w:tabs>
        <w:spacing w:line="396" w:lineRule="auto"/>
        <w:ind w:firstLine="567"/>
        <w:rPr>
          <w:szCs w:val="28"/>
          <w:lang w:val="vi-VN"/>
        </w:rPr>
      </w:pPr>
      <w:r w:rsidRPr="006240F1">
        <w:rPr>
          <w:szCs w:val="28"/>
          <w:lang w:val="vi-VN"/>
        </w:rPr>
        <w:t>Tổ chức HĐTN phải đặt HS</w:t>
      </w:r>
      <w:r w:rsidR="00F661F4" w:rsidRPr="006240F1">
        <w:rPr>
          <w:szCs w:val="28"/>
          <w:lang w:val="vi-VN"/>
        </w:rPr>
        <w:t xml:space="preserve"> trong trạng thái</w:t>
      </w:r>
      <w:r w:rsidR="00831350" w:rsidRPr="006240F1">
        <w:rPr>
          <w:szCs w:val="28"/>
          <w:lang w:val="vi-VN"/>
        </w:rPr>
        <w:t xml:space="preserve"> trải nghiệm bởi sự đa dạng các giác quan từ cảm giác, đến tri giác và c</w:t>
      </w:r>
      <w:r w:rsidRPr="006240F1">
        <w:rPr>
          <w:szCs w:val="28"/>
          <w:lang w:val="vi-VN"/>
        </w:rPr>
        <w:t>ảm xúc cá nhân. Từ đó, HS</w:t>
      </w:r>
      <w:r w:rsidR="00831350" w:rsidRPr="006240F1">
        <w:rPr>
          <w:szCs w:val="28"/>
          <w:lang w:val="vi-VN"/>
        </w:rPr>
        <w:t xml:space="preserve"> phải được trình bày và biểu hiện đa dạng các kinh nghiệm sống và vốn hiểu </w:t>
      </w:r>
      <w:r w:rsidRPr="006240F1">
        <w:rPr>
          <w:szCs w:val="28"/>
          <w:lang w:val="vi-VN"/>
        </w:rPr>
        <w:t>biết của mình, đồng thời phải trao cho HS cơ hội thể hiện giá</w:t>
      </w:r>
      <w:r w:rsidR="00677EA2" w:rsidRPr="006240F1">
        <w:rPr>
          <w:szCs w:val="28"/>
          <w:lang w:val="vi-VN"/>
        </w:rPr>
        <w:t xml:space="preserve"> trị của họ đối với người khác </w:t>
      </w:r>
      <w:r w:rsidRPr="006240F1">
        <w:rPr>
          <w:szCs w:val="28"/>
          <w:lang w:val="vi-VN"/>
        </w:rPr>
        <w:t>về lựa chọn quan điểm riêng của mình.</w:t>
      </w:r>
    </w:p>
    <w:p w:rsidR="00DA6297" w:rsidRPr="006240F1" w:rsidRDefault="00DA6297" w:rsidP="0042153E">
      <w:pPr>
        <w:tabs>
          <w:tab w:val="left" w:pos="993"/>
        </w:tabs>
        <w:spacing w:line="396" w:lineRule="auto"/>
        <w:ind w:firstLine="567"/>
        <w:rPr>
          <w:szCs w:val="28"/>
          <w:lang w:val="vi-VN"/>
        </w:rPr>
      </w:pPr>
      <w:r w:rsidRPr="006240F1">
        <w:rPr>
          <w:szCs w:val="28"/>
          <w:lang w:val="vi-VN"/>
        </w:rPr>
        <w:t>Theo Finger</w:t>
      </w:r>
      <w:r w:rsidR="00B95991" w:rsidRPr="006240F1">
        <w:rPr>
          <w:szCs w:val="28"/>
          <w:lang w:val="vi-VN"/>
        </w:rPr>
        <w:t>,</w:t>
      </w:r>
      <w:r w:rsidRPr="006240F1">
        <w:rPr>
          <w:szCs w:val="28"/>
          <w:lang w:val="vi-VN"/>
        </w:rPr>
        <w:t xml:space="preserve"> trong HĐTN phải để cho HS đóng vai trò như nhà nghiên cứu khoa học mà mục đích chính là xây dựng kiến thức một cách khách quan, theo cách “tự nhiên” được rút ra từ chính thực tế sinh động mà người học đang trải nghiệm, kết quả thu được của HS chính là sự thích ứng mới và sự thích nghi với môi trường thực tiễn đang trải nghiệm</w:t>
      </w:r>
      <w:r w:rsidR="00A04B3C" w:rsidRPr="006240F1">
        <w:rPr>
          <w:szCs w:val="28"/>
          <w:lang w:val="vi-VN"/>
        </w:rPr>
        <w:t xml:space="preserve"> [54]</w:t>
      </w:r>
      <w:r w:rsidR="002A5ED3" w:rsidRPr="006240F1">
        <w:rPr>
          <w:szCs w:val="28"/>
          <w:lang w:val="vi-VN"/>
        </w:rPr>
        <w:t>.</w:t>
      </w:r>
    </w:p>
    <w:p w:rsidR="007917E4" w:rsidRPr="006240F1" w:rsidRDefault="003D6695" w:rsidP="006E5719">
      <w:pPr>
        <w:tabs>
          <w:tab w:val="left" w:pos="993"/>
        </w:tabs>
        <w:spacing w:line="384" w:lineRule="auto"/>
        <w:ind w:firstLine="567"/>
        <w:rPr>
          <w:spacing w:val="-6"/>
          <w:szCs w:val="28"/>
          <w:lang w:val="vi-VN"/>
        </w:rPr>
      </w:pPr>
      <w:r w:rsidRPr="006240F1">
        <w:rPr>
          <w:spacing w:val="-6"/>
          <w:szCs w:val="28"/>
          <w:lang w:val="vi-VN"/>
        </w:rPr>
        <w:lastRenderedPageBreak/>
        <w:t>Một quy trình t</w:t>
      </w:r>
      <w:r w:rsidR="002A5ED3" w:rsidRPr="006240F1">
        <w:rPr>
          <w:spacing w:val="-6"/>
          <w:szCs w:val="28"/>
          <w:lang w:val="vi-VN"/>
        </w:rPr>
        <w:t xml:space="preserve">ổ chức HĐTN cho HS theo Coleman phải trải qua 4 bước </w:t>
      </w:r>
      <w:r w:rsidRPr="006240F1">
        <w:rPr>
          <w:spacing w:val="-6"/>
          <w:szCs w:val="28"/>
          <w:lang w:val="vi-VN"/>
        </w:rPr>
        <w:t xml:space="preserve">cũng có thể vận dụng cho cả hai kiểu HĐTN, tuy nhiên GV cần thiết kế các HĐ phù hợp </w:t>
      </w:r>
      <w:r w:rsidRPr="006240F1">
        <w:rPr>
          <w:szCs w:val="28"/>
          <w:lang w:val="vi-VN"/>
        </w:rPr>
        <w:t>với mỗi loại tình huống</w:t>
      </w:r>
      <w:r w:rsidR="00A04B3C" w:rsidRPr="006240F1">
        <w:rPr>
          <w:szCs w:val="28"/>
          <w:lang w:val="vi-VN"/>
        </w:rPr>
        <w:t xml:space="preserve"> [54, 89]</w:t>
      </w:r>
      <w:r w:rsidRPr="006240F1">
        <w:rPr>
          <w:szCs w:val="28"/>
          <w:lang w:val="vi-VN"/>
        </w:rPr>
        <w:t>.</w:t>
      </w:r>
      <w:r w:rsidR="00C57126" w:rsidRPr="006240F1">
        <w:rPr>
          <w:szCs w:val="28"/>
          <w:lang w:val="vi-VN"/>
        </w:rPr>
        <w:t xml:space="preserve"> Quy trình tổ chức HĐTN của Coleman là cơ sở để tác giả đề xuất các bước tổ chức HĐTN trong dạy </w:t>
      </w:r>
      <w:r w:rsidR="00017242" w:rsidRPr="006240F1">
        <w:rPr>
          <w:szCs w:val="28"/>
          <w:lang w:val="vi-VN"/>
        </w:rPr>
        <w:t>môn Toán.</w:t>
      </w:r>
    </w:p>
    <w:p w:rsidR="002A5ED3" w:rsidRPr="006240F1" w:rsidRDefault="00F127AA" w:rsidP="00BE0B00">
      <w:pPr>
        <w:spacing w:line="367" w:lineRule="auto"/>
        <w:rPr>
          <w:i/>
          <w:lang w:val="vi-VN"/>
        </w:rPr>
      </w:pPr>
      <w:bookmarkStart w:id="97" w:name="_Toc20038006"/>
      <w:bookmarkStart w:id="98" w:name="_Toc20038852"/>
      <w:r w:rsidRPr="006240F1">
        <w:rPr>
          <w:i/>
          <w:lang w:val="vi-VN"/>
        </w:rPr>
        <w:t>1.2.5</w:t>
      </w:r>
      <w:r w:rsidR="007917E4" w:rsidRPr="006240F1">
        <w:rPr>
          <w:i/>
          <w:lang w:val="vi-VN"/>
        </w:rPr>
        <w:t>.1.</w:t>
      </w:r>
      <w:r w:rsidR="00017242" w:rsidRPr="006240F1">
        <w:rPr>
          <w:i/>
          <w:lang w:val="vi-VN"/>
        </w:rPr>
        <w:t xml:space="preserve"> </w:t>
      </w:r>
      <w:r w:rsidR="007917E4" w:rsidRPr="006240F1">
        <w:rPr>
          <w:i/>
          <w:lang w:val="vi-VN"/>
        </w:rPr>
        <w:t>Các bước của quy trình tổ chức HĐTN</w:t>
      </w:r>
      <w:r w:rsidR="00EF7496" w:rsidRPr="006240F1">
        <w:rPr>
          <w:i/>
          <w:lang w:val="vi-VN"/>
        </w:rPr>
        <w:t xml:space="preserve"> của Coleman</w:t>
      </w:r>
      <w:bookmarkEnd w:id="97"/>
      <w:bookmarkEnd w:id="98"/>
    </w:p>
    <w:p w:rsidR="002A5ED3" w:rsidRPr="006240F1" w:rsidRDefault="002A5ED3" w:rsidP="00BE0B00">
      <w:pPr>
        <w:tabs>
          <w:tab w:val="left" w:pos="993"/>
        </w:tabs>
        <w:spacing w:line="367" w:lineRule="auto"/>
        <w:ind w:firstLine="567"/>
        <w:rPr>
          <w:szCs w:val="28"/>
          <w:lang w:val="vi-VN"/>
        </w:rPr>
      </w:pPr>
      <w:r w:rsidRPr="006240F1">
        <w:rPr>
          <w:szCs w:val="28"/>
          <w:lang w:val="vi-VN"/>
        </w:rPr>
        <w:t>+ Bước 1: HS tham gia vào một HĐ trong tình huống cụ thể, bối cảnh đặc biệt mà HS có thể thấy ngay được hiệu quả của HĐ này.</w:t>
      </w:r>
    </w:p>
    <w:p w:rsidR="002A5ED3" w:rsidRPr="006240F1" w:rsidRDefault="002A5ED3" w:rsidP="00BE0B00">
      <w:pPr>
        <w:tabs>
          <w:tab w:val="left" w:pos="993"/>
        </w:tabs>
        <w:spacing w:line="367" w:lineRule="auto"/>
        <w:ind w:firstLine="567"/>
        <w:rPr>
          <w:szCs w:val="28"/>
          <w:lang w:val="vi-VN"/>
        </w:rPr>
      </w:pPr>
      <w:r w:rsidRPr="006240F1">
        <w:rPr>
          <w:szCs w:val="28"/>
          <w:lang w:val="vi-VN"/>
        </w:rPr>
        <w:t>+ Bước 2: HS tìm các</w:t>
      </w:r>
      <w:r w:rsidR="000A7FAA" w:rsidRPr="006240F1">
        <w:rPr>
          <w:szCs w:val="28"/>
          <w:lang w:val="vi-VN"/>
        </w:rPr>
        <w:t>h hiểu bản chất các hiệu quả tr</w:t>
      </w:r>
      <w:r w:rsidRPr="006240F1">
        <w:rPr>
          <w:szCs w:val="28"/>
          <w:lang w:val="vi-VN"/>
        </w:rPr>
        <w:t>ong tình huống HĐ vừa qua đem lại, theo cách mà HS phải đưa ra các dự đoán là cái gì đã diễn ra và nó sẽ diễn ra như thế nào trong các tình huống tương tự hoặc trong các tình huống gần giống với tình huống đã HĐ</w:t>
      </w:r>
      <w:r w:rsidR="00661123" w:rsidRPr="006240F1">
        <w:rPr>
          <w:szCs w:val="28"/>
          <w:lang w:val="vi-VN"/>
        </w:rPr>
        <w:t>.</w:t>
      </w:r>
    </w:p>
    <w:p w:rsidR="00AC77CC" w:rsidRPr="006240F1" w:rsidRDefault="00AC77CC" w:rsidP="00BE0B00">
      <w:pPr>
        <w:tabs>
          <w:tab w:val="left" w:pos="993"/>
        </w:tabs>
        <w:spacing w:line="367" w:lineRule="auto"/>
        <w:ind w:firstLine="567"/>
        <w:rPr>
          <w:szCs w:val="28"/>
          <w:lang w:val="vi-VN"/>
        </w:rPr>
      </w:pPr>
      <w:r w:rsidRPr="006240F1">
        <w:rPr>
          <w:szCs w:val="28"/>
          <w:lang w:val="vi-VN"/>
        </w:rPr>
        <w:t>+ Bước 3: HS phải tìm cách hiểu những nguyên lý chính, nguyên l</w:t>
      </w:r>
      <w:r w:rsidR="00D8417F" w:rsidRPr="006240F1">
        <w:rPr>
          <w:szCs w:val="28"/>
          <w:lang w:val="vi-VN"/>
        </w:rPr>
        <w:t>ý chung nhất mà khi HĐ đ</w:t>
      </w:r>
      <w:r w:rsidR="00BF7F1E" w:rsidRPr="006240F1">
        <w:rPr>
          <w:szCs w:val="28"/>
          <w:lang w:val="vi-VN"/>
        </w:rPr>
        <w:t xml:space="preserve">ó sinh </w:t>
      </w:r>
      <w:r w:rsidRPr="006240F1">
        <w:rPr>
          <w:szCs w:val="28"/>
          <w:lang w:val="vi-VN"/>
        </w:rPr>
        <w:t>ra kết quả như trên trong một lớp các tình huống như vậy. Điều này đòi hỏi HS phải có NL thiết lập những mối liên hệ nhân quả với nhau, cụ thể là liên hệ giữa hành động với kết quả mà mình vừa tác động trong tình huống vừa qua, khi đó bắt buộc HS phải có một suy luận về sự thay đổi đa dạng hành động của mình để dự đoán hoặc quan sát kết quả mà mỗi thay đổi đó đem lại.</w:t>
      </w:r>
    </w:p>
    <w:p w:rsidR="00AC77CC" w:rsidRPr="006240F1" w:rsidRDefault="00AC77CC" w:rsidP="007E57A8">
      <w:pPr>
        <w:tabs>
          <w:tab w:val="left" w:pos="993"/>
        </w:tabs>
        <w:spacing w:line="355" w:lineRule="auto"/>
        <w:ind w:firstLine="567"/>
        <w:rPr>
          <w:szCs w:val="28"/>
          <w:lang w:val="vi-VN"/>
        </w:rPr>
      </w:pPr>
      <w:r w:rsidRPr="006240F1">
        <w:rPr>
          <w:szCs w:val="28"/>
          <w:lang w:val="vi-VN"/>
        </w:rPr>
        <w:t>+ Bước 4: Cuối cùng, HS phải khái quát hóa nguyên lý thu được trong quan hệ nhân quả vừa qua làm cơ sở để xử lý các tình huống mới hoặc các tình huống có những sự khác biệt thì HS phải đưa ra được các tiên đoán về quan hệ nhân quả của nó để thể chế hóa kiến thức mà mình đã thu được</w:t>
      </w:r>
      <w:r w:rsidR="0091085E" w:rsidRPr="006240F1">
        <w:rPr>
          <w:szCs w:val="28"/>
          <w:lang w:val="vi-VN"/>
        </w:rPr>
        <w:t xml:space="preserve"> [54</w:t>
      </w:r>
      <w:r w:rsidR="005A4BF7" w:rsidRPr="006240F1">
        <w:rPr>
          <w:szCs w:val="28"/>
          <w:lang w:val="vi-VN"/>
        </w:rPr>
        <w:t>]</w:t>
      </w:r>
      <w:r w:rsidRPr="006240F1">
        <w:rPr>
          <w:szCs w:val="28"/>
          <w:lang w:val="vi-VN"/>
        </w:rPr>
        <w:t>.</w:t>
      </w:r>
    </w:p>
    <w:p w:rsidR="00C00842" w:rsidRPr="006240F1" w:rsidRDefault="00C00842" w:rsidP="00ED3A45">
      <w:pPr>
        <w:rPr>
          <w:i/>
          <w:lang w:val="vi-VN"/>
        </w:rPr>
      </w:pPr>
      <w:bookmarkStart w:id="99" w:name="_Toc20038007"/>
      <w:bookmarkStart w:id="100" w:name="_Toc20038853"/>
      <w:r w:rsidRPr="006240F1">
        <w:rPr>
          <w:i/>
          <w:lang w:val="vi-VN"/>
        </w:rPr>
        <w:t>1.2.</w:t>
      </w:r>
      <w:r w:rsidR="00F127AA" w:rsidRPr="006240F1">
        <w:rPr>
          <w:i/>
          <w:lang w:val="vi-VN"/>
        </w:rPr>
        <w:t>5</w:t>
      </w:r>
      <w:r w:rsidRPr="006240F1">
        <w:rPr>
          <w:i/>
          <w:lang w:val="vi-VN"/>
        </w:rPr>
        <w:t xml:space="preserve">.2. </w:t>
      </w:r>
      <w:r w:rsidR="007917E4" w:rsidRPr="006240F1">
        <w:rPr>
          <w:i/>
          <w:lang w:val="vi-VN"/>
        </w:rPr>
        <w:t>Mục tiêu và đ</w:t>
      </w:r>
      <w:r w:rsidR="002D3FB8" w:rsidRPr="006240F1">
        <w:rPr>
          <w:i/>
          <w:lang w:val="vi-VN"/>
        </w:rPr>
        <w:t>ặc điểm của CT</w:t>
      </w:r>
      <w:r w:rsidRPr="006240F1">
        <w:rPr>
          <w:i/>
          <w:lang w:val="vi-VN"/>
        </w:rPr>
        <w:t xml:space="preserve"> môn Toán THCS</w:t>
      </w:r>
      <w:bookmarkEnd w:id="99"/>
      <w:bookmarkEnd w:id="100"/>
    </w:p>
    <w:p w:rsidR="00B66B6E" w:rsidRPr="006240F1" w:rsidRDefault="002D3FB8" w:rsidP="007E57A8">
      <w:pPr>
        <w:spacing w:line="355" w:lineRule="auto"/>
        <w:ind w:firstLine="567"/>
        <w:rPr>
          <w:szCs w:val="28"/>
          <w:lang w:val="de-DE"/>
        </w:rPr>
      </w:pPr>
      <w:r w:rsidRPr="006240F1">
        <w:rPr>
          <w:szCs w:val="28"/>
          <w:lang w:val="vi-VN"/>
        </w:rPr>
        <w:t xml:space="preserve">- </w:t>
      </w:r>
      <w:r w:rsidR="00B66B6E" w:rsidRPr="006240F1">
        <w:rPr>
          <w:szCs w:val="28"/>
          <w:lang w:val="vi-VN"/>
        </w:rPr>
        <w:t>Mục tiêu của môn Toán ở cấp TH</w:t>
      </w:r>
      <w:r w:rsidR="00F67FC7" w:rsidRPr="006240F1">
        <w:rPr>
          <w:szCs w:val="28"/>
          <w:lang w:val="vi-VN"/>
        </w:rPr>
        <w:t>CS:</w:t>
      </w:r>
      <w:r w:rsidR="00B66B6E" w:rsidRPr="006240F1">
        <w:rPr>
          <w:szCs w:val="28"/>
          <w:lang w:val="vi-VN"/>
        </w:rPr>
        <w:t xml:space="preserve"> Góp phần h</w:t>
      </w:r>
      <w:r w:rsidRPr="006240F1">
        <w:rPr>
          <w:szCs w:val="28"/>
          <w:lang w:val="vi-VN"/>
        </w:rPr>
        <w:t>ình thành và phát triển NL</w:t>
      </w:r>
      <w:r w:rsidR="00286C60" w:rsidRPr="006240F1">
        <w:rPr>
          <w:szCs w:val="28"/>
          <w:lang w:val="vi-VN"/>
        </w:rPr>
        <w:t xml:space="preserve"> toán học với yêu cầu</w:t>
      </w:r>
      <w:r w:rsidR="00B66B6E" w:rsidRPr="006240F1">
        <w:rPr>
          <w:szCs w:val="28"/>
          <w:lang w:val="vi-VN"/>
        </w:rPr>
        <w:t xml:space="preserve"> lập luận hợp lí khi giải quyết vấn đề, biết chứng minh được mệnh đề toán học không quá phức tạp; sử dụn</w:t>
      </w:r>
      <w:r w:rsidR="00286C60" w:rsidRPr="006240F1">
        <w:rPr>
          <w:szCs w:val="28"/>
          <w:lang w:val="vi-VN"/>
        </w:rPr>
        <w:t>g được các mô hình toán học</w:t>
      </w:r>
      <w:r w:rsidR="00B66B6E" w:rsidRPr="006240F1">
        <w:rPr>
          <w:szCs w:val="28"/>
          <w:lang w:val="vi-VN"/>
        </w:rPr>
        <w:t xml:space="preserve"> để mô tả các tình huống đặt ra trong các bài toán thực tế; sử dụng </w:t>
      </w:r>
      <w:r w:rsidR="00B66B6E" w:rsidRPr="006240F1">
        <w:rPr>
          <w:szCs w:val="28"/>
          <w:lang w:val="vi-VN"/>
        </w:rPr>
        <w:lastRenderedPageBreak/>
        <w:t>được ngôn ngữ toán học kết hợp với ngôn ngữ thông thường để biểu đạt các nội dung toán học cũng như thể hiện chứng cứ, cách thức và kết quả lập luận; trình bày rõ ý tưởng và cách sử dụng công cụ, phương tiện học toán đ</w:t>
      </w:r>
      <w:r w:rsidR="00370DC4" w:rsidRPr="006240F1">
        <w:rPr>
          <w:szCs w:val="28"/>
          <w:lang w:val="vi-VN"/>
        </w:rPr>
        <w:t>ể thực hiện một nhiệm vụ HT</w:t>
      </w:r>
      <w:r w:rsidR="00B66B6E" w:rsidRPr="006240F1">
        <w:rPr>
          <w:szCs w:val="28"/>
          <w:lang w:val="vi-VN"/>
        </w:rPr>
        <w:t xml:space="preserve"> hoặc để diễn tả những lập luận, chứng minh toán học. b) Có những kiến thức </w:t>
      </w:r>
      <w:r w:rsidR="00370DC4" w:rsidRPr="006240F1">
        <w:rPr>
          <w:szCs w:val="28"/>
          <w:lang w:val="vi-VN"/>
        </w:rPr>
        <w:t>và kĩ năng toán học cơ bản về:</w:t>
      </w:r>
      <w:r w:rsidR="00DE5798" w:rsidRPr="006240F1">
        <w:rPr>
          <w:szCs w:val="28"/>
          <w:lang w:val="vi-VN"/>
        </w:rPr>
        <w:t xml:space="preserve"> </w:t>
      </w:r>
      <w:r w:rsidR="00B66B6E" w:rsidRPr="006240F1">
        <w:rPr>
          <w:szCs w:val="28"/>
          <w:lang w:val="vi-VN"/>
        </w:rPr>
        <w:t>Số và Đại số;</w:t>
      </w:r>
      <w:r w:rsidR="00DE5798" w:rsidRPr="006240F1">
        <w:rPr>
          <w:szCs w:val="28"/>
          <w:lang w:val="vi-VN"/>
        </w:rPr>
        <w:t xml:space="preserve"> </w:t>
      </w:r>
      <w:r w:rsidR="00286C60" w:rsidRPr="006240F1">
        <w:rPr>
          <w:szCs w:val="28"/>
          <w:lang w:val="vi-VN"/>
        </w:rPr>
        <w:t>Thống kê và Xác suất;</w:t>
      </w:r>
      <w:r w:rsidR="00DE5798" w:rsidRPr="006240F1">
        <w:rPr>
          <w:szCs w:val="28"/>
          <w:lang w:val="vi-VN"/>
        </w:rPr>
        <w:t xml:space="preserve"> </w:t>
      </w:r>
      <w:r w:rsidR="00B66B6E" w:rsidRPr="006240F1">
        <w:rPr>
          <w:szCs w:val="28"/>
          <w:lang w:val="vi-VN"/>
        </w:rPr>
        <w:t xml:space="preserve">Hình học và Đo </w:t>
      </w:r>
      <w:r w:rsidR="00677EA2" w:rsidRPr="006240F1">
        <w:rPr>
          <w:szCs w:val="28"/>
          <w:lang w:val="vi-VN"/>
        </w:rPr>
        <w:t>lường. d) Góp phần giúp HS</w:t>
      </w:r>
      <w:r w:rsidR="00B66B6E" w:rsidRPr="006240F1">
        <w:rPr>
          <w:szCs w:val="28"/>
          <w:lang w:val="vi-VN"/>
        </w:rPr>
        <w:t xml:space="preserve"> có hiểu biết làm cơ sở cho định hướng phâ</w:t>
      </w:r>
      <w:r w:rsidR="009B1514" w:rsidRPr="006240F1">
        <w:rPr>
          <w:szCs w:val="28"/>
          <w:lang w:val="vi-VN"/>
        </w:rPr>
        <w:t>n luồng sau THCS</w:t>
      </w:r>
      <w:r w:rsidR="0091085E" w:rsidRPr="006240F1">
        <w:rPr>
          <w:szCs w:val="28"/>
          <w:lang w:val="vi-VN"/>
        </w:rPr>
        <w:t xml:space="preserve"> [5</w:t>
      </w:r>
      <w:r w:rsidR="00112A01" w:rsidRPr="006240F1">
        <w:rPr>
          <w:szCs w:val="28"/>
          <w:lang w:val="vi-VN"/>
        </w:rPr>
        <w:t>]</w:t>
      </w:r>
      <w:r w:rsidR="00B66B6E" w:rsidRPr="006240F1">
        <w:rPr>
          <w:szCs w:val="28"/>
          <w:lang w:val="vi-VN"/>
        </w:rPr>
        <w:t>.</w:t>
      </w:r>
    </w:p>
    <w:p w:rsidR="00A74877" w:rsidRPr="006240F1" w:rsidRDefault="00AA11DF" w:rsidP="007E57A8">
      <w:pPr>
        <w:spacing w:line="355" w:lineRule="auto"/>
        <w:ind w:firstLine="567"/>
        <w:rPr>
          <w:szCs w:val="28"/>
          <w:lang w:val="de-DE"/>
        </w:rPr>
      </w:pPr>
      <w:r w:rsidRPr="006240F1">
        <w:rPr>
          <w:szCs w:val="28"/>
          <w:lang w:val="de-DE"/>
        </w:rPr>
        <w:t>- Đặc điểm:</w:t>
      </w:r>
      <w:r w:rsidR="009B1514" w:rsidRPr="006240F1">
        <w:rPr>
          <w:szCs w:val="28"/>
          <w:lang w:val="de-DE"/>
        </w:rPr>
        <w:t xml:space="preserve"> CT</w:t>
      </w:r>
      <w:r w:rsidR="00392294" w:rsidRPr="006240F1">
        <w:rPr>
          <w:szCs w:val="28"/>
          <w:lang w:val="de-DE"/>
        </w:rPr>
        <w:t xml:space="preserve"> môn </w:t>
      </w:r>
      <w:r w:rsidR="00AD2DB9" w:rsidRPr="006240F1">
        <w:rPr>
          <w:szCs w:val="28"/>
          <w:lang w:val="de-DE"/>
        </w:rPr>
        <w:t>Toán</w:t>
      </w:r>
      <w:r w:rsidR="00392294" w:rsidRPr="006240F1">
        <w:rPr>
          <w:szCs w:val="28"/>
          <w:lang w:val="de-DE"/>
        </w:rPr>
        <w:t xml:space="preserve"> ngày càng có nhiều ứng dụng trong cuộc sống, giúp con người giải quyết các</w:t>
      </w:r>
      <w:r w:rsidR="007F7593" w:rsidRPr="006240F1">
        <w:rPr>
          <w:szCs w:val="28"/>
          <w:lang w:val="de-DE"/>
        </w:rPr>
        <w:t xml:space="preserve"> vấn đề trong thực tế </w:t>
      </w:r>
      <w:r w:rsidR="00392294" w:rsidRPr="006240F1">
        <w:rPr>
          <w:szCs w:val="28"/>
          <w:lang w:val="de-DE"/>
        </w:rPr>
        <w:t>một cách có hệ thống và chính xác, góp phần thúc đẩy xã hội phát triể</w:t>
      </w:r>
      <w:r w:rsidR="007F7593" w:rsidRPr="006240F1">
        <w:rPr>
          <w:szCs w:val="28"/>
          <w:lang w:val="de-DE"/>
        </w:rPr>
        <w:t>n;</w:t>
      </w:r>
      <w:r w:rsidR="00392294" w:rsidRPr="006240F1">
        <w:rPr>
          <w:szCs w:val="28"/>
          <w:lang w:val="de-DE"/>
        </w:rPr>
        <w:t xml:space="preserve"> hình thành và phát tri</w:t>
      </w:r>
      <w:r w:rsidR="00C14D21" w:rsidRPr="006240F1">
        <w:rPr>
          <w:szCs w:val="28"/>
          <w:lang w:val="de-DE"/>
        </w:rPr>
        <w:t>ển phẩm chất, nhân cách HS</w:t>
      </w:r>
      <w:r w:rsidR="00392294" w:rsidRPr="006240F1">
        <w:rPr>
          <w:szCs w:val="28"/>
          <w:lang w:val="de-DE"/>
        </w:rPr>
        <w:t>; phát triển kiến thức, kĩ năng the</w:t>
      </w:r>
      <w:r w:rsidR="00C14D21" w:rsidRPr="006240F1">
        <w:rPr>
          <w:szCs w:val="28"/>
          <w:lang w:val="de-DE"/>
        </w:rPr>
        <w:t>n chốt và tạo cơ hội để HS</w:t>
      </w:r>
      <w:r w:rsidR="00392294" w:rsidRPr="006240F1">
        <w:rPr>
          <w:szCs w:val="28"/>
          <w:lang w:val="de-DE"/>
        </w:rPr>
        <w:t xml:space="preserve"> được trải nghiệm, áp dụng toán học vào đời sống thực tiễn; tạo dựng sự kết nối giữa các ý tưởng toán học, giữa Toán học với thực tiễn, giữa Toán học với các môn học khác, đặc biệt với các</w:t>
      </w:r>
      <w:r w:rsidR="00B52C94" w:rsidRPr="006240F1">
        <w:rPr>
          <w:szCs w:val="28"/>
          <w:lang w:val="de-DE"/>
        </w:rPr>
        <w:t xml:space="preserve"> môn học thuộc lĩnh vực GD</w:t>
      </w:r>
      <w:r w:rsidR="00392294" w:rsidRPr="006240F1">
        <w:rPr>
          <w:szCs w:val="28"/>
          <w:lang w:val="de-DE"/>
        </w:rPr>
        <w:t xml:space="preserve"> STEM. Nội dung môn Toán thường mang tính trừu tượng, khái quát. Do đó, để hiể</w:t>
      </w:r>
      <w:r w:rsidR="00C14D21" w:rsidRPr="006240F1">
        <w:rPr>
          <w:szCs w:val="28"/>
          <w:lang w:val="de-DE"/>
        </w:rPr>
        <w:t>u và học được Toán, CT</w:t>
      </w:r>
      <w:r w:rsidR="00392294" w:rsidRPr="006240F1">
        <w:rPr>
          <w:szCs w:val="28"/>
          <w:lang w:val="de-DE"/>
        </w:rPr>
        <w:t xml:space="preserve"> Toán ở trường phổ thông cần bảo đảm sự cân đối giữa “học” kiến thức và “áp dụng” kiến thức vào giải quyết vấn đ</w:t>
      </w:r>
      <w:r w:rsidR="006874D8" w:rsidRPr="006240F1">
        <w:rPr>
          <w:szCs w:val="28"/>
          <w:lang w:val="de-DE"/>
        </w:rPr>
        <w:t>ề cụ thể.</w:t>
      </w:r>
      <w:r w:rsidR="00C14D21" w:rsidRPr="006240F1">
        <w:rPr>
          <w:szCs w:val="28"/>
          <w:lang w:val="de-DE"/>
        </w:rPr>
        <w:t xml:space="preserve"> HS</w:t>
      </w:r>
      <w:r w:rsidR="00392294" w:rsidRPr="006240F1">
        <w:rPr>
          <w:szCs w:val="28"/>
          <w:lang w:val="de-DE"/>
        </w:rPr>
        <w:t xml:space="preserve"> luôn có cơ hội sử dụng các phương tiện công nghệ, thiết </w:t>
      </w:r>
      <w:r w:rsidR="006874D8" w:rsidRPr="006240F1">
        <w:rPr>
          <w:szCs w:val="28"/>
          <w:lang w:val="de-DE"/>
        </w:rPr>
        <w:t>bị dạy học hiện đại,</w:t>
      </w:r>
      <w:r w:rsidR="00392294" w:rsidRPr="006240F1">
        <w:rPr>
          <w:szCs w:val="28"/>
          <w:lang w:val="de-DE"/>
        </w:rPr>
        <w:t xml:space="preserve"> máy tính điện tử và máy tính cầm tay hỗ trợ quá trình biểu diễn, tìm tòi, khám phá kiến thức, giải quyết vấn đề toán học</w:t>
      </w:r>
      <w:r w:rsidR="00017242" w:rsidRPr="006240F1">
        <w:rPr>
          <w:szCs w:val="28"/>
          <w:lang w:val="de-DE"/>
        </w:rPr>
        <w:t xml:space="preserve"> [5, 22]</w:t>
      </w:r>
      <w:r w:rsidR="00392294" w:rsidRPr="006240F1">
        <w:rPr>
          <w:szCs w:val="28"/>
          <w:lang w:val="de-DE"/>
        </w:rPr>
        <w:t xml:space="preserve">. </w:t>
      </w:r>
    </w:p>
    <w:p w:rsidR="008B0D42" w:rsidRPr="006240F1" w:rsidRDefault="00C14D21" w:rsidP="008122E1">
      <w:pPr>
        <w:spacing w:line="365" w:lineRule="auto"/>
        <w:ind w:firstLine="567"/>
        <w:rPr>
          <w:szCs w:val="28"/>
          <w:lang w:val="de-DE"/>
        </w:rPr>
      </w:pPr>
      <w:r w:rsidRPr="006240F1">
        <w:rPr>
          <w:szCs w:val="28"/>
          <w:lang w:val="de-DE"/>
        </w:rPr>
        <w:t>Trong CT</w:t>
      </w:r>
      <w:r w:rsidR="00A74877" w:rsidRPr="006240F1">
        <w:rPr>
          <w:szCs w:val="28"/>
          <w:lang w:val="de-DE"/>
        </w:rPr>
        <w:t xml:space="preserve">GDPT, nội dung môn Toán </w:t>
      </w:r>
      <w:r w:rsidR="00EF7496" w:rsidRPr="006240F1">
        <w:rPr>
          <w:szCs w:val="28"/>
          <w:lang w:val="de-DE"/>
        </w:rPr>
        <w:t xml:space="preserve">cấp THCS </w:t>
      </w:r>
      <w:r w:rsidR="00A74877" w:rsidRPr="006240F1">
        <w:rPr>
          <w:szCs w:val="28"/>
          <w:lang w:val="de-DE"/>
        </w:rPr>
        <w:t xml:space="preserve">được </w:t>
      </w:r>
      <w:r w:rsidR="00EF7496" w:rsidRPr="006240F1">
        <w:rPr>
          <w:szCs w:val="28"/>
          <w:lang w:val="de-DE"/>
        </w:rPr>
        <w:t xml:space="preserve">xác định là </w:t>
      </w:r>
      <w:r w:rsidR="00A74877" w:rsidRPr="006240F1">
        <w:rPr>
          <w:i/>
          <w:szCs w:val="28"/>
          <w:lang w:val="vi-VN"/>
        </w:rPr>
        <w:t>Giai đoạn giáo dục cơ bản</w:t>
      </w:r>
      <w:r w:rsidR="00A74877" w:rsidRPr="006240F1">
        <w:rPr>
          <w:i/>
          <w:szCs w:val="28"/>
          <w:lang w:val="de-DE"/>
        </w:rPr>
        <w:t>:</w:t>
      </w:r>
      <w:r w:rsidR="0079240F" w:rsidRPr="006240F1">
        <w:rPr>
          <w:b/>
          <w:i/>
          <w:szCs w:val="28"/>
          <w:lang w:val="de-DE"/>
        </w:rPr>
        <w:t xml:space="preserve"> </w:t>
      </w:r>
      <w:r w:rsidRPr="006240F1">
        <w:rPr>
          <w:rFonts w:eastAsia="Batang"/>
          <w:szCs w:val="28"/>
          <w:lang w:val="vi-VN"/>
        </w:rPr>
        <w:t>giúp HS</w:t>
      </w:r>
      <w:r w:rsidR="00A74877" w:rsidRPr="006240F1">
        <w:rPr>
          <w:rFonts w:eastAsia="Batang"/>
          <w:szCs w:val="28"/>
          <w:lang w:val="vi-VN"/>
        </w:rPr>
        <w:t xml:space="preserve"> nắm được một cách có hệ thố</w:t>
      </w:r>
      <w:r w:rsidR="008A1ED9" w:rsidRPr="006240F1">
        <w:rPr>
          <w:rFonts w:eastAsia="Batang"/>
          <w:szCs w:val="28"/>
          <w:lang w:val="vi-VN"/>
        </w:rPr>
        <w:t>ng các KN</w:t>
      </w:r>
      <w:r w:rsidR="00A74877" w:rsidRPr="006240F1">
        <w:rPr>
          <w:rFonts w:eastAsia="Batang"/>
          <w:szCs w:val="28"/>
          <w:lang w:val="vi-VN"/>
        </w:rPr>
        <w:t>, nguyên lý, quy tắc toán học cần thiết nhất cho tất cả mọi người, làm nền tảng cho việ</w:t>
      </w:r>
      <w:r w:rsidRPr="006240F1">
        <w:rPr>
          <w:rFonts w:eastAsia="Batang"/>
          <w:szCs w:val="28"/>
          <w:lang w:val="vi-VN"/>
        </w:rPr>
        <w:t>c HT</w:t>
      </w:r>
      <w:r w:rsidR="00A74877" w:rsidRPr="006240F1">
        <w:rPr>
          <w:rFonts w:eastAsia="Batang"/>
          <w:szCs w:val="28"/>
          <w:lang w:val="vi-VN"/>
        </w:rPr>
        <w:t xml:space="preserve"> ở các trình độ</w:t>
      </w:r>
      <w:r w:rsidR="0079240F" w:rsidRPr="006240F1">
        <w:rPr>
          <w:rFonts w:eastAsia="Batang"/>
          <w:szCs w:val="28"/>
          <w:lang w:val="de-DE"/>
        </w:rPr>
        <w:t xml:space="preserve"> </w:t>
      </w:r>
      <w:r w:rsidR="00A74877" w:rsidRPr="006240F1">
        <w:rPr>
          <w:rFonts w:eastAsia="Batang"/>
          <w:szCs w:val="28"/>
          <w:lang w:val="vi-VN"/>
        </w:rPr>
        <w:t xml:space="preserve">tiếp theo hoặc có thể sử dụng trong cuộc sống hằng ngày. </w:t>
      </w:r>
      <w:r w:rsidRPr="006240F1">
        <w:rPr>
          <w:bCs/>
          <w:szCs w:val="28"/>
          <w:lang w:val="de-DE"/>
        </w:rPr>
        <w:t>CT</w:t>
      </w:r>
      <w:r w:rsidR="006874D8" w:rsidRPr="006240F1">
        <w:rPr>
          <w:bCs/>
          <w:szCs w:val="28"/>
          <w:lang w:val="de-DE"/>
        </w:rPr>
        <w:t xml:space="preserve"> môn Toán</w:t>
      </w:r>
      <w:r w:rsidR="00677EA2" w:rsidRPr="006240F1">
        <w:rPr>
          <w:bCs/>
          <w:szCs w:val="28"/>
          <w:lang w:val="de-DE"/>
        </w:rPr>
        <w:t xml:space="preserve"> </w:t>
      </w:r>
      <w:r w:rsidR="00A74877" w:rsidRPr="006240F1">
        <w:rPr>
          <w:bCs/>
          <w:szCs w:val="28"/>
          <w:lang w:val="de-DE"/>
        </w:rPr>
        <w:t xml:space="preserve">kết hợp giữa </w:t>
      </w:r>
      <w:r w:rsidR="00A74877" w:rsidRPr="006240F1">
        <w:rPr>
          <w:szCs w:val="28"/>
          <w:lang w:val="de-DE"/>
        </w:rPr>
        <w:t>cấu trúc tuyến tính với cấu trúc “đồng tâm xoáy ốc</w:t>
      </w:r>
      <w:r w:rsidR="006874D8" w:rsidRPr="006240F1">
        <w:rPr>
          <w:szCs w:val="28"/>
          <w:lang w:val="vi-VN"/>
        </w:rPr>
        <w:t>”</w:t>
      </w:r>
      <w:r w:rsidR="00A74877" w:rsidRPr="006240F1">
        <w:rPr>
          <w:szCs w:val="28"/>
          <w:lang w:val="de-DE"/>
        </w:rPr>
        <w:t xml:space="preserve">, xoay quanh và tích hợp ba mạch kiến thức: </w:t>
      </w:r>
      <w:r w:rsidR="00A74877" w:rsidRPr="006240F1">
        <w:rPr>
          <w:iCs/>
          <w:szCs w:val="28"/>
          <w:lang w:val="de-DE"/>
        </w:rPr>
        <w:t>Số và Đại số; Hình học và Đo lường; Thống kê và Xác suất</w:t>
      </w:r>
      <w:r w:rsidR="00A74877" w:rsidRPr="006240F1">
        <w:rPr>
          <w:szCs w:val="28"/>
          <w:lang w:val="de-DE"/>
        </w:rPr>
        <w:t xml:space="preserve">. </w:t>
      </w:r>
      <w:r w:rsidR="007A1267" w:rsidRPr="006240F1">
        <w:rPr>
          <w:szCs w:val="28"/>
          <w:lang w:val="de-DE"/>
        </w:rPr>
        <w:t>Như đã trình bày ở phần trên, m</w:t>
      </w:r>
      <w:r w:rsidR="007C5866" w:rsidRPr="006240F1">
        <w:rPr>
          <w:szCs w:val="28"/>
          <w:lang w:val="de-DE"/>
        </w:rPr>
        <w:t xml:space="preserve">ột đặc điểm cơ bản và </w:t>
      </w:r>
      <w:r w:rsidR="00BB62E3" w:rsidRPr="006240F1">
        <w:rPr>
          <w:szCs w:val="28"/>
          <w:lang w:val="de-DE"/>
        </w:rPr>
        <w:t xml:space="preserve">quan trọng nhất của dạy học Toán ở trường THCS, cũng </w:t>
      </w:r>
      <w:r w:rsidR="00BB62E3" w:rsidRPr="006240F1">
        <w:rPr>
          <w:szCs w:val="28"/>
          <w:lang w:val="de-DE"/>
        </w:rPr>
        <w:lastRenderedPageBreak/>
        <w:t xml:space="preserve">là khác biệt với dạy học Toán ở cấp tiểu học và THPT là: </w:t>
      </w:r>
      <w:r w:rsidR="002D3FB8" w:rsidRPr="006240F1">
        <w:rPr>
          <w:szCs w:val="28"/>
          <w:lang w:val="vi-VN"/>
        </w:rPr>
        <w:t>HS</w:t>
      </w:r>
      <w:r w:rsidR="00BB62E3" w:rsidRPr="006240F1">
        <w:rPr>
          <w:szCs w:val="28"/>
          <w:lang w:val="vi-VN"/>
        </w:rPr>
        <w:t xml:space="preserve"> THCS là đi</w:t>
      </w:r>
      <w:r w:rsidR="0087232C" w:rsidRPr="006240F1">
        <w:rPr>
          <w:szCs w:val="28"/>
          <w:lang w:val="vi-VN"/>
        </w:rPr>
        <w:t xml:space="preserve"> từ </w:t>
      </w:r>
      <w:r w:rsidR="0087232C" w:rsidRPr="006240F1">
        <w:rPr>
          <w:spacing w:val="-4"/>
          <w:szCs w:val="28"/>
          <w:lang w:val="vi-VN"/>
        </w:rPr>
        <w:t>học toán qua mô tả KN</w:t>
      </w:r>
      <w:r w:rsidR="00BB62E3" w:rsidRPr="006240F1">
        <w:rPr>
          <w:spacing w:val="-4"/>
          <w:szCs w:val="28"/>
          <w:lang w:val="vi-VN"/>
        </w:rPr>
        <w:t xml:space="preserve"> và lập luận có lí để giải thích các sự kiện toán học ở tiểu học sang học</w:t>
      </w:r>
      <w:r w:rsidR="0087232C" w:rsidRPr="006240F1">
        <w:rPr>
          <w:spacing w:val="-4"/>
          <w:szCs w:val="28"/>
          <w:lang w:val="vi-VN"/>
        </w:rPr>
        <w:t xml:space="preserve"> toán bằng định nghĩa KN</w:t>
      </w:r>
      <w:r w:rsidR="00BB62E3" w:rsidRPr="006240F1">
        <w:rPr>
          <w:spacing w:val="-4"/>
          <w:szCs w:val="28"/>
          <w:lang w:val="vi-VN"/>
        </w:rPr>
        <w:t xml:space="preserve"> và chứng minh toán học. Chín</w:t>
      </w:r>
      <w:r w:rsidRPr="006240F1">
        <w:rPr>
          <w:spacing w:val="-4"/>
          <w:szCs w:val="28"/>
          <w:lang w:val="vi-VN"/>
        </w:rPr>
        <w:t>h đặc điểm này đòi hỏi GV</w:t>
      </w:r>
      <w:r w:rsidR="00BB62E3" w:rsidRPr="006240F1">
        <w:rPr>
          <w:spacing w:val="-4"/>
          <w:szCs w:val="28"/>
          <w:lang w:val="vi-VN"/>
        </w:rPr>
        <w:t xml:space="preserve"> xây dựng được các tiêu chí để thiết kế </w:t>
      </w:r>
      <w:r w:rsidRPr="006240F1">
        <w:rPr>
          <w:spacing w:val="-4"/>
          <w:szCs w:val="28"/>
          <w:lang w:val="vi-VN"/>
        </w:rPr>
        <w:t>tình huống HĐTN</w:t>
      </w:r>
      <w:r w:rsidR="00BB62E3" w:rsidRPr="006240F1">
        <w:rPr>
          <w:spacing w:val="-4"/>
          <w:szCs w:val="28"/>
          <w:lang w:val="vi-VN"/>
        </w:rPr>
        <w:t xml:space="preserve"> trong môn họ</w:t>
      </w:r>
      <w:r w:rsidR="00275D56" w:rsidRPr="006240F1">
        <w:rPr>
          <w:spacing w:val="-4"/>
          <w:szCs w:val="28"/>
          <w:lang w:val="vi-VN"/>
        </w:rPr>
        <w:t>c</w:t>
      </w:r>
      <w:r w:rsidR="00677EA2" w:rsidRPr="006240F1">
        <w:rPr>
          <w:spacing w:val="-4"/>
          <w:szCs w:val="28"/>
          <w:lang w:val="vi-VN"/>
        </w:rPr>
        <w:t xml:space="preserve"> cũng như ĐG</w:t>
      </w:r>
      <w:r w:rsidR="00BB62E3" w:rsidRPr="006240F1">
        <w:rPr>
          <w:spacing w:val="-4"/>
          <w:szCs w:val="28"/>
          <w:lang w:val="vi-VN"/>
        </w:rPr>
        <w:t xml:space="preserve"> kết quả của HĐTN phù hợp với</w:t>
      </w:r>
      <w:r w:rsidR="00275D56" w:rsidRPr="006240F1">
        <w:rPr>
          <w:spacing w:val="-4"/>
          <w:szCs w:val="28"/>
          <w:lang w:val="vi-VN"/>
        </w:rPr>
        <w:t xml:space="preserve"> quá trình chuyển đổi từ làm que</w:t>
      </w:r>
      <w:r w:rsidR="00BB62E3" w:rsidRPr="006240F1">
        <w:rPr>
          <w:spacing w:val="-4"/>
          <w:szCs w:val="28"/>
          <w:lang w:val="vi-VN"/>
        </w:rPr>
        <w:t>n dần (đầu cấp THCS) đế</w:t>
      </w:r>
      <w:r w:rsidR="00407E60" w:rsidRPr="006240F1">
        <w:rPr>
          <w:spacing w:val="-4"/>
          <w:szCs w:val="28"/>
          <w:lang w:val="vi-VN"/>
        </w:rPr>
        <w:t xml:space="preserve">n học toán một cách đích thực. </w:t>
      </w:r>
      <w:r w:rsidR="00BB62E3" w:rsidRPr="006240F1">
        <w:rPr>
          <w:spacing w:val="-4"/>
          <w:szCs w:val="28"/>
          <w:lang w:val="vi-VN"/>
        </w:rPr>
        <w:t>Chúng tôi hình dung quá trình đó có thể chia làm 3 mức ứng với 3 giai đoạn:</w:t>
      </w:r>
    </w:p>
    <w:p w:rsidR="00BB62E3" w:rsidRPr="006240F1" w:rsidRDefault="00BB62E3" w:rsidP="00F97D2A">
      <w:pPr>
        <w:spacing w:line="341" w:lineRule="auto"/>
        <w:ind w:firstLine="567"/>
        <w:rPr>
          <w:szCs w:val="28"/>
          <w:lang w:val="de-DE"/>
        </w:rPr>
      </w:pPr>
      <w:r w:rsidRPr="006240F1">
        <w:rPr>
          <w:szCs w:val="28"/>
          <w:lang w:val="vi-VN"/>
        </w:rPr>
        <w:t>+</w:t>
      </w:r>
      <w:r w:rsidR="007E57A8" w:rsidRPr="006240F1">
        <w:rPr>
          <w:szCs w:val="28"/>
          <w:lang w:val="de-DE"/>
        </w:rPr>
        <w:t xml:space="preserve"> </w:t>
      </w:r>
      <w:r w:rsidRPr="006240F1">
        <w:rPr>
          <w:szCs w:val="28"/>
          <w:lang w:val="vi-VN"/>
        </w:rPr>
        <w:t>Lớp 6: bước đầu l</w:t>
      </w:r>
      <w:r w:rsidR="0087232C" w:rsidRPr="006240F1">
        <w:rPr>
          <w:szCs w:val="28"/>
          <w:lang w:val="vi-VN"/>
        </w:rPr>
        <w:t>àm quen với định nghĩa KN</w:t>
      </w:r>
      <w:r w:rsidRPr="006240F1">
        <w:rPr>
          <w:szCs w:val="28"/>
          <w:lang w:val="vi-VN"/>
        </w:rPr>
        <w:t xml:space="preserve"> và chứng minh toán học.</w:t>
      </w:r>
    </w:p>
    <w:p w:rsidR="00BB62E3" w:rsidRPr="006240F1" w:rsidRDefault="00BB62E3" w:rsidP="00F97D2A">
      <w:pPr>
        <w:spacing w:line="341" w:lineRule="auto"/>
        <w:ind w:firstLine="567"/>
        <w:rPr>
          <w:szCs w:val="28"/>
          <w:lang w:val="vi-VN"/>
        </w:rPr>
      </w:pPr>
      <w:r w:rsidRPr="006240F1">
        <w:rPr>
          <w:szCs w:val="28"/>
          <w:lang w:val="vi-VN"/>
        </w:rPr>
        <w:t>+</w:t>
      </w:r>
      <w:r w:rsidR="007E57A8" w:rsidRPr="006240F1">
        <w:rPr>
          <w:szCs w:val="28"/>
          <w:lang w:val="de-DE"/>
        </w:rPr>
        <w:t xml:space="preserve"> </w:t>
      </w:r>
      <w:r w:rsidRPr="006240F1">
        <w:rPr>
          <w:szCs w:val="28"/>
          <w:lang w:val="vi-VN"/>
        </w:rPr>
        <w:t>Lớp 7, 8: tiếp tục củng cố và hoàn thành</w:t>
      </w:r>
    </w:p>
    <w:p w:rsidR="001B1F34" w:rsidRPr="006240F1" w:rsidRDefault="00BB62E3" w:rsidP="00F97D2A">
      <w:pPr>
        <w:spacing w:line="341" w:lineRule="auto"/>
        <w:ind w:firstLine="567"/>
        <w:rPr>
          <w:szCs w:val="28"/>
          <w:lang w:val="vi-VN"/>
        </w:rPr>
      </w:pPr>
      <w:r w:rsidRPr="006240F1">
        <w:rPr>
          <w:szCs w:val="28"/>
          <w:lang w:val="vi-VN"/>
        </w:rPr>
        <w:t>+</w:t>
      </w:r>
      <w:r w:rsidR="007E57A8" w:rsidRPr="006240F1">
        <w:rPr>
          <w:szCs w:val="28"/>
          <w:lang w:val="vi-VN"/>
        </w:rPr>
        <w:t xml:space="preserve"> </w:t>
      </w:r>
      <w:r w:rsidRPr="006240F1">
        <w:rPr>
          <w:szCs w:val="28"/>
          <w:lang w:val="vi-VN"/>
        </w:rPr>
        <w:t>Lớp 9: hoàn thiện và phát triển</w:t>
      </w:r>
    </w:p>
    <w:p w:rsidR="00C00842" w:rsidRPr="006240F1" w:rsidRDefault="00F127AA" w:rsidP="00ED3A45">
      <w:pPr>
        <w:rPr>
          <w:i/>
          <w:lang w:val="vi-VN"/>
        </w:rPr>
      </w:pPr>
      <w:bookmarkStart w:id="101" w:name="_Toc20038008"/>
      <w:bookmarkStart w:id="102" w:name="_Toc20038854"/>
      <w:r w:rsidRPr="006240F1">
        <w:rPr>
          <w:i/>
          <w:lang w:val="vi-VN"/>
        </w:rPr>
        <w:t>1.2.5</w:t>
      </w:r>
      <w:r w:rsidR="00C00842" w:rsidRPr="006240F1">
        <w:rPr>
          <w:i/>
          <w:lang w:val="vi-VN"/>
        </w:rPr>
        <w:t>.3. Cách tổ chức HĐTN trong dạy học môn Toán cho HS THCS</w:t>
      </w:r>
      <w:bookmarkEnd w:id="101"/>
      <w:bookmarkEnd w:id="102"/>
    </w:p>
    <w:p w:rsidR="0010773F" w:rsidRPr="006240F1" w:rsidRDefault="0010773F" w:rsidP="00F97D2A">
      <w:pPr>
        <w:tabs>
          <w:tab w:val="left" w:pos="993"/>
        </w:tabs>
        <w:spacing w:line="341" w:lineRule="auto"/>
        <w:ind w:firstLine="567"/>
        <w:rPr>
          <w:szCs w:val="28"/>
          <w:lang w:val="vi-VN"/>
        </w:rPr>
      </w:pPr>
      <w:r w:rsidRPr="006240F1">
        <w:rPr>
          <w:szCs w:val="28"/>
          <w:lang w:val="vi-VN"/>
        </w:rPr>
        <w:t>Cách tổ chức HĐTN trong dạy học Toán cho HS THCS là cơ sở để các GV tiến hành nghiên cứu, thiết kế các HĐ, thực hiện tại các trường THCS; đồng thời là cơ sở để đề xuất các biện pháp tổ chức ở chương 2; bồi</w:t>
      </w:r>
      <w:r w:rsidR="00275D56" w:rsidRPr="006240F1">
        <w:rPr>
          <w:szCs w:val="28"/>
          <w:lang w:val="vi-VN"/>
        </w:rPr>
        <w:t xml:space="preserve"> dưỡng đội ngũ GV và đề xuất với các</w:t>
      </w:r>
      <w:r w:rsidR="00B52C94" w:rsidRPr="006240F1">
        <w:rPr>
          <w:szCs w:val="28"/>
          <w:lang w:val="vi-VN"/>
        </w:rPr>
        <w:t xml:space="preserve"> nhà quản lý GD</w:t>
      </w:r>
      <w:r w:rsidRPr="006240F1">
        <w:rPr>
          <w:szCs w:val="28"/>
          <w:lang w:val="vi-VN"/>
        </w:rPr>
        <w:t xml:space="preserve"> các cấp nhằm đảm bảo các điều kiện trong việc thực hiện ở trường phổ thông.</w:t>
      </w:r>
    </w:p>
    <w:p w:rsidR="00537CEF" w:rsidRPr="006240F1" w:rsidRDefault="00CB559D" w:rsidP="00F97D2A">
      <w:pPr>
        <w:tabs>
          <w:tab w:val="left" w:pos="993"/>
        </w:tabs>
        <w:spacing w:line="341" w:lineRule="auto"/>
        <w:ind w:firstLine="567"/>
        <w:rPr>
          <w:szCs w:val="28"/>
          <w:lang w:val="vi-VN"/>
        </w:rPr>
      </w:pPr>
      <w:r w:rsidRPr="006240F1">
        <w:rPr>
          <w:szCs w:val="28"/>
          <w:lang w:val="vi-VN"/>
        </w:rPr>
        <w:t>Từ những kết quả rút ra trong phân tích đặc điểm dạy học theo thuyết kiến tạ</w:t>
      </w:r>
      <w:r w:rsidR="00112A01" w:rsidRPr="006240F1">
        <w:rPr>
          <w:szCs w:val="28"/>
          <w:lang w:val="vi-VN"/>
        </w:rPr>
        <w:t>o</w:t>
      </w:r>
      <w:r w:rsidR="00017242" w:rsidRPr="006240F1">
        <w:rPr>
          <w:szCs w:val="28"/>
          <w:lang w:val="vi-VN"/>
        </w:rPr>
        <w:t>, quy trình tổ chức HĐTN của Coleman</w:t>
      </w:r>
      <w:r w:rsidR="00112A01" w:rsidRPr="006240F1">
        <w:rPr>
          <w:szCs w:val="28"/>
          <w:lang w:val="vi-VN"/>
        </w:rPr>
        <w:t xml:space="preserve"> và chu trình HTN</w:t>
      </w:r>
      <w:r w:rsidRPr="006240F1">
        <w:rPr>
          <w:szCs w:val="28"/>
          <w:lang w:val="vi-VN"/>
        </w:rPr>
        <w:t xml:space="preserve">, cùng với </w:t>
      </w:r>
      <w:r w:rsidR="00537CEF" w:rsidRPr="006240F1">
        <w:rPr>
          <w:szCs w:val="28"/>
          <w:lang w:val="vi-VN"/>
        </w:rPr>
        <w:t xml:space="preserve">đặc điểm </w:t>
      </w:r>
      <w:r w:rsidRPr="006240F1">
        <w:rPr>
          <w:szCs w:val="28"/>
          <w:lang w:val="vi-VN"/>
        </w:rPr>
        <w:t>tâm lý lứa tuổi của HS cấp THCS</w:t>
      </w:r>
      <w:r w:rsidR="00017242" w:rsidRPr="006240F1">
        <w:rPr>
          <w:szCs w:val="28"/>
          <w:lang w:val="vi-VN"/>
        </w:rPr>
        <w:t xml:space="preserve"> </w:t>
      </w:r>
      <w:r w:rsidRPr="006240F1">
        <w:rPr>
          <w:szCs w:val="28"/>
          <w:lang w:val="vi-VN"/>
        </w:rPr>
        <w:t>và</w:t>
      </w:r>
      <w:r w:rsidR="00537CEF" w:rsidRPr="006240F1">
        <w:rPr>
          <w:szCs w:val="28"/>
          <w:lang w:val="vi-VN"/>
        </w:rPr>
        <w:t xml:space="preserve"> mục tiêu</w:t>
      </w:r>
      <w:r w:rsidRPr="006240F1">
        <w:rPr>
          <w:szCs w:val="28"/>
          <w:lang w:val="vi-VN"/>
        </w:rPr>
        <w:t>, đặc điểm</w:t>
      </w:r>
      <w:r w:rsidR="00C14D21" w:rsidRPr="006240F1">
        <w:rPr>
          <w:szCs w:val="28"/>
          <w:lang w:val="vi-VN"/>
        </w:rPr>
        <w:t xml:space="preserve"> của CT</w:t>
      </w:r>
      <w:r w:rsidR="00537CEF" w:rsidRPr="006240F1">
        <w:rPr>
          <w:szCs w:val="28"/>
          <w:lang w:val="vi-VN"/>
        </w:rPr>
        <w:t xml:space="preserve"> môn Toán cấp THCS, chúng tôi đưa ra các bước tổ chức HĐTN trong dạy học môn Toán cho HS THCS như sau: </w:t>
      </w:r>
    </w:p>
    <w:p w:rsidR="00537CEF" w:rsidRPr="006240F1" w:rsidRDefault="00537CEF" w:rsidP="00B36671">
      <w:pPr>
        <w:tabs>
          <w:tab w:val="left" w:pos="993"/>
        </w:tabs>
        <w:spacing w:line="355" w:lineRule="auto"/>
        <w:ind w:firstLine="567"/>
        <w:rPr>
          <w:szCs w:val="28"/>
          <w:lang w:val="vi-VN"/>
        </w:rPr>
      </w:pPr>
      <w:r w:rsidRPr="006240F1">
        <w:rPr>
          <w:b/>
          <w:szCs w:val="28"/>
          <w:lang w:val="vi-VN"/>
        </w:rPr>
        <w:t>Bước 1.</w:t>
      </w:r>
      <w:r w:rsidR="00C879B3" w:rsidRPr="006240F1">
        <w:rPr>
          <w:b/>
          <w:szCs w:val="28"/>
          <w:lang w:val="vi-VN"/>
        </w:rPr>
        <w:t xml:space="preserve"> </w:t>
      </w:r>
      <w:r w:rsidR="00677EA2" w:rsidRPr="006240F1">
        <w:rPr>
          <w:b/>
          <w:szCs w:val="28"/>
          <w:lang w:val="vi-VN"/>
        </w:rPr>
        <w:t>GV</w:t>
      </w:r>
      <w:r w:rsidRPr="006240F1">
        <w:rPr>
          <w:b/>
          <w:szCs w:val="28"/>
          <w:lang w:val="vi-VN"/>
        </w:rPr>
        <w:t xml:space="preserve"> lựa chọn nội dung, địa điểm</w:t>
      </w:r>
      <w:r w:rsidR="008A1ED9" w:rsidRPr="006240F1">
        <w:rPr>
          <w:b/>
          <w:szCs w:val="28"/>
          <w:lang w:val="vi-VN"/>
        </w:rPr>
        <w:t>, và các điều kiện để tổ chức H</w:t>
      </w:r>
      <w:r w:rsidR="0093586D" w:rsidRPr="006240F1">
        <w:rPr>
          <w:b/>
          <w:szCs w:val="28"/>
          <w:lang w:val="vi-VN"/>
        </w:rPr>
        <w:t>Đ</w:t>
      </w:r>
      <w:r w:rsidRPr="006240F1">
        <w:rPr>
          <w:b/>
          <w:szCs w:val="28"/>
          <w:lang w:val="vi-VN"/>
        </w:rPr>
        <w:t>TN:</w:t>
      </w:r>
      <w:r w:rsidR="00E166D0" w:rsidRPr="006240F1">
        <w:rPr>
          <w:szCs w:val="28"/>
          <w:lang w:val="vi-VN"/>
        </w:rPr>
        <w:t xml:space="preserve"> Không phải nội dung nào</w:t>
      </w:r>
      <w:r w:rsidR="008A1ED9" w:rsidRPr="006240F1">
        <w:rPr>
          <w:szCs w:val="28"/>
          <w:lang w:val="vi-VN"/>
        </w:rPr>
        <w:t xml:space="preserve"> cũng có thể tổ chức hiệu quả H</w:t>
      </w:r>
      <w:r w:rsidR="0093586D" w:rsidRPr="006240F1">
        <w:rPr>
          <w:szCs w:val="28"/>
          <w:lang w:val="vi-VN"/>
        </w:rPr>
        <w:t>Đ</w:t>
      </w:r>
      <w:r w:rsidR="00E166D0" w:rsidRPr="006240F1">
        <w:rPr>
          <w:szCs w:val="28"/>
          <w:lang w:val="vi-VN"/>
        </w:rPr>
        <w:t>TN trong dạy học môn Toán cho HS cấp THCS. Việc lựa chọn nội dung cần phải căn cứ vào mục tiêu bài học;</w:t>
      </w:r>
      <w:r w:rsidR="00026D76" w:rsidRPr="006240F1">
        <w:rPr>
          <w:szCs w:val="28"/>
          <w:lang w:val="vi-VN"/>
        </w:rPr>
        <w:t xml:space="preserve"> phù hợp với đặc điểm tâm lý lứa tuổi HS</w:t>
      </w:r>
      <w:r w:rsidR="00160BE3" w:rsidRPr="006240F1">
        <w:rPr>
          <w:szCs w:val="28"/>
          <w:lang w:val="vi-VN"/>
        </w:rPr>
        <w:t xml:space="preserve"> và điều kiện về cơ sở vật chất, thực tiễn</w:t>
      </w:r>
      <w:r w:rsidR="00026D76" w:rsidRPr="006240F1">
        <w:rPr>
          <w:szCs w:val="28"/>
          <w:lang w:val="vi-VN"/>
        </w:rPr>
        <w:t xml:space="preserve"> để tạo hứng thú, tăng khả năng khám phá tri thức;</w:t>
      </w:r>
      <w:r w:rsidR="00E166D0" w:rsidRPr="006240F1">
        <w:rPr>
          <w:szCs w:val="28"/>
          <w:lang w:val="vi-VN"/>
        </w:rPr>
        <w:t xml:space="preserve"> gắn với việc có thể huy động kinh </w:t>
      </w:r>
      <w:r w:rsidR="00026D76" w:rsidRPr="006240F1">
        <w:rPr>
          <w:szCs w:val="28"/>
          <w:lang w:val="vi-VN"/>
        </w:rPr>
        <w:t>nghiệm</w:t>
      </w:r>
      <w:r w:rsidR="00160BE3" w:rsidRPr="006240F1">
        <w:rPr>
          <w:szCs w:val="28"/>
          <w:lang w:val="vi-VN"/>
        </w:rPr>
        <w:t xml:space="preserve"> của HS. Nội dung HĐ được lựa chọn là đối tượng giúp HS có thể tiế</w:t>
      </w:r>
      <w:r w:rsidR="008A1ED9" w:rsidRPr="006240F1">
        <w:rPr>
          <w:szCs w:val="28"/>
          <w:lang w:val="vi-VN"/>
        </w:rPr>
        <w:t>p cận hoặc trực tiếp tham gia H</w:t>
      </w:r>
      <w:r w:rsidR="0093586D" w:rsidRPr="006240F1">
        <w:rPr>
          <w:szCs w:val="28"/>
          <w:lang w:val="vi-VN"/>
        </w:rPr>
        <w:t>Đ</w:t>
      </w:r>
      <w:r w:rsidR="00160BE3" w:rsidRPr="006240F1">
        <w:rPr>
          <w:szCs w:val="28"/>
          <w:lang w:val="vi-VN"/>
        </w:rPr>
        <w:t>TN.</w:t>
      </w:r>
    </w:p>
    <w:p w:rsidR="00160BE3" w:rsidRPr="006240F1" w:rsidRDefault="00537CEF" w:rsidP="00B36671">
      <w:pPr>
        <w:tabs>
          <w:tab w:val="left" w:pos="993"/>
        </w:tabs>
        <w:spacing w:line="355" w:lineRule="auto"/>
        <w:ind w:firstLine="567"/>
        <w:rPr>
          <w:spacing w:val="6"/>
          <w:szCs w:val="28"/>
          <w:lang w:val="vi-VN"/>
        </w:rPr>
      </w:pPr>
      <w:r w:rsidRPr="006240F1">
        <w:rPr>
          <w:b/>
          <w:spacing w:val="6"/>
          <w:szCs w:val="28"/>
          <w:lang w:val="vi-VN"/>
        </w:rPr>
        <w:lastRenderedPageBreak/>
        <w:t>Bước 2.</w:t>
      </w:r>
      <w:r w:rsidR="00C879B3" w:rsidRPr="006240F1">
        <w:rPr>
          <w:b/>
          <w:spacing w:val="6"/>
          <w:szCs w:val="28"/>
          <w:lang w:val="vi-VN"/>
        </w:rPr>
        <w:t xml:space="preserve"> </w:t>
      </w:r>
      <w:r w:rsidR="00677EA2" w:rsidRPr="006240F1">
        <w:rPr>
          <w:b/>
          <w:spacing w:val="6"/>
          <w:szCs w:val="28"/>
          <w:lang w:val="vi-VN"/>
        </w:rPr>
        <w:t>GV</w:t>
      </w:r>
      <w:r w:rsidR="008A1ED9" w:rsidRPr="006240F1">
        <w:rPr>
          <w:b/>
          <w:spacing w:val="6"/>
          <w:szCs w:val="28"/>
          <w:lang w:val="vi-VN"/>
        </w:rPr>
        <w:t xml:space="preserve"> thiết kế HĐ</w:t>
      </w:r>
      <w:r w:rsidRPr="006240F1">
        <w:rPr>
          <w:b/>
          <w:spacing w:val="6"/>
          <w:szCs w:val="28"/>
          <w:lang w:val="vi-VN"/>
        </w:rPr>
        <w:t>TN cho HS</w:t>
      </w:r>
      <w:r w:rsidR="008A1ED9" w:rsidRPr="006240F1">
        <w:rPr>
          <w:spacing w:val="6"/>
          <w:szCs w:val="28"/>
          <w:lang w:val="vi-VN"/>
        </w:rPr>
        <w:t xml:space="preserve"> (theo chu trình 4 bước</w:t>
      </w:r>
      <w:r w:rsidR="007A1267" w:rsidRPr="006240F1">
        <w:rPr>
          <w:spacing w:val="6"/>
          <w:szCs w:val="28"/>
          <w:lang w:val="vi-VN"/>
        </w:rPr>
        <w:t xml:space="preserve"> HTN trong môn toán THCS đã đề xuất của tác giả</w:t>
      </w:r>
      <w:r w:rsidR="005A6613" w:rsidRPr="006240F1">
        <w:rPr>
          <w:spacing w:val="6"/>
          <w:szCs w:val="28"/>
          <w:lang w:val="vi-VN"/>
        </w:rPr>
        <w:t>)</w:t>
      </w:r>
      <w:r w:rsidR="00160BE3" w:rsidRPr="006240F1">
        <w:rPr>
          <w:spacing w:val="6"/>
          <w:szCs w:val="28"/>
          <w:lang w:val="vi-VN"/>
        </w:rPr>
        <w:t xml:space="preserve">: </w:t>
      </w:r>
    </w:p>
    <w:p w:rsidR="00537CEF" w:rsidRPr="006240F1" w:rsidRDefault="00160BE3" w:rsidP="00436D4A">
      <w:pPr>
        <w:tabs>
          <w:tab w:val="left" w:pos="993"/>
        </w:tabs>
        <w:spacing w:line="355" w:lineRule="auto"/>
        <w:ind w:firstLine="567"/>
        <w:rPr>
          <w:szCs w:val="28"/>
          <w:lang w:val="vi-VN"/>
        </w:rPr>
      </w:pPr>
      <w:r w:rsidRPr="006240F1">
        <w:rPr>
          <w:szCs w:val="28"/>
          <w:lang w:val="vi-VN"/>
        </w:rPr>
        <w:t>- Lựa chọn cách thức để đưa HS vào môi trường trải nghiệm, khởi tạo</w:t>
      </w:r>
      <w:r w:rsidR="008A1ED9" w:rsidRPr="006240F1">
        <w:rPr>
          <w:szCs w:val="28"/>
          <w:lang w:val="vi-VN"/>
        </w:rPr>
        <w:t xml:space="preserve"> và huy động các kinh nghiệm rời</w:t>
      </w:r>
      <w:r w:rsidRPr="006240F1">
        <w:rPr>
          <w:szCs w:val="28"/>
          <w:lang w:val="vi-VN"/>
        </w:rPr>
        <w:t xml:space="preserve"> rạc.</w:t>
      </w:r>
    </w:p>
    <w:p w:rsidR="00160BE3" w:rsidRPr="006240F1" w:rsidRDefault="00160BE3" w:rsidP="00436D4A">
      <w:pPr>
        <w:tabs>
          <w:tab w:val="left" w:pos="993"/>
        </w:tabs>
        <w:spacing w:line="355" w:lineRule="auto"/>
        <w:ind w:firstLine="567"/>
        <w:rPr>
          <w:szCs w:val="28"/>
          <w:lang w:val="vi-VN"/>
        </w:rPr>
      </w:pPr>
      <w:r w:rsidRPr="006240F1">
        <w:rPr>
          <w:szCs w:val="28"/>
          <w:lang w:val="vi-VN"/>
        </w:rPr>
        <w:t>- HĐ quan sát, suy ngẫm để lọc các kinh nghiệm cốt lõi liên quan đến các dấu hiệu cho phán đoán, hoặc dấu hiệu dẫn đến quyết định của HS trong giải quyết tình huống HT.</w:t>
      </w:r>
    </w:p>
    <w:p w:rsidR="00160BE3" w:rsidRPr="006240F1" w:rsidRDefault="00160BE3" w:rsidP="00436D4A">
      <w:pPr>
        <w:tabs>
          <w:tab w:val="left" w:pos="993"/>
        </w:tabs>
        <w:spacing w:line="355" w:lineRule="auto"/>
        <w:ind w:firstLine="567"/>
        <w:rPr>
          <w:szCs w:val="28"/>
          <w:lang w:val="vi-VN"/>
        </w:rPr>
      </w:pPr>
      <w:r w:rsidRPr="006240F1">
        <w:rPr>
          <w:szCs w:val="28"/>
          <w:lang w:val="vi-VN"/>
        </w:rPr>
        <w:t>- HĐ phán đoán, ra qu</w:t>
      </w:r>
      <w:r w:rsidR="00FC3B30" w:rsidRPr="006240F1">
        <w:rPr>
          <w:szCs w:val="28"/>
          <w:lang w:val="vi-VN"/>
        </w:rPr>
        <w:t>yết định để hình thành kiến thức</w:t>
      </w:r>
      <w:r w:rsidRPr="006240F1">
        <w:rPr>
          <w:szCs w:val="28"/>
          <w:lang w:val="vi-VN"/>
        </w:rPr>
        <w:t xml:space="preserve"> mới.</w:t>
      </w:r>
    </w:p>
    <w:p w:rsidR="00160BE3" w:rsidRPr="006240F1" w:rsidRDefault="00160BE3" w:rsidP="00436D4A">
      <w:pPr>
        <w:tabs>
          <w:tab w:val="left" w:pos="993"/>
        </w:tabs>
        <w:spacing w:line="355" w:lineRule="auto"/>
        <w:ind w:firstLine="567"/>
        <w:rPr>
          <w:spacing w:val="6"/>
          <w:szCs w:val="28"/>
          <w:lang w:val="vi-VN"/>
        </w:rPr>
      </w:pPr>
      <w:r w:rsidRPr="006240F1">
        <w:rPr>
          <w:spacing w:val="6"/>
          <w:szCs w:val="28"/>
          <w:lang w:val="vi-VN"/>
        </w:rPr>
        <w:t xml:space="preserve">- HĐ </w:t>
      </w:r>
      <w:r w:rsidR="00317685" w:rsidRPr="006240F1">
        <w:rPr>
          <w:spacing w:val="6"/>
          <w:szCs w:val="28"/>
          <w:lang w:val="vi-VN"/>
        </w:rPr>
        <w:t xml:space="preserve">thực hành, </w:t>
      </w:r>
      <w:r w:rsidRPr="006240F1">
        <w:rPr>
          <w:spacing w:val="6"/>
          <w:szCs w:val="28"/>
          <w:lang w:val="vi-VN"/>
        </w:rPr>
        <w:t>vận dụng, áp dụng vào tình huống</w:t>
      </w:r>
      <w:r w:rsidR="00B95991" w:rsidRPr="006240F1">
        <w:rPr>
          <w:spacing w:val="6"/>
          <w:szCs w:val="28"/>
          <w:lang w:val="vi-VN"/>
        </w:rPr>
        <w:t xml:space="preserve"> tương tự hoặc bối cảnh</w:t>
      </w:r>
      <w:r w:rsidRPr="006240F1">
        <w:rPr>
          <w:spacing w:val="6"/>
          <w:szCs w:val="28"/>
          <w:lang w:val="vi-VN"/>
        </w:rPr>
        <w:t xml:space="preserve"> mới.</w:t>
      </w:r>
    </w:p>
    <w:p w:rsidR="008906B1" w:rsidRPr="006240F1" w:rsidRDefault="00537CEF" w:rsidP="00436D4A">
      <w:pPr>
        <w:tabs>
          <w:tab w:val="left" w:pos="993"/>
        </w:tabs>
        <w:spacing w:line="355" w:lineRule="auto"/>
        <w:ind w:firstLine="567"/>
        <w:rPr>
          <w:szCs w:val="28"/>
        </w:rPr>
      </w:pPr>
      <w:r w:rsidRPr="006240F1">
        <w:rPr>
          <w:b/>
          <w:szCs w:val="28"/>
        </w:rPr>
        <w:t>Bước 3.</w:t>
      </w:r>
      <w:r w:rsidR="00C879B3" w:rsidRPr="006240F1">
        <w:rPr>
          <w:b/>
          <w:szCs w:val="28"/>
        </w:rPr>
        <w:t xml:space="preserve"> </w:t>
      </w:r>
      <w:r w:rsidR="008906B1" w:rsidRPr="006240F1">
        <w:rPr>
          <w:b/>
          <w:szCs w:val="28"/>
        </w:rPr>
        <w:t>Tổ chức HS tham gia HĐTN</w:t>
      </w:r>
      <w:r w:rsidR="008906B1" w:rsidRPr="006240F1">
        <w:rPr>
          <w:szCs w:val="28"/>
        </w:rPr>
        <w:t>:</w:t>
      </w:r>
    </w:p>
    <w:p w:rsidR="008906B1" w:rsidRPr="006240F1" w:rsidRDefault="008906B1" w:rsidP="00436D4A">
      <w:pPr>
        <w:tabs>
          <w:tab w:val="left" w:pos="993"/>
        </w:tabs>
        <w:spacing w:line="355" w:lineRule="auto"/>
        <w:ind w:firstLine="567"/>
        <w:rPr>
          <w:szCs w:val="28"/>
        </w:rPr>
      </w:pPr>
      <w:r w:rsidRPr="006240F1">
        <w:rPr>
          <w:szCs w:val="28"/>
        </w:rPr>
        <w:t>- GV tạo môi trường trải nghiệm:</w:t>
      </w:r>
      <w:r w:rsidR="00153C20" w:rsidRPr="006240F1">
        <w:rPr>
          <w:szCs w:val="28"/>
        </w:rPr>
        <w:t xml:space="preserve"> Môi trường trải nghiệm</w:t>
      </w:r>
      <w:r w:rsidR="0058570C" w:rsidRPr="006240F1">
        <w:rPr>
          <w:szCs w:val="28"/>
        </w:rPr>
        <w:t xml:space="preserve"> giúp HS có ý thức muốn và sẵn sàng tham gia HĐTN, là động lực để HS có nhu cầu HĐ.</w:t>
      </w:r>
    </w:p>
    <w:p w:rsidR="008906B1" w:rsidRPr="006240F1" w:rsidRDefault="008906B1" w:rsidP="00436D4A">
      <w:pPr>
        <w:tabs>
          <w:tab w:val="left" w:pos="993"/>
        </w:tabs>
        <w:spacing w:line="355" w:lineRule="auto"/>
        <w:ind w:firstLine="567"/>
        <w:rPr>
          <w:szCs w:val="28"/>
        </w:rPr>
      </w:pPr>
      <w:r w:rsidRPr="006240F1">
        <w:rPr>
          <w:szCs w:val="28"/>
        </w:rPr>
        <w:t>- GV tổ chức cho HS các HĐTN theo thiết kế:</w:t>
      </w:r>
    </w:p>
    <w:p w:rsidR="008906B1" w:rsidRPr="006240F1" w:rsidRDefault="008906B1" w:rsidP="00436D4A">
      <w:pPr>
        <w:spacing w:line="355" w:lineRule="auto"/>
        <w:ind w:firstLine="567"/>
        <w:rPr>
          <w:szCs w:val="28"/>
        </w:rPr>
      </w:pPr>
      <w:r w:rsidRPr="006240F1">
        <w:rPr>
          <w:szCs w:val="28"/>
        </w:rPr>
        <w:t>+ Gợi ý giao nhiệm vụ:</w:t>
      </w:r>
      <w:r w:rsidR="0058570C" w:rsidRPr="006240F1">
        <w:rPr>
          <w:szCs w:val="28"/>
        </w:rPr>
        <w:t xml:space="preserve"> GV có thể trực tiếp giao nhiệm vụ cho các cá nhân HS hoặc dần huấn luyện cho các Nhóm được chủ động.</w:t>
      </w:r>
    </w:p>
    <w:p w:rsidR="008906B1" w:rsidRPr="006240F1" w:rsidRDefault="008906B1" w:rsidP="00436D4A">
      <w:pPr>
        <w:spacing w:line="355" w:lineRule="auto"/>
        <w:ind w:firstLine="567"/>
        <w:rPr>
          <w:szCs w:val="28"/>
        </w:rPr>
      </w:pPr>
      <w:r w:rsidRPr="006240F1">
        <w:rPr>
          <w:szCs w:val="28"/>
        </w:rPr>
        <w:t>+ Tổ chức thực hiện nhiệm vụ:</w:t>
      </w:r>
      <w:r w:rsidR="0058570C" w:rsidRPr="006240F1">
        <w:rPr>
          <w:szCs w:val="28"/>
        </w:rPr>
        <w:t xml:space="preserve"> GV quan sát để khuyến khích tất cả các HS tích cực tham gia HĐ, có biện pháp trực tiếp hoặc cử bạn bè trợ giúp HS gặp khó khăn.</w:t>
      </w:r>
    </w:p>
    <w:p w:rsidR="008906B1" w:rsidRPr="006240F1" w:rsidRDefault="008906B1" w:rsidP="00436D4A">
      <w:pPr>
        <w:spacing w:line="355" w:lineRule="auto"/>
        <w:ind w:firstLine="567"/>
        <w:rPr>
          <w:szCs w:val="28"/>
        </w:rPr>
      </w:pPr>
      <w:r w:rsidRPr="006240F1">
        <w:rPr>
          <w:szCs w:val="28"/>
        </w:rPr>
        <w:t>+ Tổ chức báo cáo sản phẩm:</w:t>
      </w:r>
      <w:r w:rsidR="0058570C" w:rsidRPr="006240F1">
        <w:rPr>
          <w:szCs w:val="28"/>
        </w:rPr>
        <w:t xml:space="preserve"> Các nhóm, cá nhân báo cáo sản phẩm theo yêu cầu của GV.</w:t>
      </w:r>
    </w:p>
    <w:p w:rsidR="008906B1" w:rsidRPr="006240F1" w:rsidRDefault="008906B1" w:rsidP="00436D4A">
      <w:pPr>
        <w:spacing w:line="355" w:lineRule="auto"/>
        <w:ind w:firstLine="567"/>
        <w:rPr>
          <w:szCs w:val="28"/>
        </w:rPr>
      </w:pPr>
      <w:r w:rsidRPr="006240F1">
        <w:rPr>
          <w:b/>
          <w:szCs w:val="28"/>
        </w:rPr>
        <w:t>Bước 4.</w:t>
      </w:r>
      <w:r w:rsidR="00C879B3" w:rsidRPr="006240F1">
        <w:rPr>
          <w:b/>
          <w:szCs w:val="28"/>
        </w:rPr>
        <w:t xml:space="preserve"> </w:t>
      </w:r>
      <w:r w:rsidR="00677EA2" w:rsidRPr="006240F1">
        <w:rPr>
          <w:b/>
          <w:szCs w:val="28"/>
        </w:rPr>
        <w:t>Tổ chức ĐG</w:t>
      </w:r>
      <w:r w:rsidRPr="006240F1">
        <w:rPr>
          <w:b/>
          <w:szCs w:val="28"/>
        </w:rPr>
        <w:t xml:space="preserve"> HĐTN</w:t>
      </w:r>
      <w:r w:rsidRPr="006240F1">
        <w:rPr>
          <w:szCs w:val="28"/>
        </w:rPr>
        <w:t>:</w:t>
      </w:r>
      <w:r w:rsidR="00677EA2" w:rsidRPr="006240F1">
        <w:rPr>
          <w:szCs w:val="28"/>
        </w:rPr>
        <w:t xml:space="preserve"> Thực hiện ĐG</w:t>
      </w:r>
      <w:r w:rsidR="0058570C" w:rsidRPr="006240F1">
        <w:rPr>
          <w:szCs w:val="28"/>
        </w:rPr>
        <w:t xml:space="preserve"> và khen thưởng nếu có.</w:t>
      </w:r>
    </w:p>
    <w:p w:rsidR="008906B1" w:rsidRPr="006240F1" w:rsidRDefault="008906B1" w:rsidP="00436D4A">
      <w:pPr>
        <w:spacing w:line="355" w:lineRule="auto"/>
        <w:ind w:firstLine="567"/>
        <w:rPr>
          <w:szCs w:val="28"/>
        </w:rPr>
      </w:pPr>
      <w:r w:rsidRPr="006240F1">
        <w:rPr>
          <w:b/>
          <w:szCs w:val="28"/>
        </w:rPr>
        <w:t>Bước 5.</w:t>
      </w:r>
      <w:r w:rsidR="00C879B3" w:rsidRPr="006240F1">
        <w:rPr>
          <w:b/>
          <w:szCs w:val="28"/>
        </w:rPr>
        <w:t xml:space="preserve"> </w:t>
      </w:r>
      <w:r w:rsidR="0000659A" w:rsidRPr="006240F1">
        <w:rPr>
          <w:b/>
          <w:szCs w:val="28"/>
        </w:rPr>
        <w:t>GV</w:t>
      </w:r>
      <w:r w:rsidRPr="006240F1">
        <w:rPr>
          <w:b/>
          <w:szCs w:val="28"/>
        </w:rPr>
        <w:t xml:space="preserve"> chia sẻ kinh nghiệm, kết luận những vấn đề cốt lõi; gợi ý suy ngẫm về quá trình và kết quả HĐ; vận dụng </w:t>
      </w:r>
      <w:r w:rsidR="0058570C" w:rsidRPr="006240F1">
        <w:rPr>
          <w:b/>
          <w:szCs w:val="28"/>
        </w:rPr>
        <w:t>vào thực tiễn và tình huống mới</w:t>
      </w:r>
      <w:r w:rsidR="0058570C" w:rsidRPr="006240F1">
        <w:rPr>
          <w:szCs w:val="28"/>
        </w:rPr>
        <w:t>: GV chốt lại những kết quả chuẩn xác để giúp HS lĩnh hội kiến thức theo mục tiêu bài học.</w:t>
      </w:r>
    </w:p>
    <w:p w:rsidR="00393CCE" w:rsidRPr="006240F1" w:rsidRDefault="00393CCE" w:rsidP="00436D4A">
      <w:pPr>
        <w:spacing w:line="355" w:lineRule="auto"/>
        <w:rPr>
          <w:i/>
        </w:rPr>
      </w:pPr>
      <w:bookmarkStart w:id="103" w:name="_Toc20038009"/>
      <w:bookmarkStart w:id="104" w:name="_Toc20038855"/>
      <w:r w:rsidRPr="006240F1">
        <w:rPr>
          <w:i/>
        </w:rPr>
        <w:t>1.</w:t>
      </w:r>
      <w:r w:rsidR="00D0323C" w:rsidRPr="006240F1">
        <w:rPr>
          <w:i/>
        </w:rPr>
        <w:t>2.5</w:t>
      </w:r>
      <w:r w:rsidR="005F5AFC" w:rsidRPr="006240F1">
        <w:rPr>
          <w:i/>
        </w:rPr>
        <w:t>.4</w:t>
      </w:r>
      <w:r w:rsidRPr="006240F1">
        <w:rPr>
          <w:i/>
        </w:rPr>
        <w:t xml:space="preserve">. Minh họa </w:t>
      </w:r>
      <w:r w:rsidR="00947E04" w:rsidRPr="006240F1">
        <w:rPr>
          <w:i/>
        </w:rPr>
        <w:t>tổ chức</w:t>
      </w:r>
      <w:r w:rsidR="00C14D21" w:rsidRPr="006240F1">
        <w:rPr>
          <w:i/>
        </w:rPr>
        <w:t xml:space="preserve"> H</w:t>
      </w:r>
      <w:r w:rsidR="0093586D" w:rsidRPr="006240F1">
        <w:rPr>
          <w:i/>
        </w:rPr>
        <w:t>Đ</w:t>
      </w:r>
      <w:r w:rsidR="00C14D21" w:rsidRPr="006240F1">
        <w:rPr>
          <w:i/>
        </w:rPr>
        <w:t>TN</w:t>
      </w:r>
      <w:r w:rsidR="0017141B" w:rsidRPr="006240F1">
        <w:rPr>
          <w:i/>
        </w:rPr>
        <w:t xml:space="preserve"> môn toán</w:t>
      </w:r>
      <w:r w:rsidRPr="006240F1">
        <w:rPr>
          <w:i/>
        </w:rPr>
        <w:t xml:space="preserve"> trong các tình huống dạy học Toán điển hình ở trường THCS.</w:t>
      </w:r>
      <w:bookmarkEnd w:id="103"/>
      <w:bookmarkEnd w:id="104"/>
    </w:p>
    <w:p w:rsidR="00024571" w:rsidRPr="006240F1" w:rsidRDefault="000B29A7" w:rsidP="00436D4A">
      <w:pPr>
        <w:spacing w:line="355" w:lineRule="auto"/>
        <w:ind w:firstLine="567"/>
        <w:rPr>
          <w:szCs w:val="28"/>
          <w:lang w:val="vi-VN"/>
        </w:rPr>
      </w:pPr>
      <w:r w:rsidRPr="006240F1">
        <w:rPr>
          <w:szCs w:val="28"/>
        </w:rPr>
        <w:t xml:space="preserve">a. </w:t>
      </w:r>
      <w:r w:rsidR="00C14D21" w:rsidRPr="006240F1">
        <w:rPr>
          <w:szCs w:val="28"/>
          <w:lang w:val="vi-VN"/>
        </w:rPr>
        <w:t>Dạy học KN, ĐL</w:t>
      </w:r>
    </w:p>
    <w:p w:rsidR="00024571" w:rsidRPr="006240F1" w:rsidRDefault="00024571" w:rsidP="00436D4A">
      <w:pPr>
        <w:spacing w:line="355" w:lineRule="auto"/>
        <w:ind w:firstLine="567"/>
        <w:rPr>
          <w:szCs w:val="28"/>
          <w:lang w:val="vi-VN"/>
        </w:rPr>
      </w:pPr>
      <w:r w:rsidRPr="006240F1">
        <w:rPr>
          <w:szCs w:val="28"/>
          <w:lang w:val="vi-VN"/>
        </w:rPr>
        <w:lastRenderedPageBreak/>
        <w:t>Trong dạy học môn Toán THCS, những tình huống dạy học điển hình đóng vai trò c</w:t>
      </w:r>
      <w:r w:rsidR="00407E60" w:rsidRPr="006240F1">
        <w:rPr>
          <w:szCs w:val="28"/>
          <w:lang w:val="vi-VN"/>
        </w:rPr>
        <w:t>ốt lõi đó là dạy học KN</w:t>
      </w:r>
      <w:r w:rsidR="00C14D21" w:rsidRPr="006240F1">
        <w:rPr>
          <w:szCs w:val="28"/>
          <w:lang w:val="vi-VN"/>
        </w:rPr>
        <w:t>;</w:t>
      </w:r>
      <w:r w:rsidR="0044352A" w:rsidRPr="006240F1">
        <w:rPr>
          <w:szCs w:val="28"/>
        </w:rPr>
        <w:t xml:space="preserve"> </w:t>
      </w:r>
      <w:r w:rsidR="00C14D21" w:rsidRPr="006240F1">
        <w:rPr>
          <w:szCs w:val="28"/>
          <w:lang w:val="vi-VN"/>
        </w:rPr>
        <w:t>ĐL</w:t>
      </w:r>
      <w:r w:rsidR="00407E60" w:rsidRPr="006240F1">
        <w:rPr>
          <w:szCs w:val="28"/>
          <w:lang w:val="vi-VN"/>
        </w:rPr>
        <w:t>;</w:t>
      </w:r>
      <w:r w:rsidRPr="006240F1">
        <w:rPr>
          <w:szCs w:val="28"/>
          <w:lang w:val="vi-VN"/>
        </w:rPr>
        <w:t xml:space="preserve"> q</w:t>
      </w:r>
      <w:r w:rsidR="00407E60" w:rsidRPr="006240F1">
        <w:rPr>
          <w:szCs w:val="28"/>
          <w:lang w:val="vi-VN"/>
        </w:rPr>
        <w:t>uy tắc, PP;</w:t>
      </w:r>
      <w:r w:rsidR="00C14D21" w:rsidRPr="006240F1">
        <w:rPr>
          <w:szCs w:val="28"/>
          <w:lang w:val="vi-VN"/>
        </w:rPr>
        <w:t xml:space="preserve"> GBTTH</w:t>
      </w:r>
      <w:r w:rsidRPr="006240F1">
        <w:rPr>
          <w:szCs w:val="28"/>
          <w:lang w:val="vi-VN"/>
        </w:rPr>
        <w:t>.</w:t>
      </w:r>
      <w:r w:rsidR="0044352A" w:rsidRPr="006240F1">
        <w:rPr>
          <w:szCs w:val="28"/>
        </w:rPr>
        <w:t xml:space="preserve"> </w:t>
      </w:r>
      <w:r w:rsidRPr="006240F1">
        <w:rPr>
          <w:szCs w:val="28"/>
          <w:lang w:val="vi-VN"/>
        </w:rPr>
        <w:t>Theo Hoàng Chúng và Nguyễn Bá Kim, trong việc dạy học Toán, cũng như việc dạy học bất cứ một khoa học nào ở trường phổ thông, điều quan trọng bậc nhất là hình thành</w:t>
      </w:r>
      <w:r w:rsidR="00C14D21" w:rsidRPr="006240F1">
        <w:rPr>
          <w:szCs w:val="28"/>
          <w:lang w:val="vi-VN"/>
        </w:rPr>
        <w:t xml:space="preserve"> một cách vững chắc cho HS</w:t>
      </w:r>
      <w:r w:rsidRPr="006240F1">
        <w:rPr>
          <w:szCs w:val="28"/>
          <w:lang w:val="vi-VN"/>
        </w:rPr>
        <w:t xml:space="preserve"> một hệ thống KN. Đó là cơ sở toàn bộ</w:t>
      </w:r>
      <w:r w:rsidR="00C14D21" w:rsidRPr="006240F1">
        <w:rPr>
          <w:szCs w:val="28"/>
          <w:lang w:val="vi-VN"/>
        </w:rPr>
        <w:t xml:space="preserve"> kiến thức toán học của HS</w:t>
      </w:r>
      <w:r w:rsidRPr="006240F1">
        <w:rPr>
          <w:szCs w:val="28"/>
          <w:lang w:val="vi-VN"/>
        </w:rPr>
        <w:t xml:space="preserve">, là tiền đề quan trọng để xây dựng cho họ khả năng vận dụng các kiến thức đã học. Quá trình hình thành các KN có tác dụng lớn đến việc phát triển trí tuệ, đồng thời </w:t>
      </w:r>
      <w:r w:rsidR="00407E60" w:rsidRPr="006240F1">
        <w:rPr>
          <w:szCs w:val="28"/>
          <w:lang w:val="vi-VN"/>
        </w:rPr>
        <w:t>cũng góp phần GD</w:t>
      </w:r>
      <w:r w:rsidRPr="006240F1">
        <w:rPr>
          <w:szCs w:val="28"/>
          <w:lang w:val="vi-VN"/>
        </w:rPr>
        <w:t xml:space="preserve"> thế giớ</w:t>
      </w:r>
      <w:r w:rsidR="00C14D21" w:rsidRPr="006240F1">
        <w:rPr>
          <w:szCs w:val="28"/>
          <w:lang w:val="vi-VN"/>
        </w:rPr>
        <w:t>i quan cho HS</w:t>
      </w:r>
      <w:r w:rsidRPr="006240F1">
        <w:rPr>
          <w:szCs w:val="28"/>
          <w:lang w:val="vi-VN"/>
        </w:rPr>
        <w:t>. Các ĐL cùng với các KN toán học tạo thành nội dung cơ bản của môn Toán, làm nền tảng cho việc rèn luyện kĩ năng bộ môn, đặc biệt là khả năng suy luận và</w:t>
      </w:r>
      <w:r w:rsidR="00C14D21" w:rsidRPr="006240F1">
        <w:rPr>
          <w:szCs w:val="28"/>
          <w:lang w:val="vi-VN"/>
        </w:rPr>
        <w:t xml:space="preserve"> chứng minh, phát triển NL</w:t>
      </w:r>
      <w:r w:rsidRPr="006240F1">
        <w:rPr>
          <w:szCs w:val="28"/>
          <w:lang w:val="vi-VN"/>
        </w:rPr>
        <w:t xml:space="preserve"> trí tuệ chung, rèn luyện tư tưởng, phẩm chất và đạo đứ</w:t>
      </w:r>
      <w:r w:rsidR="000601DF" w:rsidRPr="006240F1">
        <w:rPr>
          <w:szCs w:val="28"/>
          <w:lang w:val="vi-VN"/>
        </w:rPr>
        <w:t>c [15, tr.116], [50</w:t>
      </w:r>
      <w:r w:rsidRPr="006240F1">
        <w:rPr>
          <w:szCs w:val="28"/>
          <w:lang w:val="vi-VN"/>
        </w:rPr>
        <w:t>, tr.283].</w:t>
      </w:r>
    </w:p>
    <w:p w:rsidR="00A90E13" w:rsidRPr="006240F1" w:rsidRDefault="00A90E13" w:rsidP="007E57A8">
      <w:pPr>
        <w:keepNext/>
        <w:spacing w:line="384" w:lineRule="auto"/>
        <w:ind w:firstLine="567"/>
        <w:rPr>
          <w:b/>
          <w:szCs w:val="28"/>
          <w:lang w:val="vi-VN"/>
        </w:rPr>
      </w:pPr>
      <w:r w:rsidRPr="006240F1">
        <w:rPr>
          <w:b/>
          <w:szCs w:val="28"/>
          <w:lang w:val="vi-VN"/>
        </w:rPr>
        <w:t>Minh họa:</w:t>
      </w:r>
    </w:p>
    <w:p w:rsidR="00A90E13" w:rsidRPr="006240F1" w:rsidRDefault="00A90E13" w:rsidP="007E57A8">
      <w:pPr>
        <w:spacing w:line="384" w:lineRule="auto"/>
        <w:ind w:firstLine="567"/>
        <w:rPr>
          <w:b/>
          <w:szCs w:val="28"/>
          <w:lang w:val="vi-VN"/>
        </w:rPr>
      </w:pPr>
      <w:r w:rsidRPr="006240F1">
        <w:rPr>
          <w:b/>
          <w:szCs w:val="28"/>
          <w:lang w:val="vi-VN"/>
        </w:rPr>
        <w:t>Ví dụ 1</w:t>
      </w:r>
    </w:p>
    <w:p w:rsidR="00A90E13" w:rsidRPr="006240F1" w:rsidRDefault="00642333" w:rsidP="007E57A8">
      <w:pPr>
        <w:spacing w:line="384" w:lineRule="auto"/>
        <w:ind w:firstLine="567"/>
        <w:rPr>
          <w:b/>
          <w:szCs w:val="28"/>
          <w:lang w:val="vi-VN"/>
        </w:rPr>
      </w:pPr>
      <w:r w:rsidRPr="006240F1">
        <w:rPr>
          <w:b/>
          <w:szCs w:val="28"/>
          <w:lang w:val="vi-VN"/>
        </w:rPr>
        <w:t xml:space="preserve">- </w:t>
      </w:r>
      <w:r w:rsidR="00A90E13" w:rsidRPr="006240F1">
        <w:rPr>
          <w:b/>
          <w:szCs w:val="28"/>
          <w:lang w:val="vi-VN"/>
        </w:rPr>
        <w:t>GV lựa chọn nội dung và các điều kiện tổ chức HĐTN</w:t>
      </w:r>
    </w:p>
    <w:p w:rsidR="00A90E13" w:rsidRPr="006240F1" w:rsidRDefault="00A90E13" w:rsidP="007E57A8">
      <w:pPr>
        <w:spacing w:line="384" w:lineRule="auto"/>
        <w:ind w:firstLine="567"/>
        <w:rPr>
          <w:szCs w:val="28"/>
          <w:lang w:val="vi-VN"/>
        </w:rPr>
      </w:pPr>
      <w:r w:rsidRPr="006240F1">
        <w:rPr>
          <w:szCs w:val="28"/>
          <w:lang w:val="vi-VN"/>
        </w:rPr>
        <w:t>Nội dung lựa chọn là bài: Căn bậc ba (Toán 9 tập 1, 2005, Phan Đức C</w:t>
      </w:r>
      <w:r w:rsidR="00407E60" w:rsidRPr="006240F1">
        <w:rPr>
          <w:szCs w:val="28"/>
          <w:lang w:val="vi-VN"/>
        </w:rPr>
        <w:t>hính tổng chủ biên, NXB GD</w:t>
      </w:r>
      <w:r w:rsidRPr="006240F1">
        <w:rPr>
          <w:szCs w:val="28"/>
          <w:lang w:val="vi-VN"/>
        </w:rPr>
        <w:t xml:space="preserve"> Việt Nam, tr.34).</w:t>
      </w:r>
      <w:r w:rsidR="00642333" w:rsidRPr="006240F1">
        <w:rPr>
          <w:szCs w:val="28"/>
          <w:lang w:val="vi-VN"/>
        </w:rPr>
        <w:t xml:space="preserve"> Đây là một dạng bài</w:t>
      </w:r>
      <w:r w:rsidR="00677EA2" w:rsidRPr="006240F1">
        <w:rPr>
          <w:szCs w:val="28"/>
          <w:lang w:val="vi-VN"/>
        </w:rPr>
        <w:t xml:space="preserve"> học phổ biến trong CT</w:t>
      </w:r>
      <w:r w:rsidR="00642333" w:rsidRPr="006240F1">
        <w:rPr>
          <w:szCs w:val="28"/>
          <w:lang w:val="vi-VN"/>
        </w:rPr>
        <w:t xml:space="preserve"> môn Toán THCS.</w:t>
      </w:r>
    </w:p>
    <w:p w:rsidR="00A90E13" w:rsidRPr="006240F1" w:rsidRDefault="00A90E13" w:rsidP="007E57A8">
      <w:pPr>
        <w:spacing w:line="384" w:lineRule="auto"/>
        <w:ind w:firstLine="567"/>
        <w:rPr>
          <w:szCs w:val="28"/>
          <w:lang w:val="vi-VN"/>
        </w:rPr>
      </w:pPr>
      <w:r w:rsidRPr="006240F1">
        <w:rPr>
          <w:szCs w:val="28"/>
          <w:lang w:val="vi-VN"/>
        </w:rPr>
        <w:t>Thiết kế HĐTN được tổ chức ngay trong lớp học; đây là bài mới, sau khi HS vừa học xong căn bậc hai.</w:t>
      </w:r>
    </w:p>
    <w:p w:rsidR="00A90E13" w:rsidRPr="006240F1" w:rsidRDefault="00215805" w:rsidP="007E57A8">
      <w:pPr>
        <w:spacing w:line="336" w:lineRule="auto"/>
        <w:ind w:firstLine="567"/>
        <w:rPr>
          <w:b/>
          <w:szCs w:val="28"/>
          <w:lang w:val="vi-VN"/>
        </w:rPr>
      </w:pPr>
      <w:r w:rsidRPr="006240F1">
        <w:rPr>
          <w:b/>
          <w:szCs w:val="28"/>
          <w:lang w:val="vi-VN"/>
        </w:rPr>
        <w:t>-</w:t>
      </w:r>
      <w:r w:rsidR="00A90E13" w:rsidRPr="006240F1">
        <w:rPr>
          <w:b/>
          <w:szCs w:val="28"/>
          <w:lang w:val="vi-VN"/>
        </w:rPr>
        <w:t xml:space="preserve"> GV thiết kế HĐTN</w:t>
      </w:r>
    </w:p>
    <w:p w:rsidR="00A90E13" w:rsidRPr="006240F1" w:rsidRDefault="00F1479F" w:rsidP="007E57A8">
      <w:pPr>
        <w:spacing w:line="336" w:lineRule="auto"/>
        <w:ind w:firstLine="567"/>
        <w:rPr>
          <w:b/>
          <w:i/>
          <w:szCs w:val="28"/>
          <w:lang w:val="vi-VN"/>
        </w:rPr>
      </w:pPr>
      <w:r w:rsidRPr="006240F1">
        <w:rPr>
          <w:b/>
          <w:i/>
          <w:szCs w:val="28"/>
          <w:lang w:val="vi-VN"/>
        </w:rPr>
        <w:t>Bước 1:</w:t>
      </w:r>
      <w:r w:rsidR="00A90E13" w:rsidRPr="006240F1">
        <w:rPr>
          <w:b/>
          <w:i/>
          <w:szCs w:val="28"/>
          <w:lang w:val="vi-VN"/>
        </w:rPr>
        <w:t xml:space="preserve"> Khởi động</w:t>
      </w:r>
    </w:p>
    <w:p w:rsidR="00A90E13" w:rsidRPr="006240F1" w:rsidRDefault="00A90E13" w:rsidP="007E57A8">
      <w:pPr>
        <w:spacing w:line="336" w:lineRule="auto"/>
        <w:ind w:firstLine="567"/>
        <w:rPr>
          <w:szCs w:val="28"/>
          <w:lang w:val="vi-VN"/>
        </w:rPr>
      </w:pPr>
      <w:r w:rsidRPr="006240F1">
        <w:rPr>
          <w:b/>
          <w:szCs w:val="28"/>
          <w:lang w:val="vi-VN"/>
        </w:rPr>
        <w:t>HĐ 1</w:t>
      </w:r>
      <w:r w:rsidRPr="006240F1">
        <w:rPr>
          <w:szCs w:val="28"/>
          <w:lang w:val="vi-VN"/>
        </w:rPr>
        <w:t>. Chia nhóm, mỗi nhóm có từ 3 đến 5 HS. Trong nhóm hãy thảo luận và trình bày: nhắc</w:t>
      </w:r>
      <w:r w:rsidR="00677EA2" w:rsidRPr="006240F1">
        <w:rPr>
          <w:szCs w:val="28"/>
          <w:lang w:val="vi-VN"/>
        </w:rPr>
        <w:t xml:space="preserve"> lại cách xây dựng và định nghĩa</w:t>
      </w:r>
      <w:r w:rsidRPr="006240F1">
        <w:rPr>
          <w:szCs w:val="28"/>
          <w:lang w:val="vi-VN"/>
        </w:rPr>
        <w:t xml:space="preserve"> căn bậc hai của một số; minh họa rõ cách định nghĩa căn bậc hai của 9? Căn bậc hai của 16?</w:t>
      </w:r>
    </w:p>
    <w:p w:rsidR="004D6EA8" w:rsidRPr="006240F1" w:rsidRDefault="004D6EA8" w:rsidP="007E57A8">
      <w:pPr>
        <w:spacing w:line="336" w:lineRule="auto"/>
        <w:ind w:firstLine="567"/>
        <w:rPr>
          <w:szCs w:val="28"/>
          <w:lang w:val="vi-VN"/>
        </w:rPr>
      </w:pPr>
      <w:r w:rsidRPr="006240F1">
        <w:rPr>
          <w:szCs w:val="28"/>
          <w:lang w:val="vi-VN"/>
        </w:rPr>
        <w:t xml:space="preserve">Ở HĐ này, GV đưa HS vào môi trường trải nghiệm bằng cách tạo tâm thế cho HS tham gia HĐ bắt đầu từ việc chia nhóm và các HĐ phân công nhiệm vụ trong nhóm; tiếp đến là mỗi HS thực hiện nhiệm vụ huy động </w:t>
      </w:r>
      <w:r w:rsidRPr="006240F1">
        <w:rPr>
          <w:szCs w:val="28"/>
          <w:lang w:val="vi-VN"/>
        </w:rPr>
        <w:lastRenderedPageBreak/>
        <w:t xml:space="preserve">những kinh nghiệm đã có, đã được học ở tiết trước: định nghĩa KN </w:t>
      </w:r>
      <w:r w:rsidR="000E3EFF" w:rsidRPr="006240F1">
        <w:rPr>
          <w:szCs w:val="28"/>
          <w:lang w:val="vi-VN"/>
        </w:rPr>
        <w:t>căn bậc hai của một số; cách xây dựng; căn bậc hai của 9; căn bậc hai của 16. Những kinh nghiệm này chính là những “vật liệu” để HS có suy ngẫm/suy đoán/phản ánh và tiến tới dự đoán ở bước tiếp theo. Để có thêm kinh nghiệm và tăng cấp độ trải nghiệm, GV cho HS tiến hành thực hiện HĐ 2 sau đây.</w:t>
      </w:r>
    </w:p>
    <w:p w:rsidR="00A90E13" w:rsidRPr="006240F1" w:rsidRDefault="00A90E13" w:rsidP="007E57A8">
      <w:pPr>
        <w:spacing w:line="336" w:lineRule="auto"/>
        <w:ind w:firstLine="567"/>
        <w:rPr>
          <w:b/>
          <w:szCs w:val="28"/>
          <w:lang w:val="vi-VN"/>
        </w:rPr>
      </w:pPr>
      <w:r w:rsidRPr="006240F1">
        <w:rPr>
          <w:b/>
          <w:szCs w:val="28"/>
          <w:lang w:val="vi-VN"/>
        </w:rPr>
        <w:t>Bước 2: Khám phá</w:t>
      </w:r>
    </w:p>
    <w:p w:rsidR="00A90E13" w:rsidRPr="006240F1" w:rsidRDefault="00A90E13" w:rsidP="007E57A8">
      <w:pPr>
        <w:spacing w:line="336" w:lineRule="auto"/>
        <w:ind w:firstLine="567"/>
        <w:rPr>
          <w:szCs w:val="28"/>
          <w:lang w:val="vi-VN"/>
        </w:rPr>
      </w:pPr>
      <w:r w:rsidRPr="006240F1">
        <w:rPr>
          <w:b/>
          <w:spacing w:val="-6"/>
          <w:szCs w:val="28"/>
          <w:lang w:val="vi-VN"/>
        </w:rPr>
        <w:t>HĐ 2</w:t>
      </w:r>
      <w:r w:rsidRPr="006240F1">
        <w:rPr>
          <w:spacing w:val="-6"/>
          <w:szCs w:val="28"/>
          <w:lang w:val="vi-VN"/>
        </w:rPr>
        <w:t>: Mỗi HS hãy điền v</w:t>
      </w:r>
      <w:r w:rsidR="00D2763B" w:rsidRPr="006240F1">
        <w:rPr>
          <w:spacing w:val="-6"/>
          <w:szCs w:val="28"/>
          <w:lang w:val="vi-VN"/>
        </w:rPr>
        <w:t>ào Phiếu HT</w:t>
      </w:r>
      <w:r w:rsidRPr="006240F1">
        <w:rPr>
          <w:spacing w:val="-6"/>
          <w:szCs w:val="28"/>
          <w:lang w:val="vi-VN"/>
        </w:rPr>
        <w:t xml:space="preserve"> sau đây, từ đó nêu dự đoán của mình </w:t>
      </w:r>
      <w:r w:rsidRPr="006240F1">
        <w:rPr>
          <w:szCs w:val="28"/>
          <w:lang w:val="vi-VN"/>
        </w:rPr>
        <w:t xml:space="preserve">về mối quan hệ giữa các số trong bộ (2; 3; 8), (-2; 3; </w:t>
      </w:r>
      <w:r w:rsidR="000E3EFF" w:rsidRPr="006240F1">
        <w:rPr>
          <w:szCs w:val="28"/>
          <w:lang w:val="vi-VN"/>
        </w:rPr>
        <w:t>-</w:t>
      </w:r>
      <w:r w:rsidRPr="006240F1">
        <w:rPr>
          <w:szCs w:val="28"/>
          <w:lang w:val="vi-VN"/>
        </w:rPr>
        <w:t>8), (4; 3; 64), (-4; 3; -64).</w:t>
      </w:r>
    </w:p>
    <w:p w:rsidR="00A90E13" w:rsidRPr="006240F1" w:rsidRDefault="00A90E13" w:rsidP="007E57A8">
      <w:pPr>
        <w:spacing w:line="336" w:lineRule="auto"/>
        <w:ind w:firstLine="567"/>
        <w:rPr>
          <w:szCs w:val="28"/>
        </w:rPr>
      </w:pPr>
      <w:r w:rsidRPr="006240F1">
        <w:rPr>
          <w:szCs w:val="28"/>
        </w:rPr>
        <w:t>Bảng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1052"/>
        <w:gridCol w:w="1229"/>
        <w:gridCol w:w="2000"/>
        <w:gridCol w:w="3739"/>
      </w:tblGrid>
      <w:tr w:rsidR="00D4584E" w:rsidRPr="006240F1" w:rsidTr="000B29A7">
        <w:trPr>
          <w:trHeight w:val="736"/>
          <w:jc w:val="center"/>
        </w:trPr>
        <w:tc>
          <w:tcPr>
            <w:tcW w:w="877" w:type="dxa"/>
            <w:shd w:val="clear" w:color="auto" w:fill="auto"/>
            <w:vAlign w:val="center"/>
          </w:tcPr>
          <w:p w:rsidR="00A90E13" w:rsidRPr="006240F1" w:rsidRDefault="00A90E13" w:rsidP="007E57A8">
            <w:pPr>
              <w:spacing w:line="240" w:lineRule="auto"/>
              <w:jc w:val="center"/>
              <w:rPr>
                <w:rFonts w:eastAsia="MS Mincho"/>
                <w:b/>
                <w:szCs w:val="28"/>
              </w:rPr>
            </w:pPr>
            <w:r w:rsidRPr="006240F1">
              <w:rPr>
                <w:rFonts w:eastAsia="MS Mincho"/>
                <w:b/>
                <w:szCs w:val="28"/>
              </w:rPr>
              <w:t>Cơ số</w:t>
            </w:r>
          </w:p>
        </w:tc>
        <w:tc>
          <w:tcPr>
            <w:tcW w:w="1052" w:type="dxa"/>
            <w:shd w:val="clear" w:color="auto" w:fill="auto"/>
            <w:vAlign w:val="center"/>
          </w:tcPr>
          <w:p w:rsidR="00A90E13" w:rsidRPr="006240F1" w:rsidRDefault="00A90E13" w:rsidP="007E57A8">
            <w:pPr>
              <w:spacing w:line="240" w:lineRule="auto"/>
              <w:jc w:val="center"/>
              <w:rPr>
                <w:rFonts w:eastAsia="MS Mincho"/>
                <w:b/>
                <w:szCs w:val="28"/>
              </w:rPr>
            </w:pPr>
            <w:r w:rsidRPr="006240F1">
              <w:rPr>
                <w:rFonts w:eastAsia="MS Mincho"/>
                <w:b/>
                <w:szCs w:val="28"/>
              </w:rPr>
              <w:t>Số mũ</w:t>
            </w:r>
          </w:p>
        </w:tc>
        <w:tc>
          <w:tcPr>
            <w:tcW w:w="1229" w:type="dxa"/>
            <w:shd w:val="clear" w:color="auto" w:fill="auto"/>
            <w:vAlign w:val="center"/>
          </w:tcPr>
          <w:p w:rsidR="00A90E13" w:rsidRPr="006240F1" w:rsidRDefault="00A90E13" w:rsidP="007E57A8">
            <w:pPr>
              <w:spacing w:line="240" w:lineRule="auto"/>
              <w:jc w:val="center"/>
              <w:rPr>
                <w:rFonts w:eastAsia="MS Mincho"/>
                <w:b/>
                <w:szCs w:val="28"/>
              </w:rPr>
            </w:pPr>
            <w:r w:rsidRPr="006240F1">
              <w:rPr>
                <w:rFonts w:eastAsia="MS Mincho"/>
                <w:b/>
                <w:szCs w:val="28"/>
              </w:rPr>
              <w:t>Lũy thừa</w:t>
            </w:r>
          </w:p>
        </w:tc>
        <w:tc>
          <w:tcPr>
            <w:tcW w:w="2000" w:type="dxa"/>
            <w:shd w:val="clear" w:color="auto" w:fill="auto"/>
            <w:vAlign w:val="center"/>
          </w:tcPr>
          <w:p w:rsidR="00A90E13" w:rsidRPr="006240F1" w:rsidRDefault="00A90E13" w:rsidP="007E57A8">
            <w:pPr>
              <w:spacing w:line="240" w:lineRule="auto"/>
              <w:jc w:val="center"/>
              <w:rPr>
                <w:rFonts w:eastAsia="MS Mincho"/>
                <w:b/>
                <w:szCs w:val="28"/>
              </w:rPr>
            </w:pPr>
            <w:r w:rsidRPr="006240F1">
              <w:rPr>
                <w:rFonts w:eastAsia="MS Mincho"/>
                <w:b/>
                <w:szCs w:val="28"/>
              </w:rPr>
              <w:t>Kết quả lũy thừa</w:t>
            </w:r>
          </w:p>
        </w:tc>
        <w:tc>
          <w:tcPr>
            <w:tcW w:w="3739" w:type="dxa"/>
            <w:shd w:val="clear" w:color="auto" w:fill="auto"/>
            <w:vAlign w:val="center"/>
          </w:tcPr>
          <w:p w:rsidR="00A90E13" w:rsidRPr="006240F1" w:rsidRDefault="00A90E13" w:rsidP="007E57A8">
            <w:pPr>
              <w:spacing w:line="240" w:lineRule="auto"/>
              <w:jc w:val="center"/>
              <w:rPr>
                <w:rFonts w:eastAsia="MS Mincho"/>
                <w:b/>
                <w:szCs w:val="28"/>
              </w:rPr>
            </w:pPr>
            <w:r w:rsidRPr="006240F1">
              <w:rPr>
                <w:rFonts w:eastAsia="MS Mincho"/>
                <w:b/>
                <w:szCs w:val="28"/>
              </w:rPr>
              <w:t>Căn bậc 2 của… là…</w:t>
            </w:r>
          </w:p>
        </w:tc>
      </w:tr>
      <w:tr w:rsidR="00D4584E" w:rsidRPr="006240F1" w:rsidTr="000B29A7">
        <w:trPr>
          <w:trHeight w:val="375"/>
          <w:jc w:val="center"/>
        </w:trPr>
        <w:tc>
          <w:tcPr>
            <w:tcW w:w="877" w:type="dxa"/>
            <w:shd w:val="clear" w:color="auto" w:fill="auto"/>
            <w:vAlign w:val="center"/>
          </w:tcPr>
          <w:p w:rsidR="00A90E13" w:rsidRPr="006240F1" w:rsidRDefault="00A90E13" w:rsidP="007E57A8">
            <w:pPr>
              <w:spacing w:line="336" w:lineRule="auto"/>
              <w:jc w:val="center"/>
              <w:rPr>
                <w:rFonts w:eastAsia="MS Mincho"/>
                <w:szCs w:val="28"/>
              </w:rPr>
            </w:pPr>
            <w:r w:rsidRPr="006240F1">
              <w:rPr>
                <w:rFonts w:eastAsia="MS Mincho"/>
                <w:szCs w:val="28"/>
              </w:rPr>
              <w:t>3</w:t>
            </w:r>
          </w:p>
        </w:tc>
        <w:tc>
          <w:tcPr>
            <w:tcW w:w="1052" w:type="dxa"/>
            <w:shd w:val="clear" w:color="auto" w:fill="auto"/>
            <w:vAlign w:val="center"/>
          </w:tcPr>
          <w:p w:rsidR="00A90E13" w:rsidRPr="006240F1" w:rsidRDefault="00A90E13" w:rsidP="007E57A8">
            <w:pPr>
              <w:spacing w:line="336" w:lineRule="auto"/>
              <w:jc w:val="center"/>
              <w:rPr>
                <w:rFonts w:eastAsia="MS Mincho"/>
                <w:szCs w:val="28"/>
              </w:rPr>
            </w:pPr>
            <w:r w:rsidRPr="006240F1">
              <w:rPr>
                <w:rFonts w:eastAsia="MS Mincho"/>
                <w:szCs w:val="28"/>
              </w:rPr>
              <w:t>2</w:t>
            </w:r>
          </w:p>
        </w:tc>
        <w:tc>
          <w:tcPr>
            <w:tcW w:w="1229" w:type="dxa"/>
            <w:shd w:val="clear" w:color="auto" w:fill="auto"/>
            <w:vAlign w:val="center"/>
          </w:tcPr>
          <w:p w:rsidR="00A90E13" w:rsidRPr="006240F1" w:rsidRDefault="00A90E13" w:rsidP="007E57A8">
            <w:pPr>
              <w:spacing w:line="336" w:lineRule="auto"/>
              <w:jc w:val="center"/>
              <w:rPr>
                <w:rFonts w:eastAsia="MS Mincho"/>
                <w:szCs w:val="28"/>
              </w:rPr>
            </w:pPr>
            <w:r w:rsidRPr="006240F1">
              <w:rPr>
                <w:rFonts w:eastAsia="MS Mincho"/>
                <w:szCs w:val="28"/>
              </w:rPr>
              <w:t>9</w:t>
            </w:r>
          </w:p>
        </w:tc>
        <w:tc>
          <w:tcPr>
            <w:tcW w:w="2000" w:type="dxa"/>
            <w:shd w:val="clear" w:color="auto" w:fill="auto"/>
            <w:vAlign w:val="center"/>
          </w:tcPr>
          <w:p w:rsidR="00A90E13" w:rsidRPr="006240F1" w:rsidRDefault="00A90E13" w:rsidP="007E57A8">
            <w:pPr>
              <w:spacing w:line="336" w:lineRule="auto"/>
              <w:jc w:val="center"/>
              <w:rPr>
                <w:rFonts w:eastAsia="MS Mincho"/>
                <w:szCs w:val="28"/>
              </w:rPr>
            </w:pPr>
            <w:r w:rsidRPr="006240F1">
              <w:rPr>
                <w:rFonts w:eastAsia="MS Mincho"/>
                <w:szCs w:val="28"/>
              </w:rPr>
              <w:t>3</w:t>
            </w:r>
            <w:r w:rsidRPr="006240F1">
              <w:rPr>
                <w:rFonts w:eastAsia="MS Mincho"/>
                <w:szCs w:val="28"/>
                <w:vertAlign w:val="superscript"/>
              </w:rPr>
              <w:t>2</w:t>
            </w:r>
            <w:r w:rsidRPr="006240F1">
              <w:rPr>
                <w:rFonts w:eastAsia="MS Mincho"/>
                <w:szCs w:val="28"/>
              </w:rPr>
              <w:t xml:space="preserve"> = 9</w:t>
            </w:r>
          </w:p>
        </w:tc>
        <w:tc>
          <w:tcPr>
            <w:tcW w:w="3739" w:type="dxa"/>
            <w:vMerge w:val="restart"/>
            <w:shd w:val="clear" w:color="auto" w:fill="auto"/>
            <w:vAlign w:val="center"/>
          </w:tcPr>
          <w:p w:rsidR="00A90E13" w:rsidRPr="006240F1" w:rsidRDefault="00A90E13" w:rsidP="007E57A8">
            <w:pPr>
              <w:spacing w:line="336" w:lineRule="auto"/>
              <w:jc w:val="center"/>
              <w:rPr>
                <w:rFonts w:eastAsia="MS Mincho"/>
                <w:szCs w:val="28"/>
              </w:rPr>
            </w:pPr>
          </w:p>
        </w:tc>
      </w:tr>
      <w:tr w:rsidR="00D4584E" w:rsidRPr="006240F1" w:rsidTr="000B29A7">
        <w:trPr>
          <w:trHeight w:val="361"/>
          <w:jc w:val="center"/>
        </w:trPr>
        <w:tc>
          <w:tcPr>
            <w:tcW w:w="877" w:type="dxa"/>
            <w:shd w:val="clear" w:color="auto" w:fill="auto"/>
            <w:vAlign w:val="center"/>
          </w:tcPr>
          <w:p w:rsidR="00A90E13" w:rsidRPr="006240F1" w:rsidRDefault="00A90E13" w:rsidP="007E57A8">
            <w:pPr>
              <w:spacing w:line="336" w:lineRule="auto"/>
              <w:jc w:val="center"/>
              <w:rPr>
                <w:rFonts w:eastAsia="MS Mincho"/>
                <w:szCs w:val="28"/>
              </w:rPr>
            </w:pPr>
            <w:r w:rsidRPr="006240F1">
              <w:rPr>
                <w:rFonts w:eastAsia="MS Mincho"/>
                <w:szCs w:val="28"/>
              </w:rPr>
              <w:t>- 3</w:t>
            </w:r>
          </w:p>
        </w:tc>
        <w:tc>
          <w:tcPr>
            <w:tcW w:w="1052" w:type="dxa"/>
            <w:shd w:val="clear" w:color="auto" w:fill="auto"/>
            <w:vAlign w:val="center"/>
          </w:tcPr>
          <w:p w:rsidR="00A90E13" w:rsidRPr="006240F1" w:rsidRDefault="00A90E13" w:rsidP="007E57A8">
            <w:pPr>
              <w:spacing w:line="336" w:lineRule="auto"/>
              <w:jc w:val="center"/>
              <w:rPr>
                <w:rFonts w:eastAsia="MS Mincho"/>
                <w:szCs w:val="28"/>
              </w:rPr>
            </w:pPr>
            <w:r w:rsidRPr="006240F1">
              <w:rPr>
                <w:rFonts w:eastAsia="MS Mincho"/>
                <w:szCs w:val="28"/>
              </w:rPr>
              <w:t>2</w:t>
            </w:r>
          </w:p>
        </w:tc>
        <w:tc>
          <w:tcPr>
            <w:tcW w:w="1229" w:type="dxa"/>
            <w:shd w:val="clear" w:color="auto" w:fill="auto"/>
            <w:vAlign w:val="center"/>
          </w:tcPr>
          <w:p w:rsidR="00A90E13" w:rsidRPr="006240F1" w:rsidRDefault="00A90E13" w:rsidP="007E57A8">
            <w:pPr>
              <w:spacing w:line="336" w:lineRule="auto"/>
              <w:jc w:val="center"/>
              <w:rPr>
                <w:rFonts w:eastAsia="MS Mincho"/>
                <w:szCs w:val="28"/>
              </w:rPr>
            </w:pPr>
          </w:p>
        </w:tc>
        <w:tc>
          <w:tcPr>
            <w:tcW w:w="2000" w:type="dxa"/>
            <w:shd w:val="clear" w:color="auto" w:fill="auto"/>
            <w:vAlign w:val="center"/>
          </w:tcPr>
          <w:p w:rsidR="00A90E13" w:rsidRPr="006240F1" w:rsidRDefault="00A90E13" w:rsidP="007E57A8">
            <w:pPr>
              <w:spacing w:line="336" w:lineRule="auto"/>
              <w:jc w:val="center"/>
              <w:rPr>
                <w:rFonts w:eastAsia="MS Mincho"/>
                <w:szCs w:val="28"/>
              </w:rPr>
            </w:pPr>
          </w:p>
        </w:tc>
        <w:tc>
          <w:tcPr>
            <w:tcW w:w="3739" w:type="dxa"/>
            <w:vMerge/>
            <w:shd w:val="clear" w:color="auto" w:fill="auto"/>
            <w:vAlign w:val="center"/>
          </w:tcPr>
          <w:p w:rsidR="00A90E13" w:rsidRPr="006240F1" w:rsidRDefault="00A90E13" w:rsidP="007E57A8">
            <w:pPr>
              <w:spacing w:line="336" w:lineRule="auto"/>
              <w:jc w:val="center"/>
              <w:rPr>
                <w:rFonts w:eastAsia="MS Mincho"/>
                <w:szCs w:val="28"/>
              </w:rPr>
            </w:pPr>
          </w:p>
        </w:tc>
      </w:tr>
      <w:tr w:rsidR="00D4584E" w:rsidRPr="006240F1" w:rsidTr="000B29A7">
        <w:trPr>
          <w:trHeight w:val="361"/>
          <w:jc w:val="center"/>
        </w:trPr>
        <w:tc>
          <w:tcPr>
            <w:tcW w:w="877" w:type="dxa"/>
            <w:shd w:val="clear" w:color="auto" w:fill="auto"/>
            <w:vAlign w:val="center"/>
          </w:tcPr>
          <w:p w:rsidR="00A90E13" w:rsidRPr="006240F1" w:rsidRDefault="00A90E13" w:rsidP="007E57A8">
            <w:pPr>
              <w:spacing w:line="336" w:lineRule="auto"/>
              <w:jc w:val="center"/>
              <w:rPr>
                <w:rFonts w:eastAsia="MS Mincho"/>
                <w:szCs w:val="28"/>
              </w:rPr>
            </w:pPr>
            <w:r w:rsidRPr="006240F1">
              <w:rPr>
                <w:rFonts w:eastAsia="MS Mincho"/>
                <w:szCs w:val="28"/>
              </w:rPr>
              <w:t>4</w:t>
            </w:r>
          </w:p>
        </w:tc>
        <w:tc>
          <w:tcPr>
            <w:tcW w:w="1052" w:type="dxa"/>
            <w:shd w:val="clear" w:color="auto" w:fill="auto"/>
            <w:vAlign w:val="center"/>
          </w:tcPr>
          <w:p w:rsidR="00A90E13" w:rsidRPr="006240F1" w:rsidRDefault="00A90E13" w:rsidP="007E57A8">
            <w:pPr>
              <w:spacing w:line="336" w:lineRule="auto"/>
              <w:jc w:val="center"/>
              <w:rPr>
                <w:rFonts w:eastAsia="MS Mincho"/>
                <w:szCs w:val="28"/>
              </w:rPr>
            </w:pPr>
            <w:r w:rsidRPr="006240F1">
              <w:rPr>
                <w:rFonts w:eastAsia="MS Mincho"/>
                <w:szCs w:val="28"/>
              </w:rPr>
              <w:t>2</w:t>
            </w:r>
          </w:p>
        </w:tc>
        <w:tc>
          <w:tcPr>
            <w:tcW w:w="1229" w:type="dxa"/>
            <w:shd w:val="clear" w:color="auto" w:fill="auto"/>
            <w:vAlign w:val="center"/>
          </w:tcPr>
          <w:p w:rsidR="00A90E13" w:rsidRPr="006240F1" w:rsidRDefault="00A90E13" w:rsidP="007E57A8">
            <w:pPr>
              <w:spacing w:line="336" w:lineRule="auto"/>
              <w:jc w:val="center"/>
              <w:rPr>
                <w:rFonts w:eastAsia="MS Mincho"/>
                <w:szCs w:val="28"/>
              </w:rPr>
            </w:pPr>
          </w:p>
        </w:tc>
        <w:tc>
          <w:tcPr>
            <w:tcW w:w="2000" w:type="dxa"/>
            <w:shd w:val="clear" w:color="auto" w:fill="auto"/>
            <w:vAlign w:val="center"/>
          </w:tcPr>
          <w:p w:rsidR="00A90E13" w:rsidRPr="006240F1" w:rsidRDefault="00A90E13" w:rsidP="007E57A8">
            <w:pPr>
              <w:spacing w:line="336" w:lineRule="auto"/>
              <w:jc w:val="center"/>
              <w:rPr>
                <w:rFonts w:eastAsia="MS Mincho"/>
                <w:szCs w:val="28"/>
              </w:rPr>
            </w:pPr>
          </w:p>
        </w:tc>
        <w:tc>
          <w:tcPr>
            <w:tcW w:w="3739" w:type="dxa"/>
            <w:vMerge w:val="restart"/>
            <w:shd w:val="clear" w:color="auto" w:fill="auto"/>
            <w:vAlign w:val="center"/>
          </w:tcPr>
          <w:p w:rsidR="00A90E13" w:rsidRPr="006240F1" w:rsidRDefault="00A90E13" w:rsidP="007E57A8">
            <w:pPr>
              <w:spacing w:line="336" w:lineRule="auto"/>
              <w:rPr>
                <w:rFonts w:eastAsia="MS Mincho"/>
                <w:szCs w:val="28"/>
              </w:rPr>
            </w:pPr>
          </w:p>
        </w:tc>
      </w:tr>
      <w:tr w:rsidR="00D4584E" w:rsidRPr="006240F1" w:rsidTr="000B29A7">
        <w:trPr>
          <w:trHeight w:val="361"/>
          <w:jc w:val="center"/>
        </w:trPr>
        <w:tc>
          <w:tcPr>
            <w:tcW w:w="877" w:type="dxa"/>
            <w:shd w:val="clear" w:color="auto" w:fill="auto"/>
            <w:vAlign w:val="center"/>
          </w:tcPr>
          <w:p w:rsidR="00A90E13" w:rsidRPr="006240F1" w:rsidRDefault="00A90E13" w:rsidP="007E57A8">
            <w:pPr>
              <w:spacing w:line="336" w:lineRule="auto"/>
              <w:jc w:val="center"/>
              <w:rPr>
                <w:rFonts w:eastAsia="MS Mincho"/>
                <w:szCs w:val="28"/>
              </w:rPr>
            </w:pPr>
            <w:r w:rsidRPr="006240F1">
              <w:rPr>
                <w:rFonts w:eastAsia="MS Mincho"/>
                <w:szCs w:val="28"/>
              </w:rPr>
              <w:t>- 4</w:t>
            </w:r>
          </w:p>
        </w:tc>
        <w:tc>
          <w:tcPr>
            <w:tcW w:w="1052" w:type="dxa"/>
            <w:shd w:val="clear" w:color="auto" w:fill="auto"/>
            <w:vAlign w:val="center"/>
          </w:tcPr>
          <w:p w:rsidR="00A90E13" w:rsidRPr="006240F1" w:rsidRDefault="00A90E13" w:rsidP="007E57A8">
            <w:pPr>
              <w:spacing w:line="336" w:lineRule="auto"/>
              <w:jc w:val="center"/>
              <w:rPr>
                <w:rFonts w:eastAsia="MS Mincho"/>
                <w:szCs w:val="28"/>
              </w:rPr>
            </w:pPr>
            <w:r w:rsidRPr="006240F1">
              <w:rPr>
                <w:rFonts w:eastAsia="MS Mincho"/>
                <w:szCs w:val="28"/>
              </w:rPr>
              <w:t>2</w:t>
            </w:r>
          </w:p>
        </w:tc>
        <w:tc>
          <w:tcPr>
            <w:tcW w:w="1229" w:type="dxa"/>
            <w:shd w:val="clear" w:color="auto" w:fill="auto"/>
            <w:vAlign w:val="center"/>
          </w:tcPr>
          <w:p w:rsidR="00A90E13" w:rsidRPr="006240F1" w:rsidRDefault="00A90E13" w:rsidP="007E57A8">
            <w:pPr>
              <w:spacing w:line="336" w:lineRule="auto"/>
              <w:jc w:val="center"/>
              <w:rPr>
                <w:rFonts w:eastAsia="MS Mincho"/>
                <w:szCs w:val="28"/>
              </w:rPr>
            </w:pPr>
          </w:p>
        </w:tc>
        <w:tc>
          <w:tcPr>
            <w:tcW w:w="2000" w:type="dxa"/>
            <w:shd w:val="clear" w:color="auto" w:fill="auto"/>
            <w:vAlign w:val="center"/>
          </w:tcPr>
          <w:p w:rsidR="00A90E13" w:rsidRPr="006240F1" w:rsidRDefault="00A90E13" w:rsidP="007E57A8">
            <w:pPr>
              <w:spacing w:line="336" w:lineRule="auto"/>
              <w:jc w:val="center"/>
              <w:rPr>
                <w:rFonts w:eastAsia="MS Mincho"/>
                <w:szCs w:val="28"/>
              </w:rPr>
            </w:pPr>
          </w:p>
        </w:tc>
        <w:tc>
          <w:tcPr>
            <w:tcW w:w="3739" w:type="dxa"/>
            <w:vMerge/>
            <w:shd w:val="clear" w:color="auto" w:fill="auto"/>
            <w:vAlign w:val="center"/>
          </w:tcPr>
          <w:p w:rsidR="00A90E13" w:rsidRPr="006240F1" w:rsidRDefault="00A90E13" w:rsidP="007E57A8">
            <w:pPr>
              <w:spacing w:line="336" w:lineRule="auto"/>
              <w:jc w:val="center"/>
              <w:rPr>
                <w:rFonts w:eastAsia="MS Mincho"/>
                <w:szCs w:val="28"/>
              </w:rPr>
            </w:pPr>
          </w:p>
        </w:tc>
      </w:tr>
    </w:tbl>
    <w:p w:rsidR="00A90E13" w:rsidRPr="006240F1" w:rsidRDefault="00A90E13" w:rsidP="007E57A8">
      <w:pPr>
        <w:spacing w:before="240"/>
        <w:ind w:firstLine="567"/>
        <w:rPr>
          <w:szCs w:val="28"/>
        </w:rPr>
      </w:pPr>
      <w:r w:rsidRPr="006240F1">
        <w:rPr>
          <w:szCs w:val="28"/>
        </w:rPr>
        <w:t>Bảng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1058"/>
        <w:gridCol w:w="1237"/>
        <w:gridCol w:w="2010"/>
        <w:gridCol w:w="3712"/>
      </w:tblGrid>
      <w:tr w:rsidR="00D4584E" w:rsidRPr="006240F1" w:rsidTr="000B29A7">
        <w:trPr>
          <w:jc w:val="center"/>
        </w:trPr>
        <w:tc>
          <w:tcPr>
            <w:tcW w:w="880" w:type="dxa"/>
            <w:shd w:val="clear" w:color="auto" w:fill="auto"/>
            <w:vAlign w:val="center"/>
          </w:tcPr>
          <w:p w:rsidR="00A90E13" w:rsidRPr="006240F1" w:rsidRDefault="00A90E13" w:rsidP="007E57A8">
            <w:pPr>
              <w:spacing w:line="240" w:lineRule="auto"/>
              <w:jc w:val="center"/>
              <w:rPr>
                <w:rFonts w:eastAsia="MS Mincho"/>
                <w:b/>
                <w:szCs w:val="28"/>
              </w:rPr>
            </w:pPr>
            <w:r w:rsidRPr="006240F1">
              <w:rPr>
                <w:rFonts w:eastAsia="MS Mincho"/>
                <w:b/>
                <w:szCs w:val="28"/>
              </w:rPr>
              <w:t>Cơ số</w:t>
            </w:r>
          </w:p>
        </w:tc>
        <w:tc>
          <w:tcPr>
            <w:tcW w:w="1058" w:type="dxa"/>
            <w:shd w:val="clear" w:color="auto" w:fill="auto"/>
            <w:vAlign w:val="center"/>
          </w:tcPr>
          <w:p w:rsidR="00A90E13" w:rsidRPr="006240F1" w:rsidRDefault="00A90E13" w:rsidP="007E57A8">
            <w:pPr>
              <w:spacing w:line="240" w:lineRule="auto"/>
              <w:jc w:val="center"/>
              <w:rPr>
                <w:rFonts w:eastAsia="MS Mincho"/>
                <w:b/>
                <w:szCs w:val="28"/>
              </w:rPr>
            </w:pPr>
            <w:r w:rsidRPr="006240F1">
              <w:rPr>
                <w:rFonts w:eastAsia="MS Mincho"/>
                <w:b/>
                <w:szCs w:val="28"/>
              </w:rPr>
              <w:t>Số mũ</w:t>
            </w:r>
          </w:p>
        </w:tc>
        <w:tc>
          <w:tcPr>
            <w:tcW w:w="1237" w:type="dxa"/>
            <w:shd w:val="clear" w:color="auto" w:fill="auto"/>
            <w:vAlign w:val="center"/>
          </w:tcPr>
          <w:p w:rsidR="00A90E13" w:rsidRPr="006240F1" w:rsidRDefault="00A90E13" w:rsidP="007E57A8">
            <w:pPr>
              <w:spacing w:line="240" w:lineRule="auto"/>
              <w:jc w:val="center"/>
              <w:rPr>
                <w:rFonts w:eastAsia="MS Mincho"/>
                <w:b/>
                <w:szCs w:val="28"/>
              </w:rPr>
            </w:pPr>
            <w:r w:rsidRPr="006240F1">
              <w:rPr>
                <w:rFonts w:eastAsia="MS Mincho"/>
                <w:b/>
                <w:szCs w:val="28"/>
              </w:rPr>
              <w:t>Lũy thừa</w:t>
            </w:r>
          </w:p>
        </w:tc>
        <w:tc>
          <w:tcPr>
            <w:tcW w:w="2010" w:type="dxa"/>
            <w:shd w:val="clear" w:color="auto" w:fill="auto"/>
            <w:vAlign w:val="center"/>
          </w:tcPr>
          <w:p w:rsidR="00A90E13" w:rsidRPr="006240F1" w:rsidRDefault="00A90E13" w:rsidP="007E57A8">
            <w:pPr>
              <w:spacing w:line="240" w:lineRule="auto"/>
              <w:jc w:val="center"/>
              <w:rPr>
                <w:rFonts w:eastAsia="MS Mincho"/>
                <w:b/>
                <w:szCs w:val="28"/>
              </w:rPr>
            </w:pPr>
            <w:r w:rsidRPr="006240F1">
              <w:rPr>
                <w:rFonts w:eastAsia="MS Mincho"/>
                <w:b/>
                <w:szCs w:val="28"/>
              </w:rPr>
              <w:t>Kết quả lũy thừa</w:t>
            </w:r>
          </w:p>
        </w:tc>
        <w:tc>
          <w:tcPr>
            <w:tcW w:w="3712" w:type="dxa"/>
            <w:shd w:val="clear" w:color="auto" w:fill="auto"/>
            <w:vAlign w:val="center"/>
          </w:tcPr>
          <w:p w:rsidR="00A90E13" w:rsidRPr="006240F1" w:rsidRDefault="00A90E13" w:rsidP="007E57A8">
            <w:pPr>
              <w:spacing w:line="240" w:lineRule="auto"/>
              <w:jc w:val="center"/>
              <w:rPr>
                <w:rFonts w:eastAsia="MS Mincho"/>
                <w:b/>
                <w:szCs w:val="28"/>
              </w:rPr>
            </w:pPr>
            <w:r w:rsidRPr="006240F1">
              <w:rPr>
                <w:rFonts w:eastAsia="MS Mincho"/>
                <w:b/>
                <w:szCs w:val="28"/>
              </w:rPr>
              <w:t>Căn bậc … của… là…</w:t>
            </w:r>
          </w:p>
        </w:tc>
      </w:tr>
      <w:tr w:rsidR="00D4584E" w:rsidRPr="006240F1" w:rsidTr="000B29A7">
        <w:trPr>
          <w:jc w:val="center"/>
        </w:trPr>
        <w:tc>
          <w:tcPr>
            <w:tcW w:w="880" w:type="dxa"/>
            <w:shd w:val="clear" w:color="auto" w:fill="auto"/>
            <w:vAlign w:val="center"/>
          </w:tcPr>
          <w:p w:rsidR="00A90E13" w:rsidRPr="006240F1" w:rsidRDefault="00A90E13" w:rsidP="00CF3828">
            <w:pPr>
              <w:jc w:val="center"/>
              <w:rPr>
                <w:rFonts w:eastAsia="MS Mincho"/>
                <w:szCs w:val="28"/>
              </w:rPr>
            </w:pPr>
            <w:r w:rsidRPr="006240F1">
              <w:rPr>
                <w:rFonts w:eastAsia="MS Mincho"/>
                <w:szCs w:val="28"/>
              </w:rPr>
              <w:t>2</w:t>
            </w:r>
          </w:p>
        </w:tc>
        <w:tc>
          <w:tcPr>
            <w:tcW w:w="1058" w:type="dxa"/>
            <w:shd w:val="clear" w:color="auto" w:fill="auto"/>
            <w:vAlign w:val="center"/>
          </w:tcPr>
          <w:p w:rsidR="00A90E13" w:rsidRPr="006240F1" w:rsidRDefault="00A90E13" w:rsidP="00CF3828">
            <w:pPr>
              <w:jc w:val="center"/>
              <w:rPr>
                <w:rFonts w:eastAsia="MS Mincho"/>
                <w:szCs w:val="28"/>
              </w:rPr>
            </w:pPr>
            <w:r w:rsidRPr="006240F1">
              <w:rPr>
                <w:rFonts w:eastAsia="MS Mincho"/>
                <w:szCs w:val="28"/>
              </w:rPr>
              <w:t>3</w:t>
            </w:r>
          </w:p>
        </w:tc>
        <w:tc>
          <w:tcPr>
            <w:tcW w:w="1237" w:type="dxa"/>
            <w:shd w:val="clear" w:color="auto" w:fill="auto"/>
            <w:vAlign w:val="center"/>
          </w:tcPr>
          <w:p w:rsidR="00A90E13" w:rsidRPr="006240F1" w:rsidRDefault="00A90E13" w:rsidP="00CF3828">
            <w:pPr>
              <w:jc w:val="center"/>
              <w:rPr>
                <w:rFonts w:eastAsia="MS Mincho"/>
                <w:szCs w:val="28"/>
              </w:rPr>
            </w:pPr>
            <w:r w:rsidRPr="006240F1">
              <w:rPr>
                <w:rFonts w:eastAsia="MS Mincho"/>
                <w:szCs w:val="28"/>
              </w:rPr>
              <w:t>8</w:t>
            </w:r>
          </w:p>
        </w:tc>
        <w:tc>
          <w:tcPr>
            <w:tcW w:w="2010" w:type="dxa"/>
            <w:shd w:val="clear" w:color="auto" w:fill="auto"/>
            <w:vAlign w:val="center"/>
          </w:tcPr>
          <w:p w:rsidR="00A90E13" w:rsidRPr="006240F1" w:rsidRDefault="00A90E13" w:rsidP="00CF3828">
            <w:pPr>
              <w:jc w:val="center"/>
              <w:rPr>
                <w:rFonts w:eastAsia="MS Mincho"/>
                <w:szCs w:val="28"/>
              </w:rPr>
            </w:pPr>
            <w:r w:rsidRPr="006240F1">
              <w:rPr>
                <w:rFonts w:eastAsia="MS Mincho"/>
                <w:szCs w:val="28"/>
              </w:rPr>
              <w:t>2</w:t>
            </w:r>
            <w:r w:rsidRPr="006240F1">
              <w:rPr>
                <w:rFonts w:eastAsia="MS Mincho"/>
                <w:szCs w:val="28"/>
                <w:vertAlign w:val="superscript"/>
              </w:rPr>
              <w:t>3</w:t>
            </w:r>
            <w:r w:rsidRPr="006240F1">
              <w:rPr>
                <w:rFonts w:eastAsia="MS Mincho"/>
                <w:szCs w:val="28"/>
              </w:rPr>
              <w:t xml:space="preserve"> = 8</w:t>
            </w:r>
          </w:p>
        </w:tc>
        <w:tc>
          <w:tcPr>
            <w:tcW w:w="3712" w:type="dxa"/>
            <w:shd w:val="clear" w:color="auto" w:fill="auto"/>
            <w:vAlign w:val="center"/>
          </w:tcPr>
          <w:p w:rsidR="00A90E13" w:rsidRPr="006240F1" w:rsidRDefault="00A90E13" w:rsidP="00CF3828">
            <w:pPr>
              <w:jc w:val="center"/>
              <w:rPr>
                <w:rFonts w:eastAsia="MS Mincho"/>
                <w:szCs w:val="28"/>
              </w:rPr>
            </w:pPr>
          </w:p>
        </w:tc>
      </w:tr>
      <w:tr w:rsidR="00D4584E" w:rsidRPr="006240F1" w:rsidTr="000B29A7">
        <w:trPr>
          <w:jc w:val="center"/>
        </w:trPr>
        <w:tc>
          <w:tcPr>
            <w:tcW w:w="880" w:type="dxa"/>
            <w:shd w:val="clear" w:color="auto" w:fill="auto"/>
            <w:vAlign w:val="center"/>
          </w:tcPr>
          <w:p w:rsidR="00A90E13" w:rsidRPr="006240F1" w:rsidRDefault="00A90E13" w:rsidP="00CF3828">
            <w:pPr>
              <w:jc w:val="center"/>
              <w:rPr>
                <w:rFonts w:eastAsia="MS Mincho"/>
                <w:szCs w:val="28"/>
              </w:rPr>
            </w:pPr>
            <w:r w:rsidRPr="006240F1">
              <w:rPr>
                <w:rFonts w:eastAsia="MS Mincho"/>
                <w:szCs w:val="28"/>
              </w:rPr>
              <w:t>- 2</w:t>
            </w:r>
          </w:p>
        </w:tc>
        <w:tc>
          <w:tcPr>
            <w:tcW w:w="1058" w:type="dxa"/>
            <w:shd w:val="clear" w:color="auto" w:fill="auto"/>
            <w:vAlign w:val="center"/>
          </w:tcPr>
          <w:p w:rsidR="00A90E13" w:rsidRPr="006240F1" w:rsidRDefault="00A90E13" w:rsidP="00CF3828">
            <w:pPr>
              <w:jc w:val="center"/>
              <w:rPr>
                <w:rFonts w:eastAsia="MS Mincho"/>
                <w:szCs w:val="28"/>
              </w:rPr>
            </w:pPr>
            <w:r w:rsidRPr="006240F1">
              <w:rPr>
                <w:rFonts w:eastAsia="MS Mincho"/>
                <w:szCs w:val="28"/>
              </w:rPr>
              <w:t>3</w:t>
            </w:r>
          </w:p>
        </w:tc>
        <w:tc>
          <w:tcPr>
            <w:tcW w:w="1237" w:type="dxa"/>
            <w:shd w:val="clear" w:color="auto" w:fill="auto"/>
            <w:vAlign w:val="center"/>
          </w:tcPr>
          <w:p w:rsidR="00A90E13" w:rsidRPr="006240F1" w:rsidRDefault="00A90E13" w:rsidP="00CF3828">
            <w:pPr>
              <w:jc w:val="center"/>
              <w:rPr>
                <w:rFonts w:eastAsia="MS Mincho"/>
                <w:szCs w:val="28"/>
              </w:rPr>
            </w:pPr>
          </w:p>
        </w:tc>
        <w:tc>
          <w:tcPr>
            <w:tcW w:w="2010" w:type="dxa"/>
            <w:shd w:val="clear" w:color="auto" w:fill="auto"/>
            <w:vAlign w:val="center"/>
          </w:tcPr>
          <w:p w:rsidR="00A90E13" w:rsidRPr="006240F1" w:rsidRDefault="00A90E13" w:rsidP="00CF3828">
            <w:pPr>
              <w:jc w:val="center"/>
              <w:rPr>
                <w:rFonts w:eastAsia="MS Mincho"/>
                <w:szCs w:val="28"/>
              </w:rPr>
            </w:pPr>
          </w:p>
        </w:tc>
        <w:tc>
          <w:tcPr>
            <w:tcW w:w="3712" w:type="dxa"/>
            <w:shd w:val="clear" w:color="auto" w:fill="auto"/>
            <w:vAlign w:val="center"/>
          </w:tcPr>
          <w:p w:rsidR="00A90E13" w:rsidRPr="006240F1" w:rsidRDefault="00A90E13" w:rsidP="00CF3828">
            <w:pPr>
              <w:jc w:val="center"/>
              <w:rPr>
                <w:rFonts w:eastAsia="MS Mincho"/>
                <w:szCs w:val="28"/>
              </w:rPr>
            </w:pPr>
          </w:p>
        </w:tc>
      </w:tr>
      <w:tr w:rsidR="00D4584E" w:rsidRPr="006240F1" w:rsidTr="000B29A7">
        <w:trPr>
          <w:jc w:val="center"/>
        </w:trPr>
        <w:tc>
          <w:tcPr>
            <w:tcW w:w="880" w:type="dxa"/>
            <w:shd w:val="clear" w:color="auto" w:fill="auto"/>
            <w:vAlign w:val="center"/>
          </w:tcPr>
          <w:p w:rsidR="00A90E13" w:rsidRPr="006240F1" w:rsidRDefault="00A90E13" w:rsidP="00CF3828">
            <w:pPr>
              <w:jc w:val="center"/>
              <w:rPr>
                <w:rFonts w:eastAsia="MS Mincho"/>
                <w:szCs w:val="28"/>
              </w:rPr>
            </w:pPr>
            <w:r w:rsidRPr="006240F1">
              <w:rPr>
                <w:rFonts w:eastAsia="MS Mincho"/>
                <w:szCs w:val="28"/>
              </w:rPr>
              <w:t>4</w:t>
            </w:r>
          </w:p>
        </w:tc>
        <w:tc>
          <w:tcPr>
            <w:tcW w:w="1058" w:type="dxa"/>
            <w:shd w:val="clear" w:color="auto" w:fill="auto"/>
            <w:vAlign w:val="center"/>
          </w:tcPr>
          <w:p w:rsidR="00A90E13" w:rsidRPr="006240F1" w:rsidRDefault="00A90E13" w:rsidP="00CF3828">
            <w:pPr>
              <w:jc w:val="center"/>
              <w:rPr>
                <w:rFonts w:eastAsia="MS Mincho"/>
                <w:szCs w:val="28"/>
              </w:rPr>
            </w:pPr>
            <w:r w:rsidRPr="006240F1">
              <w:rPr>
                <w:rFonts w:eastAsia="MS Mincho"/>
                <w:szCs w:val="28"/>
              </w:rPr>
              <w:t>3</w:t>
            </w:r>
          </w:p>
        </w:tc>
        <w:tc>
          <w:tcPr>
            <w:tcW w:w="1237" w:type="dxa"/>
            <w:shd w:val="clear" w:color="auto" w:fill="auto"/>
            <w:vAlign w:val="center"/>
          </w:tcPr>
          <w:p w:rsidR="00A90E13" w:rsidRPr="006240F1" w:rsidRDefault="00A90E13" w:rsidP="00CF3828">
            <w:pPr>
              <w:jc w:val="center"/>
              <w:rPr>
                <w:rFonts w:eastAsia="MS Mincho"/>
                <w:szCs w:val="28"/>
              </w:rPr>
            </w:pPr>
          </w:p>
        </w:tc>
        <w:tc>
          <w:tcPr>
            <w:tcW w:w="2010" w:type="dxa"/>
            <w:shd w:val="clear" w:color="auto" w:fill="auto"/>
            <w:vAlign w:val="center"/>
          </w:tcPr>
          <w:p w:rsidR="00A90E13" w:rsidRPr="006240F1" w:rsidRDefault="00A90E13" w:rsidP="00CF3828">
            <w:pPr>
              <w:jc w:val="center"/>
              <w:rPr>
                <w:rFonts w:eastAsia="MS Mincho"/>
                <w:szCs w:val="28"/>
              </w:rPr>
            </w:pPr>
          </w:p>
        </w:tc>
        <w:tc>
          <w:tcPr>
            <w:tcW w:w="3712" w:type="dxa"/>
            <w:shd w:val="clear" w:color="auto" w:fill="auto"/>
            <w:vAlign w:val="center"/>
          </w:tcPr>
          <w:p w:rsidR="00A90E13" w:rsidRPr="006240F1" w:rsidRDefault="00A90E13" w:rsidP="00CF3828">
            <w:pPr>
              <w:rPr>
                <w:rFonts w:eastAsia="MS Mincho"/>
                <w:szCs w:val="28"/>
              </w:rPr>
            </w:pPr>
          </w:p>
        </w:tc>
      </w:tr>
      <w:tr w:rsidR="00D4584E" w:rsidRPr="006240F1" w:rsidTr="000B29A7">
        <w:trPr>
          <w:jc w:val="center"/>
        </w:trPr>
        <w:tc>
          <w:tcPr>
            <w:tcW w:w="880" w:type="dxa"/>
            <w:shd w:val="clear" w:color="auto" w:fill="auto"/>
            <w:vAlign w:val="center"/>
          </w:tcPr>
          <w:p w:rsidR="00A90E13" w:rsidRPr="006240F1" w:rsidRDefault="00A90E13" w:rsidP="00CF3828">
            <w:pPr>
              <w:jc w:val="center"/>
              <w:rPr>
                <w:rFonts w:eastAsia="MS Mincho"/>
                <w:szCs w:val="28"/>
              </w:rPr>
            </w:pPr>
            <w:r w:rsidRPr="006240F1">
              <w:rPr>
                <w:rFonts w:eastAsia="MS Mincho"/>
                <w:szCs w:val="28"/>
              </w:rPr>
              <w:t>- 4</w:t>
            </w:r>
          </w:p>
        </w:tc>
        <w:tc>
          <w:tcPr>
            <w:tcW w:w="1058" w:type="dxa"/>
            <w:shd w:val="clear" w:color="auto" w:fill="auto"/>
            <w:vAlign w:val="center"/>
          </w:tcPr>
          <w:p w:rsidR="00A90E13" w:rsidRPr="006240F1" w:rsidRDefault="00A90E13" w:rsidP="00CF3828">
            <w:pPr>
              <w:jc w:val="center"/>
              <w:rPr>
                <w:rFonts w:eastAsia="MS Mincho"/>
                <w:szCs w:val="28"/>
              </w:rPr>
            </w:pPr>
            <w:r w:rsidRPr="006240F1">
              <w:rPr>
                <w:rFonts w:eastAsia="MS Mincho"/>
                <w:szCs w:val="28"/>
              </w:rPr>
              <w:t>3</w:t>
            </w:r>
          </w:p>
        </w:tc>
        <w:tc>
          <w:tcPr>
            <w:tcW w:w="1237" w:type="dxa"/>
            <w:shd w:val="clear" w:color="auto" w:fill="auto"/>
            <w:vAlign w:val="center"/>
          </w:tcPr>
          <w:p w:rsidR="00A90E13" w:rsidRPr="006240F1" w:rsidRDefault="00A90E13" w:rsidP="00CF3828">
            <w:pPr>
              <w:jc w:val="center"/>
              <w:rPr>
                <w:rFonts w:eastAsia="MS Mincho"/>
                <w:szCs w:val="28"/>
              </w:rPr>
            </w:pPr>
          </w:p>
        </w:tc>
        <w:tc>
          <w:tcPr>
            <w:tcW w:w="2010" w:type="dxa"/>
            <w:shd w:val="clear" w:color="auto" w:fill="auto"/>
            <w:vAlign w:val="center"/>
          </w:tcPr>
          <w:p w:rsidR="00A90E13" w:rsidRPr="006240F1" w:rsidRDefault="00A90E13" w:rsidP="00CF3828">
            <w:pPr>
              <w:jc w:val="center"/>
              <w:rPr>
                <w:rFonts w:eastAsia="MS Mincho"/>
                <w:szCs w:val="28"/>
              </w:rPr>
            </w:pPr>
          </w:p>
        </w:tc>
        <w:tc>
          <w:tcPr>
            <w:tcW w:w="3712" w:type="dxa"/>
            <w:shd w:val="clear" w:color="auto" w:fill="auto"/>
            <w:vAlign w:val="center"/>
          </w:tcPr>
          <w:p w:rsidR="00A90E13" w:rsidRPr="006240F1" w:rsidRDefault="00A90E13" w:rsidP="00CF3828">
            <w:pPr>
              <w:jc w:val="center"/>
              <w:rPr>
                <w:rFonts w:eastAsia="MS Mincho"/>
                <w:szCs w:val="28"/>
              </w:rPr>
            </w:pPr>
          </w:p>
        </w:tc>
      </w:tr>
    </w:tbl>
    <w:p w:rsidR="00A325EA" w:rsidRPr="006240F1" w:rsidRDefault="00A325EA" w:rsidP="00B32103">
      <w:pPr>
        <w:keepNext/>
        <w:spacing w:before="240" w:line="367" w:lineRule="auto"/>
        <w:ind w:firstLine="562"/>
        <w:rPr>
          <w:spacing w:val="-4"/>
          <w:szCs w:val="28"/>
          <w:lang w:val="vi-VN"/>
        </w:rPr>
      </w:pPr>
      <w:r w:rsidRPr="006240F1">
        <w:rPr>
          <w:spacing w:val="-4"/>
          <w:szCs w:val="28"/>
        </w:rPr>
        <w:lastRenderedPageBreak/>
        <w:t xml:space="preserve">Ở HĐ này, sau khi đã có một số kinh nghiệm qua HĐ 1, </w:t>
      </w:r>
      <w:r w:rsidR="002F10D8" w:rsidRPr="006240F1">
        <w:rPr>
          <w:spacing w:val="-4"/>
          <w:szCs w:val="28"/>
        </w:rPr>
        <w:t xml:space="preserve">HS hoàn thành Bảng </w:t>
      </w:r>
      <w:r w:rsidR="002F10D8" w:rsidRPr="006240F1">
        <w:rPr>
          <w:spacing w:val="4"/>
          <w:szCs w:val="28"/>
        </w:rPr>
        <w:t>1 để lọc ra kinh nghiệm rất cần thiết đó là quan hệ giữa các số trong bộ ba (3; 2; 9),</w:t>
      </w:r>
      <w:r w:rsidR="002F10D8" w:rsidRPr="006240F1">
        <w:rPr>
          <w:spacing w:val="-4"/>
          <w:szCs w:val="28"/>
        </w:rPr>
        <w:t xml:space="preserve"> (-3; 2; 9), (4; 2; 16), (-4; 2; 16). Sau khi hoàn thành các cột 5 ở Bảng 1, cột 3 và 4 ở Bảng 2; HS sẽ suy ngẫm để có được kinh nghiệm, hướng tới dự đoán về mối quan hệ giữa các số trong bộ ba </w:t>
      </w:r>
      <w:r w:rsidR="002F10D8" w:rsidRPr="006240F1">
        <w:rPr>
          <w:spacing w:val="-4"/>
          <w:szCs w:val="28"/>
          <w:lang w:val="vi-VN"/>
        </w:rPr>
        <w:t xml:space="preserve">(2; 3; 8), (-2; 3; </w:t>
      </w:r>
      <w:r w:rsidR="002F10D8" w:rsidRPr="006240F1">
        <w:rPr>
          <w:spacing w:val="-4"/>
          <w:szCs w:val="28"/>
        </w:rPr>
        <w:t>-</w:t>
      </w:r>
      <w:r w:rsidR="002F10D8" w:rsidRPr="006240F1">
        <w:rPr>
          <w:spacing w:val="-4"/>
          <w:szCs w:val="28"/>
          <w:lang w:val="vi-VN"/>
        </w:rPr>
        <w:t>8</w:t>
      </w:r>
      <w:r w:rsidR="006A2B55" w:rsidRPr="006240F1">
        <w:rPr>
          <w:spacing w:val="-4"/>
          <w:szCs w:val="28"/>
          <w:lang w:val="vi-VN"/>
        </w:rPr>
        <w:t>), (4; 3; 64), (-4; 3; -64):</w:t>
      </w:r>
    </w:p>
    <w:p w:rsidR="006A2B55" w:rsidRPr="006240F1" w:rsidRDefault="006A2B55" w:rsidP="0062576B">
      <w:pPr>
        <w:keepNext/>
        <w:spacing w:line="367" w:lineRule="auto"/>
        <w:ind w:firstLine="562"/>
        <w:rPr>
          <w:spacing w:val="-6"/>
          <w:szCs w:val="28"/>
          <w:lang w:val="vi-VN"/>
        </w:rPr>
      </w:pPr>
      <w:r w:rsidRPr="006240F1">
        <w:rPr>
          <w:spacing w:val="-6"/>
          <w:szCs w:val="28"/>
          <w:lang w:val="vi-VN"/>
        </w:rPr>
        <w:t>Kinh nghiệm cũ: (3; 2; 9), ta đã biết 3</w:t>
      </w:r>
      <w:r w:rsidRPr="006240F1">
        <w:rPr>
          <w:spacing w:val="-6"/>
          <w:szCs w:val="28"/>
          <w:vertAlign w:val="superscript"/>
          <w:lang w:val="vi-VN"/>
        </w:rPr>
        <w:t>2</w:t>
      </w:r>
      <w:r w:rsidRPr="006240F1">
        <w:rPr>
          <w:spacing w:val="-6"/>
          <w:szCs w:val="28"/>
          <w:lang w:val="vi-VN"/>
        </w:rPr>
        <w:t xml:space="preserve"> = 9 và “căn bậc 2 của 9 bằng 3”.</w:t>
      </w:r>
    </w:p>
    <w:p w:rsidR="006A2B55" w:rsidRPr="006240F1" w:rsidRDefault="006A2B55" w:rsidP="0062576B">
      <w:pPr>
        <w:keepNext/>
        <w:spacing w:line="367" w:lineRule="auto"/>
        <w:ind w:firstLine="562"/>
        <w:rPr>
          <w:spacing w:val="-6"/>
          <w:szCs w:val="28"/>
          <w:lang w:val="vi-VN"/>
        </w:rPr>
      </w:pPr>
      <w:r w:rsidRPr="006240F1">
        <w:rPr>
          <w:spacing w:val="-6"/>
          <w:szCs w:val="28"/>
          <w:lang w:val="vi-VN"/>
        </w:rPr>
        <w:t>Kinh nghiệm cũ: (2; 3; 8), đã biết 2</w:t>
      </w:r>
      <w:r w:rsidRPr="006240F1">
        <w:rPr>
          <w:spacing w:val="-6"/>
          <w:szCs w:val="28"/>
          <w:vertAlign w:val="superscript"/>
          <w:lang w:val="vi-VN"/>
        </w:rPr>
        <w:t>3</w:t>
      </w:r>
      <w:r w:rsidRPr="006240F1">
        <w:rPr>
          <w:spacing w:val="-6"/>
          <w:szCs w:val="28"/>
          <w:lang w:val="vi-VN"/>
        </w:rPr>
        <w:t xml:space="preserve"> = 8; “Vấn đề cần dự đoán?”</w:t>
      </w:r>
    </w:p>
    <w:p w:rsidR="006A2B55" w:rsidRPr="006240F1" w:rsidRDefault="006A2B55" w:rsidP="0062576B">
      <w:pPr>
        <w:keepNext/>
        <w:spacing w:line="367" w:lineRule="auto"/>
        <w:ind w:firstLine="562"/>
        <w:rPr>
          <w:szCs w:val="28"/>
          <w:lang w:val="vi-VN"/>
        </w:rPr>
      </w:pPr>
      <w:r w:rsidRPr="006240F1">
        <w:rPr>
          <w:szCs w:val="28"/>
          <w:lang w:val="vi-VN"/>
        </w:rPr>
        <w:t>Kết quả của HĐ này, HS có một số dự đoán về mối quan hệ giữa các số trong bộ 3 theo yêu cầu của HĐ 2; hoàn thành được cột 5 ở Bảng 2; dự đoán được KN căn bậc 3 của 8, căn bậc 3 của 64. Những kinh nghiệm vừa lọc ra sau HĐ 2 là cơ sở để HS đưa ra dự đoán ở cấp độ khái quát hơn, đó là KN “căn bậc 3 của một số B” trong HĐ sau đây.</w:t>
      </w:r>
    </w:p>
    <w:p w:rsidR="00A90E13" w:rsidRPr="006240F1" w:rsidRDefault="00A90E13" w:rsidP="00880D72">
      <w:pPr>
        <w:keepNext/>
        <w:spacing w:line="336" w:lineRule="auto"/>
        <w:ind w:firstLine="562"/>
        <w:rPr>
          <w:b/>
          <w:szCs w:val="28"/>
          <w:lang w:val="vi-VN"/>
        </w:rPr>
      </w:pPr>
      <w:r w:rsidRPr="006240F1">
        <w:rPr>
          <w:b/>
          <w:szCs w:val="28"/>
          <w:lang w:val="vi-VN"/>
        </w:rPr>
        <w:t>Bước 3: Dự đoán</w:t>
      </w:r>
    </w:p>
    <w:p w:rsidR="00A90E13" w:rsidRPr="006240F1" w:rsidRDefault="00A90E13" w:rsidP="00880D72">
      <w:pPr>
        <w:spacing w:line="336" w:lineRule="auto"/>
        <w:ind w:firstLine="567"/>
        <w:rPr>
          <w:szCs w:val="28"/>
          <w:lang w:val="vi-VN"/>
        </w:rPr>
      </w:pPr>
      <w:r w:rsidRPr="006240F1">
        <w:rPr>
          <w:b/>
          <w:szCs w:val="28"/>
          <w:lang w:val="vi-VN"/>
        </w:rPr>
        <w:t>HĐ 3</w:t>
      </w:r>
      <w:r w:rsidRPr="006240F1">
        <w:rPr>
          <w:szCs w:val="28"/>
          <w:lang w:val="vi-VN"/>
        </w:rPr>
        <w:t>: Dựa vào các kết quả ở HĐ 1 v</w:t>
      </w:r>
      <w:r w:rsidR="00D2763B" w:rsidRPr="006240F1">
        <w:rPr>
          <w:szCs w:val="28"/>
          <w:lang w:val="vi-VN"/>
        </w:rPr>
        <w:t>à HĐ 2, hãy dự đoán KN</w:t>
      </w:r>
      <w:r w:rsidRPr="006240F1">
        <w:rPr>
          <w:szCs w:val="28"/>
          <w:lang w:val="vi-VN"/>
        </w:rPr>
        <w:t xml:space="preserve"> căn bậc 3 của một số B?</w:t>
      </w:r>
    </w:p>
    <w:p w:rsidR="00A90E13" w:rsidRPr="006240F1" w:rsidRDefault="00A90E13" w:rsidP="00880D72">
      <w:pPr>
        <w:spacing w:line="336" w:lineRule="auto"/>
        <w:ind w:firstLine="567"/>
        <w:rPr>
          <w:szCs w:val="28"/>
          <w:lang w:val="vi-VN"/>
        </w:rPr>
      </w:pPr>
      <w:r w:rsidRPr="006240F1">
        <w:rPr>
          <w:szCs w:val="28"/>
          <w:lang w:val="vi-VN"/>
        </w:rPr>
        <w:t xml:space="preserve">GV tổ chức </w:t>
      </w:r>
      <w:r w:rsidR="00D2763B" w:rsidRPr="006240F1">
        <w:rPr>
          <w:szCs w:val="28"/>
          <w:lang w:val="vi-VN"/>
        </w:rPr>
        <w:t>cho HS tự mình đề xuất KN</w:t>
      </w:r>
      <w:r w:rsidRPr="006240F1">
        <w:rPr>
          <w:szCs w:val="28"/>
          <w:lang w:val="vi-VN"/>
        </w:rPr>
        <w:t>, sau đó thảo luận trong nhóm từ 3 đến 5 HS; nhóm cử đại diện trình bày trước lớp.</w:t>
      </w:r>
    </w:p>
    <w:p w:rsidR="00BA0B87" w:rsidRPr="006240F1" w:rsidRDefault="00BA0B87" w:rsidP="00880D72">
      <w:pPr>
        <w:spacing w:line="336" w:lineRule="auto"/>
        <w:ind w:firstLine="567"/>
        <w:rPr>
          <w:szCs w:val="28"/>
          <w:lang w:val="vi-VN"/>
        </w:rPr>
      </w:pPr>
      <w:r w:rsidRPr="006240F1">
        <w:rPr>
          <w:szCs w:val="28"/>
          <w:lang w:val="vi-VN"/>
        </w:rPr>
        <w:t xml:space="preserve">Ở HĐ này, HS có thể dự đoán được KN căn bậc 3 của số B </w:t>
      </w:r>
      <w:r w:rsidR="00B868DC" w:rsidRPr="006240F1">
        <w:rPr>
          <w:szCs w:val="28"/>
          <w:lang w:val="vi-VN"/>
        </w:rPr>
        <w:t>trên cơ sở những kinh nghiệm về KN căn bậc 2 ở HĐ 1, căn bậc 3 của 8, căn bậc 3 của     -8, căn bậc 3 của 64 và căn bậc 3 của -</w:t>
      </w:r>
      <w:r w:rsidR="0062576B" w:rsidRPr="006240F1">
        <w:rPr>
          <w:szCs w:val="28"/>
          <w:lang w:val="vi-VN"/>
        </w:rPr>
        <w:t xml:space="preserve"> </w:t>
      </w:r>
      <w:r w:rsidR="00B868DC" w:rsidRPr="006240F1">
        <w:rPr>
          <w:szCs w:val="28"/>
          <w:lang w:val="vi-VN"/>
        </w:rPr>
        <w:t>64.</w:t>
      </w:r>
    </w:p>
    <w:p w:rsidR="00D313D9" w:rsidRPr="006240F1" w:rsidRDefault="00D313D9" w:rsidP="00880D72">
      <w:pPr>
        <w:spacing w:line="336" w:lineRule="auto"/>
        <w:ind w:firstLine="567"/>
        <w:rPr>
          <w:szCs w:val="28"/>
          <w:lang w:val="vi-VN"/>
        </w:rPr>
      </w:pPr>
      <w:r w:rsidRPr="006240F1">
        <w:rPr>
          <w:szCs w:val="28"/>
          <w:lang w:val="vi-VN"/>
        </w:rPr>
        <w:t>Việc khẳng định hay sửa chữa, bác bỏ những sai lầm sẽ được thực hiện ở bước tiếp theo.</w:t>
      </w:r>
    </w:p>
    <w:p w:rsidR="00A90E13" w:rsidRPr="006240F1" w:rsidRDefault="00A90E13" w:rsidP="00880D72">
      <w:pPr>
        <w:keepNext/>
        <w:spacing w:line="336" w:lineRule="auto"/>
        <w:ind w:firstLine="567"/>
        <w:rPr>
          <w:b/>
          <w:szCs w:val="28"/>
          <w:lang w:val="vi-VN"/>
        </w:rPr>
      </w:pPr>
      <w:r w:rsidRPr="006240F1">
        <w:rPr>
          <w:b/>
          <w:szCs w:val="28"/>
          <w:lang w:val="vi-VN"/>
        </w:rPr>
        <w:t xml:space="preserve">Bước 4: Kiểm nghiệm, Khẳng định </w:t>
      </w:r>
      <w:r w:rsidR="00CC79BD" w:rsidRPr="006240F1">
        <w:rPr>
          <w:b/>
          <w:szCs w:val="28"/>
          <w:lang w:val="vi-VN"/>
        </w:rPr>
        <w:t>-</w:t>
      </w:r>
      <w:r w:rsidRPr="006240F1">
        <w:rPr>
          <w:b/>
          <w:szCs w:val="28"/>
          <w:lang w:val="vi-VN"/>
        </w:rPr>
        <w:t xml:space="preserve"> Vận dụng</w:t>
      </w:r>
    </w:p>
    <w:p w:rsidR="00A90E13" w:rsidRPr="006240F1" w:rsidRDefault="00A90E13" w:rsidP="00880D72">
      <w:pPr>
        <w:spacing w:line="336" w:lineRule="auto"/>
        <w:ind w:firstLine="567"/>
        <w:rPr>
          <w:szCs w:val="28"/>
          <w:lang w:val="vi-VN"/>
        </w:rPr>
      </w:pPr>
      <w:r w:rsidRPr="006240F1">
        <w:rPr>
          <w:b/>
          <w:szCs w:val="28"/>
          <w:lang w:val="vi-VN"/>
        </w:rPr>
        <w:t>HĐ 4</w:t>
      </w:r>
      <w:r w:rsidR="00F1479F" w:rsidRPr="006240F1">
        <w:rPr>
          <w:szCs w:val="28"/>
          <w:lang w:val="vi-VN"/>
        </w:rPr>
        <w:t>.</w:t>
      </w:r>
      <w:r w:rsidRPr="006240F1">
        <w:rPr>
          <w:szCs w:val="28"/>
          <w:lang w:val="vi-VN"/>
        </w:rPr>
        <w:t xml:space="preserve"> GV sửa chữa, bổ sung và khẳng định tính đầy đủ, chính xác của đại diện các nhóm vừa nêu.</w:t>
      </w:r>
    </w:p>
    <w:p w:rsidR="00D313D9" w:rsidRPr="006240F1" w:rsidRDefault="00D313D9" w:rsidP="00880D72">
      <w:pPr>
        <w:spacing w:line="336" w:lineRule="auto"/>
        <w:ind w:firstLine="567"/>
        <w:rPr>
          <w:szCs w:val="28"/>
          <w:lang w:val="vi-VN"/>
        </w:rPr>
      </w:pPr>
      <w:r w:rsidRPr="006240F1">
        <w:rPr>
          <w:szCs w:val="28"/>
          <w:lang w:val="vi-VN"/>
        </w:rPr>
        <w:t>Ở HĐ này, sau khi HS trình bày kết quả HT qua 3 bước trên; thông thường có hai khả năng, thứ nhất là</w:t>
      </w:r>
      <w:r w:rsidR="00783516" w:rsidRPr="006240F1">
        <w:rPr>
          <w:szCs w:val="28"/>
          <w:lang w:val="vi-VN"/>
        </w:rPr>
        <w:t xml:space="preserve"> có HS</w:t>
      </w:r>
      <w:r w:rsidRPr="006240F1">
        <w:rPr>
          <w:szCs w:val="28"/>
          <w:lang w:val="vi-VN"/>
        </w:rPr>
        <w:t xml:space="preserve"> dự đoán đúng </w:t>
      </w:r>
      <w:r w:rsidR="0062576B" w:rsidRPr="006240F1">
        <w:rPr>
          <w:szCs w:val="28"/>
          <w:lang w:val="vi-VN"/>
        </w:rPr>
        <w:t>-</w:t>
      </w:r>
      <w:r w:rsidRPr="006240F1">
        <w:rPr>
          <w:szCs w:val="28"/>
          <w:lang w:val="vi-VN"/>
        </w:rPr>
        <w:t xml:space="preserve"> HS khác nhận xét, GV khẳng định, khi đó các HS chưa có dự đoán đúng hoặc chưa ra kết quả sẽ </w:t>
      </w:r>
      <w:r w:rsidRPr="006240F1">
        <w:rPr>
          <w:szCs w:val="28"/>
          <w:lang w:val="vi-VN"/>
        </w:rPr>
        <w:lastRenderedPageBreak/>
        <w:t xml:space="preserve">tiếp thu phân tích, nhận xét và kết luận của GV, thứ hai </w:t>
      </w:r>
      <w:r w:rsidR="00783516" w:rsidRPr="006240F1">
        <w:rPr>
          <w:szCs w:val="28"/>
          <w:lang w:val="vi-VN"/>
        </w:rPr>
        <w:t>chưa có HS ở nhóm nào dự đoán đúng, lúc này GV tổ chức cho HS thu thập và lọc các kinh nghiệm cốt lõi đã có ở HĐ 1 và HĐ 2, đây chính là bước khởi động lại một chu trình HTN mới.</w:t>
      </w:r>
      <w:r w:rsidR="00FE5C34" w:rsidRPr="006240F1">
        <w:rPr>
          <w:szCs w:val="28"/>
          <w:lang w:val="vi-VN"/>
        </w:rPr>
        <w:t xml:space="preserve"> Trong quá trình tổ chức H</w:t>
      </w:r>
      <w:r w:rsidR="00BA189F" w:rsidRPr="006240F1">
        <w:rPr>
          <w:szCs w:val="28"/>
          <w:lang w:val="vi-VN"/>
        </w:rPr>
        <w:t>Đ</w:t>
      </w:r>
      <w:r w:rsidR="00FE5C34" w:rsidRPr="006240F1">
        <w:rPr>
          <w:szCs w:val="28"/>
          <w:lang w:val="vi-VN"/>
        </w:rPr>
        <w:t>TN, chu trình mới này thường xuyên xuất hiện cho tới khi đạt được mục tiêu đề ra.</w:t>
      </w:r>
    </w:p>
    <w:p w:rsidR="00A90E13" w:rsidRPr="006240F1" w:rsidRDefault="00A90E13" w:rsidP="00880D72">
      <w:pPr>
        <w:spacing w:line="336" w:lineRule="auto"/>
        <w:ind w:firstLine="567"/>
        <w:rPr>
          <w:b/>
          <w:i/>
          <w:szCs w:val="28"/>
          <w:lang w:val="vi-VN"/>
        </w:rPr>
      </w:pPr>
      <w:r w:rsidRPr="006240F1">
        <w:rPr>
          <w:b/>
          <w:i/>
          <w:szCs w:val="28"/>
          <w:lang w:val="vi-VN"/>
        </w:rPr>
        <w:t>Vận dụng</w:t>
      </w:r>
    </w:p>
    <w:p w:rsidR="00A90E13" w:rsidRPr="006240F1" w:rsidRDefault="00A90E13" w:rsidP="00880D72">
      <w:pPr>
        <w:spacing w:line="336" w:lineRule="auto"/>
        <w:ind w:firstLine="567"/>
        <w:rPr>
          <w:szCs w:val="28"/>
          <w:lang w:val="vi-VN"/>
        </w:rPr>
      </w:pPr>
      <w:r w:rsidRPr="006240F1">
        <w:rPr>
          <w:b/>
          <w:szCs w:val="28"/>
          <w:lang w:val="vi-VN"/>
        </w:rPr>
        <w:t>HĐ 5</w:t>
      </w:r>
      <w:r w:rsidRPr="006240F1">
        <w:rPr>
          <w:szCs w:val="28"/>
          <w:lang w:val="vi-VN"/>
        </w:rPr>
        <w:t xml:space="preserve">. Nhóm hãy hoàn thành các yêu cầu sau: </w:t>
      </w:r>
    </w:p>
    <w:p w:rsidR="00A90E13" w:rsidRPr="006240F1" w:rsidRDefault="00A90E13" w:rsidP="00880D72">
      <w:pPr>
        <w:spacing w:line="336" w:lineRule="auto"/>
        <w:ind w:firstLine="567"/>
        <w:rPr>
          <w:szCs w:val="28"/>
          <w:lang w:val="vi-VN"/>
        </w:rPr>
      </w:pPr>
      <w:r w:rsidRPr="006240F1">
        <w:rPr>
          <w:szCs w:val="28"/>
          <w:lang w:val="vi-VN"/>
        </w:rPr>
        <w:t>a) Tính</w:t>
      </w:r>
      <w:r w:rsidR="00D0371E" w:rsidRPr="006240F1">
        <w:rPr>
          <w:szCs w:val="28"/>
          <w:lang w:val="vi-VN"/>
        </w:rPr>
        <w:t xml:space="preserve"> </w:t>
      </w:r>
      <w:r w:rsidRPr="006240F1">
        <w:rPr>
          <w:szCs w:val="28"/>
          <w:lang w:val="vi-VN"/>
        </w:rPr>
        <w:t xml:space="preserve"> </w:t>
      </w:r>
      <m:oMath>
        <m:rad>
          <m:radPr>
            <m:ctrlPr>
              <w:rPr>
                <w:rFonts w:ascii="Cambria Math" w:hAnsi="Cambria Math"/>
                <w:i/>
                <w:szCs w:val="28"/>
                <w:lang w:val="vi-VN"/>
              </w:rPr>
            </m:ctrlPr>
          </m:radPr>
          <m:deg>
            <m:r>
              <w:rPr>
                <w:rFonts w:ascii="Cambria Math" w:hAnsi="Cambria Math"/>
                <w:szCs w:val="28"/>
                <w:lang w:val="vi-VN"/>
              </w:rPr>
              <m:t>3</m:t>
            </m:r>
          </m:deg>
          <m:e>
            <m:f>
              <m:fPr>
                <m:ctrlPr>
                  <w:rPr>
                    <w:rFonts w:ascii="Cambria Math" w:hAnsi="Cambria Math"/>
                    <w:i/>
                    <w:szCs w:val="28"/>
                    <w:lang w:val="vi-VN"/>
                  </w:rPr>
                </m:ctrlPr>
              </m:fPr>
              <m:num>
                <m:r>
                  <w:rPr>
                    <w:rFonts w:ascii="Cambria Math" w:hAnsi="Cambria Math"/>
                    <w:szCs w:val="28"/>
                    <w:lang w:val="vi-VN"/>
                  </w:rPr>
                  <m:t>1</m:t>
                </m:r>
              </m:num>
              <m:den>
                <m:r>
                  <w:rPr>
                    <w:rFonts w:ascii="Cambria Math" w:hAnsi="Cambria Math"/>
                    <w:szCs w:val="28"/>
                    <w:lang w:val="vi-VN"/>
                  </w:rPr>
                  <m:t>8</m:t>
                </m:r>
              </m:den>
            </m:f>
          </m:e>
        </m:rad>
      </m:oMath>
      <w:r w:rsidRPr="006240F1">
        <w:rPr>
          <w:szCs w:val="28"/>
          <w:lang w:val="vi-VN"/>
        </w:rPr>
        <w:t xml:space="preserve"> ,</w:t>
      </w:r>
      <w:r w:rsidR="00D0371E" w:rsidRPr="006240F1">
        <w:rPr>
          <w:szCs w:val="28"/>
          <w:lang w:val="vi-VN"/>
        </w:rPr>
        <w:t xml:space="preserve"> </w:t>
      </w:r>
      <w:r w:rsidRPr="006240F1">
        <w:rPr>
          <w:szCs w:val="28"/>
          <w:lang w:val="vi-VN"/>
        </w:rPr>
        <w:t xml:space="preserve"> </w:t>
      </w:r>
      <m:oMath>
        <m:rad>
          <m:radPr>
            <m:ctrlPr>
              <w:rPr>
                <w:rFonts w:ascii="Cambria Math" w:hAnsi="Cambria Math"/>
                <w:i/>
                <w:szCs w:val="28"/>
                <w:lang w:val="vi-VN"/>
              </w:rPr>
            </m:ctrlPr>
          </m:radPr>
          <m:deg>
            <m:r>
              <w:rPr>
                <w:rFonts w:ascii="Cambria Math" w:hAnsi="Cambria Math"/>
                <w:szCs w:val="28"/>
                <w:lang w:val="vi-VN"/>
              </w:rPr>
              <m:t>3</m:t>
            </m:r>
          </m:deg>
          <m:e>
            <m:r>
              <w:rPr>
                <w:rFonts w:ascii="Cambria Math" w:hAnsi="Cambria Math"/>
                <w:szCs w:val="28"/>
                <w:lang w:val="vi-VN"/>
              </w:rPr>
              <m:t>-</m:t>
            </m:r>
            <m:f>
              <m:fPr>
                <m:ctrlPr>
                  <w:rPr>
                    <w:rFonts w:ascii="Cambria Math" w:hAnsi="Cambria Math"/>
                    <w:i/>
                    <w:szCs w:val="28"/>
                    <w:lang w:val="vi-VN"/>
                  </w:rPr>
                </m:ctrlPr>
              </m:fPr>
              <m:num>
                <m:r>
                  <w:rPr>
                    <w:rFonts w:ascii="Cambria Math" w:hAnsi="Cambria Math"/>
                    <w:szCs w:val="28"/>
                    <w:lang w:val="vi-VN"/>
                  </w:rPr>
                  <m:t>1</m:t>
                </m:r>
              </m:num>
              <m:den>
                <m:r>
                  <w:rPr>
                    <w:rFonts w:ascii="Cambria Math" w:hAnsi="Cambria Math"/>
                    <w:szCs w:val="28"/>
                    <w:lang w:val="vi-VN"/>
                  </w:rPr>
                  <m:t>8</m:t>
                </m:r>
              </m:den>
            </m:f>
          </m:e>
        </m:rad>
      </m:oMath>
      <w:r w:rsidRPr="006240F1">
        <w:rPr>
          <w:szCs w:val="28"/>
          <w:lang w:val="vi-VN"/>
        </w:rPr>
        <w:t>,</w:t>
      </w:r>
      <w:r w:rsidR="00D0371E" w:rsidRPr="006240F1">
        <w:rPr>
          <w:szCs w:val="28"/>
          <w:lang w:val="vi-VN"/>
        </w:rPr>
        <w:t xml:space="preserve"> </w:t>
      </w:r>
      <w:r w:rsidRPr="006240F1">
        <w:rPr>
          <w:szCs w:val="28"/>
          <w:lang w:val="vi-VN"/>
        </w:rPr>
        <w:t xml:space="preserve"> </w:t>
      </w:r>
      <m:oMath>
        <m:rad>
          <m:radPr>
            <m:ctrlPr>
              <w:rPr>
                <w:rFonts w:ascii="Cambria Math" w:hAnsi="Cambria Math"/>
                <w:i/>
                <w:szCs w:val="28"/>
                <w:lang w:val="vi-VN"/>
              </w:rPr>
            </m:ctrlPr>
          </m:radPr>
          <m:deg>
            <m:r>
              <w:rPr>
                <w:rFonts w:ascii="Cambria Math" w:hAnsi="Cambria Math"/>
                <w:szCs w:val="28"/>
                <w:lang w:val="vi-VN"/>
              </w:rPr>
              <m:t>3</m:t>
            </m:r>
          </m:deg>
          <m:e>
            <m:r>
              <w:rPr>
                <w:rFonts w:ascii="Cambria Math" w:hAnsi="Cambria Math"/>
                <w:szCs w:val="28"/>
                <w:lang w:val="vi-VN"/>
              </w:rPr>
              <m:t>0</m:t>
            </m:r>
          </m:e>
        </m:rad>
      </m:oMath>
      <w:r w:rsidRPr="006240F1">
        <w:rPr>
          <w:szCs w:val="28"/>
          <w:lang w:val="vi-VN"/>
        </w:rPr>
        <w:t xml:space="preserve"> ,</w:t>
      </w:r>
      <w:r w:rsidR="00D0371E" w:rsidRPr="006240F1">
        <w:rPr>
          <w:szCs w:val="28"/>
          <w:lang w:val="vi-VN"/>
        </w:rPr>
        <w:t xml:space="preserve"> </w:t>
      </w:r>
      <w:r w:rsidRPr="006240F1">
        <w:rPr>
          <w:szCs w:val="28"/>
          <w:lang w:val="vi-VN"/>
        </w:rPr>
        <w:t xml:space="preserve"> </w:t>
      </w:r>
      <m:oMath>
        <m:rad>
          <m:radPr>
            <m:ctrlPr>
              <w:rPr>
                <w:rFonts w:ascii="Cambria Math" w:hAnsi="Cambria Math"/>
                <w:i/>
                <w:szCs w:val="28"/>
                <w:lang w:val="vi-VN"/>
              </w:rPr>
            </m:ctrlPr>
          </m:radPr>
          <m:deg>
            <m:r>
              <w:rPr>
                <w:rFonts w:ascii="Cambria Math" w:hAnsi="Cambria Math"/>
                <w:szCs w:val="28"/>
                <w:lang w:val="vi-VN"/>
              </w:rPr>
              <m:t>3</m:t>
            </m:r>
          </m:deg>
          <m:e>
            <m:r>
              <w:rPr>
                <w:rFonts w:ascii="Cambria Math" w:hAnsi="Cambria Math"/>
                <w:szCs w:val="28"/>
                <w:lang w:val="vi-VN"/>
              </w:rPr>
              <m:t>1</m:t>
            </m:r>
          </m:e>
        </m:rad>
      </m:oMath>
      <w:r w:rsidRPr="006240F1">
        <w:rPr>
          <w:szCs w:val="28"/>
          <w:lang w:val="vi-VN"/>
        </w:rPr>
        <w:t>,</w:t>
      </w:r>
      <w:r w:rsidR="00D0371E" w:rsidRPr="006240F1">
        <w:rPr>
          <w:szCs w:val="28"/>
          <w:lang w:val="vi-VN"/>
        </w:rPr>
        <w:t xml:space="preserve"> </w:t>
      </w:r>
      <w:r w:rsidRPr="006240F1">
        <w:rPr>
          <w:szCs w:val="28"/>
          <w:lang w:val="vi-VN"/>
        </w:rPr>
        <w:t xml:space="preserve"> </w:t>
      </w:r>
      <m:oMath>
        <m:rad>
          <m:radPr>
            <m:ctrlPr>
              <w:rPr>
                <w:rFonts w:ascii="Cambria Math" w:hAnsi="Cambria Math"/>
                <w:i/>
                <w:szCs w:val="28"/>
                <w:lang w:val="vi-VN"/>
              </w:rPr>
            </m:ctrlPr>
          </m:radPr>
          <m:deg>
            <m:r>
              <w:rPr>
                <w:rFonts w:ascii="Cambria Math"/>
                <w:szCs w:val="28"/>
                <w:lang w:val="vi-VN"/>
              </w:rPr>
              <m:t>3</m:t>
            </m:r>
          </m:deg>
          <m:e>
            <m:r>
              <w:rPr>
                <w:rFonts w:ascii="Cambria Math"/>
                <w:szCs w:val="28"/>
                <w:lang w:val="vi-VN"/>
              </w:rPr>
              <m:t>-</m:t>
            </m:r>
            <m:r>
              <w:rPr>
                <w:rFonts w:ascii="Cambria Math"/>
                <w:szCs w:val="28"/>
                <w:lang w:val="vi-VN"/>
              </w:rPr>
              <m:t>1</m:t>
            </m:r>
          </m:e>
        </m:rad>
      </m:oMath>
      <w:r w:rsidR="00AD27F8" w:rsidRPr="006240F1">
        <w:rPr>
          <w:szCs w:val="28"/>
          <w:lang w:val="vi-VN"/>
        </w:rPr>
        <w:t>.</w:t>
      </w:r>
    </w:p>
    <w:p w:rsidR="00A90E13" w:rsidRPr="006240F1" w:rsidRDefault="00A90E13" w:rsidP="00880D72">
      <w:pPr>
        <w:spacing w:line="336" w:lineRule="auto"/>
        <w:ind w:firstLine="567"/>
        <w:rPr>
          <w:spacing w:val="-4"/>
          <w:szCs w:val="28"/>
          <w:lang w:val="vi-VN"/>
        </w:rPr>
      </w:pPr>
      <w:r w:rsidRPr="006240F1">
        <w:rPr>
          <w:spacing w:val="-4"/>
          <w:szCs w:val="28"/>
          <w:lang w:val="vi-VN"/>
        </w:rPr>
        <w:t xml:space="preserve">b) Tìm đúng, sai ở </w:t>
      </w:r>
      <w:r w:rsidR="00AD27F8" w:rsidRPr="006240F1">
        <w:rPr>
          <w:spacing w:val="-4"/>
          <w:szCs w:val="28"/>
          <w:lang w:val="vi-VN"/>
        </w:rPr>
        <w:t xml:space="preserve">các </w:t>
      </w:r>
      <w:r w:rsidRPr="006240F1">
        <w:rPr>
          <w:spacing w:val="-4"/>
          <w:szCs w:val="28"/>
          <w:lang w:val="vi-VN"/>
        </w:rPr>
        <w:t xml:space="preserve">khẳng định sau: </w:t>
      </w:r>
      <m:oMath>
        <m:rad>
          <m:radPr>
            <m:ctrlPr>
              <w:rPr>
                <w:rFonts w:ascii="Cambria Math" w:hAnsi="Cambria Math"/>
                <w:i/>
                <w:spacing w:val="-4"/>
                <w:szCs w:val="28"/>
                <w:lang w:val="vi-VN"/>
              </w:rPr>
            </m:ctrlPr>
          </m:radPr>
          <m:deg>
            <m:r>
              <w:rPr>
                <w:rFonts w:ascii="Cambria Math" w:hAnsi="Cambria Math"/>
                <w:spacing w:val="-4"/>
                <w:szCs w:val="28"/>
                <w:lang w:val="vi-VN"/>
              </w:rPr>
              <m:t>3</m:t>
            </m:r>
          </m:deg>
          <m:e>
            <m:r>
              <w:rPr>
                <w:rFonts w:ascii="Cambria Math" w:hAnsi="Cambria Math"/>
                <w:spacing w:val="-4"/>
                <w:szCs w:val="28"/>
                <w:lang w:val="vi-VN"/>
              </w:rPr>
              <m:t>4</m:t>
            </m:r>
          </m:e>
        </m:rad>
        <m:r>
          <w:rPr>
            <w:rFonts w:ascii="Cambria Math" w:hAnsi="Cambria Math"/>
            <w:spacing w:val="-4"/>
            <w:szCs w:val="28"/>
            <w:lang w:val="vi-VN"/>
          </w:rPr>
          <m:t xml:space="preserve"> </m:t>
        </m:r>
      </m:oMath>
      <w:r w:rsidRPr="006240F1">
        <w:rPr>
          <w:spacing w:val="-4"/>
          <w:szCs w:val="28"/>
          <w:lang w:val="vi-VN"/>
        </w:rPr>
        <w:t xml:space="preserve">= 2, </w:t>
      </w:r>
      <m:oMath>
        <m:rad>
          <m:radPr>
            <m:ctrlPr>
              <w:rPr>
                <w:rFonts w:ascii="Cambria Math" w:hAnsi="Cambria Math"/>
                <w:i/>
                <w:spacing w:val="-4"/>
                <w:szCs w:val="28"/>
                <w:lang w:val="vi-VN"/>
              </w:rPr>
            </m:ctrlPr>
          </m:radPr>
          <m:deg>
            <m:r>
              <w:rPr>
                <w:rFonts w:ascii="Cambria Math" w:hAnsi="Cambria Math"/>
                <w:spacing w:val="-4"/>
                <w:szCs w:val="28"/>
                <w:lang w:val="vi-VN"/>
              </w:rPr>
              <m:t>3</m:t>
            </m:r>
          </m:deg>
          <m:e>
            <m:r>
              <w:rPr>
                <w:rFonts w:ascii="Cambria Math" w:hAnsi="Cambria Math"/>
                <w:spacing w:val="-4"/>
                <w:szCs w:val="28"/>
                <w:lang w:val="vi-VN"/>
              </w:rPr>
              <m:t>15</m:t>
            </m:r>
          </m:e>
        </m:rad>
        <m:r>
          <w:rPr>
            <w:rFonts w:ascii="Cambria Math" w:hAnsi="Cambria Math"/>
            <w:spacing w:val="-4"/>
            <w:szCs w:val="28"/>
            <w:lang w:val="vi-VN"/>
          </w:rPr>
          <m:t xml:space="preserve"> </m:t>
        </m:r>
      </m:oMath>
      <w:r w:rsidRPr="006240F1">
        <w:rPr>
          <w:spacing w:val="-4"/>
          <w:szCs w:val="28"/>
          <w:lang w:val="vi-VN"/>
        </w:rPr>
        <w:t xml:space="preserve">= 5, </w:t>
      </w:r>
      <m:oMath>
        <m:rad>
          <m:radPr>
            <m:ctrlPr>
              <w:rPr>
                <w:rFonts w:ascii="Cambria Math" w:hAnsi="Cambria Math"/>
                <w:i/>
                <w:spacing w:val="-4"/>
                <w:szCs w:val="28"/>
                <w:lang w:val="vi-VN"/>
              </w:rPr>
            </m:ctrlPr>
          </m:radPr>
          <m:deg>
            <m:r>
              <w:rPr>
                <w:rFonts w:ascii="Cambria Math" w:hAnsi="Cambria Math"/>
                <w:spacing w:val="-4"/>
                <w:szCs w:val="28"/>
                <w:lang w:val="vi-VN"/>
              </w:rPr>
              <m:t>3</m:t>
            </m:r>
          </m:deg>
          <m:e>
            <m:r>
              <w:rPr>
                <w:rFonts w:ascii="Cambria Math" w:hAnsi="Cambria Math"/>
                <w:spacing w:val="-4"/>
                <w:szCs w:val="28"/>
                <w:lang w:val="vi-VN"/>
              </w:rPr>
              <m:t>-</m:t>
            </m:r>
            <m:f>
              <m:fPr>
                <m:ctrlPr>
                  <w:rPr>
                    <w:rFonts w:ascii="Cambria Math" w:hAnsi="Cambria Math"/>
                    <w:i/>
                    <w:spacing w:val="-4"/>
                    <w:szCs w:val="28"/>
                    <w:lang w:val="vi-VN"/>
                  </w:rPr>
                </m:ctrlPr>
              </m:fPr>
              <m:num>
                <m:r>
                  <w:rPr>
                    <w:rFonts w:ascii="Cambria Math" w:hAnsi="Cambria Math"/>
                    <w:spacing w:val="-4"/>
                    <w:szCs w:val="28"/>
                    <w:lang w:val="vi-VN"/>
                  </w:rPr>
                  <m:t>1</m:t>
                </m:r>
              </m:num>
              <m:den>
                <m:r>
                  <w:rPr>
                    <w:rFonts w:ascii="Cambria Math" w:hAnsi="Cambria Math"/>
                    <w:spacing w:val="-4"/>
                    <w:szCs w:val="28"/>
                    <w:lang w:val="vi-VN"/>
                  </w:rPr>
                  <m:t>27</m:t>
                </m:r>
              </m:den>
            </m:f>
          </m:e>
        </m:rad>
        <m:r>
          <w:rPr>
            <w:rFonts w:ascii="Cambria Math" w:hAnsi="Cambria Math"/>
            <w:spacing w:val="-4"/>
            <w:szCs w:val="28"/>
            <w:lang w:val="vi-VN"/>
          </w:rPr>
          <m:t xml:space="preserve"> </m:t>
        </m:r>
      </m:oMath>
      <w:r w:rsidRPr="006240F1">
        <w:rPr>
          <w:spacing w:val="-4"/>
          <w:szCs w:val="28"/>
          <w:lang w:val="vi-VN"/>
        </w:rPr>
        <w:t xml:space="preserve">= </w:t>
      </w:r>
      <m:oMath>
        <m:r>
          <w:rPr>
            <w:rFonts w:ascii="Cambria Math" w:hAnsi="Cambria Math"/>
            <w:spacing w:val="-4"/>
            <w:szCs w:val="28"/>
            <w:lang w:val="vi-VN"/>
          </w:rPr>
          <m:t>-</m:t>
        </m:r>
        <m:f>
          <m:fPr>
            <m:ctrlPr>
              <w:rPr>
                <w:rFonts w:ascii="Cambria Math" w:hAnsi="Cambria Math"/>
                <w:i/>
                <w:spacing w:val="-4"/>
                <w:szCs w:val="28"/>
                <w:lang w:val="vi-VN"/>
              </w:rPr>
            </m:ctrlPr>
          </m:fPr>
          <m:num>
            <m:r>
              <w:rPr>
                <w:rFonts w:ascii="Cambria Math" w:hAnsi="Cambria Math"/>
                <w:spacing w:val="-4"/>
                <w:szCs w:val="28"/>
                <w:lang w:val="vi-VN"/>
              </w:rPr>
              <m:t>1</m:t>
            </m:r>
          </m:num>
          <m:den>
            <m:r>
              <w:rPr>
                <w:rFonts w:ascii="Cambria Math" w:hAnsi="Cambria Math"/>
                <w:spacing w:val="-4"/>
                <w:szCs w:val="28"/>
                <w:lang w:val="vi-VN"/>
              </w:rPr>
              <m:t>3</m:t>
            </m:r>
          </m:den>
        </m:f>
      </m:oMath>
      <w:r w:rsidRPr="006240F1">
        <w:rPr>
          <w:spacing w:val="-4"/>
          <w:szCs w:val="28"/>
          <w:lang w:val="vi-VN"/>
        </w:rPr>
        <w:t xml:space="preserve"> , </w:t>
      </w:r>
      <m:oMath>
        <m:rad>
          <m:radPr>
            <m:ctrlPr>
              <w:rPr>
                <w:rFonts w:ascii="Cambria Math" w:hAnsi="Cambria Math"/>
                <w:i/>
                <w:spacing w:val="-4"/>
                <w:szCs w:val="28"/>
                <w:lang w:val="vi-VN"/>
              </w:rPr>
            </m:ctrlPr>
          </m:radPr>
          <m:deg>
            <m:r>
              <w:rPr>
                <w:rFonts w:ascii="Cambria Math"/>
                <w:spacing w:val="-4"/>
                <w:szCs w:val="28"/>
                <w:lang w:val="vi-VN"/>
              </w:rPr>
              <m:t>3</m:t>
            </m:r>
          </m:deg>
          <m:e>
            <m:sSup>
              <m:sSupPr>
                <m:ctrlPr>
                  <w:rPr>
                    <w:rFonts w:ascii="Cambria Math" w:hAnsi="Cambria Math"/>
                    <w:i/>
                    <w:spacing w:val="-4"/>
                    <w:szCs w:val="28"/>
                    <w:lang w:val="vi-VN"/>
                  </w:rPr>
                </m:ctrlPr>
              </m:sSupPr>
              <m:e>
                <m:r>
                  <w:rPr>
                    <w:rFonts w:ascii="Cambria Math"/>
                    <w:spacing w:val="-4"/>
                    <w:szCs w:val="28"/>
                    <w:lang w:val="vi-VN"/>
                  </w:rPr>
                  <m:t>x</m:t>
                </m:r>
              </m:e>
              <m:sup>
                <m:r>
                  <w:rPr>
                    <w:rFonts w:ascii="Cambria Math"/>
                    <w:spacing w:val="-4"/>
                    <w:szCs w:val="28"/>
                    <w:lang w:val="vi-VN"/>
                  </w:rPr>
                  <m:t>3</m:t>
                </m:r>
              </m:sup>
            </m:sSup>
            <m:r>
              <w:rPr>
                <w:rFonts w:ascii="Cambria Math" w:hAnsi="Cambria Math"/>
                <w:spacing w:val="-4"/>
                <w:szCs w:val="28"/>
                <w:lang w:val="vi-VN"/>
              </w:rPr>
              <m:t xml:space="preserve"> </m:t>
            </m:r>
          </m:e>
        </m:rad>
      </m:oMath>
      <w:r w:rsidRPr="006240F1">
        <w:rPr>
          <w:spacing w:val="-4"/>
          <w:szCs w:val="28"/>
          <w:lang w:val="vi-VN"/>
        </w:rPr>
        <w:t>= x.</w:t>
      </w:r>
    </w:p>
    <w:p w:rsidR="00A90E13" w:rsidRPr="006240F1" w:rsidRDefault="00A90E13" w:rsidP="0062576B">
      <w:pPr>
        <w:spacing w:line="396" w:lineRule="auto"/>
        <w:ind w:firstLine="567"/>
        <w:rPr>
          <w:szCs w:val="28"/>
          <w:lang w:val="vi-VN"/>
        </w:rPr>
      </w:pPr>
      <w:r w:rsidRPr="006240F1">
        <w:rPr>
          <w:szCs w:val="28"/>
          <w:lang w:val="vi-VN"/>
        </w:rPr>
        <w:t>c) Dựa vào các tính chất của căn bậc hai, hãy nêu các tính chất của căn bậc ba. Áp dụng: hãy so sánh 2 và</w:t>
      </w:r>
      <w:r w:rsidR="00D0371E" w:rsidRPr="006240F1">
        <w:rPr>
          <w:szCs w:val="28"/>
          <w:lang w:val="vi-VN"/>
        </w:rPr>
        <w:t xml:space="preserve"> </w:t>
      </w:r>
      <m:oMath>
        <m:rad>
          <m:radPr>
            <m:ctrlPr>
              <w:rPr>
                <w:rFonts w:ascii="Cambria Math" w:hAnsi="Cambria Math"/>
                <w:i/>
                <w:szCs w:val="28"/>
              </w:rPr>
            </m:ctrlPr>
          </m:radPr>
          <m:deg>
            <m:r>
              <w:rPr>
                <w:rFonts w:ascii="Cambria Math" w:hAnsi="Cambria Math"/>
                <w:szCs w:val="28"/>
                <w:lang w:val="vi-VN"/>
              </w:rPr>
              <m:t>3</m:t>
            </m:r>
          </m:deg>
          <m:e>
            <m:r>
              <w:rPr>
                <w:rFonts w:ascii="Cambria Math" w:hAnsi="Cambria Math"/>
                <w:szCs w:val="28"/>
                <w:lang w:val="vi-VN"/>
              </w:rPr>
              <m:t>7</m:t>
            </m:r>
          </m:e>
        </m:rad>
      </m:oMath>
      <w:r w:rsidR="00C23C4E" w:rsidRPr="006240F1">
        <w:rPr>
          <w:szCs w:val="28"/>
          <w:lang w:val="vi-VN"/>
        </w:rPr>
        <w:t>; r</w:t>
      </w:r>
      <w:r w:rsidRPr="006240F1">
        <w:rPr>
          <w:szCs w:val="28"/>
          <w:lang w:val="vi-VN"/>
        </w:rPr>
        <w:t xml:space="preserve">út gọn </w:t>
      </w:r>
      <m:oMath>
        <m:rad>
          <m:radPr>
            <m:degHide m:val="1"/>
            <m:ctrlPr>
              <w:rPr>
                <w:rFonts w:ascii="Cambria Math" w:hAnsi="Cambria Math"/>
                <w:i/>
                <w:szCs w:val="28"/>
              </w:rPr>
            </m:ctrlPr>
          </m:radPr>
          <m:deg/>
          <m:e>
            <m:r>
              <w:rPr>
                <w:rFonts w:ascii="Cambria Math"/>
                <w:szCs w:val="28"/>
                <w:lang w:val="vi-VN"/>
              </w:rPr>
              <m:t>8</m:t>
            </m:r>
            <m:sSup>
              <m:sSupPr>
                <m:ctrlPr>
                  <w:rPr>
                    <w:rFonts w:ascii="Cambria Math" w:hAnsi="Cambria Math"/>
                    <w:i/>
                    <w:szCs w:val="28"/>
                  </w:rPr>
                </m:ctrlPr>
              </m:sSupPr>
              <m:e>
                <m:r>
                  <w:rPr>
                    <w:rFonts w:ascii="Cambria Math"/>
                    <w:szCs w:val="28"/>
                    <w:lang w:val="vi-VN"/>
                  </w:rPr>
                  <m:t>a</m:t>
                </m:r>
              </m:e>
              <m:sup>
                <m:r>
                  <w:rPr>
                    <w:rFonts w:ascii="Cambria Math"/>
                    <w:szCs w:val="28"/>
                    <w:lang w:val="vi-VN"/>
                  </w:rPr>
                  <m:t>3</m:t>
                </m:r>
              </m:sup>
            </m:sSup>
          </m:e>
        </m:rad>
        <m:r>
          <w:rPr>
            <w:rFonts w:ascii="Cambria Math"/>
            <w:szCs w:val="28"/>
            <w:lang w:val="vi-VN"/>
          </w:rPr>
          <m:t>-</m:t>
        </m:r>
        <m:r>
          <w:rPr>
            <w:rFonts w:ascii="Cambria Math"/>
            <w:szCs w:val="28"/>
            <w:lang w:val="vi-VN"/>
          </w:rPr>
          <m:t>5a.</m:t>
        </m:r>
      </m:oMath>
    </w:p>
    <w:p w:rsidR="00A90E13" w:rsidRPr="006240F1" w:rsidRDefault="00215805" w:rsidP="0062576B">
      <w:pPr>
        <w:spacing w:line="396" w:lineRule="auto"/>
        <w:ind w:firstLine="567"/>
        <w:rPr>
          <w:b/>
          <w:szCs w:val="28"/>
          <w:lang w:val="vi-VN"/>
        </w:rPr>
      </w:pPr>
      <w:r w:rsidRPr="006240F1">
        <w:rPr>
          <w:b/>
          <w:szCs w:val="28"/>
          <w:lang w:val="vi-VN"/>
        </w:rPr>
        <w:t>-</w:t>
      </w:r>
      <w:r w:rsidR="007C324C" w:rsidRPr="006240F1">
        <w:rPr>
          <w:b/>
          <w:szCs w:val="28"/>
          <w:lang w:val="vi-VN"/>
        </w:rPr>
        <w:t xml:space="preserve"> Tổ chức HS thực hiện H</w:t>
      </w:r>
      <w:r w:rsidR="00BA189F" w:rsidRPr="006240F1">
        <w:rPr>
          <w:b/>
          <w:szCs w:val="28"/>
          <w:lang w:val="vi-VN"/>
        </w:rPr>
        <w:t>Đ</w:t>
      </w:r>
      <w:r w:rsidR="00A90E13" w:rsidRPr="006240F1">
        <w:rPr>
          <w:b/>
          <w:szCs w:val="28"/>
          <w:lang w:val="vi-VN"/>
        </w:rPr>
        <w:t>TN</w:t>
      </w:r>
    </w:p>
    <w:p w:rsidR="00A90E13" w:rsidRPr="006240F1" w:rsidRDefault="00A90E13" w:rsidP="0062576B">
      <w:pPr>
        <w:spacing w:line="396" w:lineRule="auto"/>
        <w:ind w:firstLine="567"/>
        <w:rPr>
          <w:szCs w:val="28"/>
          <w:lang w:val="vi-VN"/>
        </w:rPr>
      </w:pPr>
      <w:r w:rsidRPr="006240F1">
        <w:rPr>
          <w:b/>
          <w:i/>
          <w:szCs w:val="28"/>
          <w:lang w:val="vi-VN"/>
        </w:rPr>
        <w:t>Bước 1. Khởi động</w:t>
      </w:r>
    </w:p>
    <w:p w:rsidR="00A90E13" w:rsidRPr="006240F1" w:rsidRDefault="00A90E13" w:rsidP="0062576B">
      <w:pPr>
        <w:spacing w:line="396" w:lineRule="auto"/>
        <w:ind w:firstLine="567"/>
        <w:rPr>
          <w:szCs w:val="28"/>
          <w:lang w:val="vi-VN"/>
        </w:rPr>
      </w:pPr>
      <w:r w:rsidRPr="006240F1">
        <w:rPr>
          <w:b/>
          <w:szCs w:val="28"/>
          <w:lang w:val="vi-VN"/>
        </w:rPr>
        <w:t>HĐ 1</w:t>
      </w:r>
      <w:r w:rsidRPr="006240F1">
        <w:rPr>
          <w:szCs w:val="28"/>
          <w:lang w:val="vi-VN"/>
        </w:rPr>
        <w:t>. Chia nhóm, mỗi nhóm có từ 3 đến 5 HS. Trong nhóm hãy thảo luận và trình bày: nhắc lại cách xây dựng và định nghĩa căn bậc hai của một số; minh họa rõ cách</w:t>
      </w:r>
      <w:r w:rsidR="00C23C4E" w:rsidRPr="006240F1">
        <w:rPr>
          <w:szCs w:val="28"/>
          <w:lang w:val="vi-VN"/>
        </w:rPr>
        <w:t xml:space="preserve"> định nghĩa căn bậc hai của 9? c</w:t>
      </w:r>
      <w:r w:rsidRPr="006240F1">
        <w:rPr>
          <w:szCs w:val="28"/>
          <w:lang w:val="vi-VN"/>
        </w:rPr>
        <w:t>ăn bậc hai của 16?</w:t>
      </w:r>
    </w:p>
    <w:p w:rsidR="00A90E13" w:rsidRPr="006240F1" w:rsidRDefault="00A90E13" w:rsidP="0062576B">
      <w:pPr>
        <w:spacing w:line="396" w:lineRule="auto"/>
        <w:ind w:firstLine="567"/>
        <w:rPr>
          <w:szCs w:val="28"/>
          <w:lang w:val="vi-VN"/>
        </w:rPr>
      </w:pPr>
      <w:r w:rsidRPr="006240F1">
        <w:rPr>
          <w:b/>
          <w:szCs w:val="28"/>
          <w:lang w:val="vi-VN"/>
        </w:rPr>
        <w:t>GV</w:t>
      </w:r>
      <w:r w:rsidRPr="006240F1">
        <w:rPr>
          <w:szCs w:val="28"/>
          <w:lang w:val="vi-VN"/>
        </w:rPr>
        <w:t xml:space="preserve">: Tổ chức chia nhóm từ 3 </w:t>
      </w:r>
      <w:r w:rsidR="00CC79BD" w:rsidRPr="006240F1">
        <w:rPr>
          <w:szCs w:val="28"/>
          <w:lang w:val="vi-VN"/>
        </w:rPr>
        <w:t>-</w:t>
      </w:r>
      <w:r w:rsidRPr="006240F1">
        <w:rPr>
          <w:szCs w:val="28"/>
          <w:lang w:val="vi-VN"/>
        </w:rPr>
        <w:t xml:space="preserve"> 5 HS, trong đó có các đối tượng HS từ giỏi đến yếu. Yêu cầu mỗi HS tự nhắc lại cách xây dựng định nghĩa căn bậc hai của một số; minh họa cho căn bậc hai của 9 và 16 ra giấy nháp. Sau 3 phút chuẩn bị, các nhóm tổ chức thảo luận nhóm dưới sự chỉ đạo của nhóm trưởng để có ý kiến thống nhất của nhóm. Nhóm cử đại diện trình bày trước lớp. GV quan sát HĐ của các nhóm, có biện pháp giúp đỡ HS yếu qua bạn bè trong nhóm hoặc trực tiếp. Gọi đại diện các nhóm báo cáo kết quả và lấy nhận xét, kết luận.</w:t>
      </w:r>
    </w:p>
    <w:p w:rsidR="00A90E13" w:rsidRPr="006240F1" w:rsidRDefault="00A90E13" w:rsidP="0062576B">
      <w:pPr>
        <w:spacing w:line="355" w:lineRule="auto"/>
        <w:ind w:firstLine="567"/>
        <w:rPr>
          <w:szCs w:val="28"/>
          <w:lang w:val="vi-VN"/>
        </w:rPr>
      </w:pPr>
      <w:r w:rsidRPr="006240F1">
        <w:rPr>
          <w:b/>
          <w:szCs w:val="28"/>
          <w:lang w:val="vi-VN"/>
        </w:rPr>
        <w:lastRenderedPageBreak/>
        <w:t>HS</w:t>
      </w:r>
      <w:r w:rsidRPr="006240F1">
        <w:rPr>
          <w:szCs w:val="28"/>
          <w:lang w:val="vi-VN"/>
        </w:rPr>
        <w:t>: Trình bày ra nháp; thảo luận; sẵn sàng chia sẻ với bạn; trao đổi với bạn những vấn đề chưa rõ; sẵn sàng trình bày trước nhóm, trước lớp khi được yêu cầu.</w:t>
      </w:r>
    </w:p>
    <w:p w:rsidR="00A90E13" w:rsidRPr="006240F1" w:rsidRDefault="00A90E13" w:rsidP="00FC7E7C">
      <w:pPr>
        <w:spacing w:line="355" w:lineRule="auto"/>
        <w:ind w:firstLine="567"/>
        <w:rPr>
          <w:szCs w:val="28"/>
          <w:lang w:val="vi-VN"/>
        </w:rPr>
      </w:pPr>
      <w:r w:rsidRPr="006240F1">
        <w:rPr>
          <w:szCs w:val="28"/>
          <w:lang w:val="vi-VN"/>
        </w:rPr>
        <w:t>Ở HĐ này, HS huy động được các kinh nghiệm rời rạc</w:t>
      </w:r>
      <w:r w:rsidR="005C74C4" w:rsidRPr="006240F1">
        <w:rPr>
          <w:szCs w:val="28"/>
          <w:lang w:val="vi-VN"/>
        </w:rPr>
        <w:t>, cụ thể</w:t>
      </w:r>
      <w:r w:rsidRPr="006240F1">
        <w:rPr>
          <w:szCs w:val="28"/>
          <w:lang w:val="vi-VN"/>
        </w:rPr>
        <w:t>: kiến thức về căn bậc hai đã biết</w:t>
      </w:r>
      <w:r w:rsidRPr="006240F1">
        <w:rPr>
          <w:spacing w:val="-6"/>
          <w:szCs w:val="28"/>
          <w:lang w:val="vi-VN"/>
        </w:rPr>
        <w:t>: 3</w:t>
      </w:r>
      <w:r w:rsidRPr="006240F1">
        <w:rPr>
          <w:spacing w:val="-6"/>
          <w:szCs w:val="28"/>
          <w:vertAlign w:val="superscript"/>
          <w:lang w:val="vi-VN"/>
        </w:rPr>
        <w:t>2</w:t>
      </w:r>
      <w:r w:rsidRPr="006240F1">
        <w:rPr>
          <w:spacing w:val="-6"/>
          <w:szCs w:val="28"/>
          <w:lang w:val="vi-VN"/>
        </w:rPr>
        <w:t xml:space="preserve"> = 9, (- 3)</w:t>
      </w:r>
      <w:r w:rsidRPr="006240F1">
        <w:rPr>
          <w:spacing w:val="-6"/>
          <w:szCs w:val="28"/>
          <w:vertAlign w:val="superscript"/>
          <w:lang w:val="vi-VN"/>
        </w:rPr>
        <w:t>2</w:t>
      </w:r>
      <w:r w:rsidRPr="006240F1">
        <w:rPr>
          <w:spacing w:val="-6"/>
          <w:szCs w:val="28"/>
          <w:lang w:val="vi-VN"/>
        </w:rPr>
        <w:t xml:space="preserve"> = 9, ta định nghĩa căn bậc hai của 9 là </w:t>
      </w:r>
      <m:oMath>
        <m:r>
          <w:rPr>
            <w:rFonts w:ascii="Cambria Math" w:hAnsi="Cambria Math"/>
            <w:spacing w:val="-6"/>
            <w:szCs w:val="28"/>
            <w:lang w:val="vi-VN"/>
          </w:rPr>
          <m:t>±</m:t>
        </m:r>
      </m:oMath>
      <w:r w:rsidRPr="006240F1">
        <w:rPr>
          <w:spacing w:val="-6"/>
          <w:szCs w:val="28"/>
          <w:lang w:val="vi-VN"/>
        </w:rPr>
        <w:t xml:space="preserve"> 3;</w:t>
      </w:r>
      <w:r w:rsidRPr="006240F1">
        <w:rPr>
          <w:szCs w:val="28"/>
          <w:lang w:val="vi-VN"/>
        </w:rPr>
        <w:t xml:space="preserve"> đã biết 4</w:t>
      </w:r>
      <w:r w:rsidRPr="006240F1">
        <w:rPr>
          <w:szCs w:val="28"/>
          <w:vertAlign w:val="superscript"/>
          <w:lang w:val="vi-VN"/>
        </w:rPr>
        <w:t>2</w:t>
      </w:r>
      <w:r w:rsidRPr="006240F1">
        <w:rPr>
          <w:szCs w:val="28"/>
          <w:lang w:val="vi-VN"/>
        </w:rPr>
        <w:t xml:space="preserve"> = 16,</w:t>
      </w:r>
      <w:r w:rsidR="00642333" w:rsidRPr="006240F1">
        <w:rPr>
          <w:szCs w:val="28"/>
          <w:lang w:val="vi-VN"/>
        </w:rPr>
        <w:t xml:space="preserve"> </w:t>
      </w:r>
      <w:r w:rsidRPr="006240F1">
        <w:rPr>
          <w:szCs w:val="28"/>
          <w:lang w:val="vi-VN"/>
        </w:rPr>
        <w:t>(- 4)</w:t>
      </w:r>
      <w:r w:rsidRPr="006240F1">
        <w:rPr>
          <w:szCs w:val="28"/>
          <w:vertAlign w:val="superscript"/>
          <w:lang w:val="vi-VN"/>
        </w:rPr>
        <w:t>2</w:t>
      </w:r>
      <w:r w:rsidRPr="006240F1">
        <w:rPr>
          <w:szCs w:val="28"/>
          <w:lang w:val="vi-VN"/>
        </w:rPr>
        <w:t xml:space="preserve"> = 16, ta định nghĩa căn bậc hai của 16 là </w:t>
      </w:r>
      <m:oMath>
        <m:r>
          <w:rPr>
            <w:rFonts w:ascii="Cambria Math"/>
            <w:szCs w:val="28"/>
            <w:lang w:val="vi-VN"/>
          </w:rPr>
          <m:t>±</m:t>
        </m:r>
      </m:oMath>
      <w:r w:rsidRPr="006240F1">
        <w:rPr>
          <w:szCs w:val="28"/>
          <w:lang w:val="vi-VN"/>
        </w:rPr>
        <w:t xml:space="preserve">4. Đây là những kinh nghiệm rời rạc quan trọng cho việc suy </w:t>
      </w:r>
      <w:r w:rsidR="00A4104C" w:rsidRPr="006240F1">
        <w:rPr>
          <w:szCs w:val="28"/>
          <w:lang w:val="vi-VN"/>
        </w:rPr>
        <w:t>diễn, đề xuất KN</w:t>
      </w:r>
      <w:r w:rsidRPr="006240F1">
        <w:rPr>
          <w:szCs w:val="28"/>
          <w:lang w:val="vi-VN"/>
        </w:rPr>
        <w:t xml:space="preserve"> căn bậc 3 ở các HĐ sau.</w:t>
      </w:r>
    </w:p>
    <w:p w:rsidR="00A90E13" w:rsidRPr="006240F1" w:rsidRDefault="00A90E13" w:rsidP="00FC7E7C">
      <w:pPr>
        <w:keepNext/>
        <w:spacing w:line="355" w:lineRule="auto"/>
        <w:ind w:firstLine="567"/>
        <w:rPr>
          <w:b/>
          <w:szCs w:val="28"/>
          <w:lang w:val="vi-VN"/>
        </w:rPr>
      </w:pPr>
      <w:r w:rsidRPr="006240F1">
        <w:rPr>
          <w:b/>
          <w:szCs w:val="28"/>
          <w:lang w:val="vi-VN"/>
        </w:rPr>
        <w:t>Bước 2: Khám phá</w:t>
      </w:r>
    </w:p>
    <w:p w:rsidR="00A90E13" w:rsidRPr="006240F1" w:rsidRDefault="00A90E13" w:rsidP="00FC7E7C">
      <w:pPr>
        <w:spacing w:line="355" w:lineRule="auto"/>
        <w:ind w:firstLine="567"/>
        <w:rPr>
          <w:szCs w:val="28"/>
          <w:lang w:val="vi-VN"/>
        </w:rPr>
      </w:pPr>
      <w:r w:rsidRPr="006240F1">
        <w:rPr>
          <w:b/>
          <w:szCs w:val="28"/>
          <w:lang w:val="vi-VN"/>
        </w:rPr>
        <w:t>HĐ 2</w:t>
      </w:r>
      <w:r w:rsidRPr="006240F1">
        <w:rPr>
          <w:szCs w:val="28"/>
          <w:lang w:val="vi-VN"/>
        </w:rPr>
        <w:t>: M</w:t>
      </w:r>
      <w:r w:rsidR="00A4104C" w:rsidRPr="006240F1">
        <w:rPr>
          <w:szCs w:val="28"/>
          <w:lang w:val="vi-VN"/>
        </w:rPr>
        <w:t>ỗi HS hãy điền vào Phiếu HT</w:t>
      </w:r>
      <w:r w:rsidRPr="006240F1">
        <w:rPr>
          <w:szCs w:val="28"/>
          <w:lang w:val="vi-VN"/>
        </w:rPr>
        <w:t xml:space="preserve"> có Bảng 1 và 2, từ đó nêu dự </w:t>
      </w:r>
      <w:r w:rsidRPr="006240F1">
        <w:rPr>
          <w:spacing w:val="-6"/>
          <w:szCs w:val="28"/>
          <w:lang w:val="vi-VN"/>
        </w:rPr>
        <w:t xml:space="preserve">đoán </w:t>
      </w:r>
      <w:r w:rsidRPr="006240F1">
        <w:rPr>
          <w:szCs w:val="28"/>
          <w:lang w:val="vi-VN"/>
        </w:rPr>
        <w:t xml:space="preserve">của mình về mối quan hệ giữa các số trong bộ (2; 3; 8), (-2; 3; </w:t>
      </w:r>
      <w:r w:rsidR="00DF098C" w:rsidRPr="006240F1">
        <w:rPr>
          <w:szCs w:val="28"/>
          <w:lang w:val="vi-VN"/>
        </w:rPr>
        <w:t>-</w:t>
      </w:r>
      <w:r w:rsidRPr="006240F1">
        <w:rPr>
          <w:szCs w:val="28"/>
          <w:lang w:val="vi-VN"/>
        </w:rPr>
        <w:t>8), (4; 3; 64)</w:t>
      </w:r>
      <w:r w:rsidRPr="006240F1">
        <w:rPr>
          <w:spacing w:val="-6"/>
          <w:szCs w:val="28"/>
          <w:lang w:val="vi-VN"/>
        </w:rPr>
        <w:t>,</w:t>
      </w:r>
      <w:r w:rsidR="00DF098C" w:rsidRPr="006240F1">
        <w:rPr>
          <w:szCs w:val="28"/>
          <w:lang w:val="vi-VN"/>
        </w:rPr>
        <w:t xml:space="preserve"> </w:t>
      </w:r>
      <w:r w:rsidRPr="006240F1">
        <w:rPr>
          <w:szCs w:val="28"/>
          <w:lang w:val="vi-VN"/>
        </w:rPr>
        <w:t xml:space="preserve"> (-4; 3; -64).</w:t>
      </w:r>
    </w:p>
    <w:p w:rsidR="00A90E13" w:rsidRPr="006240F1" w:rsidRDefault="00A90E13" w:rsidP="00FC7E7C">
      <w:pPr>
        <w:spacing w:line="355" w:lineRule="auto"/>
        <w:ind w:firstLine="567"/>
        <w:rPr>
          <w:szCs w:val="28"/>
          <w:lang w:val="vi-VN"/>
        </w:rPr>
      </w:pPr>
      <w:r w:rsidRPr="006240F1">
        <w:rPr>
          <w:szCs w:val="28"/>
          <w:lang w:val="vi-VN"/>
        </w:rPr>
        <w:t>GV: Vẫn gi</w:t>
      </w:r>
      <w:r w:rsidR="00F4686A" w:rsidRPr="006240F1">
        <w:rPr>
          <w:szCs w:val="28"/>
          <w:lang w:val="vi-VN"/>
        </w:rPr>
        <w:t>ữ các</w:t>
      </w:r>
      <w:r w:rsidRPr="006240F1">
        <w:rPr>
          <w:szCs w:val="28"/>
          <w:lang w:val="vi-VN"/>
        </w:rPr>
        <w:t xml:space="preserve"> nhóm như trên trong suốt bài học. P</w:t>
      </w:r>
      <w:r w:rsidR="00A4104C" w:rsidRPr="006240F1">
        <w:rPr>
          <w:szCs w:val="28"/>
          <w:lang w:val="vi-VN"/>
        </w:rPr>
        <w:t>hát cho mỗi HS một Phiếu HT</w:t>
      </w:r>
      <w:r w:rsidRPr="006240F1">
        <w:rPr>
          <w:szCs w:val="28"/>
          <w:lang w:val="vi-VN"/>
        </w:rPr>
        <w:t xml:space="preserve"> có Bảng 1, Bảng 2; yêu cầu HS tự mình đ</w:t>
      </w:r>
      <w:r w:rsidR="00F4686A" w:rsidRPr="006240F1">
        <w:rPr>
          <w:szCs w:val="28"/>
          <w:lang w:val="vi-VN"/>
        </w:rPr>
        <w:t>iền vào các ô trống</w:t>
      </w:r>
      <w:r w:rsidRPr="006240F1">
        <w:rPr>
          <w:szCs w:val="28"/>
          <w:lang w:val="vi-VN"/>
        </w:rPr>
        <w:t xml:space="preserve"> bằng bút chì. Sau 3 phút, các HS trong nhóm thảo luận theo sự chủ trì của nhóm trưởng. Gọi đại diện nhóm trình bày trước lớp về kết quả của HĐ, phân tích rõ mối quan hệ giữa các số trong bộ nói trên. Quan sát HĐ của các nhóm, ghi chép các nội dung trong Hồ sơ NL HS, có biện pháp hỗ trợ HS yếu. Kết luận về các báo cáo của HS.</w:t>
      </w:r>
    </w:p>
    <w:p w:rsidR="00A90E13" w:rsidRPr="006240F1" w:rsidRDefault="00A90E13" w:rsidP="00CF3828">
      <w:pPr>
        <w:ind w:firstLine="567"/>
        <w:rPr>
          <w:szCs w:val="28"/>
          <w:lang w:val="vi-VN"/>
        </w:rPr>
      </w:pPr>
      <w:r w:rsidRPr="006240F1">
        <w:rPr>
          <w:szCs w:val="28"/>
          <w:lang w:val="vi-VN"/>
        </w:rPr>
        <w:t>HS: Điền Phiếu, thảo luận, sửa chữa các sai lầm bằng bút mực. Sẵn sàng chia sẻ kinh nghiệm với bạn bè Thực hiện các yêu cầu của nhóm và GV.</w:t>
      </w:r>
    </w:p>
    <w:p w:rsidR="00A90E13" w:rsidRPr="006240F1" w:rsidRDefault="00A90E13" w:rsidP="00FC7E7C">
      <w:pPr>
        <w:widowControl w:val="0"/>
        <w:ind w:firstLine="567"/>
        <w:rPr>
          <w:szCs w:val="28"/>
          <w:lang w:val="vi-VN"/>
        </w:rPr>
      </w:pPr>
      <w:r w:rsidRPr="006240F1">
        <w:rPr>
          <w:szCs w:val="28"/>
          <w:lang w:val="vi-VN"/>
        </w:rPr>
        <w:t xml:space="preserve">Kết quả của HĐ này là HS hoàn thành được hai Bảng 1 và 2: </w:t>
      </w:r>
    </w:p>
    <w:p w:rsidR="00A90E13" w:rsidRPr="006240F1" w:rsidRDefault="00A90E13" w:rsidP="00FC7E7C">
      <w:pPr>
        <w:widowControl w:val="0"/>
        <w:ind w:firstLine="567"/>
        <w:rPr>
          <w:szCs w:val="28"/>
        </w:rPr>
      </w:pPr>
      <w:r w:rsidRPr="006240F1">
        <w:rPr>
          <w:szCs w:val="28"/>
        </w:rPr>
        <w:t>Bảng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1058"/>
        <w:gridCol w:w="1237"/>
        <w:gridCol w:w="2010"/>
        <w:gridCol w:w="3712"/>
      </w:tblGrid>
      <w:tr w:rsidR="00D4584E" w:rsidRPr="006240F1" w:rsidTr="00FC7E7C">
        <w:trPr>
          <w:cantSplit/>
          <w:jc w:val="center"/>
        </w:trPr>
        <w:tc>
          <w:tcPr>
            <w:tcW w:w="880" w:type="dxa"/>
            <w:shd w:val="clear" w:color="auto" w:fill="auto"/>
            <w:vAlign w:val="center"/>
          </w:tcPr>
          <w:p w:rsidR="00A90E13" w:rsidRPr="006240F1" w:rsidRDefault="00A90E13" w:rsidP="00E348D6">
            <w:pPr>
              <w:widowControl w:val="0"/>
              <w:spacing w:line="240" w:lineRule="auto"/>
              <w:jc w:val="center"/>
              <w:rPr>
                <w:rFonts w:eastAsia="MS Mincho"/>
                <w:b/>
                <w:bCs/>
                <w:szCs w:val="28"/>
              </w:rPr>
            </w:pPr>
            <w:r w:rsidRPr="006240F1">
              <w:rPr>
                <w:rFonts w:eastAsia="MS Mincho"/>
                <w:b/>
                <w:bCs/>
                <w:szCs w:val="28"/>
              </w:rPr>
              <w:t>Cơ số</w:t>
            </w:r>
          </w:p>
        </w:tc>
        <w:tc>
          <w:tcPr>
            <w:tcW w:w="1058" w:type="dxa"/>
            <w:shd w:val="clear" w:color="auto" w:fill="auto"/>
            <w:vAlign w:val="center"/>
          </w:tcPr>
          <w:p w:rsidR="00A90E13" w:rsidRPr="006240F1" w:rsidRDefault="00A90E13" w:rsidP="00E348D6">
            <w:pPr>
              <w:widowControl w:val="0"/>
              <w:spacing w:line="240" w:lineRule="auto"/>
              <w:jc w:val="center"/>
              <w:rPr>
                <w:rFonts w:eastAsia="MS Mincho"/>
                <w:b/>
                <w:bCs/>
                <w:szCs w:val="28"/>
              </w:rPr>
            </w:pPr>
            <w:r w:rsidRPr="006240F1">
              <w:rPr>
                <w:rFonts w:eastAsia="MS Mincho"/>
                <w:b/>
                <w:bCs/>
                <w:szCs w:val="28"/>
              </w:rPr>
              <w:t>Số mũ</w:t>
            </w:r>
          </w:p>
        </w:tc>
        <w:tc>
          <w:tcPr>
            <w:tcW w:w="1237" w:type="dxa"/>
            <w:shd w:val="clear" w:color="auto" w:fill="auto"/>
            <w:vAlign w:val="center"/>
          </w:tcPr>
          <w:p w:rsidR="00A90E13" w:rsidRPr="006240F1" w:rsidRDefault="00A90E13" w:rsidP="00E348D6">
            <w:pPr>
              <w:widowControl w:val="0"/>
              <w:spacing w:line="240" w:lineRule="auto"/>
              <w:jc w:val="center"/>
              <w:rPr>
                <w:rFonts w:eastAsia="MS Mincho"/>
                <w:b/>
                <w:bCs/>
                <w:szCs w:val="28"/>
              </w:rPr>
            </w:pPr>
            <w:r w:rsidRPr="006240F1">
              <w:rPr>
                <w:rFonts w:eastAsia="MS Mincho"/>
                <w:b/>
                <w:bCs/>
                <w:szCs w:val="28"/>
              </w:rPr>
              <w:t>Lũy thừa</w:t>
            </w:r>
          </w:p>
        </w:tc>
        <w:tc>
          <w:tcPr>
            <w:tcW w:w="2010" w:type="dxa"/>
            <w:shd w:val="clear" w:color="auto" w:fill="auto"/>
            <w:vAlign w:val="center"/>
          </w:tcPr>
          <w:p w:rsidR="00A90E13" w:rsidRPr="006240F1" w:rsidRDefault="00A90E13" w:rsidP="00E348D6">
            <w:pPr>
              <w:widowControl w:val="0"/>
              <w:spacing w:line="240" w:lineRule="auto"/>
              <w:jc w:val="center"/>
              <w:rPr>
                <w:rFonts w:eastAsia="MS Mincho"/>
                <w:b/>
                <w:bCs/>
                <w:szCs w:val="28"/>
              </w:rPr>
            </w:pPr>
            <w:r w:rsidRPr="006240F1">
              <w:rPr>
                <w:rFonts w:eastAsia="MS Mincho"/>
                <w:b/>
                <w:bCs/>
                <w:szCs w:val="28"/>
              </w:rPr>
              <w:t>Kết quả lũy thừa</w:t>
            </w:r>
          </w:p>
        </w:tc>
        <w:tc>
          <w:tcPr>
            <w:tcW w:w="3712" w:type="dxa"/>
            <w:shd w:val="clear" w:color="auto" w:fill="auto"/>
            <w:vAlign w:val="center"/>
          </w:tcPr>
          <w:p w:rsidR="00A90E13" w:rsidRPr="006240F1" w:rsidRDefault="00A90E13" w:rsidP="00E348D6">
            <w:pPr>
              <w:widowControl w:val="0"/>
              <w:spacing w:line="240" w:lineRule="auto"/>
              <w:jc w:val="center"/>
              <w:rPr>
                <w:rFonts w:eastAsia="MS Mincho"/>
                <w:b/>
                <w:bCs/>
                <w:szCs w:val="28"/>
              </w:rPr>
            </w:pPr>
            <w:r w:rsidRPr="006240F1">
              <w:rPr>
                <w:rFonts w:eastAsia="MS Mincho"/>
                <w:b/>
                <w:bCs/>
                <w:szCs w:val="28"/>
              </w:rPr>
              <w:t>Căn bậc 2 của… là…</w:t>
            </w:r>
          </w:p>
        </w:tc>
      </w:tr>
      <w:tr w:rsidR="006240F1" w:rsidRPr="006240F1" w:rsidTr="00FC7E7C">
        <w:trPr>
          <w:jc w:val="center"/>
        </w:trPr>
        <w:tc>
          <w:tcPr>
            <w:tcW w:w="880"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3</w:t>
            </w:r>
          </w:p>
        </w:tc>
        <w:tc>
          <w:tcPr>
            <w:tcW w:w="1058"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2</w:t>
            </w:r>
          </w:p>
        </w:tc>
        <w:tc>
          <w:tcPr>
            <w:tcW w:w="1237"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9</w:t>
            </w:r>
          </w:p>
        </w:tc>
        <w:tc>
          <w:tcPr>
            <w:tcW w:w="2010"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3</w:t>
            </w:r>
            <w:r w:rsidRPr="006240F1">
              <w:rPr>
                <w:rFonts w:eastAsia="MS Mincho"/>
                <w:szCs w:val="28"/>
                <w:vertAlign w:val="superscript"/>
              </w:rPr>
              <w:t>2</w:t>
            </w:r>
            <w:r w:rsidRPr="006240F1">
              <w:rPr>
                <w:rFonts w:eastAsia="MS Mincho"/>
                <w:szCs w:val="28"/>
              </w:rPr>
              <w:t xml:space="preserve"> = 9</w:t>
            </w:r>
          </w:p>
        </w:tc>
        <w:tc>
          <w:tcPr>
            <w:tcW w:w="3712" w:type="dxa"/>
            <w:vMerge w:val="restart"/>
            <w:shd w:val="clear" w:color="auto" w:fill="auto"/>
            <w:vAlign w:val="center"/>
          </w:tcPr>
          <w:p w:rsidR="00A90E13" w:rsidRPr="006240F1" w:rsidRDefault="00A90E13" w:rsidP="00FC7E7C">
            <w:pPr>
              <w:widowControl w:val="0"/>
              <w:jc w:val="center"/>
              <w:rPr>
                <w:rFonts w:eastAsia="MS Mincho"/>
                <w:szCs w:val="28"/>
                <w:lang w:val="fr-FR"/>
              </w:rPr>
            </w:pPr>
            <w:r w:rsidRPr="006240F1">
              <w:rPr>
                <w:rFonts w:eastAsia="MS Mincho"/>
                <w:szCs w:val="28"/>
                <w:lang w:val="fr-FR"/>
              </w:rPr>
              <w:t xml:space="preserve">Căn bậc hai của 9 là </w:t>
            </w:r>
            <m:oMath>
              <m:r>
                <w:rPr>
                  <w:rFonts w:ascii="Cambria Math" w:eastAsia="MS Mincho"/>
                  <w:szCs w:val="28"/>
                  <w:lang w:val="vi-VN"/>
                </w:rPr>
                <m:t>±</m:t>
              </m:r>
            </m:oMath>
            <w:r w:rsidRPr="006240F1">
              <w:rPr>
                <w:rFonts w:eastAsia="MS Mincho"/>
                <w:szCs w:val="28"/>
                <w:lang w:val="fr-FR"/>
              </w:rPr>
              <w:t>3</w:t>
            </w:r>
          </w:p>
        </w:tc>
      </w:tr>
      <w:tr w:rsidR="00D4584E" w:rsidRPr="006240F1" w:rsidTr="00FC7E7C">
        <w:trPr>
          <w:jc w:val="center"/>
        </w:trPr>
        <w:tc>
          <w:tcPr>
            <w:tcW w:w="880"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- 3</w:t>
            </w:r>
          </w:p>
        </w:tc>
        <w:tc>
          <w:tcPr>
            <w:tcW w:w="1058"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2</w:t>
            </w:r>
          </w:p>
        </w:tc>
        <w:tc>
          <w:tcPr>
            <w:tcW w:w="1237"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9</w:t>
            </w:r>
          </w:p>
        </w:tc>
        <w:tc>
          <w:tcPr>
            <w:tcW w:w="2010"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(- 3)</w:t>
            </w:r>
            <w:r w:rsidRPr="006240F1">
              <w:rPr>
                <w:rFonts w:eastAsia="MS Mincho"/>
                <w:szCs w:val="28"/>
                <w:vertAlign w:val="superscript"/>
              </w:rPr>
              <w:t>2</w:t>
            </w:r>
            <w:r w:rsidRPr="006240F1">
              <w:rPr>
                <w:rFonts w:eastAsia="MS Mincho"/>
                <w:szCs w:val="28"/>
              </w:rPr>
              <w:t xml:space="preserve"> = 9</w:t>
            </w:r>
          </w:p>
        </w:tc>
        <w:tc>
          <w:tcPr>
            <w:tcW w:w="3712" w:type="dxa"/>
            <w:vMerge/>
            <w:shd w:val="clear" w:color="auto" w:fill="auto"/>
            <w:vAlign w:val="center"/>
          </w:tcPr>
          <w:p w:rsidR="00A90E13" w:rsidRPr="006240F1" w:rsidRDefault="00A90E13" w:rsidP="00FC7E7C">
            <w:pPr>
              <w:widowControl w:val="0"/>
              <w:jc w:val="center"/>
              <w:rPr>
                <w:rFonts w:eastAsia="MS Mincho"/>
                <w:szCs w:val="28"/>
              </w:rPr>
            </w:pPr>
          </w:p>
        </w:tc>
      </w:tr>
      <w:tr w:rsidR="006240F1" w:rsidRPr="006240F1" w:rsidTr="00FC7E7C">
        <w:trPr>
          <w:jc w:val="center"/>
        </w:trPr>
        <w:tc>
          <w:tcPr>
            <w:tcW w:w="880"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4</w:t>
            </w:r>
          </w:p>
        </w:tc>
        <w:tc>
          <w:tcPr>
            <w:tcW w:w="1058"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2</w:t>
            </w:r>
          </w:p>
        </w:tc>
        <w:tc>
          <w:tcPr>
            <w:tcW w:w="1237"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16</w:t>
            </w:r>
          </w:p>
        </w:tc>
        <w:tc>
          <w:tcPr>
            <w:tcW w:w="2010"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4</w:t>
            </w:r>
            <w:r w:rsidRPr="006240F1">
              <w:rPr>
                <w:rFonts w:eastAsia="MS Mincho"/>
                <w:szCs w:val="28"/>
                <w:vertAlign w:val="superscript"/>
              </w:rPr>
              <w:t>2</w:t>
            </w:r>
            <w:r w:rsidRPr="006240F1">
              <w:rPr>
                <w:rFonts w:eastAsia="MS Mincho"/>
                <w:szCs w:val="28"/>
              </w:rPr>
              <w:t xml:space="preserve"> = 16</w:t>
            </w:r>
          </w:p>
        </w:tc>
        <w:tc>
          <w:tcPr>
            <w:tcW w:w="3712" w:type="dxa"/>
            <w:vMerge w:val="restart"/>
            <w:shd w:val="clear" w:color="auto" w:fill="auto"/>
            <w:vAlign w:val="center"/>
          </w:tcPr>
          <w:p w:rsidR="00A90E13" w:rsidRPr="006240F1" w:rsidRDefault="00A90E13" w:rsidP="00FC7E7C">
            <w:pPr>
              <w:widowControl w:val="0"/>
              <w:jc w:val="center"/>
              <w:rPr>
                <w:rFonts w:eastAsia="MS Mincho"/>
                <w:szCs w:val="28"/>
                <w:lang w:val="fr-FR"/>
              </w:rPr>
            </w:pPr>
            <w:r w:rsidRPr="006240F1">
              <w:rPr>
                <w:rFonts w:eastAsia="MS Mincho"/>
                <w:szCs w:val="28"/>
                <w:lang w:val="fr-FR"/>
              </w:rPr>
              <w:t xml:space="preserve">Căn bậc hai của 16 là </w:t>
            </w:r>
            <m:oMath>
              <m:r>
                <w:rPr>
                  <w:rFonts w:ascii="Cambria Math" w:eastAsia="MS Mincho"/>
                  <w:szCs w:val="28"/>
                  <w:lang w:val="vi-VN"/>
                </w:rPr>
                <m:t>±</m:t>
              </m:r>
            </m:oMath>
            <w:r w:rsidRPr="006240F1">
              <w:rPr>
                <w:rFonts w:eastAsia="MS Mincho"/>
                <w:szCs w:val="28"/>
                <w:lang w:val="fr-FR"/>
              </w:rPr>
              <w:t>4</w:t>
            </w:r>
          </w:p>
        </w:tc>
      </w:tr>
      <w:tr w:rsidR="00D4584E" w:rsidRPr="006240F1" w:rsidTr="00FC7E7C">
        <w:trPr>
          <w:jc w:val="center"/>
        </w:trPr>
        <w:tc>
          <w:tcPr>
            <w:tcW w:w="880"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- 4</w:t>
            </w:r>
          </w:p>
        </w:tc>
        <w:tc>
          <w:tcPr>
            <w:tcW w:w="1058"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2</w:t>
            </w:r>
          </w:p>
        </w:tc>
        <w:tc>
          <w:tcPr>
            <w:tcW w:w="1237"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16</w:t>
            </w:r>
          </w:p>
        </w:tc>
        <w:tc>
          <w:tcPr>
            <w:tcW w:w="2010"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(- 4)</w:t>
            </w:r>
            <w:r w:rsidRPr="006240F1">
              <w:rPr>
                <w:rFonts w:eastAsia="MS Mincho"/>
                <w:szCs w:val="28"/>
                <w:vertAlign w:val="superscript"/>
              </w:rPr>
              <w:t>2</w:t>
            </w:r>
            <w:r w:rsidRPr="006240F1">
              <w:rPr>
                <w:rFonts w:eastAsia="MS Mincho"/>
                <w:szCs w:val="28"/>
              </w:rPr>
              <w:t xml:space="preserve"> = 16</w:t>
            </w:r>
          </w:p>
        </w:tc>
        <w:tc>
          <w:tcPr>
            <w:tcW w:w="3712" w:type="dxa"/>
            <w:vMerge/>
            <w:shd w:val="clear" w:color="auto" w:fill="auto"/>
            <w:vAlign w:val="center"/>
          </w:tcPr>
          <w:p w:rsidR="00A90E13" w:rsidRPr="006240F1" w:rsidRDefault="00A90E13" w:rsidP="00FC7E7C">
            <w:pPr>
              <w:widowControl w:val="0"/>
              <w:jc w:val="center"/>
              <w:rPr>
                <w:rFonts w:eastAsia="MS Mincho"/>
                <w:szCs w:val="28"/>
              </w:rPr>
            </w:pPr>
          </w:p>
        </w:tc>
      </w:tr>
    </w:tbl>
    <w:p w:rsidR="00A90E13" w:rsidRPr="006240F1" w:rsidRDefault="00A90E13" w:rsidP="00FC7E7C">
      <w:pPr>
        <w:widowControl w:val="0"/>
        <w:spacing w:before="240"/>
        <w:ind w:firstLine="567"/>
        <w:rPr>
          <w:szCs w:val="28"/>
        </w:rPr>
      </w:pPr>
      <w:r w:rsidRPr="006240F1">
        <w:rPr>
          <w:szCs w:val="28"/>
        </w:rPr>
        <w:lastRenderedPageBreak/>
        <w:t>Bảng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1058"/>
        <w:gridCol w:w="1237"/>
        <w:gridCol w:w="2010"/>
        <w:gridCol w:w="3712"/>
      </w:tblGrid>
      <w:tr w:rsidR="00D4584E" w:rsidRPr="006240F1" w:rsidTr="00FC7E7C">
        <w:trPr>
          <w:jc w:val="center"/>
        </w:trPr>
        <w:tc>
          <w:tcPr>
            <w:tcW w:w="880" w:type="dxa"/>
            <w:shd w:val="clear" w:color="auto" w:fill="auto"/>
            <w:vAlign w:val="center"/>
          </w:tcPr>
          <w:p w:rsidR="00A90E13" w:rsidRPr="006240F1" w:rsidRDefault="00A90E13" w:rsidP="00FC7E7C">
            <w:pPr>
              <w:widowControl w:val="0"/>
              <w:jc w:val="center"/>
              <w:rPr>
                <w:rFonts w:eastAsia="MS Mincho"/>
                <w:b/>
                <w:bCs/>
                <w:szCs w:val="28"/>
              </w:rPr>
            </w:pPr>
            <w:r w:rsidRPr="006240F1">
              <w:rPr>
                <w:rFonts w:eastAsia="MS Mincho"/>
                <w:b/>
                <w:bCs/>
                <w:szCs w:val="28"/>
              </w:rPr>
              <w:t>Cơ số</w:t>
            </w:r>
          </w:p>
        </w:tc>
        <w:tc>
          <w:tcPr>
            <w:tcW w:w="1058" w:type="dxa"/>
            <w:shd w:val="clear" w:color="auto" w:fill="auto"/>
            <w:vAlign w:val="center"/>
          </w:tcPr>
          <w:p w:rsidR="00A90E13" w:rsidRPr="006240F1" w:rsidRDefault="00A90E13" w:rsidP="00FC7E7C">
            <w:pPr>
              <w:widowControl w:val="0"/>
              <w:jc w:val="center"/>
              <w:rPr>
                <w:rFonts w:eastAsia="MS Mincho"/>
                <w:b/>
                <w:bCs/>
                <w:szCs w:val="28"/>
              </w:rPr>
            </w:pPr>
            <w:r w:rsidRPr="006240F1">
              <w:rPr>
                <w:rFonts w:eastAsia="MS Mincho"/>
                <w:b/>
                <w:bCs/>
                <w:szCs w:val="28"/>
              </w:rPr>
              <w:t>Số mũ</w:t>
            </w:r>
          </w:p>
        </w:tc>
        <w:tc>
          <w:tcPr>
            <w:tcW w:w="1237" w:type="dxa"/>
            <w:shd w:val="clear" w:color="auto" w:fill="auto"/>
            <w:vAlign w:val="center"/>
          </w:tcPr>
          <w:p w:rsidR="00A90E13" w:rsidRPr="006240F1" w:rsidRDefault="00A90E13" w:rsidP="00FC7E7C">
            <w:pPr>
              <w:widowControl w:val="0"/>
              <w:jc w:val="center"/>
              <w:rPr>
                <w:rFonts w:eastAsia="MS Mincho"/>
                <w:b/>
                <w:bCs/>
                <w:szCs w:val="28"/>
              </w:rPr>
            </w:pPr>
            <w:r w:rsidRPr="006240F1">
              <w:rPr>
                <w:rFonts w:eastAsia="MS Mincho"/>
                <w:b/>
                <w:bCs/>
                <w:szCs w:val="28"/>
              </w:rPr>
              <w:t>Lũy thừa</w:t>
            </w:r>
          </w:p>
        </w:tc>
        <w:tc>
          <w:tcPr>
            <w:tcW w:w="2010" w:type="dxa"/>
            <w:shd w:val="clear" w:color="auto" w:fill="auto"/>
            <w:vAlign w:val="center"/>
          </w:tcPr>
          <w:p w:rsidR="00A90E13" w:rsidRPr="006240F1" w:rsidRDefault="00A90E13" w:rsidP="00FC7E7C">
            <w:pPr>
              <w:widowControl w:val="0"/>
              <w:jc w:val="center"/>
              <w:rPr>
                <w:rFonts w:eastAsia="MS Mincho"/>
                <w:b/>
                <w:bCs/>
                <w:szCs w:val="28"/>
              </w:rPr>
            </w:pPr>
            <w:r w:rsidRPr="006240F1">
              <w:rPr>
                <w:rFonts w:eastAsia="MS Mincho"/>
                <w:b/>
                <w:bCs/>
                <w:szCs w:val="28"/>
              </w:rPr>
              <w:t>Kết quả lũy thừa</w:t>
            </w:r>
          </w:p>
        </w:tc>
        <w:tc>
          <w:tcPr>
            <w:tcW w:w="3712" w:type="dxa"/>
            <w:tcBorders>
              <w:bottom w:val="single" w:sz="4" w:space="0" w:color="auto"/>
            </w:tcBorders>
            <w:shd w:val="clear" w:color="auto" w:fill="auto"/>
            <w:vAlign w:val="center"/>
          </w:tcPr>
          <w:p w:rsidR="00A90E13" w:rsidRPr="006240F1" w:rsidRDefault="00A90E13" w:rsidP="00FC7E7C">
            <w:pPr>
              <w:widowControl w:val="0"/>
              <w:jc w:val="center"/>
              <w:rPr>
                <w:rFonts w:eastAsia="MS Mincho"/>
                <w:b/>
                <w:bCs/>
                <w:szCs w:val="28"/>
              </w:rPr>
            </w:pPr>
            <w:r w:rsidRPr="006240F1">
              <w:rPr>
                <w:rFonts w:eastAsia="MS Mincho"/>
                <w:b/>
                <w:bCs/>
                <w:szCs w:val="28"/>
              </w:rPr>
              <w:t>Căn bậc … của… là…</w:t>
            </w:r>
          </w:p>
        </w:tc>
      </w:tr>
      <w:tr w:rsidR="00D4584E" w:rsidRPr="006240F1" w:rsidTr="00FC7E7C">
        <w:trPr>
          <w:jc w:val="center"/>
        </w:trPr>
        <w:tc>
          <w:tcPr>
            <w:tcW w:w="880"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2</w:t>
            </w:r>
          </w:p>
        </w:tc>
        <w:tc>
          <w:tcPr>
            <w:tcW w:w="1058"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3</w:t>
            </w:r>
          </w:p>
        </w:tc>
        <w:tc>
          <w:tcPr>
            <w:tcW w:w="1237"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8</w:t>
            </w:r>
          </w:p>
        </w:tc>
        <w:tc>
          <w:tcPr>
            <w:tcW w:w="2010"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2</w:t>
            </w:r>
            <w:r w:rsidRPr="006240F1">
              <w:rPr>
                <w:rFonts w:eastAsia="MS Mincho"/>
                <w:szCs w:val="28"/>
                <w:vertAlign w:val="superscript"/>
              </w:rPr>
              <w:t>3</w:t>
            </w:r>
            <w:r w:rsidRPr="006240F1">
              <w:rPr>
                <w:rFonts w:eastAsia="MS Mincho"/>
                <w:szCs w:val="28"/>
              </w:rPr>
              <w:t xml:space="preserve"> = 8</w:t>
            </w:r>
          </w:p>
        </w:tc>
        <w:tc>
          <w:tcPr>
            <w:tcW w:w="3712"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Căn bậc 3 của 8 là 2</w:t>
            </w:r>
          </w:p>
        </w:tc>
      </w:tr>
      <w:tr w:rsidR="00D4584E" w:rsidRPr="006240F1" w:rsidTr="00FC7E7C">
        <w:trPr>
          <w:jc w:val="center"/>
        </w:trPr>
        <w:tc>
          <w:tcPr>
            <w:tcW w:w="880"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- 2</w:t>
            </w:r>
          </w:p>
        </w:tc>
        <w:tc>
          <w:tcPr>
            <w:tcW w:w="1058"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3</w:t>
            </w:r>
          </w:p>
        </w:tc>
        <w:tc>
          <w:tcPr>
            <w:tcW w:w="1237"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- 8</w:t>
            </w:r>
          </w:p>
        </w:tc>
        <w:tc>
          <w:tcPr>
            <w:tcW w:w="2010"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(- 2)</w:t>
            </w:r>
            <w:r w:rsidRPr="006240F1">
              <w:rPr>
                <w:rFonts w:eastAsia="MS Mincho"/>
                <w:szCs w:val="28"/>
                <w:vertAlign w:val="superscript"/>
              </w:rPr>
              <w:t>3</w:t>
            </w:r>
            <w:r w:rsidRPr="006240F1">
              <w:rPr>
                <w:rFonts w:eastAsia="MS Mincho"/>
                <w:szCs w:val="28"/>
              </w:rPr>
              <w:t xml:space="preserve"> = - 8</w:t>
            </w:r>
          </w:p>
        </w:tc>
        <w:tc>
          <w:tcPr>
            <w:tcW w:w="3712" w:type="dxa"/>
            <w:tcBorders>
              <w:bottom w:val="single" w:sz="4" w:space="0" w:color="auto"/>
            </w:tcBorders>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Căn bậc 3 của - 8 là - 2</w:t>
            </w:r>
          </w:p>
        </w:tc>
      </w:tr>
      <w:tr w:rsidR="00D4584E" w:rsidRPr="006240F1" w:rsidTr="00FC7E7C">
        <w:trPr>
          <w:jc w:val="center"/>
        </w:trPr>
        <w:tc>
          <w:tcPr>
            <w:tcW w:w="880"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4</w:t>
            </w:r>
          </w:p>
        </w:tc>
        <w:tc>
          <w:tcPr>
            <w:tcW w:w="1058"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3</w:t>
            </w:r>
          </w:p>
        </w:tc>
        <w:tc>
          <w:tcPr>
            <w:tcW w:w="1237"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64</w:t>
            </w:r>
          </w:p>
        </w:tc>
        <w:tc>
          <w:tcPr>
            <w:tcW w:w="2010"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4</w:t>
            </w:r>
            <w:r w:rsidRPr="006240F1">
              <w:rPr>
                <w:rFonts w:eastAsia="MS Mincho"/>
                <w:szCs w:val="28"/>
                <w:vertAlign w:val="superscript"/>
              </w:rPr>
              <w:t>3</w:t>
            </w:r>
            <w:r w:rsidRPr="006240F1">
              <w:rPr>
                <w:rFonts w:eastAsia="MS Mincho"/>
                <w:szCs w:val="28"/>
              </w:rPr>
              <w:t xml:space="preserve"> = 64</w:t>
            </w:r>
          </w:p>
        </w:tc>
        <w:tc>
          <w:tcPr>
            <w:tcW w:w="3712"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Căn bậc 3 của 64 là 4</w:t>
            </w:r>
          </w:p>
        </w:tc>
      </w:tr>
      <w:tr w:rsidR="00D4584E" w:rsidRPr="006240F1" w:rsidTr="00FC7E7C">
        <w:trPr>
          <w:jc w:val="center"/>
        </w:trPr>
        <w:tc>
          <w:tcPr>
            <w:tcW w:w="880"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- 4</w:t>
            </w:r>
          </w:p>
        </w:tc>
        <w:tc>
          <w:tcPr>
            <w:tcW w:w="1058"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3</w:t>
            </w:r>
          </w:p>
        </w:tc>
        <w:tc>
          <w:tcPr>
            <w:tcW w:w="1237"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- 64</w:t>
            </w:r>
          </w:p>
        </w:tc>
        <w:tc>
          <w:tcPr>
            <w:tcW w:w="2010" w:type="dxa"/>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(- 4)</w:t>
            </w:r>
            <w:r w:rsidRPr="006240F1">
              <w:rPr>
                <w:rFonts w:eastAsia="MS Mincho"/>
                <w:szCs w:val="28"/>
                <w:vertAlign w:val="superscript"/>
              </w:rPr>
              <w:t>3</w:t>
            </w:r>
            <w:r w:rsidRPr="006240F1">
              <w:rPr>
                <w:rFonts w:eastAsia="MS Mincho"/>
                <w:szCs w:val="28"/>
              </w:rPr>
              <w:t xml:space="preserve"> = - 64</w:t>
            </w:r>
          </w:p>
        </w:tc>
        <w:tc>
          <w:tcPr>
            <w:tcW w:w="3712" w:type="dxa"/>
            <w:tcBorders>
              <w:bottom w:val="single" w:sz="4" w:space="0" w:color="auto"/>
            </w:tcBorders>
            <w:shd w:val="clear" w:color="auto" w:fill="auto"/>
            <w:vAlign w:val="center"/>
          </w:tcPr>
          <w:p w:rsidR="00A90E13" w:rsidRPr="006240F1" w:rsidRDefault="00A90E13" w:rsidP="00FC7E7C">
            <w:pPr>
              <w:widowControl w:val="0"/>
              <w:jc w:val="center"/>
              <w:rPr>
                <w:rFonts w:eastAsia="MS Mincho"/>
                <w:szCs w:val="28"/>
              </w:rPr>
            </w:pPr>
            <w:r w:rsidRPr="006240F1">
              <w:rPr>
                <w:rFonts w:eastAsia="MS Mincho"/>
                <w:szCs w:val="28"/>
              </w:rPr>
              <w:t>Căn bậc 3 của - 64 là - 4</w:t>
            </w:r>
          </w:p>
        </w:tc>
      </w:tr>
    </w:tbl>
    <w:p w:rsidR="00A90E13" w:rsidRPr="006240F1" w:rsidRDefault="00A90E13" w:rsidP="00FC7E7C">
      <w:pPr>
        <w:widowControl w:val="0"/>
        <w:spacing w:before="240"/>
        <w:ind w:firstLine="567"/>
        <w:rPr>
          <w:szCs w:val="28"/>
        </w:rPr>
      </w:pPr>
      <w:r w:rsidRPr="006240F1">
        <w:rPr>
          <w:szCs w:val="28"/>
        </w:rPr>
        <w:t xml:space="preserve">Kết quả ở hai cột 4 và 5 trong Bảng 2 thể hiện mối quan hệ giữa các bộ số nêu trên, đặc biệt là dự đoán ở cột 5 có được bằng cách suy diễn từ kinh nghiệm đã biết trong </w:t>
      </w:r>
      <w:r w:rsidR="00F66264" w:rsidRPr="006240F1">
        <w:rPr>
          <w:szCs w:val="28"/>
        </w:rPr>
        <w:t>Bảng 1. Dự đoán này sẽ là một “S</w:t>
      </w:r>
      <w:r w:rsidRPr="006240F1">
        <w:rPr>
          <w:szCs w:val="28"/>
        </w:rPr>
        <w:t>uy đoán”, “Chiêm nghiệm và phản tỉnh”, “Một phát kiến” sau khi huy động các kinh nghiệm rời rạc từ cách định nghĩa căn bậc hai của một số không âm đã biết. Dự đoán này sẽ được kiểm nghiệm và khẳng định ở HĐ kế tiếp.</w:t>
      </w:r>
    </w:p>
    <w:p w:rsidR="00A90E13" w:rsidRPr="006240F1" w:rsidRDefault="00A90E13" w:rsidP="00880D72">
      <w:pPr>
        <w:widowControl w:val="0"/>
        <w:spacing w:line="384" w:lineRule="auto"/>
        <w:ind w:firstLine="567"/>
        <w:rPr>
          <w:b/>
          <w:szCs w:val="28"/>
        </w:rPr>
      </w:pPr>
      <w:r w:rsidRPr="006240F1">
        <w:rPr>
          <w:b/>
          <w:szCs w:val="28"/>
        </w:rPr>
        <w:t>Bước 3: Dự đoán</w:t>
      </w:r>
    </w:p>
    <w:p w:rsidR="00A90E13" w:rsidRPr="006240F1" w:rsidRDefault="00A90E13" w:rsidP="00880D72">
      <w:pPr>
        <w:widowControl w:val="0"/>
        <w:spacing w:line="384" w:lineRule="auto"/>
        <w:ind w:firstLine="567"/>
        <w:rPr>
          <w:szCs w:val="28"/>
        </w:rPr>
      </w:pPr>
      <w:r w:rsidRPr="006240F1">
        <w:rPr>
          <w:b/>
          <w:szCs w:val="28"/>
        </w:rPr>
        <w:t>HĐ 3</w:t>
      </w:r>
      <w:r w:rsidRPr="006240F1">
        <w:rPr>
          <w:szCs w:val="28"/>
        </w:rPr>
        <w:t>: Dựa vào các kết quả ở HĐ 1 v</w:t>
      </w:r>
      <w:r w:rsidR="00A4104C" w:rsidRPr="006240F1">
        <w:rPr>
          <w:szCs w:val="28"/>
        </w:rPr>
        <w:t>à HĐ 2, hãy dự đoán KN</w:t>
      </w:r>
      <w:r w:rsidRPr="006240F1">
        <w:rPr>
          <w:szCs w:val="28"/>
        </w:rPr>
        <w:t xml:space="preserve"> căn bậc 3 của một số B?</w:t>
      </w:r>
    </w:p>
    <w:p w:rsidR="00A90E13" w:rsidRPr="006240F1" w:rsidRDefault="00A90E13" w:rsidP="00880D72">
      <w:pPr>
        <w:widowControl w:val="0"/>
        <w:spacing w:line="384" w:lineRule="auto"/>
        <w:ind w:firstLine="567"/>
        <w:rPr>
          <w:spacing w:val="-2"/>
          <w:szCs w:val="28"/>
        </w:rPr>
      </w:pPr>
      <w:r w:rsidRPr="006240F1">
        <w:rPr>
          <w:spacing w:val="-2"/>
          <w:szCs w:val="28"/>
        </w:rPr>
        <w:t xml:space="preserve">GV: Tổ chức </w:t>
      </w:r>
      <w:r w:rsidR="00270715" w:rsidRPr="006240F1">
        <w:rPr>
          <w:spacing w:val="-2"/>
          <w:szCs w:val="28"/>
        </w:rPr>
        <w:t>cho HS tự mình đề xuất KN</w:t>
      </w:r>
      <w:r w:rsidRPr="006240F1">
        <w:rPr>
          <w:spacing w:val="-2"/>
          <w:szCs w:val="28"/>
        </w:rPr>
        <w:t>, sau đó thảo luận trong nhóm; nhóm cử đại diện trình bày trước lớp. Quan sát HS, ghi chép Hồ sơ NL của HS.</w:t>
      </w:r>
    </w:p>
    <w:p w:rsidR="00A6763D" w:rsidRPr="006240F1" w:rsidRDefault="00A90E13" w:rsidP="00880D72">
      <w:pPr>
        <w:spacing w:line="384" w:lineRule="auto"/>
        <w:ind w:firstLine="567"/>
        <w:rPr>
          <w:szCs w:val="28"/>
        </w:rPr>
      </w:pPr>
      <w:r w:rsidRPr="006240F1">
        <w:rPr>
          <w:szCs w:val="28"/>
        </w:rPr>
        <w:t>Chuẩn bị một số câu hỏi gợi ý, bắc giàn vừa sức cho HS; chẳng hạn em hãy quan sát hai Bảng 1 và 2 để mạnh dạn đề</w:t>
      </w:r>
      <w:r w:rsidR="00DF098C" w:rsidRPr="006240F1">
        <w:rPr>
          <w:szCs w:val="28"/>
        </w:rPr>
        <w:t xml:space="preserve"> </w:t>
      </w:r>
      <w:r w:rsidRPr="006240F1">
        <w:rPr>
          <w:szCs w:val="28"/>
        </w:rPr>
        <w:t>xuất theo mẫu: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1056"/>
        <w:gridCol w:w="1233"/>
        <w:gridCol w:w="2006"/>
        <w:gridCol w:w="3725"/>
      </w:tblGrid>
      <w:tr w:rsidR="00D4584E" w:rsidRPr="006240F1" w:rsidTr="007D4D5E">
        <w:trPr>
          <w:jc w:val="center"/>
        </w:trPr>
        <w:tc>
          <w:tcPr>
            <w:tcW w:w="877" w:type="dxa"/>
            <w:shd w:val="clear" w:color="auto" w:fill="auto"/>
            <w:vAlign w:val="center"/>
          </w:tcPr>
          <w:p w:rsidR="00A90E13" w:rsidRPr="006240F1" w:rsidRDefault="00A6763D" w:rsidP="00880D72">
            <w:pPr>
              <w:spacing w:line="384" w:lineRule="auto"/>
              <w:jc w:val="center"/>
              <w:rPr>
                <w:rFonts w:eastAsia="MS Mincho"/>
                <w:b/>
                <w:bCs/>
                <w:szCs w:val="28"/>
              </w:rPr>
            </w:pPr>
            <w:r w:rsidRPr="006240F1">
              <w:rPr>
                <w:b/>
                <w:bCs/>
                <w:szCs w:val="28"/>
              </w:rPr>
              <w:br w:type="page"/>
            </w:r>
            <w:r w:rsidR="00A90E13" w:rsidRPr="006240F1">
              <w:rPr>
                <w:rFonts w:eastAsia="MS Mincho"/>
                <w:b/>
                <w:bCs/>
                <w:szCs w:val="28"/>
              </w:rPr>
              <w:t>Cơ số</w:t>
            </w:r>
          </w:p>
        </w:tc>
        <w:tc>
          <w:tcPr>
            <w:tcW w:w="1056" w:type="dxa"/>
            <w:shd w:val="clear" w:color="auto" w:fill="auto"/>
            <w:vAlign w:val="center"/>
          </w:tcPr>
          <w:p w:rsidR="00A90E13" w:rsidRPr="006240F1" w:rsidRDefault="00A90E13" w:rsidP="00880D72">
            <w:pPr>
              <w:spacing w:line="384" w:lineRule="auto"/>
              <w:jc w:val="center"/>
              <w:rPr>
                <w:rFonts w:eastAsia="MS Mincho"/>
                <w:b/>
                <w:bCs/>
                <w:szCs w:val="28"/>
              </w:rPr>
            </w:pPr>
            <w:r w:rsidRPr="006240F1">
              <w:rPr>
                <w:rFonts w:eastAsia="MS Mincho"/>
                <w:b/>
                <w:bCs/>
                <w:szCs w:val="28"/>
              </w:rPr>
              <w:t>Số mũ</w:t>
            </w:r>
          </w:p>
        </w:tc>
        <w:tc>
          <w:tcPr>
            <w:tcW w:w="1233" w:type="dxa"/>
            <w:shd w:val="clear" w:color="auto" w:fill="auto"/>
            <w:vAlign w:val="center"/>
          </w:tcPr>
          <w:p w:rsidR="00A90E13" w:rsidRPr="006240F1" w:rsidRDefault="00A90E13" w:rsidP="00880D72">
            <w:pPr>
              <w:spacing w:line="384" w:lineRule="auto"/>
              <w:jc w:val="center"/>
              <w:rPr>
                <w:rFonts w:eastAsia="MS Mincho"/>
                <w:b/>
                <w:bCs/>
                <w:szCs w:val="28"/>
              </w:rPr>
            </w:pPr>
            <w:r w:rsidRPr="006240F1">
              <w:rPr>
                <w:rFonts w:eastAsia="MS Mincho"/>
                <w:b/>
                <w:bCs/>
                <w:szCs w:val="28"/>
              </w:rPr>
              <w:t>Lũy thừa</w:t>
            </w:r>
          </w:p>
        </w:tc>
        <w:tc>
          <w:tcPr>
            <w:tcW w:w="2006" w:type="dxa"/>
            <w:shd w:val="clear" w:color="auto" w:fill="auto"/>
            <w:vAlign w:val="center"/>
          </w:tcPr>
          <w:p w:rsidR="00A90E13" w:rsidRPr="006240F1" w:rsidRDefault="00A90E13" w:rsidP="00880D72">
            <w:pPr>
              <w:spacing w:line="384" w:lineRule="auto"/>
              <w:jc w:val="center"/>
              <w:rPr>
                <w:rFonts w:eastAsia="MS Mincho"/>
                <w:b/>
                <w:bCs/>
                <w:szCs w:val="28"/>
              </w:rPr>
            </w:pPr>
            <w:r w:rsidRPr="006240F1">
              <w:rPr>
                <w:rFonts w:eastAsia="MS Mincho"/>
                <w:b/>
                <w:bCs/>
                <w:szCs w:val="28"/>
              </w:rPr>
              <w:t>Kết quả lũy thừa</w:t>
            </w:r>
          </w:p>
        </w:tc>
        <w:tc>
          <w:tcPr>
            <w:tcW w:w="3725" w:type="dxa"/>
            <w:shd w:val="clear" w:color="auto" w:fill="auto"/>
            <w:vAlign w:val="center"/>
          </w:tcPr>
          <w:p w:rsidR="00A90E13" w:rsidRPr="006240F1" w:rsidRDefault="00A90E13" w:rsidP="00880D72">
            <w:pPr>
              <w:spacing w:line="384" w:lineRule="auto"/>
              <w:jc w:val="center"/>
              <w:rPr>
                <w:rFonts w:eastAsia="MS Mincho"/>
                <w:b/>
                <w:bCs/>
                <w:szCs w:val="28"/>
              </w:rPr>
            </w:pPr>
            <w:r w:rsidRPr="006240F1">
              <w:rPr>
                <w:rFonts w:eastAsia="MS Mincho"/>
                <w:b/>
                <w:bCs/>
                <w:szCs w:val="28"/>
              </w:rPr>
              <w:t>Căn bậ</w:t>
            </w:r>
            <w:r w:rsidR="00BC0D71" w:rsidRPr="006240F1">
              <w:rPr>
                <w:rFonts w:eastAsia="MS Mincho"/>
                <w:b/>
                <w:bCs/>
                <w:szCs w:val="28"/>
              </w:rPr>
              <w:t xml:space="preserve">c… </w:t>
            </w:r>
            <w:r w:rsidRPr="006240F1">
              <w:rPr>
                <w:rFonts w:eastAsia="MS Mincho"/>
                <w:b/>
                <w:bCs/>
                <w:szCs w:val="28"/>
              </w:rPr>
              <w:t>của… là…</w:t>
            </w:r>
          </w:p>
        </w:tc>
      </w:tr>
      <w:tr w:rsidR="00D4584E" w:rsidRPr="006240F1" w:rsidTr="007D4D5E">
        <w:trPr>
          <w:jc w:val="center"/>
        </w:trPr>
        <w:tc>
          <w:tcPr>
            <w:tcW w:w="877" w:type="dxa"/>
            <w:shd w:val="clear" w:color="auto" w:fill="auto"/>
            <w:vAlign w:val="center"/>
          </w:tcPr>
          <w:p w:rsidR="00A90E13" w:rsidRPr="006240F1" w:rsidRDefault="00A90E13" w:rsidP="00880D72">
            <w:pPr>
              <w:spacing w:line="384" w:lineRule="auto"/>
              <w:jc w:val="center"/>
              <w:rPr>
                <w:rFonts w:eastAsia="MS Mincho"/>
                <w:szCs w:val="28"/>
              </w:rPr>
            </w:pPr>
            <w:r w:rsidRPr="006240F1">
              <w:rPr>
                <w:rFonts w:eastAsia="MS Mincho"/>
                <w:szCs w:val="28"/>
              </w:rPr>
              <w:t>3</w:t>
            </w:r>
          </w:p>
        </w:tc>
        <w:tc>
          <w:tcPr>
            <w:tcW w:w="1056" w:type="dxa"/>
            <w:shd w:val="clear" w:color="auto" w:fill="auto"/>
            <w:vAlign w:val="center"/>
          </w:tcPr>
          <w:p w:rsidR="00A90E13" w:rsidRPr="006240F1" w:rsidRDefault="00A90E13" w:rsidP="00880D72">
            <w:pPr>
              <w:spacing w:line="384" w:lineRule="auto"/>
              <w:jc w:val="center"/>
              <w:rPr>
                <w:rFonts w:eastAsia="MS Mincho"/>
                <w:b/>
                <w:szCs w:val="28"/>
              </w:rPr>
            </w:pPr>
            <w:r w:rsidRPr="006240F1">
              <w:rPr>
                <w:rFonts w:eastAsia="MS Mincho"/>
                <w:b/>
                <w:szCs w:val="28"/>
              </w:rPr>
              <w:t>2</w:t>
            </w:r>
          </w:p>
        </w:tc>
        <w:tc>
          <w:tcPr>
            <w:tcW w:w="1233" w:type="dxa"/>
            <w:shd w:val="clear" w:color="auto" w:fill="auto"/>
            <w:vAlign w:val="center"/>
          </w:tcPr>
          <w:p w:rsidR="00A90E13" w:rsidRPr="006240F1" w:rsidRDefault="00A90E13" w:rsidP="00880D72">
            <w:pPr>
              <w:spacing w:line="384" w:lineRule="auto"/>
              <w:jc w:val="center"/>
              <w:rPr>
                <w:rFonts w:eastAsia="MS Mincho"/>
                <w:szCs w:val="28"/>
              </w:rPr>
            </w:pPr>
            <w:r w:rsidRPr="006240F1">
              <w:rPr>
                <w:rFonts w:eastAsia="MS Mincho"/>
                <w:szCs w:val="28"/>
              </w:rPr>
              <w:t>9</w:t>
            </w:r>
          </w:p>
        </w:tc>
        <w:tc>
          <w:tcPr>
            <w:tcW w:w="2006" w:type="dxa"/>
            <w:shd w:val="clear" w:color="auto" w:fill="auto"/>
            <w:vAlign w:val="center"/>
          </w:tcPr>
          <w:p w:rsidR="00A90E13" w:rsidRPr="006240F1" w:rsidRDefault="00A90E13" w:rsidP="00880D72">
            <w:pPr>
              <w:spacing w:line="384" w:lineRule="auto"/>
              <w:jc w:val="center"/>
              <w:rPr>
                <w:rFonts w:eastAsia="MS Mincho"/>
                <w:szCs w:val="28"/>
              </w:rPr>
            </w:pPr>
            <w:r w:rsidRPr="006240F1">
              <w:rPr>
                <w:rFonts w:eastAsia="MS Mincho"/>
                <w:szCs w:val="28"/>
              </w:rPr>
              <w:t>3</w:t>
            </w:r>
            <w:r w:rsidRPr="006240F1">
              <w:rPr>
                <w:rFonts w:eastAsia="MS Mincho"/>
                <w:szCs w:val="28"/>
                <w:vertAlign w:val="superscript"/>
              </w:rPr>
              <w:t>2</w:t>
            </w:r>
            <w:r w:rsidRPr="006240F1">
              <w:rPr>
                <w:rFonts w:eastAsia="MS Mincho"/>
                <w:szCs w:val="28"/>
              </w:rPr>
              <w:t xml:space="preserve"> = 9</w:t>
            </w:r>
          </w:p>
        </w:tc>
        <w:tc>
          <w:tcPr>
            <w:tcW w:w="3725" w:type="dxa"/>
            <w:vMerge w:val="restart"/>
            <w:shd w:val="clear" w:color="auto" w:fill="auto"/>
            <w:vAlign w:val="center"/>
          </w:tcPr>
          <w:p w:rsidR="00A90E13" w:rsidRPr="006240F1" w:rsidRDefault="00A90E13" w:rsidP="00880D72">
            <w:pPr>
              <w:spacing w:line="384" w:lineRule="auto"/>
              <w:jc w:val="center"/>
              <w:rPr>
                <w:rFonts w:eastAsia="MS Mincho"/>
                <w:szCs w:val="28"/>
              </w:rPr>
            </w:pPr>
            <w:r w:rsidRPr="006240F1">
              <w:rPr>
                <w:rFonts w:eastAsia="MS Mincho"/>
                <w:szCs w:val="28"/>
              </w:rPr>
              <w:t>Căn bậc</w:t>
            </w:r>
            <w:r w:rsidR="00DF098C" w:rsidRPr="006240F1">
              <w:rPr>
                <w:rFonts w:eastAsia="MS Mincho"/>
                <w:szCs w:val="28"/>
              </w:rPr>
              <w:t xml:space="preserve"> </w:t>
            </w:r>
            <w:r w:rsidRPr="006240F1">
              <w:rPr>
                <w:rFonts w:eastAsia="MS Mincho"/>
                <w:b/>
                <w:szCs w:val="28"/>
              </w:rPr>
              <w:t>2</w:t>
            </w:r>
            <w:r w:rsidRPr="006240F1">
              <w:rPr>
                <w:rFonts w:eastAsia="MS Mincho"/>
                <w:szCs w:val="28"/>
              </w:rPr>
              <w:t xml:space="preserve"> của 9 là </w:t>
            </w:r>
            <m:oMath>
              <m:r>
                <w:rPr>
                  <w:rFonts w:ascii="Cambria Math" w:eastAsia="MS Mincho"/>
                  <w:szCs w:val="28"/>
                  <w:lang w:val="vi-VN"/>
                </w:rPr>
                <m:t>±</m:t>
              </m:r>
            </m:oMath>
            <w:r w:rsidRPr="006240F1">
              <w:rPr>
                <w:rFonts w:eastAsia="MS Mincho"/>
                <w:szCs w:val="28"/>
              </w:rPr>
              <w:t>3</w:t>
            </w:r>
          </w:p>
        </w:tc>
      </w:tr>
      <w:tr w:rsidR="00D4584E" w:rsidRPr="006240F1" w:rsidTr="007D4D5E">
        <w:trPr>
          <w:jc w:val="center"/>
        </w:trPr>
        <w:tc>
          <w:tcPr>
            <w:tcW w:w="877" w:type="dxa"/>
            <w:shd w:val="clear" w:color="auto" w:fill="auto"/>
            <w:vAlign w:val="center"/>
          </w:tcPr>
          <w:p w:rsidR="00A90E13" w:rsidRPr="006240F1" w:rsidRDefault="00A90E13" w:rsidP="00880D72">
            <w:pPr>
              <w:spacing w:line="384" w:lineRule="auto"/>
              <w:jc w:val="center"/>
              <w:rPr>
                <w:rFonts w:eastAsia="MS Mincho"/>
                <w:szCs w:val="28"/>
              </w:rPr>
            </w:pPr>
            <w:r w:rsidRPr="006240F1">
              <w:rPr>
                <w:rFonts w:eastAsia="MS Mincho"/>
                <w:szCs w:val="28"/>
              </w:rPr>
              <w:t>- 3</w:t>
            </w:r>
          </w:p>
        </w:tc>
        <w:tc>
          <w:tcPr>
            <w:tcW w:w="1056" w:type="dxa"/>
            <w:shd w:val="clear" w:color="auto" w:fill="auto"/>
            <w:vAlign w:val="center"/>
          </w:tcPr>
          <w:p w:rsidR="00A90E13" w:rsidRPr="006240F1" w:rsidRDefault="00A90E13" w:rsidP="00880D72">
            <w:pPr>
              <w:spacing w:line="384" w:lineRule="auto"/>
              <w:jc w:val="center"/>
              <w:rPr>
                <w:rFonts w:eastAsia="MS Mincho"/>
                <w:b/>
                <w:szCs w:val="28"/>
              </w:rPr>
            </w:pPr>
            <w:r w:rsidRPr="006240F1">
              <w:rPr>
                <w:rFonts w:eastAsia="MS Mincho"/>
                <w:b/>
                <w:szCs w:val="28"/>
              </w:rPr>
              <w:t>2</w:t>
            </w:r>
          </w:p>
        </w:tc>
        <w:tc>
          <w:tcPr>
            <w:tcW w:w="1233" w:type="dxa"/>
            <w:shd w:val="clear" w:color="auto" w:fill="auto"/>
            <w:vAlign w:val="center"/>
          </w:tcPr>
          <w:p w:rsidR="00A90E13" w:rsidRPr="006240F1" w:rsidRDefault="00A90E13" w:rsidP="00880D72">
            <w:pPr>
              <w:spacing w:line="384" w:lineRule="auto"/>
              <w:jc w:val="center"/>
              <w:rPr>
                <w:rFonts w:eastAsia="MS Mincho"/>
                <w:szCs w:val="28"/>
              </w:rPr>
            </w:pPr>
            <w:r w:rsidRPr="006240F1">
              <w:rPr>
                <w:rFonts w:eastAsia="MS Mincho"/>
                <w:szCs w:val="28"/>
              </w:rPr>
              <w:t>9</w:t>
            </w:r>
          </w:p>
        </w:tc>
        <w:tc>
          <w:tcPr>
            <w:tcW w:w="2006" w:type="dxa"/>
            <w:shd w:val="clear" w:color="auto" w:fill="auto"/>
            <w:vAlign w:val="center"/>
          </w:tcPr>
          <w:p w:rsidR="00A90E13" w:rsidRPr="006240F1" w:rsidRDefault="00A90E13" w:rsidP="00880D72">
            <w:pPr>
              <w:spacing w:line="384" w:lineRule="auto"/>
              <w:jc w:val="center"/>
              <w:rPr>
                <w:rFonts w:eastAsia="MS Mincho"/>
                <w:szCs w:val="28"/>
              </w:rPr>
            </w:pPr>
            <w:r w:rsidRPr="006240F1">
              <w:rPr>
                <w:rFonts w:eastAsia="MS Mincho"/>
                <w:szCs w:val="28"/>
              </w:rPr>
              <w:t>(- 3)</w:t>
            </w:r>
            <w:r w:rsidRPr="006240F1">
              <w:rPr>
                <w:rFonts w:eastAsia="MS Mincho"/>
                <w:szCs w:val="28"/>
                <w:vertAlign w:val="superscript"/>
              </w:rPr>
              <w:t>2</w:t>
            </w:r>
            <w:r w:rsidRPr="006240F1">
              <w:rPr>
                <w:rFonts w:eastAsia="MS Mincho"/>
                <w:szCs w:val="28"/>
              </w:rPr>
              <w:t xml:space="preserve"> = 9</w:t>
            </w:r>
          </w:p>
        </w:tc>
        <w:tc>
          <w:tcPr>
            <w:tcW w:w="3725" w:type="dxa"/>
            <w:vMerge/>
            <w:shd w:val="clear" w:color="auto" w:fill="auto"/>
            <w:vAlign w:val="center"/>
          </w:tcPr>
          <w:p w:rsidR="00A90E13" w:rsidRPr="006240F1" w:rsidRDefault="00A90E13" w:rsidP="00880D72">
            <w:pPr>
              <w:spacing w:line="384" w:lineRule="auto"/>
              <w:jc w:val="center"/>
              <w:rPr>
                <w:rFonts w:eastAsia="MS Mincho"/>
                <w:szCs w:val="28"/>
              </w:rPr>
            </w:pPr>
          </w:p>
        </w:tc>
      </w:tr>
      <w:tr w:rsidR="00D4584E" w:rsidRPr="006240F1" w:rsidTr="007D4D5E">
        <w:trPr>
          <w:jc w:val="center"/>
        </w:trPr>
        <w:tc>
          <w:tcPr>
            <w:tcW w:w="877" w:type="dxa"/>
            <w:shd w:val="clear" w:color="auto" w:fill="auto"/>
            <w:vAlign w:val="center"/>
          </w:tcPr>
          <w:p w:rsidR="00A90E13" w:rsidRPr="006240F1" w:rsidRDefault="00A90E13" w:rsidP="00880D72">
            <w:pPr>
              <w:spacing w:line="384" w:lineRule="auto"/>
              <w:jc w:val="center"/>
              <w:rPr>
                <w:rFonts w:eastAsia="MS Mincho"/>
                <w:szCs w:val="28"/>
              </w:rPr>
            </w:pPr>
            <w:r w:rsidRPr="006240F1">
              <w:rPr>
                <w:rFonts w:eastAsia="MS Mincho"/>
                <w:szCs w:val="28"/>
              </w:rPr>
              <w:t>4</w:t>
            </w:r>
          </w:p>
        </w:tc>
        <w:tc>
          <w:tcPr>
            <w:tcW w:w="1056" w:type="dxa"/>
            <w:shd w:val="clear" w:color="auto" w:fill="auto"/>
            <w:vAlign w:val="center"/>
          </w:tcPr>
          <w:p w:rsidR="00A90E13" w:rsidRPr="006240F1" w:rsidRDefault="00A90E13" w:rsidP="00880D72">
            <w:pPr>
              <w:spacing w:line="384" w:lineRule="auto"/>
              <w:jc w:val="center"/>
              <w:rPr>
                <w:rFonts w:eastAsia="MS Mincho"/>
                <w:b/>
                <w:szCs w:val="28"/>
              </w:rPr>
            </w:pPr>
            <w:r w:rsidRPr="006240F1">
              <w:rPr>
                <w:rFonts w:eastAsia="MS Mincho"/>
                <w:b/>
                <w:szCs w:val="28"/>
              </w:rPr>
              <w:t>3</w:t>
            </w:r>
          </w:p>
        </w:tc>
        <w:tc>
          <w:tcPr>
            <w:tcW w:w="1233" w:type="dxa"/>
            <w:shd w:val="clear" w:color="auto" w:fill="auto"/>
            <w:vAlign w:val="center"/>
          </w:tcPr>
          <w:p w:rsidR="00A90E13" w:rsidRPr="006240F1" w:rsidRDefault="00A90E13" w:rsidP="00880D72">
            <w:pPr>
              <w:spacing w:line="384" w:lineRule="auto"/>
              <w:jc w:val="center"/>
              <w:rPr>
                <w:rFonts w:eastAsia="MS Mincho"/>
                <w:szCs w:val="28"/>
              </w:rPr>
            </w:pPr>
            <w:r w:rsidRPr="006240F1">
              <w:rPr>
                <w:rFonts w:eastAsia="MS Mincho"/>
                <w:szCs w:val="28"/>
              </w:rPr>
              <w:t>64</w:t>
            </w:r>
          </w:p>
        </w:tc>
        <w:tc>
          <w:tcPr>
            <w:tcW w:w="2006" w:type="dxa"/>
            <w:shd w:val="clear" w:color="auto" w:fill="auto"/>
            <w:vAlign w:val="center"/>
          </w:tcPr>
          <w:p w:rsidR="00A90E13" w:rsidRPr="006240F1" w:rsidRDefault="00A90E13" w:rsidP="00880D72">
            <w:pPr>
              <w:spacing w:line="384" w:lineRule="auto"/>
              <w:jc w:val="center"/>
              <w:rPr>
                <w:rFonts w:eastAsia="MS Mincho"/>
                <w:szCs w:val="28"/>
              </w:rPr>
            </w:pPr>
            <w:r w:rsidRPr="006240F1">
              <w:rPr>
                <w:rFonts w:eastAsia="MS Mincho"/>
                <w:szCs w:val="28"/>
              </w:rPr>
              <w:t>4</w:t>
            </w:r>
            <w:r w:rsidRPr="006240F1">
              <w:rPr>
                <w:rFonts w:eastAsia="MS Mincho"/>
                <w:szCs w:val="28"/>
                <w:vertAlign w:val="superscript"/>
              </w:rPr>
              <w:t>3</w:t>
            </w:r>
            <w:r w:rsidRPr="006240F1">
              <w:rPr>
                <w:rFonts w:eastAsia="MS Mincho"/>
                <w:szCs w:val="28"/>
              </w:rPr>
              <w:t xml:space="preserve"> = 64</w:t>
            </w:r>
          </w:p>
        </w:tc>
        <w:tc>
          <w:tcPr>
            <w:tcW w:w="3725" w:type="dxa"/>
            <w:shd w:val="clear" w:color="auto" w:fill="auto"/>
            <w:vAlign w:val="center"/>
          </w:tcPr>
          <w:p w:rsidR="00A90E13" w:rsidRPr="006240F1" w:rsidRDefault="00A90E13" w:rsidP="00880D72">
            <w:pPr>
              <w:spacing w:line="384" w:lineRule="auto"/>
              <w:jc w:val="center"/>
              <w:rPr>
                <w:rFonts w:eastAsia="MS Mincho"/>
                <w:szCs w:val="28"/>
              </w:rPr>
            </w:pPr>
            <w:r w:rsidRPr="006240F1">
              <w:rPr>
                <w:rFonts w:eastAsia="MS Mincho"/>
                <w:szCs w:val="28"/>
              </w:rPr>
              <w:t>Căn bậc</w:t>
            </w:r>
            <w:r w:rsidR="00DF098C" w:rsidRPr="006240F1">
              <w:rPr>
                <w:rFonts w:eastAsia="MS Mincho"/>
                <w:szCs w:val="28"/>
              </w:rPr>
              <w:t xml:space="preserve"> </w:t>
            </w:r>
            <w:r w:rsidRPr="006240F1">
              <w:rPr>
                <w:rFonts w:eastAsia="MS Mincho"/>
                <w:b/>
                <w:szCs w:val="28"/>
              </w:rPr>
              <w:t>3</w:t>
            </w:r>
            <w:r w:rsidRPr="006240F1">
              <w:rPr>
                <w:rFonts w:eastAsia="MS Mincho"/>
                <w:szCs w:val="28"/>
              </w:rPr>
              <w:t xml:space="preserve"> củ</w:t>
            </w:r>
            <w:r w:rsidR="00BC0D71" w:rsidRPr="006240F1">
              <w:rPr>
                <w:rFonts w:eastAsia="MS Mincho"/>
                <w:szCs w:val="28"/>
              </w:rPr>
              <w:t>a… là</w:t>
            </w:r>
            <w:r w:rsidRPr="006240F1">
              <w:rPr>
                <w:rFonts w:eastAsia="MS Mincho"/>
                <w:szCs w:val="28"/>
              </w:rPr>
              <w:t>…</w:t>
            </w:r>
          </w:p>
        </w:tc>
      </w:tr>
      <w:tr w:rsidR="00D4584E" w:rsidRPr="006240F1" w:rsidTr="007D4D5E">
        <w:trPr>
          <w:jc w:val="center"/>
        </w:trPr>
        <w:tc>
          <w:tcPr>
            <w:tcW w:w="877" w:type="dxa"/>
            <w:shd w:val="clear" w:color="auto" w:fill="auto"/>
            <w:vAlign w:val="center"/>
          </w:tcPr>
          <w:p w:rsidR="00A90E13" w:rsidRPr="006240F1" w:rsidRDefault="00A90E13" w:rsidP="00880D72">
            <w:pPr>
              <w:spacing w:line="384" w:lineRule="auto"/>
              <w:jc w:val="center"/>
              <w:rPr>
                <w:rFonts w:eastAsia="MS Mincho"/>
                <w:szCs w:val="28"/>
              </w:rPr>
            </w:pPr>
            <w:r w:rsidRPr="006240F1">
              <w:rPr>
                <w:rFonts w:eastAsia="MS Mincho"/>
                <w:szCs w:val="28"/>
              </w:rPr>
              <w:t>a</w:t>
            </w:r>
          </w:p>
        </w:tc>
        <w:tc>
          <w:tcPr>
            <w:tcW w:w="1056" w:type="dxa"/>
            <w:shd w:val="clear" w:color="auto" w:fill="auto"/>
            <w:vAlign w:val="center"/>
          </w:tcPr>
          <w:p w:rsidR="00A90E13" w:rsidRPr="006240F1" w:rsidRDefault="00A90E13" w:rsidP="00880D72">
            <w:pPr>
              <w:spacing w:line="384" w:lineRule="auto"/>
              <w:jc w:val="center"/>
              <w:rPr>
                <w:rFonts w:eastAsia="MS Mincho"/>
                <w:b/>
                <w:szCs w:val="28"/>
              </w:rPr>
            </w:pPr>
            <w:r w:rsidRPr="006240F1">
              <w:rPr>
                <w:rFonts w:eastAsia="MS Mincho"/>
                <w:b/>
                <w:szCs w:val="28"/>
              </w:rPr>
              <w:t>3</w:t>
            </w:r>
          </w:p>
        </w:tc>
        <w:tc>
          <w:tcPr>
            <w:tcW w:w="1233" w:type="dxa"/>
            <w:shd w:val="clear" w:color="auto" w:fill="auto"/>
            <w:vAlign w:val="center"/>
          </w:tcPr>
          <w:p w:rsidR="00A90E13" w:rsidRPr="006240F1" w:rsidRDefault="00A90E13" w:rsidP="00880D72">
            <w:pPr>
              <w:spacing w:line="384" w:lineRule="auto"/>
              <w:jc w:val="center"/>
              <w:rPr>
                <w:rFonts w:eastAsia="MS Mincho"/>
                <w:szCs w:val="28"/>
              </w:rPr>
            </w:pPr>
            <w:r w:rsidRPr="006240F1">
              <w:rPr>
                <w:rFonts w:eastAsia="MS Mincho"/>
                <w:szCs w:val="28"/>
              </w:rPr>
              <w:t>B</w:t>
            </w:r>
          </w:p>
        </w:tc>
        <w:tc>
          <w:tcPr>
            <w:tcW w:w="2006" w:type="dxa"/>
            <w:shd w:val="clear" w:color="auto" w:fill="auto"/>
            <w:vAlign w:val="center"/>
          </w:tcPr>
          <w:p w:rsidR="00A90E13" w:rsidRPr="006240F1" w:rsidRDefault="00A90E13" w:rsidP="00880D72">
            <w:pPr>
              <w:spacing w:line="384" w:lineRule="auto"/>
              <w:jc w:val="center"/>
              <w:rPr>
                <w:rFonts w:eastAsia="MS Mincho"/>
                <w:szCs w:val="28"/>
              </w:rPr>
            </w:pPr>
            <w:r w:rsidRPr="006240F1">
              <w:rPr>
                <w:rFonts w:eastAsia="MS Mincho"/>
                <w:szCs w:val="28"/>
              </w:rPr>
              <w:t>a</w:t>
            </w:r>
            <w:r w:rsidRPr="006240F1">
              <w:rPr>
                <w:rFonts w:eastAsia="MS Mincho"/>
                <w:szCs w:val="28"/>
                <w:vertAlign w:val="superscript"/>
              </w:rPr>
              <w:t>3</w:t>
            </w:r>
            <w:r w:rsidRPr="006240F1">
              <w:rPr>
                <w:rFonts w:eastAsia="MS Mincho"/>
                <w:szCs w:val="28"/>
              </w:rPr>
              <w:t xml:space="preserve"> = B</w:t>
            </w:r>
          </w:p>
        </w:tc>
        <w:tc>
          <w:tcPr>
            <w:tcW w:w="3725" w:type="dxa"/>
            <w:shd w:val="clear" w:color="auto" w:fill="auto"/>
            <w:vAlign w:val="center"/>
          </w:tcPr>
          <w:p w:rsidR="00A90E13" w:rsidRPr="006240F1" w:rsidRDefault="00A90E13" w:rsidP="00880D72">
            <w:pPr>
              <w:spacing w:line="384" w:lineRule="auto"/>
              <w:jc w:val="center"/>
              <w:rPr>
                <w:rFonts w:eastAsia="MS Mincho"/>
                <w:szCs w:val="28"/>
              </w:rPr>
            </w:pPr>
            <w:r w:rsidRPr="006240F1">
              <w:rPr>
                <w:rFonts w:eastAsia="MS Mincho"/>
                <w:szCs w:val="28"/>
              </w:rPr>
              <w:t>Căn bậc</w:t>
            </w:r>
            <w:r w:rsidR="00642333" w:rsidRPr="006240F1">
              <w:rPr>
                <w:rFonts w:eastAsia="MS Mincho"/>
                <w:szCs w:val="28"/>
              </w:rPr>
              <w:t xml:space="preserve"> </w:t>
            </w:r>
            <w:r w:rsidRPr="006240F1">
              <w:rPr>
                <w:rFonts w:eastAsia="MS Mincho"/>
                <w:b/>
                <w:szCs w:val="28"/>
              </w:rPr>
              <w:t>3</w:t>
            </w:r>
            <w:r w:rsidRPr="006240F1">
              <w:rPr>
                <w:rFonts w:eastAsia="MS Mincho"/>
                <w:szCs w:val="28"/>
              </w:rPr>
              <w:t xml:space="preserve"> củ</w:t>
            </w:r>
            <w:r w:rsidR="00BC0D71" w:rsidRPr="006240F1">
              <w:rPr>
                <w:rFonts w:eastAsia="MS Mincho"/>
                <w:szCs w:val="28"/>
              </w:rPr>
              <w:t>a… là</w:t>
            </w:r>
            <w:r w:rsidRPr="006240F1">
              <w:rPr>
                <w:rFonts w:eastAsia="MS Mincho"/>
                <w:szCs w:val="28"/>
              </w:rPr>
              <w:t>…</w:t>
            </w:r>
          </w:p>
        </w:tc>
      </w:tr>
    </w:tbl>
    <w:p w:rsidR="00A90E13" w:rsidRPr="006240F1" w:rsidRDefault="00A90E13" w:rsidP="00880D72">
      <w:pPr>
        <w:spacing w:before="240" w:line="384" w:lineRule="auto"/>
        <w:ind w:firstLine="567"/>
        <w:rPr>
          <w:szCs w:val="28"/>
          <w:lang w:val="fr-FR"/>
        </w:rPr>
      </w:pPr>
      <w:r w:rsidRPr="006240F1">
        <w:rPr>
          <w:szCs w:val="28"/>
          <w:lang w:val="fr-FR"/>
        </w:rPr>
        <w:lastRenderedPageBreak/>
        <w:t xml:space="preserve">Vậy: Căn bậc 3 của B là a </w:t>
      </w:r>
      <m:oMath>
        <m:r>
          <w:rPr>
            <w:rFonts w:ascii="Cambria Math" w:hAnsi="Cambria Math" w:cs="Cambria Math"/>
            <w:szCs w:val="28"/>
            <w:lang w:val="fr-FR"/>
          </w:rPr>
          <m:t>⇔</m:t>
        </m:r>
      </m:oMath>
      <w:r w:rsidRPr="006240F1">
        <w:rPr>
          <w:szCs w:val="28"/>
          <w:lang w:val="fr-FR"/>
        </w:rPr>
        <w:t xml:space="preserve"> a</w:t>
      </w:r>
      <w:r w:rsidRPr="006240F1">
        <w:rPr>
          <w:szCs w:val="28"/>
          <w:vertAlign w:val="superscript"/>
          <w:lang w:val="fr-FR"/>
        </w:rPr>
        <w:t>3</w:t>
      </w:r>
      <w:r w:rsidRPr="006240F1">
        <w:rPr>
          <w:szCs w:val="28"/>
          <w:lang w:val="fr-FR"/>
        </w:rPr>
        <w:t xml:space="preserve"> = B</w:t>
      </w:r>
      <w:r w:rsidR="00AD27F8" w:rsidRPr="006240F1">
        <w:rPr>
          <w:szCs w:val="28"/>
          <w:lang w:val="fr-FR"/>
        </w:rPr>
        <w:t>.</w:t>
      </w:r>
    </w:p>
    <w:p w:rsidR="00A90E13" w:rsidRPr="006240F1" w:rsidRDefault="00E32C50" w:rsidP="00880D72">
      <w:pPr>
        <w:spacing w:line="384" w:lineRule="auto"/>
        <w:ind w:firstLine="567"/>
        <w:rPr>
          <w:szCs w:val="28"/>
          <w:lang w:val="fr-FR"/>
        </w:rPr>
      </w:pPr>
      <w:r w:rsidRPr="006240F1">
        <w:rPr>
          <w:szCs w:val="28"/>
          <w:lang w:val="fr-FR"/>
        </w:rPr>
        <w:t xml:space="preserve">HS: Dựa vào kết quả HĐ 1 và HĐ </w:t>
      </w:r>
      <w:r w:rsidR="00A90E13" w:rsidRPr="006240F1">
        <w:rPr>
          <w:szCs w:val="28"/>
          <w:lang w:val="fr-FR"/>
        </w:rPr>
        <w:t>2 để đưa ra dự đoán. Trao đổi trong nhóm. Sẵn sàng trợ giúp bạn bè, lắng nghe gợi ý, trình bày trước nhóm và lớp.</w:t>
      </w:r>
    </w:p>
    <w:p w:rsidR="00642333" w:rsidRPr="006240F1" w:rsidRDefault="00642333" w:rsidP="00880D72">
      <w:pPr>
        <w:spacing w:line="384" w:lineRule="auto"/>
        <w:ind w:firstLine="567"/>
        <w:rPr>
          <w:szCs w:val="28"/>
          <w:lang w:val="fr-FR"/>
        </w:rPr>
      </w:pPr>
      <w:r w:rsidRPr="006240F1">
        <w:rPr>
          <w:szCs w:val="28"/>
          <w:lang w:val="fr-FR"/>
        </w:rPr>
        <w:t>Sau khi kết thúc HĐ 3, những kinh nghiệm cụ thể, kinh nghiệm rời rạc (KN đã biết được huy động là căn bậc 2 của 9, của 16</w:t>
      </w:r>
      <w:r w:rsidR="0041138E" w:rsidRPr="006240F1">
        <w:rPr>
          <w:szCs w:val="28"/>
          <w:lang w:val="fr-FR"/>
        </w:rPr>
        <w:t>, của một số không â</w:t>
      </w:r>
      <w:r w:rsidR="00F562CE" w:rsidRPr="006240F1">
        <w:rPr>
          <w:szCs w:val="28"/>
          <w:lang w:val="fr-FR"/>
        </w:rPr>
        <w:t>m; cách định nghĩa các KN</w:t>
      </w:r>
      <w:r w:rsidR="0041138E" w:rsidRPr="006240F1">
        <w:rPr>
          <w:szCs w:val="28"/>
          <w:lang w:val="fr-FR"/>
        </w:rPr>
        <w:t xml:space="preserve"> này; cách sắp xếp các bộ số tương ứng (3; 2; 9) và </w:t>
      </w:r>
      <w:r w:rsidR="00832673" w:rsidRPr="006240F1">
        <w:rPr>
          <w:szCs w:val="28"/>
          <w:lang w:val="fr-FR"/>
        </w:rPr>
        <w:t xml:space="preserve">    </w:t>
      </w:r>
      <w:r w:rsidR="0041138E" w:rsidRPr="006240F1">
        <w:rPr>
          <w:szCs w:val="28"/>
          <w:lang w:val="fr-FR"/>
        </w:rPr>
        <w:t xml:space="preserve">(2; 3 ;8); phép tương tự hóa đã từng làm) </w:t>
      </w:r>
      <w:r w:rsidR="00BC0D71" w:rsidRPr="006240F1">
        <w:rPr>
          <w:i/>
          <w:szCs w:val="28"/>
          <w:lang w:val="fr-FR"/>
        </w:rPr>
        <w:t>để lọc được kinh nghiệm</w:t>
      </w:r>
      <w:r w:rsidR="0041138E" w:rsidRPr="006240F1">
        <w:rPr>
          <w:i/>
          <w:szCs w:val="28"/>
          <w:lang w:val="fr-FR"/>
        </w:rPr>
        <w:t xml:space="preserve">: </w:t>
      </w:r>
      <w:r w:rsidR="0041138E" w:rsidRPr="006240F1">
        <w:rPr>
          <w:rFonts w:eastAsia="MS Mincho"/>
          <w:i/>
          <w:szCs w:val="28"/>
          <w:lang w:val="fr-FR"/>
        </w:rPr>
        <w:t>2</w:t>
      </w:r>
      <w:r w:rsidR="0041138E" w:rsidRPr="006240F1">
        <w:rPr>
          <w:rFonts w:eastAsia="MS Mincho"/>
          <w:i/>
          <w:szCs w:val="28"/>
          <w:vertAlign w:val="superscript"/>
          <w:lang w:val="fr-FR"/>
        </w:rPr>
        <w:t>3</w:t>
      </w:r>
      <w:r w:rsidR="0041138E" w:rsidRPr="006240F1">
        <w:rPr>
          <w:rFonts w:eastAsia="MS Mincho"/>
          <w:i/>
          <w:szCs w:val="28"/>
          <w:lang w:val="fr-FR"/>
        </w:rPr>
        <w:t xml:space="preserve"> = 8, ta dự đoán “Căn bậc 3 của 8 là 2”. </w:t>
      </w:r>
      <w:r w:rsidR="0041138E" w:rsidRPr="006240F1">
        <w:rPr>
          <w:rFonts w:eastAsia="MS Mincho"/>
          <w:szCs w:val="28"/>
          <w:lang w:val="fr-FR"/>
        </w:rPr>
        <w:t>Nếu dự đoán này được khẳng định đúng đắn ở Bước 4 thì cùng với PP định nghĩa KN, đây chính là kiến thức, kỹ năng, NL thu được của HS qua chu trình HTN và đó là kết quả của quá trình chuyển hóa từ “Kinh nghiệm cụ thể” sang “Kiến thức”</w:t>
      </w:r>
      <w:r w:rsidR="00791848" w:rsidRPr="006240F1">
        <w:rPr>
          <w:rFonts w:eastAsia="MS Mincho"/>
          <w:szCs w:val="28"/>
          <w:lang w:val="fr-FR"/>
        </w:rPr>
        <w:t>.</w:t>
      </w:r>
    </w:p>
    <w:p w:rsidR="00A90E13" w:rsidRPr="006240F1" w:rsidRDefault="00A90E13" w:rsidP="00E348D6">
      <w:pPr>
        <w:spacing w:line="396" w:lineRule="auto"/>
        <w:ind w:firstLine="567"/>
        <w:rPr>
          <w:b/>
          <w:szCs w:val="28"/>
          <w:lang w:val="fr-FR"/>
        </w:rPr>
      </w:pPr>
      <w:r w:rsidRPr="006240F1">
        <w:rPr>
          <w:b/>
          <w:szCs w:val="28"/>
          <w:lang w:val="fr-FR"/>
        </w:rPr>
        <w:t xml:space="preserve">Bước 4: Kiểm nghiệm, Khẳng định </w:t>
      </w:r>
      <w:r w:rsidR="00CC79BD" w:rsidRPr="006240F1">
        <w:rPr>
          <w:b/>
          <w:szCs w:val="28"/>
          <w:lang w:val="fr-FR"/>
        </w:rPr>
        <w:t>-</w:t>
      </w:r>
      <w:r w:rsidRPr="006240F1">
        <w:rPr>
          <w:b/>
          <w:szCs w:val="28"/>
          <w:lang w:val="fr-FR"/>
        </w:rPr>
        <w:t xml:space="preserve"> Vận dụng</w:t>
      </w:r>
    </w:p>
    <w:p w:rsidR="00A90E13" w:rsidRPr="006240F1" w:rsidRDefault="00A90E13" w:rsidP="00E348D6">
      <w:pPr>
        <w:spacing w:line="396" w:lineRule="auto"/>
        <w:ind w:firstLine="567"/>
        <w:rPr>
          <w:szCs w:val="28"/>
          <w:lang w:val="fr-FR"/>
        </w:rPr>
      </w:pPr>
      <w:r w:rsidRPr="006240F1">
        <w:rPr>
          <w:b/>
          <w:szCs w:val="28"/>
          <w:lang w:val="fr-FR"/>
        </w:rPr>
        <w:t>HĐ 4</w:t>
      </w:r>
      <w:r w:rsidRPr="006240F1">
        <w:rPr>
          <w:szCs w:val="28"/>
          <w:lang w:val="fr-FR"/>
        </w:rPr>
        <w:t>: GV sửa chữa, bổ sung và khẳng định tính đầy đủ, chính xác của đại diện các nhóm vừa nêu.</w:t>
      </w:r>
    </w:p>
    <w:p w:rsidR="00A90E13" w:rsidRPr="006240F1" w:rsidRDefault="00A90E13" w:rsidP="00E348D6">
      <w:pPr>
        <w:spacing w:line="396" w:lineRule="auto"/>
        <w:ind w:firstLine="567"/>
        <w:rPr>
          <w:szCs w:val="28"/>
          <w:lang w:val="fr-FR"/>
        </w:rPr>
      </w:pPr>
      <w:r w:rsidRPr="006240F1">
        <w:rPr>
          <w:szCs w:val="28"/>
          <w:lang w:val="fr-FR"/>
        </w:rPr>
        <w:t>HS: Trình bày kết quả dự đoán. Tiếp thu ý kiến của bạn bè, kết luận của GV. Thực hiện bài tập vận dụng ở HĐ 5 và trình bày trước nhóm, lớp theo sự phân công của nhóm trưởng và GV.</w:t>
      </w:r>
    </w:p>
    <w:p w:rsidR="00A90E13" w:rsidRPr="006240F1" w:rsidRDefault="00A90E13" w:rsidP="00E348D6">
      <w:pPr>
        <w:spacing w:line="396" w:lineRule="auto"/>
        <w:ind w:firstLine="567"/>
        <w:rPr>
          <w:szCs w:val="28"/>
          <w:lang w:val="fr-FR"/>
        </w:rPr>
      </w:pPr>
      <w:r w:rsidRPr="006240F1">
        <w:rPr>
          <w:szCs w:val="28"/>
          <w:lang w:val="fr-FR"/>
        </w:rPr>
        <w:t>GV: Kết luận và khẳng định, tổ chức cho HS vận dụng. Quan sát HS để ghi chép vào Hồ sơ NL của HS.</w:t>
      </w:r>
    </w:p>
    <w:p w:rsidR="00A90E13" w:rsidRPr="006240F1" w:rsidRDefault="00A90E13" w:rsidP="00E348D6">
      <w:pPr>
        <w:spacing w:line="396" w:lineRule="auto"/>
        <w:ind w:firstLine="567"/>
        <w:rPr>
          <w:szCs w:val="28"/>
          <w:lang w:val="vi-VN"/>
        </w:rPr>
      </w:pPr>
      <w:r w:rsidRPr="006240F1">
        <w:rPr>
          <w:szCs w:val="28"/>
          <w:lang w:val="vi-VN"/>
        </w:rPr>
        <w:t xml:space="preserve">Ở HĐ này, các nhóm đã huy động kinh nghiệm khi định nghĩa căn bậc hai </w:t>
      </w:r>
      <w:r w:rsidRPr="006240F1">
        <w:rPr>
          <w:spacing w:val="-4"/>
          <w:szCs w:val="28"/>
          <w:lang w:val="vi-VN"/>
        </w:rPr>
        <w:t>của số không âm a, đó là số x sao cho x</w:t>
      </w:r>
      <w:r w:rsidRPr="006240F1">
        <w:rPr>
          <w:spacing w:val="-4"/>
          <w:szCs w:val="28"/>
          <w:vertAlign w:val="superscript"/>
          <w:lang w:val="vi-VN"/>
        </w:rPr>
        <w:t>2</w:t>
      </w:r>
      <w:r w:rsidRPr="006240F1">
        <w:rPr>
          <w:spacing w:val="-4"/>
          <w:szCs w:val="28"/>
          <w:lang w:val="vi-VN"/>
        </w:rPr>
        <w:t xml:space="preserve"> = a. Như vậy việc chuyển hóa thành định nghĩa căn bậc ba của số a là số x sao cho x</w:t>
      </w:r>
      <w:r w:rsidRPr="006240F1">
        <w:rPr>
          <w:spacing w:val="-4"/>
          <w:szCs w:val="28"/>
          <w:vertAlign w:val="superscript"/>
          <w:lang w:val="vi-VN"/>
        </w:rPr>
        <w:t>3</w:t>
      </w:r>
      <w:r w:rsidR="00F562CE" w:rsidRPr="006240F1">
        <w:rPr>
          <w:spacing w:val="-4"/>
          <w:szCs w:val="28"/>
          <w:lang w:val="vi-VN"/>
        </w:rPr>
        <w:t xml:space="preserve"> = a. GV</w:t>
      </w:r>
      <w:r w:rsidRPr="006240F1">
        <w:rPr>
          <w:spacing w:val="-4"/>
          <w:szCs w:val="28"/>
          <w:lang w:val="vi-VN"/>
        </w:rPr>
        <w:t xml:space="preserve"> xác thực định nghĩa và nêu cách kí hiệu tương tự như căn bậc hai, đó là </w:t>
      </w:r>
      <m:oMath>
        <m:rad>
          <m:radPr>
            <m:ctrlPr>
              <w:rPr>
                <w:rFonts w:ascii="Cambria Math" w:hAnsi="Cambria Math"/>
                <w:i/>
                <w:spacing w:val="-4"/>
                <w:szCs w:val="28"/>
                <w:lang w:val="vi-VN"/>
              </w:rPr>
            </m:ctrlPr>
          </m:radPr>
          <m:deg>
            <m:r>
              <w:rPr>
                <w:rFonts w:ascii="Cambria Math" w:hAnsi="Cambria Math"/>
                <w:spacing w:val="-4"/>
                <w:szCs w:val="28"/>
                <w:lang w:val="vi-VN"/>
              </w:rPr>
              <m:t>3</m:t>
            </m:r>
          </m:deg>
          <m:e>
            <m:r>
              <w:rPr>
                <w:rFonts w:ascii="Cambria Math" w:hAnsi="Cambria Math"/>
                <w:spacing w:val="-4"/>
                <w:szCs w:val="28"/>
                <w:lang w:val="vi-VN"/>
              </w:rPr>
              <m:t>a</m:t>
            </m:r>
          </m:e>
        </m:rad>
      </m:oMath>
      <w:r w:rsidRPr="006240F1">
        <w:rPr>
          <w:spacing w:val="-4"/>
          <w:szCs w:val="28"/>
          <w:lang w:val="vi-VN"/>
        </w:rPr>
        <w:t xml:space="preserve"> = x. Vậy </w:t>
      </w:r>
      <m:oMath>
        <m:rad>
          <m:radPr>
            <m:ctrlPr>
              <w:rPr>
                <w:rFonts w:ascii="Cambria Math" w:hAnsi="Cambria Math"/>
                <w:i/>
                <w:spacing w:val="-4"/>
                <w:szCs w:val="28"/>
                <w:lang w:val="vi-VN"/>
              </w:rPr>
            </m:ctrlPr>
          </m:radPr>
          <m:deg>
            <m:r>
              <w:rPr>
                <w:rFonts w:ascii="Cambria Math" w:hAnsi="Cambria Math"/>
                <w:spacing w:val="-4"/>
                <w:szCs w:val="28"/>
                <w:lang w:val="vi-VN"/>
              </w:rPr>
              <m:t>3</m:t>
            </m:r>
          </m:deg>
          <m:e>
            <m:r>
              <w:rPr>
                <w:rFonts w:ascii="Cambria Math" w:hAnsi="Cambria Math"/>
                <w:spacing w:val="-4"/>
                <w:szCs w:val="28"/>
                <w:lang w:val="vi-VN"/>
              </w:rPr>
              <m:t>a</m:t>
            </m:r>
          </m:e>
        </m:rad>
      </m:oMath>
      <w:r w:rsidRPr="006240F1">
        <w:rPr>
          <w:spacing w:val="-4"/>
          <w:szCs w:val="28"/>
          <w:lang w:val="vi-VN"/>
        </w:rPr>
        <w:t xml:space="preserve"> = x </w:t>
      </w:r>
      <m:oMath>
        <m:r>
          <w:rPr>
            <w:rFonts w:ascii="Cambria Math" w:hAnsi="Cambria Math" w:cs="Cambria Math"/>
            <w:spacing w:val="-4"/>
            <w:szCs w:val="28"/>
            <w:lang w:val="vi-VN"/>
          </w:rPr>
          <m:t>⇔</m:t>
        </m:r>
      </m:oMath>
      <w:r w:rsidRPr="006240F1">
        <w:rPr>
          <w:spacing w:val="-4"/>
          <w:szCs w:val="28"/>
          <w:lang w:val="vi-VN"/>
        </w:rPr>
        <w:t xml:space="preserve"> x</w:t>
      </w:r>
      <w:r w:rsidRPr="006240F1">
        <w:rPr>
          <w:spacing w:val="-4"/>
          <w:szCs w:val="28"/>
          <w:vertAlign w:val="superscript"/>
          <w:lang w:val="vi-VN"/>
        </w:rPr>
        <w:t>3</w:t>
      </w:r>
      <w:r w:rsidRPr="006240F1">
        <w:rPr>
          <w:spacing w:val="-4"/>
          <w:szCs w:val="28"/>
          <w:lang w:val="vi-VN"/>
        </w:rPr>
        <w:t xml:space="preserve"> = a.</w:t>
      </w:r>
    </w:p>
    <w:p w:rsidR="00141CFF" w:rsidRPr="006240F1" w:rsidRDefault="00141CFF" w:rsidP="00E348D6">
      <w:pPr>
        <w:spacing w:line="396" w:lineRule="auto"/>
        <w:ind w:firstLine="567"/>
        <w:rPr>
          <w:szCs w:val="28"/>
          <w:lang w:val="vi-VN"/>
        </w:rPr>
      </w:pPr>
      <w:r w:rsidRPr="006240F1">
        <w:rPr>
          <w:szCs w:val="28"/>
          <w:lang w:val="vi-VN"/>
        </w:rPr>
        <w:t xml:space="preserve">Kiến thức của HS có được </w:t>
      </w:r>
      <w:r w:rsidR="004D5DC5" w:rsidRPr="006240F1">
        <w:rPr>
          <w:szCs w:val="28"/>
          <w:lang w:val="vi-VN"/>
        </w:rPr>
        <w:t>lại tiếp tục trở thành kinh nghiệm cụ thể cho vòng tiếp theo của chu trình HTN, đó là “Nguyên liệu đầu vào” cho HĐ 5.</w:t>
      </w:r>
    </w:p>
    <w:p w:rsidR="00A90E13" w:rsidRPr="006240F1" w:rsidRDefault="00215805" w:rsidP="007D4D5E">
      <w:pPr>
        <w:keepNext/>
        <w:spacing w:line="384" w:lineRule="auto"/>
        <w:ind w:firstLine="567"/>
        <w:rPr>
          <w:b/>
          <w:szCs w:val="28"/>
          <w:lang w:val="vi-VN"/>
        </w:rPr>
      </w:pPr>
      <w:r w:rsidRPr="006240F1">
        <w:rPr>
          <w:b/>
          <w:szCs w:val="28"/>
          <w:lang w:val="vi-VN"/>
        </w:rPr>
        <w:lastRenderedPageBreak/>
        <w:t>-</w:t>
      </w:r>
      <w:r w:rsidR="00B86F76" w:rsidRPr="006240F1">
        <w:rPr>
          <w:b/>
          <w:szCs w:val="28"/>
          <w:lang w:val="vi-VN"/>
        </w:rPr>
        <w:t xml:space="preserve"> Đánh giá HĐ</w:t>
      </w:r>
      <w:r w:rsidR="00A90E13" w:rsidRPr="006240F1">
        <w:rPr>
          <w:b/>
          <w:szCs w:val="28"/>
          <w:lang w:val="vi-VN"/>
        </w:rPr>
        <w:t>TN</w:t>
      </w:r>
    </w:p>
    <w:p w:rsidR="00A90E13" w:rsidRPr="006240F1" w:rsidRDefault="0073008E" w:rsidP="007D4D5E">
      <w:pPr>
        <w:spacing w:line="384" w:lineRule="auto"/>
        <w:ind w:firstLine="567"/>
        <w:rPr>
          <w:szCs w:val="28"/>
          <w:lang w:val="vi-VN"/>
        </w:rPr>
      </w:pPr>
      <w:r w:rsidRPr="006240F1">
        <w:rPr>
          <w:szCs w:val="28"/>
          <w:lang w:val="vi-VN"/>
        </w:rPr>
        <w:t>Phiếu tự ĐG: Mỗi HS tự mình ĐG</w:t>
      </w:r>
      <w:r w:rsidR="00A90E13" w:rsidRPr="006240F1">
        <w:rPr>
          <w:szCs w:val="28"/>
          <w:lang w:val="vi-VN"/>
        </w:rPr>
        <w:t xml:space="preserve"> theo Phiếu sau</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1350"/>
        <w:gridCol w:w="2268"/>
        <w:gridCol w:w="1260"/>
      </w:tblGrid>
      <w:tr w:rsidR="00D4584E" w:rsidRPr="006240F1" w:rsidTr="00A226A3">
        <w:trPr>
          <w:trHeight w:val="930"/>
          <w:jc w:val="center"/>
        </w:trPr>
        <w:tc>
          <w:tcPr>
            <w:tcW w:w="3978" w:type="dxa"/>
            <w:tcBorders>
              <w:tl2br w:val="single" w:sz="4" w:space="0" w:color="auto"/>
            </w:tcBorders>
            <w:shd w:val="clear" w:color="auto" w:fill="auto"/>
          </w:tcPr>
          <w:p w:rsidR="00A90E13" w:rsidRPr="006240F1" w:rsidRDefault="004D5DC5" w:rsidP="00A226A3">
            <w:pPr>
              <w:spacing w:before="240" w:line="240" w:lineRule="auto"/>
              <w:jc w:val="right"/>
              <w:rPr>
                <w:rFonts w:eastAsia="MS Mincho"/>
                <w:b/>
                <w:bCs/>
                <w:szCs w:val="28"/>
              </w:rPr>
            </w:pPr>
            <w:r w:rsidRPr="006240F1">
              <w:rPr>
                <w:rFonts w:eastAsia="MS Mincho"/>
                <w:b/>
                <w:bCs/>
                <w:szCs w:val="28"/>
                <w:lang w:val="vi-VN"/>
              </w:rPr>
              <w:t xml:space="preserve">                       </w:t>
            </w:r>
            <w:r w:rsidR="00A90E13" w:rsidRPr="006240F1">
              <w:rPr>
                <w:rFonts w:eastAsia="MS Mincho"/>
                <w:b/>
                <w:bCs/>
                <w:szCs w:val="28"/>
              </w:rPr>
              <w:t>Mức độ</w:t>
            </w:r>
          </w:p>
          <w:p w:rsidR="00A90E13" w:rsidRPr="006240F1" w:rsidRDefault="00A90E13" w:rsidP="00E348D6">
            <w:pPr>
              <w:spacing w:before="120" w:line="240" w:lineRule="auto"/>
              <w:rPr>
                <w:rFonts w:eastAsia="MS Mincho"/>
                <w:b/>
                <w:bCs/>
                <w:szCs w:val="28"/>
              </w:rPr>
            </w:pPr>
            <w:r w:rsidRPr="006240F1">
              <w:rPr>
                <w:rFonts w:eastAsia="MS Mincho"/>
                <w:b/>
                <w:bCs/>
                <w:szCs w:val="28"/>
              </w:rPr>
              <w:t>Nội dung</w:t>
            </w:r>
          </w:p>
        </w:tc>
        <w:tc>
          <w:tcPr>
            <w:tcW w:w="1350" w:type="dxa"/>
            <w:shd w:val="clear" w:color="auto" w:fill="auto"/>
            <w:vAlign w:val="center"/>
          </w:tcPr>
          <w:p w:rsidR="00A90E13" w:rsidRPr="006240F1" w:rsidRDefault="00A90E13" w:rsidP="00E348D6">
            <w:pPr>
              <w:spacing w:line="240" w:lineRule="auto"/>
              <w:jc w:val="center"/>
              <w:rPr>
                <w:rFonts w:eastAsia="MS Mincho"/>
                <w:b/>
                <w:bCs/>
                <w:szCs w:val="28"/>
              </w:rPr>
            </w:pPr>
            <w:r w:rsidRPr="006240F1">
              <w:rPr>
                <w:rFonts w:eastAsia="MS Mincho"/>
                <w:b/>
                <w:bCs/>
                <w:szCs w:val="28"/>
              </w:rPr>
              <w:t>Tự mình làm được</w:t>
            </w:r>
          </w:p>
        </w:tc>
        <w:tc>
          <w:tcPr>
            <w:tcW w:w="2268" w:type="dxa"/>
            <w:shd w:val="clear" w:color="auto" w:fill="auto"/>
            <w:vAlign w:val="center"/>
          </w:tcPr>
          <w:p w:rsidR="00A90E13" w:rsidRPr="006240F1" w:rsidRDefault="00A90E13" w:rsidP="00E348D6">
            <w:pPr>
              <w:spacing w:line="240" w:lineRule="auto"/>
              <w:jc w:val="center"/>
              <w:rPr>
                <w:rFonts w:eastAsia="MS Mincho"/>
                <w:b/>
                <w:bCs/>
                <w:szCs w:val="28"/>
              </w:rPr>
            </w:pPr>
            <w:r w:rsidRPr="006240F1">
              <w:rPr>
                <w:rFonts w:eastAsia="MS Mincho"/>
                <w:b/>
                <w:bCs/>
                <w:szCs w:val="28"/>
              </w:rPr>
              <w:t>Làm được khi có sự gợi ý của bạn hoặ</w:t>
            </w:r>
            <w:r w:rsidR="00270715" w:rsidRPr="006240F1">
              <w:rPr>
                <w:rFonts w:eastAsia="MS Mincho"/>
                <w:b/>
                <w:bCs/>
                <w:szCs w:val="28"/>
              </w:rPr>
              <w:t>c GV</w:t>
            </w:r>
          </w:p>
        </w:tc>
        <w:tc>
          <w:tcPr>
            <w:tcW w:w="1260" w:type="dxa"/>
            <w:shd w:val="clear" w:color="auto" w:fill="auto"/>
            <w:vAlign w:val="center"/>
          </w:tcPr>
          <w:p w:rsidR="00A90E13" w:rsidRPr="006240F1" w:rsidRDefault="00A90E13" w:rsidP="00E348D6">
            <w:pPr>
              <w:spacing w:line="240" w:lineRule="auto"/>
              <w:jc w:val="center"/>
              <w:rPr>
                <w:rFonts w:eastAsia="MS Mincho"/>
                <w:b/>
                <w:bCs/>
                <w:szCs w:val="28"/>
              </w:rPr>
            </w:pPr>
            <w:r w:rsidRPr="006240F1">
              <w:rPr>
                <w:rFonts w:eastAsia="MS Mincho"/>
                <w:b/>
                <w:bCs/>
                <w:szCs w:val="28"/>
              </w:rPr>
              <w:t>Chưa làm được</w:t>
            </w:r>
          </w:p>
        </w:tc>
      </w:tr>
      <w:tr w:rsidR="00D4584E" w:rsidRPr="006240F1" w:rsidTr="00D820CF">
        <w:trPr>
          <w:jc w:val="center"/>
        </w:trPr>
        <w:tc>
          <w:tcPr>
            <w:tcW w:w="3978" w:type="dxa"/>
            <w:shd w:val="clear" w:color="auto" w:fill="auto"/>
          </w:tcPr>
          <w:p w:rsidR="00A90E13" w:rsidRPr="006240F1" w:rsidRDefault="00A90E13" w:rsidP="00CF3828">
            <w:pPr>
              <w:rPr>
                <w:rFonts w:eastAsia="MS Mincho"/>
                <w:szCs w:val="28"/>
              </w:rPr>
            </w:pPr>
            <w:r w:rsidRPr="006240F1">
              <w:rPr>
                <w:rFonts w:eastAsia="MS Mincho"/>
                <w:szCs w:val="28"/>
              </w:rPr>
              <w:t>Đề xuất đượ</w:t>
            </w:r>
            <w:r w:rsidR="00270715" w:rsidRPr="006240F1">
              <w:rPr>
                <w:rFonts w:eastAsia="MS Mincho"/>
                <w:szCs w:val="28"/>
              </w:rPr>
              <w:t>c đúng KN</w:t>
            </w:r>
            <w:r w:rsidRPr="006240F1">
              <w:rPr>
                <w:rFonts w:eastAsia="MS Mincho"/>
                <w:szCs w:val="28"/>
              </w:rPr>
              <w:t xml:space="preserve"> căn bậc 3 của số a</w:t>
            </w:r>
          </w:p>
        </w:tc>
        <w:tc>
          <w:tcPr>
            <w:tcW w:w="1350" w:type="dxa"/>
            <w:shd w:val="clear" w:color="auto" w:fill="auto"/>
          </w:tcPr>
          <w:p w:rsidR="00A90E13" w:rsidRPr="006240F1" w:rsidRDefault="00A90E13" w:rsidP="00CF3828">
            <w:pPr>
              <w:rPr>
                <w:rFonts w:eastAsia="MS Mincho"/>
                <w:szCs w:val="28"/>
              </w:rPr>
            </w:pPr>
          </w:p>
        </w:tc>
        <w:tc>
          <w:tcPr>
            <w:tcW w:w="2268" w:type="dxa"/>
            <w:shd w:val="clear" w:color="auto" w:fill="auto"/>
          </w:tcPr>
          <w:p w:rsidR="00A90E13" w:rsidRPr="006240F1" w:rsidRDefault="00A90E13" w:rsidP="00CF3828">
            <w:pPr>
              <w:rPr>
                <w:rFonts w:eastAsia="MS Mincho"/>
                <w:szCs w:val="28"/>
              </w:rPr>
            </w:pPr>
          </w:p>
        </w:tc>
        <w:tc>
          <w:tcPr>
            <w:tcW w:w="1260" w:type="dxa"/>
            <w:shd w:val="clear" w:color="auto" w:fill="auto"/>
          </w:tcPr>
          <w:p w:rsidR="00A90E13" w:rsidRPr="006240F1" w:rsidRDefault="00A90E13" w:rsidP="00CF3828">
            <w:pPr>
              <w:rPr>
                <w:rFonts w:eastAsia="MS Mincho"/>
                <w:szCs w:val="28"/>
              </w:rPr>
            </w:pPr>
          </w:p>
        </w:tc>
      </w:tr>
      <w:tr w:rsidR="00D4584E" w:rsidRPr="006240F1" w:rsidTr="00D820CF">
        <w:trPr>
          <w:jc w:val="center"/>
        </w:trPr>
        <w:tc>
          <w:tcPr>
            <w:tcW w:w="3978" w:type="dxa"/>
            <w:shd w:val="clear" w:color="auto" w:fill="auto"/>
          </w:tcPr>
          <w:p w:rsidR="00A90E13" w:rsidRPr="006240F1" w:rsidRDefault="00A90E13" w:rsidP="00CF3828">
            <w:pPr>
              <w:rPr>
                <w:rFonts w:eastAsia="MS Mincho"/>
                <w:szCs w:val="28"/>
              </w:rPr>
            </w:pPr>
            <w:r w:rsidRPr="006240F1">
              <w:rPr>
                <w:rFonts w:eastAsia="MS Mincho"/>
                <w:szCs w:val="28"/>
              </w:rPr>
              <w:t>Tính đúng các căn bậc 3 ở HĐ 3</w:t>
            </w:r>
          </w:p>
        </w:tc>
        <w:tc>
          <w:tcPr>
            <w:tcW w:w="1350" w:type="dxa"/>
            <w:shd w:val="clear" w:color="auto" w:fill="auto"/>
          </w:tcPr>
          <w:p w:rsidR="00A90E13" w:rsidRPr="006240F1" w:rsidRDefault="00A90E13" w:rsidP="00CF3828">
            <w:pPr>
              <w:rPr>
                <w:rFonts w:eastAsia="MS Mincho"/>
                <w:szCs w:val="28"/>
              </w:rPr>
            </w:pPr>
          </w:p>
        </w:tc>
        <w:tc>
          <w:tcPr>
            <w:tcW w:w="2268" w:type="dxa"/>
            <w:shd w:val="clear" w:color="auto" w:fill="auto"/>
          </w:tcPr>
          <w:p w:rsidR="00A90E13" w:rsidRPr="006240F1" w:rsidRDefault="00A90E13" w:rsidP="00CF3828">
            <w:pPr>
              <w:rPr>
                <w:rFonts w:eastAsia="MS Mincho"/>
                <w:szCs w:val="28"/>
              </w:rPr>
            </w:pPr>
          </w:p>
        </w:tc>
        <w:tc>
          <w:tcPr>
            <w:tcW w:w="1260" w:type="dxa"/>
            <w:shd w:val="clear" w:color="auto" w:fill="auto"/>
          </w:tcPr>
          <w:p w:rsidR="00A90E13" w:rsidRPr="006240F1" w:rsidRDefault="00A90E13" w:rsidP="00CF3828">
            <w:pPr>
              <w:rPr>
                <w:rFonts w:eastAsia="MS Mincho"/>
                <w:szCs w:val="28"/>
              </w:rPr>
            </w:pPr>
          </w:p>
        </w:tc>
      </w:tr>
      <w:tr w:rsidR="00D4584E" w:rsidRPr="006240F1" w:rsidTr="00D820CF">
        <w:trPr>
          <w:jc w:val="center"/>
        </w:trPr>
        <w:tc>
          <w:tcPr>
            <w:tcW w:w="3978" w:type="dxa"/>
            <w:shd w:val="clear" w:color="auto" w:fill="auto"/>
          </w:tcPr>
          <w:p w:rsidR="00A90E13" w:rsidRPr="006240F1" w:rsidRDefault="00A90E13" w:rsidP="00CF3828">
            <w:pPr>
              <w:rPr>
                <w:rFonts w:eastAsia="MS Mincho"/>
                <w:szCs w:val="28"/>
              </w:rPr>
            </w:pPr>
            <w:r w:rsidRPr="006240F1">
              <w:rPr>
                <w:rFonts w:eastAsia="MS Mincho"/>
                <w:szCs w:val="28"/>
              </w:rPr>
              <w:t>Khẳng định đúng, sai chuẩn xác ở HĐ 3</w:t>
            </w:r>
          </w:p>
        </w:tc>
        <w:tc>
          <w:tcPr>
            <w:tcW w:w="1350" w:type="dxa"/>
            <w:shd w:val="clear" w:color="auto" w:fill="auto"/>
          </w:tcPr>
          <w:p w:rsidR="00A90E13" w:rsidRPr="006240F1" w:rsidRDefault="00A90E13" w:rsidP="00CF3828">
            <w:pPr>
              <w:rPr>
                <w:rFonts w:eastAsia="MS Mincho"/>
                <w:szCs w:val="28"/>
              </w:rPr>
            </w:pPr>
          </w:p>
        </w:tc>
        <w:tc>
          <w:tcPr>
            <w:tcW w:w="2268" w:type="dxa"/>
            <w:shd w:val="clear" w:color="auto" w:fill="auto"/>
          </w:tcPr>
          <w:p w:rsidR="00A90E13" w:rsidRPr="006240F1" w:rsidRDefault="00A90E13" w:rsidP="00CF3828">
            <w:pPr>
              <w:rPr>
                <w:rFonts w:eastAsia="MS Mincho"/>
                <w:szCs w:val="28"/>
              </w:rPr>
            </w:pPr>
          </w:p>
        </w:tc>
        <w:tc>
          <w:tcPr>
            <w:tcW w:w="1260" w:type="dxa"/>
            <w:shd w:val="clear" w:color="auto" w:fill="auto"/>
          </w:tcPr>
          <w:p w:rsidR="00A90E13" w:rsidRPr="006240F1" w:rsidRDefault="00A90E13" w:rsidP="00CF3828">
            <w:pPr>
              <w:rPr>
                <w:rFonts w:eastAsia="MS Mincho"/>
                <w:szCs w:val="28"/>
              </w:rPr>
            </w:pPr>
          </w:p>
        </w:tc>
      </w:tr>
      <w:tr w:rsidR="00D4584E" w:rsidRPr="006240F1" w:rsidTr="00D820CF">
        <w:trPr>
          <w:jc w:val="center"/>
        </w:trPr>
        <w:tc>
          <w:tcPr>
            <w:tcW w:w="3978" w:type="dxa"/>
            <w:shd w:val="clear" w:color="auto" w:fill="auto"/>
          </w:tcPr>
          <w:p w:rsidR="00A90E13" w:rsidRPr="006240F1" w:rsidRDefault="00A90E13" w:rsidP="00CF3828">
            <w:pPr>
              <w:rPr>
                <w:rFonts w:eastAsia="MS Mincho"/>
                <w:szCs w:val="28"/>
              </w:rPr>
            </w:pPr>
            <w:r w:rsidRPr="006240F1">
              <w:rPr>
                <w:rFonts w:eastAsia="MS Mincho"/>
                <w:szCs w:val="28"/>
              </w:rPr>
              <w:t>Suy ra được tính chất của căn bậc 3 từ các tính chất tương tự như căn bậc 2</w:t>
            </w:r>
          </w:p>
        </w:tc>
        <w:tc>
          <w:tcPr>
            <w:tcW w:w="1350" w:type="dxa"/>
            <w:shd w:val="clear" w:color="auto" w:fill="auto"/>
          </w:tcPr>
          <w:p w:rsidR="00A90E13" w:rsidRPr="006240F1" w:rsidRDefault="00A90E13" w:rsidP="00CF3828">
            <w:pPr>
              <w:rPr>
                <w:rFonts w:eastAsia="MS Mincho"/>
                <w:szCs w:val="28"/>
              </w:rPr>
            </w:pPr>
          </w:p>
        </w:tc>
        <w:tc>
          <w:tcPr>
            <w:tcW w:w="2268" w:type="dxa"/>
            <w:shd w:val="clear" w:color="auto" w:fill="auto"/>
          </w:tcPr>
          <w:p w:rsidR="00A90E13" w:rsidRPr="006240F1" w:rsidRDefault="00A90E13" w:rsidP="00CF3828">
            <w:pPr>
              <w:rPr>
                <w:rFonts w:eastAsia="MS Mincho"/>
                <w:szCs w:val="28"/>
              </w:rPr>
            </w:pPr>
          </w:p>
        </w:tc>
        <w:tc>
          <w:tcPr>
            <w:tcW w:w="1260" w:type="dxa"/>
            <w:shd w:val="clear" w:color="auto" w:fill="auto"/>
          </w:tcPr>
          <w:p w:rsidR="00A90E13" w:rsidRPr="006240F1" w:rsidRDefault="00A90E13" w:rsidP="00CF3828">
            <w:pPr>
              <w:rPr>
                <w:rFonts w:eastAsia="MS Mincho"/>
                <w:szCs w:val="28"/>
              </w:rPr>
            </w:pPr>
          </w:p>
        </w:tc>
      </w:tr>
    </w:tbl>
    <w:p w:rsidR="00A90E13" w:rsidRPr="006240F1" w:rsidRDefault="00D64135" w:rsidP="007D4D5E">
      <w:pPr>
        <w:spacing w:before="240"/>
        <w:ind w:firstLine="567"/>
        <w:rPr>
          <w:szCs w:val="28"/>
        </w:rPr>
      </w:pPr>
      <w:r w:rsidRPr="006240F1">
        <w:rPr>
          <w:szCs w:val="28"/>
        </w:rPr>
        <w:t>Nhóm ĐG</w:t>
      </w:r>
      <w:r w:rsidR="00A90E13" w:rsidRPr="006240F1">
        <w:rPr>
          <w:szCs w:val="28"/>
        </w:rPr>
        <w:t>:</w:t>
      </w: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402"/>
        <w:gridCol w:w="2253"/>
        <w:gridCol w:w="2082"/>
      </w:tblGrid>
      <w:tr w:rsidR="00D4584E" w:rsidRPr="006240F1" w:rsidTr="00832673">
        <w:tc>
          <w:tcPr>
            <w:tcW w:w="1101" w:type="dxa"/>
            <w:shd w:val="clear" w:color="auto" w:fill="auto"/>
            <w:vAlign w:val="center"/>
          </w:tcPr>
          <w:p w:rsidR="00A90E13" w:rsidRPr="006240F1" w:rsidRDefault="00A90E13" w:rsidP="00832673">
            <w:pPr>
              <w:spacing w:line="312" w:lineRule="auto"/>
              <w:jc w:val="center"/>
              <w:rPr>
                <w:rFonts w:eastAsia="MS Mincho"/>
                <w:szCs w:val="28"/>
              </w:rPr>
            </w:pPr>
            <w:r w:rsidRPr="006240F1">
              <w:rPr>
                <w:rFonts w:eastAsia="MS Mincho"/>
                <w:szCs w:val="28"/>
              </w:rPr>
              <w:t>Tên thành viên nhóm</w:t>
            </w:r>
          </w:p>
        </w:tc>
        <w:tc>
          <w:tcPr>
            <w:tcW w:w="3402" w:type="dxa"/>
            <w:shd w:val="clear" w:color="auto" w:fill="auto"/>
          </w:tcPr>
          <w:p w:rsidR="00A90E13" w:rsidRPr="006240F1" w:rsidRDefault="00770EBC" w:rsidP="00E348D6">
            <w:pPr>
              <w:spacing w:line="312" w:lineRule="auto"/>
              <w:rPr>
                <w:rFonts w:eastAsia="MS Mincho"/>
                <w:szCs w:val="28"/>
              </w:rPr>
            </w:pPr>
            <w:r w:rsidRPr="006240F1">
              <w:rPr>
                <w:rFonts w:eastAsia="MS Mincho"/>
                <w:szCs w:val="28"/>
              </w:rPr>
              <w:t>Hoàn thành xuất sắc</w:t>
            </w:r>
            <w:r w:rsidR="00A90E13" w:rsidRPr="006240F1">
              <w:rPr>
                <w:rFonts w:eastAsia="MS Mincho"/>
                <w:szCs w:val="28"/>
              </w:rPr>
              <w:t xml:space="preserve"> nhiệm vụ được giao, đưa ra ý tưởng đúng, chia sẻ và giúp đỡ bạ</w:t>
            </w:r>
            <w:r w:rsidR="00EE2C4F" w:rsidRPr="006240F1">
              <w:rPr>
                <w:rFonts w:eastAsia="MS Mincho"/>
                <w:szCs w:val="28"/>
              </w:rPr>
              <w:t>n</w:t>
            </w:r>
            <w:r w:rsidR="00A90E13" w:rsidRPr="006240F1">
              <w:rPr>
                <w:rFonts w:eastAsia="MS Mincho"/>
                <w:szCs w:val="28"/>
              </w:rPr>
              <w:t xml:space="preserve"> trong nhóm, trình bày rõ ràng các nội dung trước lớp, nhóm</w:t>
            </w:r>
            <w:r w:rsidR="007B1949" w:rsidRPr="006240F1">
              <w:rPr>
                <w:rFonts w:eastAsia="MS Mincho"/>
                <w:szCs w:val="28"/>
              </w:rPr>
              <w:t>.</w:t>
            </w:r>
          </w:p>
        </w:tc>
        <w:tc>
          <w:tcPr>
            <w:tcW w:w="2253" w:type="dxa"/>
            <w:shd w:val="clear" w:color="auto" w:fill="auto"/>
          </w:tcPr>
          <w:p w:rsidR="00A90E13" w:rsidRPr="006240F1" w:rsidRDefault="00A90E13" w:rsidP="00E348D6">
            <w:pPr>
              <w:spacing w:line="312" w:lineRule="auto"/>
              <w:rPr>
                <w:rFonts w:eastAsia="MS Mincho"/>
                <w:szCs w:val="28"/>
              </w:rPr>
            </w:pPr>
            <w:r w:rsidRPr="006240F1">
              <w:rPr>
                <w:rFonts w:eastAsia="MS Mincho"/>
                <w:szCs w:val="28"/>
              </w:rPr>
              <w:t>Hoàn thành một phần các nhiệm vụ, đưa ra được một số ý tưởng, báo cáo kết quả có ý đúng</w:t>
            </w:r>
            <w:r w:rsidR="007B1949" w:rsidRPr="006240F1">
              <w:rPr>
                <w:rFonts w:eastAsia="MS Mincho"/>
                <w:szCs w:val="28"/>
              </w:rPr>
              <w:t>.</w:t>
            </w:r>
          </w:p>
        </w:tc>
        <w:tc>
          <w:tcPr>
            <w:tcW w:w="2082" w:type="dxa"/>
            <w:shd w:val="clear" w:color="auto" w:fill="auto"/>
          </w:tcPr>
          <w:p w:rsidR="00A90E13" w:rsidRPr="006240F1" w:rsidRDefault="00A90E13" w:rsidP="00E348D6">
            <w:pPr>
              <w:spacing w:line="312" w:lineRule="auto"/>
              <w:rPr>
                <w:rFonts w:eastAsia="MS Mincho"/>
                <w:szCs w:val="28"/>
              </w:rPr>
            </w:pPr>
            <w:r w:rsidRPr="006240F1">
              <w:rPr>
                <w:rFonts w:eastAsia="MS Mincho"/>
                <w:szCs w:val="28"/>
              </w:rPr>
              <w:t>Chưa hoàn thành nhiệm vụ, ít đóng góp ý tưởng, báo cáo chưa chính xác.</w:t>
            </w:r>
          </w:p>
        </w:tc>
      </w:tr>
      <w:tr w:rsidR="00D4584E" w:rsidRPr="006240F1" w:rsidTr="00BF54F4">
        <w:tc>
          <w:tcPr>
            <w:tcW w:w="1101" w:type="dxa"/>
            <w:shd w:val="clear" w:color="auto" w:fill="auto"/>
          </w:tcPr>
          <w:p w:rsidR="00A90E13" w:rsidRPr="006240F1" w:rsidRDefault="00A90E13" w:rsidP="00CF3828">
            <w:pPr>
              <w:rPr>
                <w:rFonts w:eastAsia="MS Mincho"/>
                <w:szCs w:val="28"/>
              </w:rPr>
            </w:pPr>
          </w:p>
        </w:tc>
        <w:tc>
          <w:tcPr>
            <w:tcW w:w="3402" w:type="dxa"/>
            <w:shd w:val="clear" w:color="auto" w:fill="auto"/>
          </w:tcPr>
          <w:p w:rsidR="00A90E13" w:rsidRPr="006240F1" w:rsidRDefault="00A90E13" w:rsidP="00CF3828">
            <w:pPr>
              <w:rPr>
                <w:rFonts w:eastAsia="MS Mincho"/>
                <w:szCs w:val="28"/>
              </w:rPr>
            </w:pPr>
          </w:p>
        </w:tc>
        <w:tc>
          <w:tcPr>
            <w:tcW w:w="2253" w:type="dxa"/>
            <w:shd w:val="clear" w:color="auto" w:fill="auto"/>
          </w:tcPr>
          <w:p w:rsidR="00A90E13" w:rsidRPr="006240F1" w:rsidRDefault="00A90E13" w:rsidP="00CF3828">
            <w:pPr>
              <w:rPr>
                <w:rFonts w:eastAsia="MS Mincho"/>
                <w:szCs w:val="28"/>
              </w:rPr>
            </w:pPr>
          </w:p>
        </w:tc>
        <w:tc>
          <w:tcPr>
            <w:tcW w:w="2082" w:type="dxa"/>
            <w:shd w:val="clear" w:color="auto" w:fill="auto"/>
          </w:tcPr>
          <w:p w:rsidR="00A90E13" w:rsidRPr="006240F1" w:rsidRDefault="00A90E13" w:rsidP="00CF3828">
            <w:pPr>
              <w:rPr>
                <w:rFonts w:eastAsia="MS Mincho"/>
                <w:szCs w:val="28"/>
              </w:rPr>
            </w:pPr>
          </w:p>
        </w:tc>
      </w:tr>
      <w:tr w:rsidR="00D4584E" w:rsidRPr="006240F1" w:rsidTr="00BF54F4">
        <w:tc>
          <w:tcPr>
            <w:tcW w:w="1101" w:type="dxa"/>
            <w:shd w:val="clear" w:color="auto" w:fill="auto"/>
          </w:tcPr>
          <w:p w:rsidR="00A90E13" w:rsidRPr="006240F1" w:rsidRDefault="00A90E13" w:rsidP="00CF3828">
            <w:pPr>
              <w:rPr>
                <w:rFonts w:eastAsia="MS Mincho"/>
                <w:szCs w:val="28"/>
              </w:rPr>
            </w:pPr>
          </w:p>
        </w:tc>
        <w:tc>
          <w:tcPr>
            <w:tcW w:w="3402" w:type="dxa"/>
            <w:shd w:val="clear" w:color="auto" w:fill="auto"/>
          </w:tcPr>
          <w:p w:rsidR="00A90E13" w:rsidRPr="006240F1" w:rsidRDefault="00A90E13" w:rsidP="00CF3828">
            <w:pPr>
              <w:rPr>
                <w:rFonts w:eastAsia="MS Mincho"/>
                <w:szCs w:val="28"/>
              </w:rPr>
            </w:pPr>
          </w:p>
        </w:tc>
        <w:tc>
          <w:tcPr>
            <w:tcW w:w="2253" w:type="dxa"/>
            <w:shd w:val="clear" w:color="auto" w:fill="auto"/>
          </w:tcPr>
          <w:p w:rsidR="00A90E13" w:rsidRPr="006240F1" w:rsidRDefault="00A90E13" w:rsidP="00CF3828">
            <w:pPr>
              <w:rPr>
                <w:rFonts w:eastAsia="MS Mincho"/>
                <w:szCs w:val="28"/>
              </w:rPr>
            </w:pPr>
          </w:p>
        </w:tc>
        <w:tc>
          <w:tcPr>
            <w:tcW w:w="2082" w:type="dxa"/>
            <w:shd w:val="clear" w:color="auto" w:fill="auto"/>
          </w:tcPr>
          <w:p w:rsidR="00A90E13" w:rsidRPr="006240F1" w:rsidRDefault="00A90E13" w:rsidP="00CF3828">
            <w:pPr>
              <w:rPr>
                <w:rFonts w:eastAsia="MS Mincho"/>
                <w:szCs w:val="28"/>
              </w:rPr>
            </w:pPr>
          </w:p>
        </w:tc>
      </w:tr>
      <w:tr w:rsidR="00D820CF" w:rsidRPr="006240F1" w:rsidTr="00BF54F4">
        <w:tc>
          <w:tcPr>
            <w:tcW w:w="1101" w:type="dxa"/>
            <w:shd w:val="clear" w:color="auto" w:fill="auto"/>
          </w:tcPr>
          <w:p w:rsidR="00D820CF" w:rsidRPr="006240F1" w:rsidRDefault="00D820CF" w:rsidP="00CF3828">
            <w:pPr>
              <w:rPr>
                <w:rFonts w:eastAsia="MS Mincho"/>
                <w:szCs w:val="28"/>
              </w:rPr>
            </w:pPr>
          </w:p>
        </w:tc>
        <w:tc>
          <w:tcPr>
            <w:tcW w:w="3402" w:type="dxa"/>
            <w:shd w:val="clear" w:color="auto" w:fill="auto"/>
          </w:tcPr>
          <w:p w:rsidR="00D820CF" w:rsidRPr="006240F1" w:rsidRDefault="00D820CF" w:rsidP="00CF3828">
            <w:pPr>
              <w:rPr>
                <w:rFonts w:eastAsia="MS Mincho"/>
                <w:szCs w:val="28"/>
              </w:rPr>
            </w:pPr>
          </w:p>
        </w:tc>
        <w:tc>
          <w:tcPr>
            <w:tcW w:w="2253" w:type="dxa"/>
            <w:shd w:val="clear" w:color="auto" w:fill="auto"/>
          </w:tcPr>
          <w:p w:rsidR="00D820CF" w:rsidRPr="006240F1" w:rsidRDefault="00D820CF" w:rsidP="00CF3828">
            <w:pPr>
              <w:rPr>
                <w:rFonts w:eastAsia="MS Mincho"/>
                <w:szCs w:val="28"/>
              </w:rPr>
            </w:pPr>
          </w:p>
        </w:tc>
        <w:tc>
          <w:tcPr>
            <w:tcW w:w="2082" w:type="dxa"/>
            <w:shd w:val="clear" w:color="auto" w:fill="auto"/>
          </w:tcPr>
          <w:p w:rsidR="00D820CF" w:rsidRPr="006240F1" w:rsidRDefault="00D820CF" w:rsidP="00CF3828">
            <w:pPr>
              <w:rPr>
                <w:rFonts w:eastAsia="MS Mincho"/>
                <w:szCs w:val="28"/>
              </w:rPr>
            </w:pPr>
          </w:p>
        </w:tc>
      </w:tr>
    </w:tbl>
    <w:p w:rsidR="00A90E13" w:rsidRPr="006240F1" w:rsidRDefault="00A90E13" w:rsidP="007D4D5E">
      <w:pPr>
        <w:spacing w:before="240"/>
        <w:ind w:firstLine="567"/>
        <w:rPr>
          <w:szCs w:val="28"/>
        </w:rPr>
      </w:pPr>
      <w:r w:rsidRPr="006240F1">
        <w:rPr>
          <w:szCs w:val="28"/>
        </w:rPr>
        <w:t>Hồ sơ NL của GV:</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977"/>
        <w:gridCol w:w="1701"/>
        <w:gridCol w:w="3260"/>
      </w:tblGrid>
      <w:tr w:rsidR="00D4584E" w:rsidRPr="006240F1" w:rsidTr="00832673">
        <w:tc>
          <w:tcPr>
            <w:tcW w:w="1101" w:type="dxa"/>
            <w:shd w:val="clear" w:color="auto" w:fill="auto"/>
            <w:vAlign w:val="center"/>
          </w:tcPr>
          <w:p w:rsidR="00A90E13" w:rsidRPr="006240F1" w:rsidRDefault="00A90E13" w:rsidP="00832673">
            <w:pPr>
              <w:spacing w:line="288" w:lineRule="auto"/>
              <w:jc w:val="center"/>
              <w:rPr>
                <w:rFonts w:eastAsia="MS Mincho"/>
                <w:szCs w:val="28"/>
              </w:rPr>
            </w:pPr>
            <w:r w:rsidRPr="006240F1">
              <w:rPr>
                <w:rFonts w:eastAsia="MS Mincho"/>
                <w:szCs w:val="28"/>
              </w:rPr>
              <w:t>Họ tên HS</w:t>
            </w:r>
          </w:p>
        </w:tc>
        <w:tc>
          <w:tcPr>
            <w:tcW w:w="2977" w:type="dxa"/>
            <w:shd w:val="clear" w:color="auto" w:fill="auto"/>
            <w:vAlign w:val="center"/>
          </w:tcPr>
          <w:p w:rsidR="00A90E13" w:rsidRPr="006240F1" w:rsidRDefault="00A90E13" w:rsidP="00E348D6">
            <w:pPr>
              <w:spacing w:line="288" w:lineRule="auto"/>
              <w:rPr>
                <w:rFonts w:eastAsia="MS Mincho"/>
                <w:szCs w:val="28"/>
              </w:rPr>
            </w:pPr>
            <w:r w:rsidRPr="006240F1">
              <w:rPr>
                <w:rFonts w:eastAsia="MS Mincho"/>
                <w:szCs w:val="28"/>
              </w:rPr>
              <w:t>Mức độ chuyể</w:t>
            </w:r>
            <w:r w:rsidR="00770EBC" w:rsidRPr="006240F1">
              <w:rPr>
                <w:rFonts w:eastAsia="MS Mincho"/>
                <w:szCs w:val="28"/>
              </w:rPr>
              <w:t>n hóa kinh nghiệm</w:t>
            </w:r>
            <w:r w:rsidRPr="006240F1">
              <w:rPr>
                <w:rFonts w:eastAsia="MS Mincho"/>
                <w:szCs w:val="28"/>
              </w:rPr>
              <w:t xml:space="preserve"> ở HĐ dự</w:t>
            </w:r>
            <w:r w:rsidR="00270715" w:rsidRPr="006240F1">
              <w:rPr>
                <w:rFonts w:eastAsia="MS Mincho"/>
                <w:szCs w:val="28"/>
              </w:rPr>
              <w:t xml:space="preserve"> đoán KN</w:t>
            </w:r>
            <w:r w:rsidRPr="006240F1">
              <w:rPr>
                <w:rFonts w:eastAsia="MS Mincho"/>
                <w:szCs w:val="28"/>
              </w:rPr>
              <w:t xml:space="preserve"> từ căn bậc hai sang bậc 3</w:t>
            </w:r>
          </w:p>
        </w:tc>
        <w:tc>
          <w:tcPr>
            <w:tcW w:w="1701" w:type="dxa"/>
            <w:shd w:val="clear" w:color="auto" w:fill="auto"/>
            <w:vAlign w:val="center"/>
          </w:tcPr>
          <w:p w:rsidR="00A90E13" w:rsidRPr="006240F1" w:rsidRDefault="00A90E13" w:rsidP="00E348D6">
            <w:pPr>
              <w:spacing w:line="288" w:lineRule="auto"/>
              <w:rPr>
                <w:rFonts w:eastAsia="MS Mincho"/>
                <w:szCs w:val="28"/>
              </w:rPr>
            </w:pPr>
            <w:r w:rsidRPr="006240F1">
              <w:rPr>
                <w:rFonts w:eastAsia="MS Mincho"/>
                <w:szCs w:val="28"/>
              </w:rPr>
              <w:t>Mức độ tính toán căn bậc 3 ở HĐ 3</w:t>
            </w:r>
          </w:p>
        </w:tc>
        <w:tc>
          <w:tcPr>
            <w:tcW w:w="3260" w:type="dxa"/>
            <w:shd w:val="clear" w:color="auto" w:fill="auto"/>
            <w:vAlign w:val="center"/>
          </w:tcPr>
          <w:p w:rsidR="00A90E13" w:rsidRPr="006240F1" w:rsidRDefault="00A90E13" w:rsidP="00E348D6">
            <w:pPr>
              <w:spacing w:line="288" w:lineRule="auto"/>
              <w:rPr>
                <w:rFonts w:eastAsia="MS Mincho"/>
                <w:szCs w:val="28"/>
              </w:rPr>
            </w:pPr>
            <w:r w:rsidRPr="006240F1">
              <w:rPr>
                <w:rFonts w:eastAsia="MS Mincho"/>
                <w:szCs w:val="28"/>
              </w:rPr>
              <w:t>Mức độ vận dụng trong khẳng đị</w:t>
            </w:r>
            <w:r w:rsidR="00C40C68" w:rsidRPr="006240F1">
              <w:rPr>
                <w:rFonts w:eastAsia="MS Mincho"/>
                <w:szCs w:val="28"/>
              </w:rPr>
              <w:t>nh đúng, sai</w:t>
            </w:r>
            <w:r w:rsidRPr="006240F1">
              <w:rPr>
                <w:rFonts w:eastAsia="MS Mincho"/>
                <w:szCs w:val="28"/>
              </w:rPr>
              <w:t>; tính chất của căn bậc 3 ở HĐ 3</w:t>
            </w:r>
          </w:p>
        </w:tc>
      </w:tr>
      <w:tr w:rsidR="00D4584E" w:rsidRPr="006240F1" w:rsidTr="0093185D">
        <w:tc>
          <w:tcPr>
            <w:tcW w:w="1101" w:type="dxa"/>
            <w:shd w:val="clear" w:color="auto" w:fill="auto"/>
          </w:tcPr>
          <w:p w:rsidR="00A90E13" w:rsidRPr="006240F1" w:rsidRDefault="00A90E13" w:rsidP="00CF3828">
            <w:pPr>
              <w:rPr>
                <w:rFonts w:eastAsia="MS Mincho"/>
                <w:szCs w:val="28"/>
              </w:rPr>
            </w:pPr>
          </w:p>
        </w:tc>
        <w:tc>
          <w:tcPr>
            <w:tcW w:w="2977" w:type="dxa"/>
            <w:shd w:val="clear" w:color="auto" w:fill="auto"/>
          </w:tcPr>
          <w:p w:rsidR="00A90E13" w:rsidRPr="006240F1" w:rsidRDefault="00A90E13" w:rsidP="00CF3828">
            <w:pPr>
              <w:rPr>
                <w:rFonts w:eastAsia="MS Mincho"/>
                <w:szCs w:val="28"/>
              </w:rPr>
            </w:pPr>
          </w:p>
        </w:tc>
        <w:tc>
          <w:tcPr>
            <w:tcW w:w="1701" w:type="dxa"/>
            <w:shd w:val="clear" w:color="auto" w:fill="auto"/>
          </w:tcPr>
          <w:p w:rsidR="00A90E13" w:rsidRPr="006240F1" w:rsidRDefault="00A90E13" w:rsidP="00CF3828">
            <w:pPr>
              <w:rPr>
                <w:rFonts w:eastAsia="MS Mincho"/>
                <w:szCs w:val="28"/>
              </w:rPr>
            </w:pPr>
          </w:p>
        </w:tc>
        <w:tc>
          <w:tcPr>
            <w:tcW w:w="3260" w:type="dxa"/>
            <w:shd w:val="clear" w:color="auto" w:fill="auto"/>
          </w:tcPr>
          <w:p w:rsidR="00A90E13" w:rsidRPr="006240F1" w:rsidRDefault="00A90E13" w:rsidP="00CF3828">
            <w:pPr>
              <w:rPr>
                <w:rFonts w:eastAsia="MS Mincho"/>
                <w:szCs w:val="28"/>
              </w:rPr>
            </w:pPr>
          </w:p>
        </w:tc>
      </w:tr>
      <w:tr w:rsidR="00D4584E" w:rsidRPr="006240F1" w:rsidTr="0093185D">
        <w:tc>
          <w:tcPr>
            <w:tcW w:w="1101" w:type="dxa"/>
            <w:shd w:val="clear" w:color="auto" w:fill="auto"/>
          </w:tcPr>
          <w:p w:rsidR="00A90E13" w:rsidRPr="006240F1" w:rsidRDefault="00A90E13" w:rsidP="00CF3828">
            <w:pPr>
              <w:rPr>
                <w:rFonts w:eastAsia="MS Mincho"/>
                <w:szCs w:val="28"/>
              </w:rPr>
            </w:pPr>
          </w:p>
        </w:tc>
        <w:tc>
          <w:tcPr>
            <w:tcW w:w="2977" w:type="dxa"/>
            <w:shd w:val="clear" w:color="auto" w:fill="auto"/>
          </w:tcPr>
          <w:p w:rsidR="00A90E13" w:rsidRPr="006240F1" w:rsidRDefault="00A90E13" w:rsidP="00CF3828">
            <w:pPr>
              <w:rPr>
                <w:rFonts w:eastAsia="MS Mincho"/>
                <w:szCs w:val="28"/>
              </w:rPr>
            </w:pPr>
          </w:p>
        </w:tc>
        <w:tc>
          <w:tcPr>
            <w:tcW w:w="1701" w:type="dxa"/>
            <w:shd w:val="clear" w:color="auto" w:fill="auto"/>
          </w:tcPr>
          <w:p w:rsidR="00A90E13" w:rsidRPr="006240F1" w:rsidRDefault="00A90E13" w:rsidP="00CF3828">
            <w:pPr>
              <w:rPr>
                <w:rFonts w:eastAsia="MS Mincho"/>
                <w:szCs w:val="28"/>
              </w:rPr>
            </w:pPr>
          </w:p>
        </w:tc>
        <w:tc>
          <w:tcPr>
            <w:tcW w:w="3260" w:type="dxa"/>
            <w:shd w:val="clear" w:color="auto" w:fill="auto"/>
          </w:tcPr>
          <w:p w:rsidR="00A90E13" w:rsidRPr="006240F1" w:rsidRDefault="00A90E13" w:rsidP="00CF3828">
            <w:pPr>
              <w:rPr>
                <w:rFonts w:eastAsia="MS Mincho"/>
                <w:szCs w:val="28"/>
              </w:rPr>
            </w:pPr>
          </w:p>
        </w:tc>
      </w:tr>
      <w:tr w:rsidR="00D820CF" w:rsidRPr="006240F1" w:rsidTr="0093185D">
        <w:tc>
          <w:tcPr>
            <w:tcW w:w="1101" w:type="dxa"/>
            <w:shd w:val="clear" w:color="auto" w:fill="auto"/>
          </w:tcPr>
          <w:p w:rsidR="00D820CF" w:rsidRPr="006240F1" w:rsidRDefault="00D820CF" w:rsidP="00CF3828">
            <w:pPr>
              <w:rPr>
                <w:rFonts w:eastAsia="MS Mincho"/>
                <w:szCs w:val="28"/>
              </w:rPr>
            </w:pPr>
          </w:p>
        </w:tc>
        <w:tc>
          <w:tcPr>
            <w:tcW w:w="2977" w:type="dxa"/>
            <w:shd w:val="clear" w:color="auto" w:fill="auto"/>
          </w:tcPr>
          <w:p w:rsidR="00D820CF" w:rsidRPr="006240F1" w:rsidRDefault="00D820CF" w:rsidP="00CF3828">
            <w:pPr>
              <w:rPr>
                <w:rFonts w:eastAsia="MS Mincho"/>
                <w:szCs w:val="28"/>
              </w:rPr>
            </w:pPr>
          </w:p>
        </w:tc>
        <w:tc>
          <w:tcPr>
            <w:tcW w:w="1701" w:type="dxa"/>
            <w:shd w:val="clear" w:color="auto" w:fill="auto"/>
          </w:tcPr>
          <w:p w:rsidR="00D820CF" w:rsidRPr="006240F1" w:rsidRDefault="00D820CF" w:rsidP="00CF3828">
            <w:pPr>
              <w:rPr>
                <w:rFonts w:eastAsia="MS Mincho"/>
                <w:szCs w:val="28"/>
              </w:rPr>
            </w:pPr>
          </w:p>
        </w:tc>
        <w:tc>
          <w:tcPr>
            <w:tcW w:w="3260" w:type="dxa"/>
            <w:shd w:val="clear" w:color="auto" w:fill="auto"/>
          </w:tcPr>
          <w:p w:rsidR="00D820CF" w:rsidRPr="006240F1" w:rsidRDefault="00D820CF" w:rsidP="00CF3828">
            <w:pPr>
              <w:rPr>
                <w:rFonts w:eastAsia="MS Mincho"/>
                <w:szCs w:val="28"/>
              </w:rPr>
            </w:pPr>
          </w:p>
        </w:tc>
      </w:tr>
    </w:tbl>
    <w:p w:rsidR="00A90E13" w:rsidRPr="006240F1" w:rsidRDefault="00215805" w:rsidP="00D820CF">
      <w:pPr>
        <w:spacing w:before="240"/>
        <w:ind w:firstLine="567"/>
        <w:rPr>
          <w:b/>
          <w:szCs w:val="28"/>
        </w:rPr>
      </w:pPr>
      <w:r w:rsidRPr="006240F1">
        <w:rPr>
          <w:b/>
          <w:szCs w:val="28"/>
        </w:rPr>
        <w:t>-</w:t>
      </w:r>
      <w:r w:rsidR="00A90E13" w:rsidRPr="006240F1">
        <w:rPr>
          <w:b/>
          <w:szCs w:val="28"/>
        </w:rPr>
        <w:t xml:space="preserve"> Kết luận, vận dụng vào tình huống mới.</w:t>
      </w:r>
    </w:p>
    <w:p w:rsidR="00A90E13" w:rsidRPr="006240F1" w:rsidRDefault="00215805" w:rsidP="00CF3828">
      <w:pPr>
        <w:ind w:firstLine="567"/>
        <w:rPr>
          <w:szCs w:val="28"/>
        </w:rPr>
      </w:pPr>
      <w:r w:rsidRPr="006240F1">
        <w:rPr>
          <w:szCs w:val="28"/>
        </w:rPr>
        <w:t>+</w:t>
      </w:r>
      <w:r w:rsidR="00A90E13" w:rsidRPr="006240F1">
        <w:rPr>
          <w:szCs w:val="28"/>
        </w:rPr>
        <w:t xml:space="preserve"> GV t</w:t>
      </w:r>
      <w:r w:rsidR="002E796A" w:rsidRPr="006240F1">
        <w:rPr>
          <w:szCs w:val="28"/>
        </w:rPr>
        <w:t>ổ chức HS tổng kết lại KN</w:t>
      </w:r>
      <w:r w:rsidR="00A90E13" w:rsidRPr="006240F1">
        <w:rPr>
          <w:szCs w:val="28"/>
        </w:rPr>
        <w:t xml:space="preserve"> và các tính chất của căn bậc 3.</w:t>
      </w:r>
    </w:p>
    <w:p w:rsidR="00A90E13" w:rsidRPr="006240F1" w:rsidRDefault="00215805" w:rsidP="00CF3828">
      <w:pPr>
        <w:ind w:firstLine="567"/>
        <w:rPr>
          <w:szCs w:val="28"/>
        </w:rPr>
      </w:pPr>
      <w:r w:rsidRPr="006240F1">
        <w:rPr>
          <w:szCs w:val="28"/>
        </w:rPr>
        <w:t>+</w:t>
      </w:r>
      <w:r w:rsidR="00A90E13" w:rsidRPr="006240F1">
        <w:rPr>
          <w:szCs w:val="28"/>
        </w:rPr>
        <w:t xml:space="preserve"> GV đưa ra nhận xét mỗi số a luôn có duy nhất một căn bậc 3.</w:t>
      </w:r>
    </w:p>
    <w:p w:rsidR="00A90E13" w:rsidRPr="006240F1" w:rsidRDefault="00215805" w:rsidP="00CF3828">
      <w:pPr>
        <w:ind w:firstLine="567"/>
        <w:rPr>
          <w:spacing w:val="-2"/>
          <w:szCs w:val="28"/>
        </w:rPr>
      </w:pPr>
      <w:r w:rsidRPr="006240F1">
        <w:rPr>
          <w:spacing w:val="-2"/>
          <w:szCs w:val="28"/>
        </w:rPr>
        <w:t>+</w:t>
      </w:r>
      <w:r w:rsidR="00A90E13" w:rsidRPr="006240F1">
        <w:rPr>
          <w:spacing w:val="-2"/>
          <w:szCs w:val="28"/>
        </w:rPr>
        <w:t xml:space="preserve"> Gợi ý HS </w:t>
      </w:r>
      <w:r w:rsidR="00270715" w:rsidRPr="006240F1">
        <w:rPr>
          <w:spacing w:val="-2"/>
          <w:szCs w:val="28"/>
        </w:rPr>
        <w:t>đưa ra ý tưởng đề xuất KN</w:t>
      </w:r>
      <w:r w:rsidR="00A90E13" w:rsidRPr="006240F1">
        <w:rPr>
          <w:spacing w:val="-2"/>
          <w:szCs w:val="28"/>
        </w:rPr>
        <w:t xml:space="preserve"> căn bậc 4, căn bậc 5 của một số a.</w:t>
      </w:r>
    </w:p>
    <w:p w:rsidR="00A90E13" w:rsidRPr="006240F1" w:rsidRDefault="00215805" w:rsidP="00CF3828">
      <w:pPr>
        <w:ind w:firstLine="567"/>
        <w:rPr>
          <w:szCs w:val="28"/>
        </w:rPr>
      </w:pPr>
      <w:r w:rsidRPr="006240F1">
        <w:rPr>
          <w:szCs w:val="28"/>
        </w:rPr>
        <w:t>+</w:t>
      </w:r>
      <w:r w:rsidR="00A90E13" w:rsidRPr="006240F1">
        <w:rPr>
          <w:szCs w:val="28"/>
        </w:rPr>
        <w:t xml:space="preserve"> Vận dụng giải quyết một số bài toán đặt ra trong cuộc sống: Chẳng hạn, hãy thiết kế để xây một bể nước hình lập phương có thể tích 64m</w:t>
      </w:r>
      <w:r w:rsidR="003B2F62" w:rsidRPr="006240F1">
        <w:rPr>
          <w:szCs w:val="28"/>
          <w:vertAlign w:val="superscript"/>
        </w:rPr>
        <w:t>3</w:t>
      </w:r>
      <w:r w:rsidR="00A90E13" w:rsidRPr="006240F1">
        <w:rPr>
          <w:szCs w:val="28"/>
        </w:rPr>
        <w:t>…</w:t>
      </w:r>
    </w:p>
    <w:p w:rsidR="00A90E13" w:rsidRPr="006240F1" w:rsidRDefault="00A90E13" w:rsidP="00CF3828">
      <w:pPr>
        <w:ind w:firstLine="567"/>
        <w:rPr>
          <w:b/>
          <w:szCs w:val="28"/>
        </w:rPr>
      </w:pPr>
      <w:r w:rsidRPr="006240F1">
        <w:rPr>
          <w:b/>
          <w:szCs w:val="28"/>
        </w:rPr>
        <w:t xml:space="preserve"> Ví dụ 2</w:t>
      </w:r>
    </w:p>
    <w:p w:rsidR="00A90E13" w:rsidRPr="006240F1" w:rsidRDefault="00215805" w:rsidP="00CF3828">
      <w:pPr>
        <w:ind w:firstLine="567"/>
        <w:rPr>
          <w:b/>
          <w:szCs w:val="28"/>
        </w:rPr>
      </w:pPr>
      <w:r w:rsidRPr="006240F1">
        <w:rPr>
          <w:b/>
          <w:szCs w:val="28"/>
        </w:rPr>
        <w:t>-</w:t>
      </w:r>
      <w:r w:rsidR="00A90E13" w:rsidRPr="006240F1">
        <w:rPr>
          <w:b/>
          <w:szCs w:val="28"/>
        </w:rPr>
        <w:t xml:space="preserve"> GV lựa chọn nội </w:t>
      </w:r>
      <w:r w:rsidR="008A1ED9" w:rsidRPr="006240F1">
        <w:rPr>
          <w:b/>
          <w:szCs w:val="28"/>
        </w:rPr>
        <w:t>dung và các điều kiện tổ chức H</w:t>
      </w:r>
      <w:r w:rsidR="00B86F76" w:rsidRPr="006240F1">
        <w:rPr>
          <w:b/>
          <w:szCs w:val="28"/>
        </w:rPr>
        <w:t>Đ</w:t>
      </w:r>
      <w:r w:rsidR="00A90E13" w:rsidRPr="006240F1">
        <w:rPr>
          <w:b/>
          <w:szCs w:val="28"/>
        </w:rPr>
        <w:t>TN</w:t>
      </w:r>
    </w:p>
    <w:p w:rsidR="00A90E13" w:rsidRPr="006240F1" w:rsidRDefault="00A90E13" w:rsidP="00CF3828">
      <w:pPr>
        <w:ind w:firstLine="567"/>
        <w:rPr>
          <w:szCs w:val="28"/>
        </w:rPr>
      </w:pPr>
      <w:r w:rsidRPr="006240F1">
        <w:rPr>
          <w:szCs w:val="28"/>
        </w:rPr>
        <w:t xml:space="preserve"> Nội dung dạy học ĐL dựa vào HĐTN bài: Tính chất đường phân giác của tam giác (Toán 8 tập 2, 2016, Phan Đức C</w:t>
      </w:r>
      <w:r w:rsidR="002E796A" w:rsidRPr="006240F1">
        <w:rPr>
          <w:szCs w:val="28"/>
        </w:rPr>
        <w:t>hính tổng chủ biên, NXB GD</w:t>
      </w:r>
      <w:r w:rsidRPr="006240F1">
        <w:rPr>
          <w:szCs w:val="28"/>
        </w:rPr>
        <w:t xml:space="preserve"> Việt Nam, tr.65). Thực hiện ngay trong lớp học.</w:t>
      </w:r>
    </w:p>
    <w:p w:rsidR="00A90E13" w:rsidRPr="006240F1" w:rsidRDefault="00215805" w:rsidP="00CF3828">
      <w:pPr>
        <w:ind w:firstLine="567"/>
        <w:rPr>
          <w:b/>
          <w:szCs w:val="28"/>
        </w:rPr>
      </w:pPr>
      <w:r w:rsidRPr="006240F1">
        <w:rPr>
          <w:b/>
          <w:szCs w:val="28"/>
        </w:rPr>
        <w:t>-</w:t>
      </w:r>
      <w:r w:rsidR="00A90E13" w:rsidRPr="006240F1">
        <w:rPr>
          <w:b/>
          <w:szCs w:val="28"/>
        </w:rPr>
        <w:t xml:space="preserve"> GV thiết kế HĐTN theo chu trình 4 bước</w:t>
      </w:r>
    </w:p>
    <w:p w:rsidR="00A90E13" w:rsidRPr="006240F1" w:rsidRDefault="00A90E13" w:rsidP="00CF3828">
      <w:pPr>
        <w:ind w:firstLine="567"/>
        <w:rPr>
          <w:b/>
          <w:szCs w:val="28"/>
        </w:rPr>
      </w:pPr>
      <w:r w:rsidRPr="006240F1">
        <w:rPr>
          <w:b/>
          <w:szCs w:val="28"/>
        </w:rPr>
        <w:t>Bước 1: Khởi động</w:t>
      </w:r>
    </w:p>
    <w:p w:rsidR="00A90E13" w:rsidRPr="006240F1" w:rsidRDefault="00A90E13" w:rsidP="00CF3828">
      <w:pPr>
        <w:ind w:firstLine="567"/>
        <w:rPr>
          <w:szCs w:val="28"/>
        </w:rPr>
      </w:pPr>
      <w:r w:rsidRPr="006240F1">
        <w:rPr>
          <w:b/>
          <w:szCs w:val="28"/>
        </w:rPr>
        <w:t>HĐ 1</w:t>
      </w:r>
      <w:r w:rsidRPr="006240F1">
        <w:rPr>
          <w:szCs w:val="28"/>
        </w:rPr>
        <w:t>. Mỗi HS có một tờ giấy trắng khổ A4. Em hãy vẽ một tam giác cân ABC tại A, đường phân gi</w:t>
      </w:r>
      <w:r w:rsidR="00EE2C4F" w:rsidRPr="006240F1">
        <w:rPr>
          <w:szCs w:val="28"/>
        </w:rPr>
        <w:t xml:space="preserve">ác trong của góc A là AD (Hình </w:t>
      </w:r>
      <w:r w:rsidR="0093185D" w:rsidRPr="006240F1">
        <w:rPr>
          <w:szCs w:val="28"/>
        </w:rPr>
        <w:t>1.</w:t>
      </w:r>
      <w:r w:rsidR="0009471C" w:rsidRPr="006240F1">
        <w:rPr>
          <w:szCs w:val="28"/>
        </w:rPr>
        <w:t>7</w:t>
      </w:r>
      <w:r w:rsidRPr="006240F1">
        <w:rPr>
          <w:szCs w:val="28"/>
        </w:rPr>
        <w:t xml:space="preserve">), hãy so sánh tỉ số </w:t>
      </w:r>
      <m:oMath>
        <m:f>
          <m:fPr>
            <m:ctrlPr>
              <w:rPr>
                <w:rFonts w:ascii="Cambria Math" w:hAnsi="Cambria Math"/>
                <w:i/>
                <w:szCs w:val="28"/>
              </w:rPr>
            </m:ctrlPr>
          </m:fPr>
          <m:num>
            <m:r>
              <w:rPr>
                <w:rFonts w:ascii="Cambria Math" w:hAnsi="Cambria Math"/>
                <w:szCs w:val="28"/>
              </w:rPr>
              <m:t>AB</m:t>
            </m:r>
          </m:num>
          <m:den>
            <m:r>
              <w:rPr>
                <w:rFonts w:ascii="Cambria Math" w:hAnsi="Cambria Math"/>
                <w:szCs w:val="28"/>
              </w:rPr>
              <m:t>AC</m:t>
            </m:r>
          </m:den>
        </m:f>
        <m:r>
          <w:rPr>
            <w:rFonts w:ascii="Cambria Math" w:hAnsi="Cambria Math"/>
            <w:szCs w:val="28"/>
          </w:rPr>
          <m:t xml:space="preserve"> </m:t>
        </m:r>
      </m:oMath>
      <w:r w:rsidRPr="006240F1">
        <w:rPr>
          <w:szCs w:val="28"/>
        </w:rPr>
        <w:t xml:space="preserve">và </w:t>
      </w:r>
      <m:oMath>
        <m:f>
          <m:fPr>
            <m:ctrlPr>
              <w:rPr>
                <w:rFonts w:ascii="Cambria Math" w:hAnsi="Cambria Math"/>
                <w:i/>
                <w:szCs w:val="28"/>
              </w:rPr>
            </m:ctrlPr>
          </m:fPr>
          <m:num>
            <m:r>
              <w:rPr>
                <w:rFonts w:ascii="Cambria Math"/>
                <w:szCs w:val="28"/>
              </w:rPr>
              <m:t>DB</m:t>
            </m:r>
          </m:num>
          <m:den>
            <m:r>
              <w:rPr>
                <w:rFonts w:ascii="Cambria Math"/>
                <w:szCs w:val="28"/>
              </w:rPr>
              <m:t>DC</m:t>
            </m:r>
          </m:den>
        </m:f>
      </m:oMath>
    </w:p>
    <w:p w:rsidR="009E669A" w:rsidRPr="006240F1" w:rsidRDefault="00DF5D4E" w:rsidP="005A7F4C">
      <w:pPr>
        <w:ind w:left="567" w:firstLine="1233"/>
        <w:rPr>
          <w:b/>
          <w:szCs w:val="28"/>
        </w:rPr>
      </w:pPr>
      <w:r w:rsidRPr="006240F1">
        <w:rPr>
          <w:b/>
          <w:noProof/>
          <w:szCs w:val="28"/>
        </w:rPr>
        <mc:AlternateContent>
          <mc:Choice Requires="wpc">
            <w:drawing>
              <wp:inline distT="0" distB="0" distL="0" distR="0" wp14:anchorId="44BBFFB0" wp14:editId="7B4CCC84">
                <wp:extent cx="3352800" cy="1762125"/>
                <wp:effectExtent l="0" t="0" r="19050" b="0"/>
                <wp:docPr id="392" name="Canvas 3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77" name="Line 321"/>
                        <wps:cNvCnPr>
                          <a:cxnSpLocks noChangeShapeType="1"/>
                        </wps:cNvCnPr>
                        <wps:spPr bwMode="auto">
                          <a:xfrm>
                            <a:off x="149225" y="1238250"/>
                            <a:ext cx="775970" cy="635"/>
                          </a:xfrm>
                          <a:prstGeom prst="line">
                            <a:avLst/>
                          </a:prstGeom>
                          <a:noFill/>
                          <a:ln w="11">
                            <a:solidFill>
                              <a:srgbClr val="000000"/>
                            </a:solidFill>
                            <a:miter lim="800000"/>
                            <a:headEnd/>
                            <a:tailEnd/>
                          </a:ln>
                          <a:extLst>
                            <a:ext uri="{909E8E84-426E-40DD-AFC4-6F175D3DCCD1}">
                              <a14:hiddenFill xmlns:a14="http://schemas.microsoft.com/office/drawing/2010/main">
                                <a:noFill/>
                              </a14:hiddenFill>
                            </a:ext>
                          </a:extLst>
                        </wps:spPr>
                        <wps:bodyPr/>
                      </wps:wsp>
                      <wps:wsp>
                        <wps:cNvPr id="478" name="Line 322"/>
                        <wps:cNvCnPr>
                          <a:cxnSpLocks noChangeShapeType="1"/>
                        </wps:cNvCnPr>
                        <wps:spPr bwMode="auto">
                          <a:xfrm flipV="1">
                            <a:off x="537210" y="219710"/>
                            <a:ext cx="2540" cy="1018540"/>
                          </a:xfrm>
                          <a:prstGeom prst="line">
                            <a:avLst/>
                          </a:prstGeom>
                          <a:noFill/>
                          <a:ln w="11">
                            <a:solidFill>
                              <a:srgbClr val="000000"/>
                            </a:solidFill>
                            <a:miter lim="800000"/>
                            <a:headEnd/>
                            <a:tailEnd/>
                          </a:ln>
                          <a:extLst>
                            <a:ext uri="{909E8E84-426E-40DD-AFC4-6F175D3DCCD1}">
                              <a14:hiddenFill xmlns:a14="http://schemas.microsoft.com/office/drawing/2010/main">
                                <a:noFill/>
                              </a14:hiddenFill>
                            </a:ext>
                          </a:extLst>
                        </wps:spPr>
                        <wps:bodyPr/>
                      </wps:wsp>
                      <wps:wsp>
                        <wps:cNvPr id="479" name="Line 323"/>
                        <wps:cNvCnPr>
                          <a:cxnSpLocks noChangeShapeType="1"/>
                        </wps:cNvCnPr>
                        <wps:spPr bwMode="auto">
                          <a:xfrm flipH="1">
                            <a:off x="149225" y="219710"/>
                            <a:ext cx="390525" cy="1018540"/>
                          </a:xfrm>
                          <a:prstGeom prst="line">
                            <a:avLst/>
                          </a:prstGeom>
                          <a:noFill/>
                          <a:ln w="11">
                            <a:solidFill>
                              <a:srgbClr val="000000"/>
                            </a:solidFill>
                            <a:miter lim="800000"/>
                            <a:headEnd/>
                            <a:tailEnd/>
                          </a:ln>
                          <a:extLst>
                            <a:ext uri="{909E8E84-426E-40DD-AFC4-6F175D3DCCD1}">
                              <a14:hiddenFill xmlns:a14="http://schemas.microsoft.com/office/drawing/2010/main">
                                <a:noFill/>
                              </a14:hiddenFill>
                            </a:ext>
                          </a:extLst>
                        </wps:spPr>
                        <wps:bodyPr/>
                      </wps:wsp>
                      <wps:wsp>
                        <wps:cNvPr id="480" name="Line 324"/>
                        <wps:cNvCnPr>
                          <a:cxnSpLocks noChangeShapeType="1"/>
                        </wps:cNvCnPr>
                        <wps:spPr bwMode="auto">
                          <a:xfrm>
                            <a:off x="539750" y="219710"/>
                            <a:ext cx="385445" cy="1018540"/>
                          </a:xfrm>
                          <a:prstGeom prst="line">
                            <a:avLst/>
                          </a:prstGeom>
                          <a:noFill/>
                          <a:ln w="11">
                            <a:solidFill>
                              <a:srgbClr val="000000"/>
                            </a:solidFill>
                            <a:miter lim="800000"/>
                            <a:headEnd/>
                            <a:tailEnd/>
                          </a:ln>
                          <a:extLst>
                            <a:ext uri="{909E8E84-426E-40DD-AFC4-6F175D3DCCD1}">
                              <a14:hiddenFill xmlns:a14="http://schemas.microsoft.com/office/drawing/2010/main">
                                <a:noFill/>
                              </a14:hiddenFill>
                            </a:ext>
                          </a:extLst>
                        </wps:spPr>
                        <wps:bodyPr/>
                      </wps:wsp>
                      <wps:wsp>
                        <wps:cNvPr id="481" name="Line 325"/>
                        <wps:cNvCnPr>
                          <a:cxnSpLocks noChangeShapeType="1"/>
                        </wps:cNvCnPr>
                        <wps:spPr bwMode="auto">
                          <a:xfrm flipH="1">
                            <a:off x="1427480" y="219710"/>
                            <a:ext cx="390525" cy="1018540"/>
                          </a:xfrm>
                          <a:prstGeom prst="line">
                            <a:avLst/>
                          </a:prstGeom>
                          <a:noFill/>
                          <a:ln w="11">
                            <a:solidFill>
                              <a:srgbClr val="000000"/>
                            </a:solidFill>
                            <a:miter lim="800000"/>
                            <a:headEnd/>
                            <a:tailEnd/>
                          </a:ln>
                          <a:extLst>
                            <a:ext uri="{909E8E84-426E-40DD-AFC4-6F175D3DCCD1}">
                              <a14:hiddenFill xmlns:a14="http://schemas.microsoft.com/office/drawing/2010/main">
                                <a:noFill/>
                              </a14:hiddenFill>
                            </a:ext>
                          </a:extLst>
                        </wps:spPr>
                        <wps:bodyPr/>
                      </wps:wsp>
                      <wps:wsp>
                        <wps:cNvPr id="482" name="Line 326"/>
                        <wps:cNvCnPr>
                          <a:cxnSpLocks noChangeShapeType="1"/>
                        </wps:cNvCnPr>
                        <wps:spPr bwMode="auto">
                          <a:xfrm>
                            <a:off x="1427480" y="1238250"/>
                            <a:ext cx="1786255" cy="635"/>
                          </a:xfrm>
                          <a:prstGeom prst="line">
                            <a:avLst/>
                          </a:prstGeom>
                          <a:noFill/>
                          <a:ln w="11">
                            <a:solidFill>
                              <a:srgbClr val="000000"/>
                            </a:solidFill>
                            <a:miter lim="800000"/>
                            <a:headEnd/>
                            <a:tailEnd/>
                          </a:ln>
                          <a:extLst>
                            <a:ext uri="{909E8E84-426E-40DD-AFC4-6F175D3DCCD1}">
                              <a14:hiddenFill xmlns:a14="http://schemas.microsoft.com/office/drawing/2010/main">
                                <a:noFill/>
                              </a14:hiddenFill>
                            </a:ext>
                          </a:extLst>
                        </wps:spPr>
                        <wps:bodyPr/>
                      </wps:wsp>
                      <wps:wsp>
                        <wps:cNvPr id="483" name="Line 327"/>
                        <wps:cNvCnPr>
                          <a:cxnSpLocks noChangeShapeType="1"/>
                        </wps:cNvCnPr>
                        <wps:spPr bwMode="auto">
                          <a:xfrm>
                            <a:off x="1818005" y="219710"/>
                            <a:ext cx="1395730" cy="1018540"/>
                          </a:xfrm>
                          <a:prstGeom prst="line">
                            <a:avLst/>
                          </a:prstGeom>
                          <a:noFill/>
                          <a:ln w="11">
                            <a:solidFill>
                              <a:srgbClr val="000000"/>
                            </a:solidFill>
                            <a:miter lim="800000"/>
                            <a:headEnd/>
                            <a:tailEnd/>
                          </a:ln>
                          <a:extLst>
                            <a:ext uri="{909E8E84-426E-40DD-AFC4-6F175D3DCCD1}">
                              <a14:hiddenFill xmlns:a14="http://schemas.microsoft.com/office/drawing/2010/main">
                                <a:noFill/>
                              </a14:hiddenFill>
                            </a:ext>
                          </a:extLst>
                        </wps:spPr>
                        <wps:bodyPr/>
                      </wps:wsp>
                      <wps:wsp>
                        <wps:cNvPr id="484" name="Line 328"/>
                        <wps:cNvCnPr>
                          <a:cxnSpLocks noChangeShapeType="1"/>
                        </wps:cNvCnPr>
                        <wps:spPr bwMode="auto">
                          <a:xfrm>
                            <a:off x="1818005" y="219710"/>
                            <a:ext cx="285115" cy="1018540"/>
                          </a:xfrm>
                          <a:prstGeom prst="line">
                            <a:avLst/>
                          </a:prstGeom>
                          <a:noFill/>
                          <a:ln w="11">
                            <a:solidFill>
                              <a:srgbClr val="000000"/>
                            </a:solidFill>
                            <a:miter lim="800000"/>
                            <a:headEnd/>
                            <a:tailEnd/>
                          </a:ln>
                          <a:extLst>
                            <a:ext uri="{909E8E84-426E-40DD-AFC4-6F175D3DCCD1}">
                              <a14:hiddenFill xmlns:a14="http://schemas.microsoft.com/office/drawing/2010/main">
                                <a:noFill/>
                              </a14:hiddenFill>
                            </a:ext>
                          </a:extLst>
                        </wps:spPr>
                        <wps:bodyPr/>
                      </wps:wsp>
                      <wpg:wgp>
                        <wpg:cNvPr id="485" name="Group 329"/>
                        <wpg:cNvGrpSpPr>
                          <a:grpSpLocks/>
                        </wpg:cNvGrpSpPr>
                        <wpg:grpSpPr bwMode="auto">
                          <a:xfrm>
                            <a:off x="2034540" y="1224915"/>
                            <a:ext cx="107315" cy="320675"/>
                            <a:chOff x="3676" y="2107"/>
                            <a:chExt cx="188" cy="524"/>
                          </a:xfrm>
                        </wpg:grpSpPr>
                        <wps:wsp>
                          <wps:cNvPr id="486" name="Oval 330"/>
                          <wps:cNvSpPr>
                            <a:spLocks noChangeArrowheads="1"/>
                          </wps:cNvSpPr>
                          <wps:spPr bwMode="auto">
                            <a:xfrm>
                              <a:off x="3774" y="2107"/>
                              <a:ext cx="43" cy="44"/>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487" name="Oval 331"/>
                          <wps:cNvSpPr>
                            <a:spLocks noChangeArrowheads="1"/>
                          </wps:cNvSpPr>
                          <wps:spPr bwMode="auto">
                            <a:xfrm>
                              <a:off x="3774" y="2107"/>
                              <a:ext cx="43" cy="44"/>
                            </a:xfrm>
                            <a:prstGeom prst="ellipse">
                              <a:avLst/>
                            </a:prstGeom>
                            <a:noFill/>
                            <a:ln w="1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8" name="Rectangle 332"/>
                          <wps:cNvSpPr>
                            <a:spLocks noChangeArrowheads="1"/>
                          </wps:cNvSpPr>
                          <wps:spPr bwMode="auto">
                            <a:xfrm>
                              <a:off x="3676" y="2183"/>
                              <a:ext cx="188"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6B2833" w:rsidRDefault="00254982" w:rsidP="005A7F4C">
                                <w:pPr>
                                  <w:rPr>
                                    <w:sz w:val="25"/>
                                  </w:rPr>
                                </w:pPr>
                                <w:r w:rsidRPr="006B2833">
                                  <w:rPr>
                                    <w:b/>
                                    <w:bCs/>
                                    <w:i/>
                                    <w:iCs/>
                                    <w:color w:val="000000"/>
                                    <w:sz w:val="23"/>
                                    <w:szCs w:val="26"/>
                                  </w:rPr>
                                  <w:t>D</w:t>
                                </w:r>
                              </w:p>
                            </w:txbxContent>
                          </wps:txbx>
                          <wps:bodyPr rot="0" vert="horz" wrap="square" lIns="0" tIns="0" rIns="0" bIns="0" anchor="t" anchorCtr="0" upright="1">
                            <a:noAutofit/>
                          </wps:bodyPr>
                        </wps:wsp>
                      </wpg:wgp>
                      <wpg:wgp>
                        <wpg:cNvPr id="489" name="Group 333"/>
                        <wpg:cNvGrpSpPr>
                          <a:grpSpLocks/>
                        </wpg:cNvGrpSpPr>
                        <wpg:grpSpPr bwMode="auto">
                          <a:xfrm>
                            <a:off x="478155" y="1224915"/>
                            <a:ext cx="107315" cy="320675"/>
                            <a:chOff x="947" y="2107"/>
                            <a:chExt cx="188" cy="524"/>
                          </a:xfrm>
                        </wpg:grpSpPr>
                        <wps:wsp>
                          <wps:cNvPr id="490" name="Oval 334"/>
                          <wps:cNvSpPr>
                            <a:spLocks noChangeArrowheads="1"/>
                          </wps:cNvSpPr>
                          <wps:spPr bwMode="auto">
                            <a:xfrm>
                              <a:off x="1028" y="2107"/>
                              <a:ext cx="43" cy="44"/>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491" name="Oval 335"/>
                          <wps:cNvSpPr>
                            <a:spLocks noChangeArrowheads="1"/>
                          </wps:cNvSpPr>
                          <wps:spPr bwMode="auto">
                            <a:xfrm>
                              <a:off x="1028" y="2107"/>
                              <a:ext cx="43" cy="44"/>
                            </a:xfrm>
                            <a:prstGeom prst="ellipse">
                              <a:avLst/>
                            </a:prstGeom>
                            <a:noFill/>
                            <a:ln w="1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2" name="Rectangle 336"/>
                          <wps:cNvSpPr>
                            <a:spLocks noChangeArrowheads="1"/>
                          </wps:cNvSpPr>
                          <wps:spPr bwMode="auto">
                            <a:xfrm>
                              <a:off x="947" y="2183"/>
                              <a:ext cx="188"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6B2833" w:rsidRDefault="00254982" w:rsidP="005A7F4C">
                                <w:pPr>
                                  <w:rPr>
                                    <w:sz w:val="25"/>
                                  </w:rPr>
                                </w:pPr>
                                <w:r w:rsidRPr="006B2833">
                                  <w:rPr>
                                    <w:b/>
                                    <w:bCs/>
                                    <w:i/>
                                    <w:iCs/>
                                    <w:color w:val="000000"/>
                                    <w:sz w:val="23"/>
                                    <w:szCs w:val="26"/>
                                  </w:rPr>
                                  <w:t>D</w:t>
                                </w:r>
                              </w:p>
                            </w:txbxContent>
                          </wps:txbx>
                          <wps:bodyPr rot="0" vert="horz" wrap="square" lIns="0" tIns="0" rIns="0" bIns="0" anchor="t" anchorCtr="0" upright="1">
                            <a:noAutofit/>
                          </wps:bodyPr>
                        </wps:wsp>
                      </wpg:wgp>
                      <wpg:wgp>
                        <wpg:cNvPr id="493" name="Group 337"/>
                        <wpg:cNvGrpSpPr>
                          <a:grpSpLocks/>
                        </wpg:cNvGrpSpPr>
                        <wpg:grpSpPr bwMode="auto">
                          <a:xfrm>
                            <a:off x="0" y="1217930"/>
                            <a:ext cx="161925" cy="274320"/>
                            <a:chOff x="108" y="2096"/>
                            <a:chExt cx="284" cy="448"/>
                          </a:xfrm>
                        </wpg:grpSpPr>
                        <wps:wsp>
                          <wps:cNvPr id="495" name="Oval 338"/>
                          <wps:cNvSpPr>
                            <a:spLocks noChangeArrowheads="1"/>
                          </wps:cNvSpPr>
                          <wps:spPr bwMode="auto">
                            <a:xfrm>
                              <a:off x="348" y="2107"/>
                              <a:ext cx="44" cy="44"/>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496" name="Oval 339"/>
                          <wps:cNvSpPr>
                            <a:spLocks noChangeArrowheads="1"/>
                          </wps:cNvSpPr>
                          <wps:spPr bwMode="auto">
                            <a:xfrm>
                              <a:off x="348" y="2107"/>
                              <a:ext cx="44" cy="44"/>
                            </a:xfrm>
                            <a:prstGeom prst="ellipse">
                              <a:avLst/>
                            </a:prstGeom>
                            <a:noFill/>
                            <a:ln w="1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7" name="Rectangle 340"/>
                          <wps:cNvSpPr>
                            <a:spLocks noChangeArrowheads="1"/>
                          </wps:cNvSpPr>
                          <wps:spPr bwMode="auto">
                            <a:xfrm>
                              <a:off x="108" y="2096"/>
                              <a:ext cx="174"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6B2833" w:rsidRDefault="00254982" w:rsidP="005A7F4C">
                                <w:pPr>
                                  <w:rPr>
                                    <w:sz w:val="25"/>
                                  </w:rPr>
                                </w:pPr>
                                <w:r w:rsidRPr="006B2833">
                                  <w:rPr>
                                    <w:b/>
                                    <w:bCs/>
                                    <w:i/>
                                    <w:iCs/>
                                    <w:color w:val="000000"/>
                                    <w:sz w:val="23"/>
                                    <w:szCs w:val="26"/>
                                  </w:rPr>
                                  <w:t>B</w:t>
                                </w:r>
                              </w:p>
                            </w:txbxContent>
                          </wps:txbx>
                          <wps:bodyPr rot="0" vert="horz" wrap="square" lIns="0" tIns="0" rIns="0" bIns="0" anchor="t" anchorCtr="0" upright="1">
                            <a:noAutofit/>
                          </wps:bodyPr>
                        </wps:wsp>
                      </wpg:wgp>
                      <wpg:wgp>
                        <wpg:cNvPr id="498" name="Group 341"/>
                        <wpg:cNvGrpSpPr>
                          <a:grpSpLocks/>
                        </wpg:cNvGrpSpPr>
                        <wpg:grpSpPr bwMode="auto">
                          <a:xfrm>
                            <a:off x="912495" y="1217930"/>
                            <a:ext cx="143510" cy="274320"/>
                            <a:chOff x="1708" y="2096"/>
                            <a:chExt cx="252" cy="448"/>
                          </a:xfrm>
                        </wpg:grpSpPr>
                        <wps:wsp>
                          <wps:cNvPr id="499" name="Oval 342"/>
                          <wps:cNvSpPr>
                            <a:spLocks noChangeArrowheads="1"/>
                          </wps:cNvSpPr>
                          <wps:spPr bwMode="auto">
                            <a:xfrm>
                              <a:off x="1708" y="2107"/>
                              <a:ext cx="43" cy="44"/>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00" name="Oval 343"/>
                          <wps:cNvSpPr>
                            <a:spLocks noChangeArrowheads="1"/>
                          </wps:cNvSpPr>
                          <wps:spPr bwMode="auto">
                            <a:xfrm>
                              <a:off x="1708" y="2107"/>
                              <a:ext cx="43" cy="44"/>
                            </a:xfrm>
                            <a:prstGeom prst="ellipse">
                              <a:avLst/>
                            </a:prstGeom>
                            <a:noFill/>
                            <a:ln w="1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1" name="Rectangle 344"/>
                          <wps:cNvSpPr>
                            <a:spLocks noChangeArrowheads="1"/>
                          </wps:cNvSpPr>
                          <wps:spPr bwMode="auto">
                            <a:xfrm>
                              <a:off x="1786" y="2096"/>
                              <a:ext cx="174"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6B2833" w:rsidRDefault="00254982" w:rsidP="005A7F4C">
                                <w:pPr>
                                  <w:rPr>
                                    <w:sz w:val="25"/>
                                  </w:rPr>
                                </w:pPr>
                                <w:r w:rsidRPr="006B2833">
                                  <w:rPr>
                                    <w:b/>
                                    <w:bCs/>
                                    <w:i/>
                                    <w:iCs/>
                                    <w:color w:val="000000"/>
                                    <w:sz w:val="23"/>
                                    <w:szCs w:val="26"/>
                                  </w:rPr>
                                  <w:t>C</w:t>
                                </w:r>
                              </w:p>
                            </w:txbxContent>
                          </wps:txbx>
                          <wps:bodyPr rot="0" vert="horz" wrap="square" lIns="0" tIns="0" rIns="0" bIns="0" anchor="t" anchorCtr="0" upright="1">
                            <a:noAutofit/>
                          </wps:bodyPr>
                        </wps:wsp>
                      </wpg:wgp>
                      <wpg:wgp>
                        <wpg:cNvPr id="502" name="Group 345"/>
                        <wpg:cNvGrpSpPr>
                          <a:grpSpLocks/>
                        </wpg:cNvGrpSpPr>
                        <wpg:grpSpPr bwMode="auto">
                          <a:xfrm>
                            <a:off x="483870" y="0"/>
                            <a:ext cx="99695" cy="274320"/>
                            <a:chOff x="957" y="108"/>
                            <a:chExt cx="174" cy="448"/>
                          </a:xfrm>
                        </wpg:grpSpPr>
                        <wps:wsp>
                          <wps:cNvPr id="503" name="Oval 346"/>
                          <wps:cNvSpPr>
                            <a:spLocks noChangeArrowheads="1"/>
                          </wps:cNvSpPr>
                          <wps:spPr bwMode="auto">
                            <a:xfrm>
                              <a:off x="1033" y="445"/>
                              <a:ext cx="44" cy="44"/>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04" name="Oval 347"/>
                          <wps:cNvSpPr>
                            <a:spLocks noChangeArrowheads="1"/>
                          </wps:cNvSpPr>
                          <wps:spPr bwMode="auto">
                            <a:xfrm>
                              <a:off x="1033" y="445"/>
                              <a:ext cx="44" cy="44"/>
                            </a:xfrm>
                            <a:prstGeom prst="ellipse">
                              <a:avLst/>
                            </a:prstGeom>
                            <a:noFill/>
                            <a:ln w="1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5" name="Rectangle 348"/>
                          <wps:cNvSpPr>
                            <a:spLocks noChangeArrowheads="1"/>
                          </wps:cNvSpPr>
                          <wps:spPr bwMode="auto">
                            <a:xfrm>
                              <a:off x="957" y="108"/>
                              <a:ext cx="174"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6B2833" w:rsidRDefault="00254982" w:rsidP="005A7F4C">
                                <w:pPr>
                                  <w:rPr>
                                    <w:sz w:val="25"/>
                                  </w:rPr>
                                </w:pPr>
                                <w:r w:rsidRPr="006B2833">
                                  <w:rPr>
                                    <w:b/>
                                    <w:bCs/>
                                    <w:i/>
                                    <w:iCs/>
                                    <w:color w:val="000000"/>
                                    <w:sz w:val="23"/>
                                    <w:szCs w:val="26"/>
                                  </w:rPr>
                                  <w:t>A</w:t>
                                </w:r>
                              </w:p>
                            </w:txbxContent>
                          </wps:txbx>
                          <wps:bodyPr rot="0" vert="horz" wrap="square" lIns="0" tIns="0" rIns="0" bIns="0" anchor="t" anchorCtr="0" upright="1">
                            <a:noAutofit/>
                          </wps:bodyPr>
                        </wps:wsp>
                      </wpg:wgp>
                      <wpg:wgp>
                        <wpg:cNvPr id="506" name="Group 349"/>
                        <wpg:cNvGrpSpPr>
                          <a:grpSpLocks/>
                        </wpg:cNvGrpSpPr>
                        <wpg:grpSpPr bwMode="auto">
                          <a:xfrm>
                            <a:off x="1278255" y="1217930"/>
                            <a:ext cx="161290" cy="274320"/>
                            <a:chOff x="2350" y="2096"/>
                            <a:chExt cx="282" cy="448"/>
                          </a:xfrm>
                        </wpg:grpSpPr>
                        <wps:wsp>
                          <wps:cNvPr id="507" name="Oval 350"/>
                          <wps:cNvSpPr>
                            <a:spLocks noChangeArrowheads="1"/>
                          </wps:cNvSpPr>
                          <wps:spPr bwMode="auto">
                            <a:xfrm>
                              <a:off x="2589" y="2107"/>
                              <a:ext cx="43" cy="44"/>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08" name="Oval 351"/>
                          <wps:cNvSpPr>
                            <a:spLocks noChangeArrowheads="1"/>
                          </wps:cNvSpPr>
                          <wps:spPr bwMode="auto">
                            <a:xfrm>
                              <a:off x="2589" y="2107"/>
                              <a:ext cx="43" cy="44"/>
                            </a:xfrm>
                            <a:prstGeom prst="ellipse">
                              <a:avLst/>
                            </a:prstGeom>
                            <a:noFill/>
                            <a:ln w="1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9" name="Rectangle 352"/>
                          <wps:cNvSpPr>
                            <a:spLocks noChangeArrowheads="1"/>
                          </wps:cNvSpPr>
                          <wps:spPr bwMode="auto">
                            <a:xfrm>
                              <a:off x="2350" y="2096"/>
                              <a:ext cx="174"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6B2833" w:rsidRDefault="00254982" w:rsidP="005A7F4C">
                                <w:pPr>
                                  <w:rPr>
                                    <w:sz w:val="25"/>
                                  </w:rPr>
                                </w:pPr>
                                <w:r w:rsidRPr="006B2833">
                                  <w:rPr>
                                    <w:b/>
                                    <w:bCs/>
                                    <w:i/>
                                    <w:iCs/>
                                    <w:color w:val="000000"/>
                                    <w:sz w:val="23"/>
                                    <w:szCs w:val="26"/>
                                  </w:rPr>
                                  <w:t>B</w:t>
                                </w:r>
                              </w:p>
                            </w:txbxContent>
                          </wps:txbx>
                          <wps:bodyPr rot="0" vert="horz" wrap="square" lIns="0" tIns="0" rIns="0" bIns="0" anchor="t" anchorCtr="0" upright="1">
                            <a:noAutofit/>
                          </wps:bodyPr>
                        </wps:wsp>
                      </wpg:wgp>
                      <wpg:wgp>
                        <wpg:cNvPr id="510" name="Group 353"/>
                        <wpg:cNvGrpSpPr>
                          <a:grpSpLocks/>
                        </wpg:cNvGrpSpPr>
                        <wpg:grpSpPr bwMode="auto">
                          <a:xfrm>
                            <a:off x="1725295" y="6350"/>
                            <a:ext cx="105410" cy="274320"/>
                            <a:chOff x="3133" y="118"/>
                            <a:chExt cx="185" cy="448"/>
                          </a:xfrm>
                        </wpg:grpSpPr>
                        <wps:wsp>
                          <wps:cNvPr id="511" name="Oval 354"/>
                          <wps:cNvSpPr>
                            <a:spLocks noChangeArrowheads="1"/>
                          </wps:cNvSpPr>
                          <wps:spPr bwMode="auto">
                            <a:xfrm>
                              <a:off x="3274" y="445"/>
                              <a:ext cx="44" cy="44"/>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84" name="Oval 355"/>
                          <wps:cNvSpPr>
                            <a:spLocks noChangeArrowheads="1"/>
                          </wps:cNvSpPr>
                          <wps:spPr bwMode="auto">
                            <a:xfrm>
                              <a:off x="3274" y="445"/>
                              <a:ext cx="44" cy="44"/>
                            </a:xfrm>
                            <a:prstGeom prst="ellipse">
                              <a:avLst/>
                            </a:prstGeom>
                            <a:noFill/>
                            <a:ln w="1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5" name="Rectangle 356"/>
                          <wps:cNvSpPr>
                            <a:spLocks noChangeArrowheads="1"/>
                          </wps:cNvSpPr>
                          <wps:spPr bwMode="auto">
                            <a:xfrm>
                              <a:off x="3133" y="118"/>
                              <a:ext cx="174"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6B2833" w:rsidRDefault="00254982" w:rsidP="005A7F4C">
                                <w:pPr>
                                  <w:rPr>
                                    <w:sz w:val="25"/>
                                  </w:rPr>
                                </w:pPr>
                                <w:r w:rsidRPr="006B2833">
                                  <w:rPr>
                                    <w:b/>
                                    <w:bCs/>
                                    <w:i/>
                                    <w:iCs/>
                                    <w:color w:val="000000"/>
                                    <w:sz w:val="23"/>
                                    <w:szCs w:val="26"/>
                                  </w:rPr>
                                  <w:t>A</w:t>
                                </w:r>
                              </w:p>
                            </w:txbxContent>
                          </wps:txbx>
                          <wps:bodyPr rot="0" vert="horz" wrap="square" lIns="0" tIns="0" rIns="0" bIns="0" anchor="t" anchorCtr="0" upright="1">
                            <a:noAutofit/>
                          </wps:bodyPr>
                        </wps:wsp>
                      </wpg:wgp>
                      <wpg:wgp>
                        <wpg:cNvPr id="386" name="Group 357"/>
                        <wpg:cNvGrpSpPr>
                          <a:grpSpLocks/>
                        </wpg:cNvGrpSpPr>
                        <wpg:grpSpPr bwMode="auto">
                          <a:xfrm>
                            <a:off x="3201670" y="1186180"/>
                            <a:ext cx="154940" cy="274320"/>
                            <a:chOff x="5722" y="2044"/>
                            <a:chExt cx="272" cy="448"/>
                          </a:xfrm>
                        </wpg:grpSpPr>
                        <wps:wsp>
                          <wps:cNvPr id="387" name="Oval 358"/>
                          <wps:cNvSpPr>
                            <a:spLocks noChangeArrowheads="1"/>
                          </wps:cNvSpPr>
                          <wps:spPr bwMode="auto">
                            <a:xfrm>
                              <a:off x="5722" y="2107"/>
                              <a:ext cx="43" cy="44"/>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88" name="Oval 359"/>
                          <wps:cNvSpPr>
                            <a:spLocks noChangeArrowheads="1"/>
                          </wps:cNvSpPr>
                          <wps:spPr bwMode="auto">
                            <a:xfrm>
                              <a:off x="5722" y="2107"/>
                              <a:ext cx="43" cy="44"/>
                            </a:xfrm>
                            <a:prstGeom prst="ellipse">
                              <a:avLst/>
                            </a:prstGeom>
                            <a:noFill/>
                            <a:ln w="1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9" name="Rectangle 360"/>
                          <wps:cNvSpPr>
                            <a:spLocks noChangeArrowheads="1"/>
                          </wps:cNvSpPr>
                          <wps:spPr bwMode="auto">
                            <a:xfrm>
                              <a:off x="5820" y="2044"/>
                              <a:ext cx="174"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6B2833" w:rsidRDefault="00254982" w:rsidP="005A7F4C">
                                <w:pPr>
                                  <w:rPr>
                                    <w:sz w:val="25"/>
                                  </w:rPr>
                                </w:pPr>
                                <w:r w:rsidRPr="006B2833">
                                  <w:rPr>
                                    <w:b/>
                                    <w:bCs/>
                                    <w:i/>
                                    <w:iCs/>
                                    <w:color w:val="000000"/>
                                    <w:sz w:val="23"/>
                                    <w:szCs w:val="26"/>
                                  </w:rPr>
                                  <w:t>C</w:t>
                                </w:r>
                              </w:p>
                            </w:txbxContent>
                          </wps:txbx>
                          <wps:bodyPr rot="0" vert="horz" wrap="square" lIns="0" tIns="0" rIns="0" bIns="0" anchor="t" anchorCtr="0" upright="1">
                            <a:noAutofit/>
                          </wps:bodyPr>
                        </wps:wsp>
                      </wpg:wgp>
                      <wps:wsp>
                        <wps:cNvPr id="390" name="Rectangle 361"/>
                        <wps:cNvSpPr>
                          <a:spLocks noChangeArrowheads="1"/>
                        </wps:cNvSpPr>
                        <wps:spPr bwMode="auto">
                          <a:xfrm>
                            <a:off x="1768599" y="1472887"/>
                            <a:ext cx="86169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6B2833" w:rsidRDefault="00254982" w:rsidP="0000507E">
                              <w:pPr>
                                <w:outlineLvl w:val="5"/>
                                <w:rPr>
                                  <w:i/>
                                  <w:sz w:val="24"/>
                                </w:rPr>
                              </w:pPr>
                              <w:bookmarkStart w:id="105" w:name="_Toc28609586"/>
                              <w:bookmarkStart w:id="106" w:name="_Toc28931899"/>
                              <w:r w:rsidRPr="006B2833">
                                <w:rPr>
                                  <w:i/>
                                  <w:sz w:val="24"/>
                                </w:rPr>
                                <w:t>H</w:t>
                              </w:r>
                              <w:r>
                                <w:rPr>
                                  <w:i/>
                                  <w:sz w:val="24"/>
                                </w:rPr>
                                <w:t>ình 1.8</w:t>
                              </w:r>
                              <w:bookmarkEnd w:id="105"/>
                              <w:bookmarkEnd w:id="106"/>
                            </w:p>
                          </w:txbxContent>
                        </wps:txbx>
                        <wps:bodyPr rot="0" vert="horz" wrap="square" lIns="82296" tIns="41148" rIns="82296" bIns="41148" anchor="t" anchorCtr="0" upright="1">
                          <a:noAutofit/>
                        </wps:bodyPr>
                      </wps:wsp>
                      <wps:wsp>
                        <wps:cNvPr id="391" name="Rectangle 362"/>
                        <wps:cNvSpPr>
                          <a:spLocks noChangeArrowheads="1"/>
                        </wps:cNvSpPr>
                        <wps:spPr bwMode="auto">
                          <a:xfrm>
                            <a:off x="203835" y="1492250"/>
                            <a:ext cx="86169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6B2833" w:rsidRDefault="00254982" w:rsidP="0000507E">
                              <w:pPr>
                                <w:outlineLvl w:val="5"/>
                                <w:rPr>
                                  <w:i/>
                                  <w:sz w:val="24"/>
                                </w:rPr>
                              </w:pPr>
                              <w:bookmarkStart w:id="107" w:name="_Toc28609587"/>
                              <w:bookmarkStart w:id="108" w:name="_Toc28931900"/>
                              <w:r w:rsidRPr="006B2833">
                                <w:rPr>
                                  <w:i/>
                                  <w:sz w:val="24"/>
                                </w:rPr>
                                <w:t>H</w:t>
                              </w:r>
                              <w:r>
                                <w:rPr>
                                  <w:i/>
                                  <w:sz w:val="24"/>
                                </w:rPr>
                                <w:t>ình 1.7</w:t>
                              </w:r>
                              <w:bookmarkEnd w:id="107"/>
                              <w:bookmarkEnd w:id="108"/>
                            </w:p>
                          </w:txbxContent>
                        </wps:txbx>
                        <wps:bodyPr rot="0" vert="horz" wrap="square" lIns="82296" tIns="41148" rIns="82296" bIns="41148" anchor="t" anchorCtr="0" upright="1">
                          <a:noAutofit/>
                        </wps:bodyPr>
                      </wps:wsp>
                    </wpc:wpc>
                  </a:graphicData>
                </a:graphic>
              </wp:inline>
            </w:drawing>
          </mc:Choice>
          <mc:Fallback xmlns:cx="http://schemas.microsoft.com/office/drawing/2014/chartex" xmlns:w16se="http://schemas.microsoft.com/office/word/2015/wordml/symex" xmlns:w15="http://schemas.microsoft.com/office/word/2012/wordml">
            <w:pict>
              <v:group w14:anchorId="49B6A624" id="Canvas 319" o:spid="_x0000_s1129" editas="canvas" style="width:264pt;height:138.75pt;mso-position-horizontal-relative:char;mso-position-vertical-relative:line" coordsize="33528,17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">
                <v:shape id="_x0000_s1130" type="#_x0000_t75" style="position:absolute;width:33528;height:17621;visibility:visible;mso-wrap-style:square">
                  <v:fill o:detectmouseclick="t"/>
                  <v:path o:connecttype="none"/>
                </v:shape>
                <v:line id="Line 321" o:spid="_x0000_s1131" style="position:absolute;visibility:visible;mso-wrap-style:square" from="1492,12382" to="9251,12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" strokeweight="31e-5mm">
                  <v:stroke joinstyle="miter"/>
                </v:line>
                <v:line id="Line 322" o:spid="_x0000_s1132" style="position:absolute;flip:y;visibility:visible;mso-wrap-style:square" from="5372,2197" to="5397,12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" strokeweight="31e-5mm">
                  <v:stroke joinstyle="miter"/>
                </v:line>
                <v:line id="Line 323" o:spid="_x0000_s1133" style="position:absolute;flip:x;visibility:visible;mso-wrap-style:square" from="1492,2197" to="5397,12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" strokeweight="31e-5mm">
                  <v:stroke joinstyle="miter"/>
                </v:line>
                <v:line id="Line 324" o:spid="_x0000_s1134" style="position:absolute;visibility:visible;mso-wrap-style:square" from="5397,2197" to="9251,12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" strokeweight="31e-5mm">
                  <v:stroke joinstyle="miter"/>
                </v:line>
                <v:line id="Line 325" o:spid="_x0000_s1135" style="position:absolute;flip:x;visibility:visible;mso-wrap-style:square" from="14274,2197" to="18180,12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" strokeweight="31e-5mm">
                  <v:stroke joinstyle="miter"/>
                </v:line>
                <v:line id="Line 326" o:spid="_x0000_s1136" style="position:absolute;visibility:visible;mso-wrap-style:square" from="14274,12382" to="32137,12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" strokeweight="31e-5mm">
                  <v:stroke joinstyle="miter"/>
                </v:line>
                <v:line id="Line 327" o:spid="_x0000_s1137" style="position:absolute;visibility:visible;mso-wrap-style:square" from="18180,2197" to="32137,12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" strokeweight="31e-5mm">
                  <v:stroke joinstyle="miter"/>
                </v:line>
                <v:line id="Line 328" o:spid="_x0000_s1138" style="position:absolute;visibility:visible;mso-wrap-style:square" from="18180,2197" to="21031,12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" strokeweight="31e-5mm">
                  <v:stroke joinstyle="miter"/>
                </v:line>
                <v:group id="Group 329" o:spid="_x0000_s1139" style="position:absolute;left:20345;top:12249;width:1073;height:3206" coordorigin="3676,2107" coordsize="188,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oval id="Oval 330" o:spid="_x0000_s1140" style="position:absolute;left:3774;top:2107;width:43;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" fillcolor="black" strokeweight="0"/>
                  <v:oval id="Oval 331" o:spid="_x0000_s1141" style="position:absolute;left:3774;top:2107;width:43;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" filled="f" strokeweight="31e-5mm">
                    <v:stroke joinstyle="miter"/>
                  </v:oval>
                  <v:rect id="Rectangle 332" o:spid="_x0000_s1142" style="position:absolute;left:3676;top:2183;width:188;height: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" filled="f" stroked="f">
                    <v:textbox inset="0,0,0,0">
                      <w:txbxContent>
                        <w:p w:rsidR="00254982" w:rsidRPr="006B2833" w:rsidRDefault="00254982" w:rsidP="005A7F4C">
                          <w:pPr>
                            <w:rPr>
                              <w:sz w:val="25"/>
                            </w:rPr>
                          </w:pPr>
                          <w:r w:rsidRPr="006B2833">
                            <w:rPr>
                              <w:b/>
                              <w:bCs/>
                              <w:i/>
                              <w:iCs/>
                              <w:color w:val="000000"/>
                              <w:sz w:val="23"/>
                              <w:szCs w:val="26"/>
                            </w:rPr>
                            <w:t>D</w:t>
                          </w:r>
                        </w:p>
                      </w:txbxContent>
                    </v:textbox>
                  </v:rect>
                </v:group>
                <v:group id="Group 333" o:spid="_x0000_s1143" style="position:absolute;left:4781;top:12249;width:1073;height:3206" coordorigin="947,2107" coordsize="188,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">
                  <v:oval id="Oval 334" o:spid="_x0000_s1144" style="position:absolute;left:1028;top:2107;width:43;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" fillcolor="black" strokeweight="0"/>
                  <v:oval id="Oval 335" o:spid="_x0000_s1145" style="position:absolute;left:1028;top:2107;width:43;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" filled="f" strokeweight="31e-5mm">
                    <v:stroke joinstyle="miter"/>
                  </v:oval>
                  <v:rect id="Rectangle 336" o:spid="_x0000_s1146" style="position:absolute;left:947;top:2183;width:188;height: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" filled="f" stroked="f">
                    <v:textbox inset="0,0,0,0">
                      <w:txbxContent>
                        <w:p w:rsidR="00254982" w:rsidRPr="006B2833" w:rsidRDefault="00254982" w:rsidP="005A7F4C">
                          <w:pPr>
                            <w:rPr>
                              <w:sz w:val="25"/>
                            </w:rPr>
                          </w:pPr>
                          <w:r w:rsidRPr="006B2833">
                            <w:rPr>
                              <w:b/>
                              <w:bCs/>
                              <w:i/>
                              <w:iCs/>
                              <w:color w:val="000000"/>
                              <w:sz w:val="23"/>
                              <w:szCs w:val="26"/>
                            </w:rPr>
                            <w:t>D</w:t>
                          </w:r>
                        </w:p>
                      </w:txbxContent>
                    </v:textbox>
                  </v:rect>
                </v:group>
                <v:group id="Group 337" o:spid="_x0000_s1147" style="position:absolute;top:12179;width:1619;height:2743" coordorigin="108,2096" coordsize="284,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">
                  <v:oval id="Oval 338" o:spid="_x0000_s1148" style="position:absolute;left:348;top:2107;width:44;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" fillcolor="black" strokeweight="0"/>
                  <v:oval id="Oval 339" o:spid="_x0000_s1149" style="position:absolute;left:348;top:2107;width:44;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" filled="f" strokeweight="31e-5mm">
                    <v:stroke joinstyle="miter"/>
                  </v:oval>
                  <v:rect id="Rectangle 340" o:spid="_x0000_s1150" style="position:absolute;left:108;top:2096;width:174;height: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" filled="f" stroked="f">
                    <v:textbox inset="0,0,0,0">
                      <w:txbxContent>
                        <w:p w:rsidR="00254982" w:rsidRPr="006B2833" w:rsidRDefault="00254982" w:rsidP="005A7F4C">
                          <w:pPr>
                            <w:rPr>
                              <w:sz w:val="25"/>
                            </w:rPr>
                          </w:pPr>
                          <w:r w:rsidRPr="006B2833">
                            <w:rPr>
                              <w:b/>
                              <w:bCs/>
                              <w:i/>
                              <w:iCs/>
                              <w:color w:val="000000"/>
                              <w:sz w:val="23"/>
                              <w:szCs w:val="26"/>
                            </w:rPr>
                            <w:t>B</w:t>
                          </w:r>
                        </w:p>
                      </w:txbxContent>
                    </v:textbox>
                  </v:rect>
                </v:group>
                <v:group id="Group 341" o:spid="_x0000_s1151" style="position:absolute;left:9124;top:12179;width:1436;height:2743" coordorigin="1708,2096" coordsize="25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">
                  <v:oval id="Oval 342" o:spid="_x0000_s1152" style="position:absolute;left:1708;top:2107;width:43;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" fillcolor="black" strokeweight="0"/>
                  <v:oval id="Oval 343" o:spid="_x0000_s1153" style="position:absolute;left:1708;top:2107;width:43;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" filled="f" strokeweight="31e-5mm">
                    <v:stroke joinstyle="miter"/>
                  </v:oval>
                  <v:rect id="Rectangle 344" o:spid="_x0000_s1154" style="position:absolute;left:1786;top:2096;width:174;height: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" filled="f" stroked="f">
                    <v:textbox inset="0,0,0,0">
                      <w:txbxContent>
                        <w:p w:rsidR="00254982" w:rsidRPr="006B2833" w:rsidRDefault="00254982" w:rsidP="005A7F4C">
                          <w:pPr>
                            <w:rPr>
                              <w:sz w:val="25"/>
                            </w:rPr>
                          </w:pPr>
                          <w:r w:rsidRPr="006B2833">
                            <w:rPr>
                              <w:b/>
                              <w:bCs/>
                              <w:i/>
                              <w:iCs/>
                              <w:color w:val="000000"/>
                              <w:sz w:val="23"/>
                              <w:szCs w:val="26"/>
                            </w:rPr>
                            <w:t>C</w:t>
                          </w:r>
                        </w:p>
                      </w:txbxContent>
                    </v:textbox>
                  </v:rect>
                </v:group>
                <v:group id="Group 345" o:spid="_x0000_s1155" style="position:absolute;left:4838;width:997;height:2743" coordorigin="957,108" coordsize="174,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">
                  <v:oval id="Oval 346" o:spid="_x0000_s1156" style="position:absolute;left:1033;top:445;width:44;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" fillcolor="black" strokeweight="0"/>
                  <v:oval id="Oval 347" o:spid="_x0000_s1157" style="position:absolute;left:1033;top:445;width:44;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" filled="f" strokeweight="31e-5mm">
                    <v:stroke joinstyle="miter"/>
                  </v:oval>
                  <v:rect id="Rectangle 348" o:spid="_x0000_s1158" style="position:absolute;left:957;top:108;width:174;height: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" filled="f" stroked="f">
                    <v:textbox inset="0,0,0,0">
                      <w:txbxContent>
                        <w:p w:rsidR="00254982" w:rsidRPr="006B2833" w:rsidRDefault="00254982" w:rsidP="005A7F4C">
                          <w:pPr>
                            <w:rPr>
                              <w:sz w:val="25"/>
                            </w:rPr>
                          </w:pPr>
                          <w:r w:rsidRPr="006B2833">
                            <w:rPr>
                              <w:b/>
                              <w:bCs/>
                              <w:i/>
                              <w:iCs/>
                              <w:color w:val="000000"/>
                              <w:sz w:val="23"/>
                              <w:szCs w:val="26"/>
                            </w:rPr>
                            <w:t>A</w:t>
                          </w:r>
                        </w:p>
                      </w:txbxContent>
                    </v:textbox>
                  </v:rect>
                </v:group>
                <v:group id="Group 349" o:spid="_x0000_s1159" style="position:absolute;left:12782;top:12179;width:1613;height:2743" coordorigin="2350,2096" coordsize="28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oval id="Oval 350" o:spid="_x0000_s1160" style="position:absolute;left:2589;top:2107;width:43;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" fillcolor="black" strokeweight="0"/>
                  <v:oval id="Oval 351" o:spid="_x0000_s1161" style="position:absolute;left:2589;top:2107;width:43;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" filled="f" strokeweight="31e-5mm">
                    <v:stroke joinstyle="miter"/>
                  </v:oval>
                  <v:rect id="Rectangle 352" o:spid="_x0000_s1162" style="position:absolute;left:2350;top:2096;width:174;height: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" filled="f" stroked="f">
                    <v:textbox inset="0,0,0,0">
                      <w:txbxContent>
                        <w:p w:rsidR="00254982" w:rsidRPr="006B2833" w:rsidRDefault="00254982" w:rsidP="005A7F4C">
                          <w:pPr>
                            <w:rPr>
                              <w:sz w:val="25"/>
                            </w:rPr>
                          </w:pPr>
                          <w:r w:rsidRPr="006B2833">
                            <w:rPr>
                              <w:b/>
                              <w:bCs/>
                              <w:i/>
                              <w:iCs/>
                              <w:color w:val="000000"/>
                              <w:sz w:val="23"/>
                              <w:szCs w:val="26"/>
                            </w:rPr>
                            <w:t>B</w:t>
                          </w:r>
                        </w:p>
                      </w:txbxContent>
                    </v:textbox>
                  </v:rect>
                </v:group>
                <v:group id="Group 353" o:spid="_x0000_s1163" style="position:absolute;left:17252;top:63;width:1055;height:2743" coordorigin="3133,118" coordsize="185,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">
                  <v:oval id="Oval 354" o:spid="_x0000_s1164" style="position:absolute;left:3274;top:445;width:44;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" fillcolor="black" strokeweight="0"/>
                  <v:oval id="Oval 355" o:spid="_x0000_s1165" style="position:absolute;left:3274;top:445;width:44;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" filled="f" strokeweight="31e-5mm">
                    <v:stroke joinstyle="miter"/>
                  </v:oval>
                  <v:rect id="Rectangle 356" o:spid="_x0000_s1166" style="position:absolute;left:3133;top:118;width:174;height: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" filled="f" stroked="f">
                    <v:textbox inset="0,0,0,0">
                      <w:txbxContent>
                        <w:p w:rsidR="00254982" w:rsidRPr="006B2833" w:rsidRDefault="00254982" w:rsidP="005A7F4C">
                          <w:pPr>
                            <w:rPr>
                              <w:sz w:val="25"/>
                            </w:rPr>
                          </w:pPr>
                          <w:r w:rsidRPr="006B2833">
                            <w:rPr>
                              <w:b/>
                              <w:bCs/>
                              <w:i/>
                              <w:iCs/>
                              <w:color w:val="000000"/>
                              <w:sz w:val="23"/>
                              <w:szCs w:val="26"/>
                            </w:rPr>
                            <w:t>A</w:t>
                          </w:r>
                        </w:p>
                      </w:txbxContent>
                    </v:textbox>
                  </v:rect>
                </v:group>
                <v:group id="Group 357" o:spid="_x0000_s1167" style="position:absolute;left:32016;top:11861;width:1550;height:2744" coordorigin="5722,2044" coordsize="27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">
                  <v:oval id="Oval 358" o:spid="_x0000_s1168" style="position:absolute;left:5722;top:2107;width:43;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" fillcolor="black" strokeweight="0"/>
                  <v:oval id="Oval 359" o:spid="_x0000_s1169" style="position:absolute;left:5722;top:2107;width:43;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" filled="f" strokeweight="31e-5mm">
                    <v:stroke joinstyle="miter"/>
                  </v:oval>
                  <v:rect id="Rectangle 360" o:spid="_x0000_s1170" style="position:absolute;left:5820;top:2044;width:174;height: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" filled="f" stroked="f">
                    <v:textbox inset="0,0,0,0">
                      <w:txbxContent>
                        <w:p w:rsidR="00254982" w:rsidRPr="006B2833" w:rsidRDefault="00254982" w:rsidP="005A7F4C">
                          <w:pPr>
                            <w:rPr>
                              <w:sz w:val="25"/>
                            </w:rPr>
                          </w:pPr>
                          <w:r w:rsidRPr="006B2833">
                            <w:rPr>
                              <w:b/>
                              <w:bCs/>
                              <w:i/>
                              <w:iCs/>
                              <w:color w:val="000000"/>
                              <w:sz w:val="23"/>
                              <w:szCs w:val="26"/>
                            </w:rPr>
                            <w:t>C</w:t>
                          </w:r>
                        </w:p>
                      </w:txbxContent>
                    </v:textbox>
                  </v:rect>
                </v:group>
                <v:rect id="Rectangle 361" o:spid="_x0000_s1171" style="position:absolute;left:17685;top:14728;width:8617;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" filled="f" stroked="f">
                  <v:textbox inset="6.48pt,3.24pt,6.48pt,3.24pt">
                    <w:txbxContent>
                      <w:p w:rsidR="00254982" w:rsidRPr="006B2833" w:rsidRDefault="00254982" w:rsidP="0000507E">
                        <w:pPr>
                          <w:outlineLvl w:val="5"/>
                          <w:rPr>
                            <w:i/>
                            <w:sz w:val="24"/>
                          </w:rPr>
                        </w:pPr>
                        <w:bookmarkStart w:id="137" w:name="_Toc28609586"/>
                        <w:bookmarkStart w:id="138" w:name="_Toc28931899"/>
                        <w:r w:rsidRPr="006B2833">
                          <w:rPr>
                            <w:i/>
                            <w:sz w:val="24"/>
                          </w:rPr>
                          <w:t>H</w:t>
                        </w:r>
                        <w:r>
                          <w:rPr>
                            <w:i/>
                            <w:sz w:val="24"/>
                          </w:rPr>
                          <w:t>ình 1.8</w:t>
                        </w:r>
                        <w:bookmarkEnd w:id="137"/>
                        <w:bookmarkEnd w:id="138"/>
                      </w:p>
                    </w:txbxContent>
                  </v:textbox>
                </v:rect>
                <v:rect id="Rectangle 362" o:spid="_x0000_s1172" style="position:absolute;left:2038;top:14922;width:8617;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" filled="f" stroked="f">
                  <v:textbox inset="6.48pt,3.24pt,6.48pt,3.24pt">
                    <w:txbxContent>
                      <w:p w:rsidR="00254982" w:rsidRPr="006B2833" w:rsidRDefault="00254982" w:rsidP="0000507E">
                        <w:pPr>
                          <w:outlineLvl w:val="5"/>
                          <w:rPr>
                            <w:i/>
                            <w:sz w:val="24"/>
                          </w:rPr>
                        </w:pPr>
                        <w:bookmarkStart w:id="139" w:name="_Toc28609587"/>
                        <w:bookmarkStart w:id="140" w:name="_Toc28931900"/>
                        <w:r w:rsidRPr="006B2833">
                          <w:rPr>
                            <w:i/>
                            <w:sz w:val="24"/>
                          </w:rPr>
                          <w:t>H</w:t>
                        </w:r>
                        <w:r>
                          <w:rPr>
                            <w:i/>
                            <w:sz w:val="24"/>
                          </w:rPr>
                          <w:t>ình 1.7</w:t>
                        </w:r>
                        <w:bookmarkEnd w:id="139"/>
                        <w:bookmarkEnd w:id="140"/>
                      </w:p>
                    </w:txbxContent>
                  </v:textbox>
                </v:rect>
                <w10:anchorlock/>
              </v:group>
            </w:pict>
          </mc:Fallback>
        </mc:AlternateContent>
      </w:r>
    </w:p>
    <w:p w:rsidR="00A90E13" w:rsidRPr="006240F1" w:rsidRDefault="00A90E13" w:rsidP="00CF3828">
      <w:pPr>
        <w:ind w:left="567"/>
        <w:rPr>
          <w:b/>
          <w:szCs w:val="28"/>
        </w:rPr>
      </w:pPr>
      <w:r w:rsidRPr="006240F1">
        <w:rPr>
          <w:b/>
          <w:szCs w:val="28"/>
        </w:rPr>
        <w:t>Bước 2: Khám phá</w:t>
      </w:r>
    </w:p>
    <w:p w:rsidR="00A90E13" w:rsidRPr="006240F1" w:rsidRDefault="00A90E13" w:rsidP="00CF3828">
      <w:pPr>
        <w:ind w:firstLine="567"/>
        <w:rPr>
          <w:szCs w:val="28"/>
        </w:rPr>
      </w:pPr>
      <w:r w:rsidRPr="006240F1">
        <w:rPr>
          <w:b/>
          <w:szCs w:val="28"/>
        </w:rPr>
        <w:t>HĐ 2</w:t>
      </w:r>
      <w:r w:rsidRPr="006240F1">
        <w:rPr>
          <w:szCs w:val="28"/>
        </w:rPr>
        <w:t>:</w:t>
      </w:r>
      <w:r w:rsidR="00EE2C4F" w:rsidRPr="006240F1">
        <w:rPr>
          <w:szCs w:val="28"/>
        </w:rPr>
        <w:t xml:space="preserve"> Hãy vẽ một tam giác ABC (Hình </w:t>
      </w:r>
      <w:r w:rsidR="0093185D" w:rsidRPr="006240F1">
        <w:rPr>
          <w:szCs w:val="28"/>
        </w:rPr>
        <w:t>1.</w:t>
      </w:r>
      <w:r w:rsidR="0009471C" w:rsidRPr="006240F1">
        <w:rPr>
          <w:szCs w:val="28"/>
        </w:rPr>
        <w:t>8</w:t>
      </w:r>
      <w:r w:rsidRPr="006240F1">
        <w:rPr>
          <w:szCs w:val="28"/>
        </w:rPr>
        <w:t xml:space="preserve">). Dựng đường phân giác AD của góc A trong tam giác ABC, hãy so sách hai tỉ số </w:t>
      </w:r>
      <m:oMath>
        <m:f>
          <m:fPr>
            <m:ctrlPr>
              <w:rPr>
                <w:rFonts w:ascii="Cambria Math" w:hAnsi="Cambria Math"/>
                <w:i/>
                <w:szCs w:val="28"/>
              </w:rPr>
            </m:ctrlPr>
          </m:fPr>
          <m:num>
            <m:r>
              <w:rPr>
                <w:rFonts w:ascii="Cambria Math" w:hAnsi="Cambria Math"/>
                <w:szCs w:val="28"/>
              </w:rPr>
              <m:t>AB</m:t>
            </m:r>
          </m:num>
          <m:den>
            <m:r>
              <w:rPr>
                <w:rFonts w:ascii="Cambria Math" w:hAnsi="Cambria Math"/>
                <w:szCs w:val="28"/>
              </w:rPr>
              <m:t>AC</m:t>
            </m:r>
          </m:den>
        </m:f>
        <m:r>
          <w:rPr>
            <w:rFonts w:ascii="Cambria Math" w:hAnsi="Cambria Math"/>
            <w:szCs w:val="28"/>
          </w:rPr>
          <m:t xml:space="preserve">  </m:t>
        </m:r>
      </m:oMath>
      <w:r w:rsidRPr="006240F1">
        <w:rPr>
          <w:szCs w:val="28"/>
        </w:rPr>
        <w:t>và</w:t>
      </w:r>
      <w:r w:rsidR="00F1479F" w:rsidRPr="006240F1">
        <w:rPr>
          <w:szCs w:val="28"/>
        </w:rPr>
        <w:t xml:space="preserve"> </w:t>
      </w:r>
      <m:oMath>
        <m:r>
          <w:rPr>
            <w:rFonts w:ascii="Cambria Math" w:hAnsi="Cambria Math"/>
            <w:szCs w:val="28"/>
          </w:rPr>
          <m:t xml:space="preserve"> </m:t>
        </m:r>
        <m:f>
          <m:fPr>
            <m:ctrlPr>
              <w:rPr>
                <w:rFonts w:ascii="Cambria Math" w:hAnsi="Cambria Math"/>
                <w:i/>
                <w:szCs w:val="28"/>
              </w:rPr>
            </m:ctrlPr>
          </m:fPr>
          <m:num>
            <m:r>
              <w:rPr>
                <w:rFonts w:ascii="Cambria Math"/>
                <w:szCs w:val="28"/>
              </w:rPr>
              <m:t>DB</m:t>
            </m:r>
          </m:num>
          <m:den>
            <m:r>
              <w:rPr>
                <w:rFonts w:ascii="Cambria Math"/>
                <w:szCs w:val="28"/>
              </w:rPr>
              <m:t xml:space="preserve"> DC</m:t>
            </m:r>
          </m:den>
        </m:f>
      </m:oMath>
      <w:r w:rsidRPr="006240F1">
        <w:rPr>
          <w:szCs w:val="28"/>
        </w:rPr>
        <w:t>.</w:t>
      </w:r>
    </w:p>
    <w:p w:rsidR="00A90E13" w:rsidRPr="006240F1" w:rsidRDefault="00A90E13" w:rsidP="00CF3828">
      <w:pPr>
        <w:keepNext/>
        <w:ind w:firstLine="567"/>
        <w:rPr>
          <w:b/>
          <w:szCs w:val="28"/>
        </w:rPr>
      </w:pPr>
      <w:r w:rsidRPr="006240F1">
        <w:rPr>
          <w:b/>
          <w:szCs w:val="28"/>
        </w:rPr>
        <w:lastRenderedPageBreak/>
        <w:t>Bước 3: Dự đoán</w:t>
      </w:r>
    </w:p>
    <w:p w:rsidR="00A90E13" w:rsidRPr="006240F1" w:rsidRDefault="00A90E13" w:rsidP="00CF3828">
      <w:pPr>
        <w:ind w:firstLine="567"/>
        <w:rPr>
          <w:szCs w:val="28"/>
        </w:rPr>
      </w:pPr>
      <w:r w:rsidRPr="006240F1">
        <w:rPr>
          <w:b/>
          <w:szCs w:val="28"/>
        </w:rPr>
        <w:t>HĐ 3</w:t>
      </w:r>
      <w:r w:rsidRPr="006240F1">
        <w:rPr>
          <w:szCs w:val="28"/>
        </w:rPr>
        <w:t xml:space="preserve">: Hãy </w:t>
      </w:r>
      <w:r w:rsidR="00F66264" w:rsidRPr="006240F1">
        <w:rPr>
          <w:szCs w:val="28"/>
        </w:rPr>
        <w:t>dự đoán một phát biểu về ĐL</w:t>
      </w:r>
      <w:r w:rsidRPr="006240F1">
        <w:rPr>
          <w:szCs w:val="28"/>
        </w:rPr>
        <w:t xml:space="preserve"> tính chất đường phân giác trong tam giác?</w:t>
      </w:r>
    </w:p>
    <w:p w:rsidR="00A90E13" w:rsidRPr="006240F1" w:rsidRDefault="00A90E13" w:rsidP="00FF1C03">
      <w:pPr>
        <w:spacing w:line="367" w:lineRule="auto"/>
        <w:ind w:firstLine="567"/>
        <w:rPr>
          <w:b/>
          <w:szCs w:val="28"/>
        </w:rPr>
      </w:pPr>
      <w:r w:rsidRPr="006240F1">
        <w:rPr>
          <w:b/>
          <w:szCs w:val="28"/>
        </w:rPr>
        <w:t>Bước 4</w:t>
      </w:r>
      <w:r w:rsidR="00F66264" w:rsidRPr="006240F1">
        <w:rPr>
          <w:b/>
          <w:szCs w:val="28"/>
        </w:rPr>
        <w:t>: Khẳng định, chứng minh ĐL</w:t>
      </w:r>
      <w:r w:rsidR="00DD7060" w:rsidRPr="006240F1">
        <w:rPr>
          <w:b/>
          <w:szCs w:val="28"/>
        </w:rPr>
        <w:t xml:space="preserve"> </w:t>
      </w:r>
      <w:r w:rsidR="00CC79BD" w:rsidRPr="006240F1">
        <w:rPr>
          <w:b/>
          <w:szCs w:val="28"/>
        </w:rPr>
        <w:t>-</w:t>
      </w:r>
      <w:r w:rsidRPr="006240F1">
        <w:rPr>
          <w:b/>
          <w:szCs w:val="28"/>
        </w:rPr>
        <w:t xml:space="preserve"> Vận dụng</w:t>
      </w:r>
    </w:p>
    <w:p w:rsidR="00A90E13" w:rsidRPr="006240F1" w:rsidRDefault="00A90E13" w:rsidP="00FF1C03">
      <w:pPr>
        <w:spacing w:line="367" w:lineRule="auto"/>
        <w:ind w:firstLine="567"/>
        <w:rPr>
          <w:szCs w:val="28"/>
        </w:rPr>
      </w:pPr>
      <w:r w:rsidRPr="006240F1">
        <w:rPr>
          <w:b/>
          <w:szCs w:val="28"/>
        </w:rPr>
        <w:t xml:space="preserve">HĐ 4: </w:t>
      </w:r>
      <w:r w:rsidRPr="006240F1">
        <w:rPr>
          <w:szCs w:val="28"/>
        </w:rPr>
        <w:t>Hãy trình bày chứng minh ĐL.</w:t>
      </w:r>
    </w:p>
    <w:p w:rsidR="00A90E13" w:rsidRPr="006240F1" w:rsidRDefault="00A90E13" w:rsidP="00FF1C03">
      <w:pPr>
        <w:keepNext/>
        <w:spacing w:line="367" w:lineRule="auto"/>
        <w:ind w:firstLine="567"/>
        <w:rPr>
          <w:b/>
          <w:i/>
          <w:szCs w:val="28"/>
        </w:rPr>
      </w:pPr>
      <w:r w:rsidRPr="006240F1">
        <w:rPr>
          <w:b/>
          <w:i/>
          <w:szCs w:val="28"/>
        </w:rPr>
        <w:t>Vận dụng và mở rộng ĐL</w:t>
      </w:r>
    </w:p>
    <w:p w:rsidR="00A90E13" w:rsidRPr="006240F1" w:rsidRDefault="00A90E13" w:rsidP="00FF1C03">
      <w:pPr>
        <w:spacing w:line="367" w:lineRule="auto"/>
        <w:ind w:firstLine="567"/>
        <w:rPr>
          <w:szCs w:val="28"/>
        </w:rPr>
      </w:pPr>
      <w:r w:rsidRPr="006240F1">
        <w:rPr>
          <w:b/>
          <w:szCs w:val="28"/>
        </w:rPr>
        <w:t>HĐ 5</w:t>
      </w:r>
      <w:r w:rsidR="00270715" w:rsidRPr="006240F1">
        <w:rPr>
          <w:szCs w:val="28"/>
        </w:rPr>
        <w:t xml:space="preserve">. Mỗi HS </w:t>
      </w:r>
      <w:r w:rsidRPr="006240F1">
        <w:rPr>
          <w:szCs w:val="28"/>
        </w:rPr>
        <w:t>hãy vẽ tia phân giác của góc ngoài của góc A ở tam giác ABC và hãy cho biết ĐL trên còn đúng trong trường hợp này không?</w:t>
      </w:r>
    </w:p>
    <w:p w:rsidR="00A90E13" w:rsidRPr="006240F1" w:rsidRDefault="00215805" w:rsidP="00FF1C03">
      <w:pPr>
        <w:spacing w:line="367" w:lineRule="auto"/>
        <w:ind w:firstLine="567"/>
        <w:rPr>
          <w:b/>
          <w:szCs w:val="28"/>
        </w:rPr>
      </w:pPr>
      <w:r w:rsidRPr="006240F1">
        <w:rPr>
          <w:b/>
          <w:szCs w:val="28"/>
        </w:rPr>
        <w:t>-</w:t>
      </w:r>
      <w:r w:rsidR="00B86F76" w:rsidRPr="006240F1">
        <w:rPr>
          <w:b/>
          <w:szCs w:val="28"/>
        </w:rPr>
        <w:t xml:space="preserve"> Tổ chức HS thực hiện HĐ</w:t>
      </w:r>
      <w:r w:rsidR="00F66264" w:rsidRPr="006240F1">
        <w:rPr>
          <w:b/>
          <w:szCs w:val="28"/>
        </w:rPr>
        <w:t>T</w:t>
      </w:r>
      <w:r w:rsidR="00A90E13" w:rsidRPr="006240F1">
        <w:rPr>
          <w:b/>
          <w:szCs w:val="28"/>
        </w:rPr>
        <w:t>N</w:t>
      </w:r>
    </w:p>
    <w:p w:rsidR="00A90E13" w:rsidRPr="006240F1" w:rsidRDefault="00A90E13" w:rsidP="00FF1C03">
      <w:pPr>
        <w:spacing w:line="367" w:lineRule="auto"/>
        <w:ind w:firstLine="567"/>
        <w:rPr>
          <w:b/>
          <w:szCs w:val="28"/>
        </w:rPr>
      </w:pPr>
      <w:r w:rsidRPr="006240F1">
        <w:rPr>
          <w:b/>
          <w:szCs w:val="28"/>
        </w:rPr>
        <w:t>Bước 1: Khởi động</w:t>
      </w:r>
    </w:p>
    <w:p w:rsidR="00A90E13" w:rsidRPr="006240F1" w:rsidRDefault="00A90E13" w:rsidP="00FF1C03">
      <w:pPr>
        <w:spacing w:line="367" w:lineRule="auto"/>
        <w:ind w:firstLine="567"/>
        <w:rPr>
          <w:szCs w:val="28"/>
        </w:rPr>
      </w:pPr>
      <w:r w:rsidRPr="006240F1">
        <w:rPr>
          <w:b/>
          <w:szCs w:val="28"/>
        </w:rPr>
        <w:t xml:space="preserve">HĐ 1: </w:t>
      </w:r>
      <w:r w:rsidRPr="006240F1">
        <w:rPr>
          <w:szCs w:val="28"/>
        </w:rPr>
        <w:t>Mỗi HS có một tờ giấy trắng khổ A4. Em hãy vẽ một tam giác cân ABC tại A, đường phân gi</w:t>
      </w:r>
      <w:r w:rsidR="00EE2C4F" w:rsidRPr="006240F1">
        <w:rPr>
          <w:szCs w:val="28"/>
        </w:rPr>
        <w:t xml:space="preserve">ác trong của góc A là AD (Hình </w:t>
      </w:r>
      <w:r w:rsidR="00FC3B30" w:rsidRPr="006240F1">
        <w:rPr>
          <w:szCs w:val="28"/>
        </w:rPr>
        <w:t>1.7</w:t>
      </w:r>
      <w:r w:rsidRPr="006240F1">
        <w:rPr>
          <w:szCs w:val="28"/>
        </w:rPr>
        <w:t xml:space="preserve">), hãy so sánh tỉ số </w:t>
      </w:r>
      <m:oMath>
        <m:f>
          <m:fPr>
            <m:ctrlPr>
              <w:rPr>
                <w:rFonts w:ascii="Cambria Math" w:hAnsi="Cambria Math"/>
                <w:i/>
                <w:szCs w:val="28"/>
              </w:rPr>
            </m:ctrlPr>
          </m:fPr>
          <m:num>
            <m:r>
              <w:rPr>
                <w:rFonts w:ascii="Cambria Math" w:hAnsi="Cambria Math"/>
                <w:szCs w:val="28"/>
              </w:rPr>
              <m:t>AB</m:t>
            </m:r>
          </m:num>
          <m:den>
            <m:r>
              <w:rPr>
                <w:rFonts w:ascii="Cambria Math" w:hAnsi="Cambria Math"/>
                <w:szCs w:val="28"/>
              </w:rPr>
              <m:t>AC</m:t>
            </m:r>
          </m:den>
        </m:f>
      </m:oMath>
      <w:r w:rsidR="00A226A3" w:rsidRPr="006240F1">
        <w:rPr>
          <w:szCs w:val="28"/>
        </w:rPr>
        <w:t xml:space="preserve"> </w:t>
      </w:r>
      <w:r w:rsidRPr="006240F1">
        <w:rPr>
          <w:szCs w:val="28"/>
        </w:rPr>
        <w:t>và</w:t>
      </w:r>
      <w:r w:rsidR="00A226A3" w:rsidRPr="006240F1">
        <w:rPr>
          <w:szCs w:val="28"/>
        </w:rPr>
        <w:t xml:space="preserve"> </w:t>
      </w:r>
      <w:r w:rsidRPr="006240F1">
        <w:rPr>
          <w:szCs w:val="28"/>
        </w:rPr>
        <w:t xml:space="preserve"> </w:t>
      </w:r>
      <m:oMath>
        <m:f>
          <m:fPr>
            <m:ctrlPr>
              <w:rPr>
                <w:rFonts w:ascii="Cambria Math" w:hAnsi="Cambria Math"/>
                <w:i/>
                <w:szCs w:val="28"/>
              </w:rPr>
            </m:ctrlPr>
          </m:fPr>
          <m:num>
            <m:r>
              <w:rPr>
                <w:rFonts w:ascii="Cambria Math"/>
                <w:szCs w:val="28"/>
              </w:rPr>
              <m:t>DB</m:t>
            </m:r>
          </m:num>
          <m:den>
            <m:r>
              <w:rPr>
                <w:rFonts w:ascii="Cambria Math"/>
                <w:szCs w:val="28"/>
              </w:rPr>
              <m:t>DC</m:t>
            </m:r>
          </m:den>
        </m:f>
      </m:oMath>
    </w:p>
    <w:p w:rsidR="00A90E13" w:rsidRPr="006240F1" w:rsidRDefault="00A90E13" w:rsidP="00FF1C03">
      <w:pPr>
        <w:spacing w:line="367" w:lineRule="auto"/>
        <w:ind w:firstLine="567"/>
        <w:rPr>
          <w:spacing w:val="6"/>
          <w:szCs w:val="28"/>
        </w:rPr>
      </w:pPr>
      <w:r w:rsidRPr="006240F1">
        <w:rPr>
          <w:spacing w:val="6"/>
          <w:szCs w:val="28"/>
        </w:rPr>
        <w:t xml:space="preserve">GV: Tổ chức chia nhóm từ 3 </w:t>
      </w:r>
      <w:r w:rsidR="00CC79BD" w:rsidRPr="006240F1">
        <w:rPr>
          <w:spacing w:val="6"/>
          <w:szCs w:val="28"/>
        </w:rPr>
        <w:t>-</w:t>
      </w:r>
      <w:r w:rsidRPr="006240F1">
        <w:rPr>
          <w:spacing w:val="6"/>
          <w:szCs w:val="28"/>
        </w:rPr>
        <w:t xml:space="preserve"> 5 HS, cử nhóm trưởng điều hành HĐ nhóm. G</w:t>
      </w:r>
      <w:r w:rsidR="00D44031" w:rsidRPr="006240F1">
        <w:rPr>
          <w:spacing w:val="6"/>
          <w:szCs w:val="28"/>
        </w:rPr>
        <w:t>iao nhiệm vụ cho từng HS,</w:t>
      </w:r>
      <w:r w:rsidRPr="006240F1">
        <w:rPr>
          <w:spacing w:val="6"/>
          <w:szCs w:val="28"/>
        </w:rPr>
        <w:t xml:space="preserve"> tự mình vẽ một tam giác cân ABC tại A, đường phân giác trong của góc A là AD. Yêu cầu HS so sánh hai tỉ số </w:t>
      </w:r>
      <m:oMath>
        <m:f>
          <m:fPr>
            <m:ctrlPr>
              <w:rPr>
                <w:rFonts w:ascii="Cambria Math" w:hAnsi="Cambria Math"/>
                <w:i/>
                <w:spacing w:val="6"/>
                <w:szCs w:val="28"/>
              </w:rPr>
            </m:ctrlPr>
          </m:fPr>
          <m:num>
            <m:r>
              <w:rPr>
                <w:rFonts w:ascii="Cambria Math" w:hAnsi="Cambria Math"/>
                <w:spacing w:val="6"/>
                <w:szCs w:val="28"/>
              </w:rPr>
              <m:t>AB</m:t>
            </m:r>
          </m:num>
          <m:den>
            <m:r>
              <w:rPr>
                <w:rFonts w:ascii="Cambria Math" w:hAnsi="Cambria Math"/>
                <w:spacing w:val="6"/>
                <w:szCs w:val="28"/>
              </w:rPr>
              <m:t>AC</m:t>
            </m:r>
          </m:den>
        </m:f>
      </m:oMath>
      <w:r w:rsidR="00A226A3" w:rsidRPr="006240F1">
        <w:rPr>
          <w:spacing w:val="6"/>
          <w:szCs w:val="28"/>
        </w:rPr>
        <w:t xml:space="preserve"> </w:t>
      </w:r>
      <w:r w:rsidRPr="006240F1">
        <w:rPr>
          <w:spacing w:val="6"/>
          <w:szCs w:val="28"/>
        </w:rPr>
        <w:t xml:space="preserve">và </w:t>
      </w:r>
      <m:oMath>
        <m:f>
          <m:fPr>
            <m:ctrlPr>
              <w:rPr>
                <w:rFonts w:ascii="Cambria Math" w:hAnsi="Cambria Math"/>
                <w:i/>
                <w:spacing w:val="6"/>
                <w:szCs w:val="28"/>
              </w:rPr>
            </m:ctrlPr>
          </m:fPr>
          <m:num>
            <m:r>
              <w:rPr>
                <w:rFonts w:ascii="Cambria Math"/>
                <w:spacing w:val="6"/>
                <w:szCs w:val="28"/>
              </w:rPr>
              <m:t>DB</m:t>
            </m:r>
          </m:num>
          <m:den>
            <m:r>
              <w:rPr>
                <w:rFonts w:ascii="Cambria Math"/>
                <w:spacing w:val="6"/>
                <w:szCs w:val="28"/>
              </w:rPr>
              <m:t>DC</m:t>
            </m:r>
          </m:den>
        </m:f>
      </m:oMath>
      <w:r w:rsidRPr="006240F1">
        <w:rPr>
          <w:spacing w:val="6"/>
          <w:szCs w:val="28"/>
        </w:rPr>
        <w:t>.</w:t>
      </w:r>
    </w:p>
    <w:p w:rsidR="00A90E13" w:rsidRPr="006240F1" w:rsidRDefault="00EE2C4F" w:rsidP="00FF1C03">
      <w:pPr>
        <w:spacing w:line="367" w:lineRule="auto"/>
        <w:ind w:firstLine="567"/>
        <w:rPr>
          <w:szCs w:val="28"/>
        </w:rPr>
      </w:pPr>
      <w:r w:rsidRPr="006240F1">
        <w:rPr>
          <w:szCs w:val="28"/>
        </w:rPr>
        <w:t xml:space="preserve">HS: Vẽ hình (Hình </w:t>
      </w:r>
      <w:r w:rsidR="00885C7D" w:rsidRPr="006240F1">
        <w:rPr>
          <w:szCs w:val="28"/>
        </w:rPr>
        <w:t>1.</w:t>
      </w:r>
      <w:r w:rsidRPr="006240F1">
        <w:rPr>
          <w:szCs w:val="28"/>
        </w:rPr>
        <w:t>8</w:t>
      </w:r>
      <w:r w:rsidR="00A90E13" w:rsidRPr="006240F1">
        <w:rPr>
          <w:szCs w:val="28"/>
        </w:rPr>
        <w:t>), trao đổi thảo luận trong nhóm; sẵn sàng chia sẻ, giúp đỡ bạn bè, lắng nghe góp ý của nhóm và GV.</w:t>
      </w:r>
    </w:p>
    <w:p w:rsidR="00A90E13" w:rsidRPr="006240F1" w:rsidRDefault="00A90E13" w:rsidP="00FF1C03">
      <w:pPr>
        <w:spacing w:line="367" w:lineRule="auto"/>
        <w:ind w:firstLine="567"/>
        <w:rPr>
          <w:szCs w:val="28"/>
        </w:rPr>
      </w:pPr>
      <w:r w:rsidRPr="006240F1">
        <w:rPr>
          <w:szCs w:val="28"/>
        </w:rPr>
        <w:t>Ở HĐ này, với kinh nghiệm đã biết của HS thì phân giác AD của góc A cũng chính là đường trung tuyến của tam giác cân đỉnh A, AB = A</w:t>
      </w:r>
      <w:r w:rsidR="00BC0D71" w:rsidRPr="006240F1">
        <w:rPr>
          <w:szCs w:val="28"/>
        </w:rPr>
        <w:t>C, D là trung điểm của BC nên</w:t>
      </w:r>
      <w:r w:rsidRPr="006240F1">
        <w:rPr>
          <w:szCs w:val="28"/>
        </w:rPr>
        <w:t xml:space="preserve"> hai tỉ số trên bằng 1 và do đó bằng nhau.</w:t>
      </w:r>
    </w:p>
    <w:p w:rsidR="00A90E13" w:rsidRPr="006240F1" w:rsidRDefault="00A90E13" w:rsidP="00FF1C03">
      <w:pPr>
        <w:spacing w:line="367" w:lineRule="auto"/>
        <w:ind w:firstLine="567"/>
        <w:rPr>
          <w:b/>
          <w:szCs w:val="28"/>
        </w:rPr>
      </w:pPr>
      <w:r w:rsidRPr="006240F1">
        <w:rPr>
          <w:b/>
          <w:szCs w:val="28"/>
        </w:rPr>
        <w:t>Bước 2: Khám phá</w:t>
      </w:r>
    </w:p>
    <w:p w:rsidR="00A90E13" w:rsidRPr="006240F1" w:rsidRDefault="00A90E13" w:rsidP="00FF1C03">
      <w:pPr>
        <w:spacing w:line="367" w:lineRule="auto"/>
        <w:ind w:firstLine="567"/>
        <w:rPr>
          <w:szCs w:val="28"/>
        </w:rPr>
      </w:pPr>
      <w:r w:rsidRPr="006240F1">
        <w:rPr>
          <w:szCs w:val="28"/>
        </w:rPr>
        <w:t>HĐ 2:</w:t>
      </w:r>
      <w:r w:rsidR="00EE2C4F" w:rsidRPr="006240F1">
        <w:rPr>
          <w:szCs w:val="28"/>
        </w:rPr>
        <w:t xml:space="preserve"> Hãy vẽ một tam giác ABC (Hình </w:t>
      </w:r>
      <w:r w:rsidR="0093185D" w:rsidRPr="006240F1">
        <w:rPr>
          <w:szCs w:val="28"/>
        </w:rPr>
        <w:t>1.</w:t>
      </w:r>
      <w:r w:rsidR="00FC3B30" w:rsidRPr="006240F1">
        <w:rPr>
          <w:szCs w:val="28"/>
        </w:rPr>
        <w:t>8</w:t>
      </w:r>
      <w:r w:rsidRPr="006240F1">
        <w:rPr>
          <w:szCs w:val="28"/>
        </w:rPr>
        <w:t xml:space="preserve">). Dựng đường phân giác AD của góc A trong tam giác ABC, hãy so sách hai tỉ số </w:t>
      </w:r>
      <m:oMath>
        <m:f>
          <m:fPr>
            <m:ctrlPr>
              <w:rPr>
                <w:rFonts w:ascii="Cambria Math" w:hAnsi="Cambria Math"/>
                <w:i/>
                <w:szCs w:val="28"/>
              </w:rPr>
            </m:ctrlPr>
          </m:fPr>
          <m:num>
            <m:r>
              <w:rPr>
                <w:rFonts w:ascii="Cambria Math" w:hAnsi="Cambria Math"/>
                <w:szCs w:val="28"/>
              </w:rPr>
              <m:t>AB</m:t>
            </m:r>
          </m:num>
          <m:den>
            <m:r>
              <w:rPr>
                <w:rFonts w:ascii="Cambria Math" w:hAnsi="Cambria Math"/>
                <w:szCs w:val="28"/>
              </w:rPr>
              <m:t>AC</m:t>
            </m:r>
          </m:den>
        </m:f>
        <m:r>
          <w:rPr>
            <w:rFonts w:ascii="Cambria Math" w:hAnsi="Cambria Math"/>
            <w:szCs w:val="28"/>
          </w:rPr>
          <m:t xml:space="preserve"> </m:t>
        </m:r>
      </m:oMath>
      <w:r w:rsidRPr="006240F1">
        <w:rPr>
          <w:szCs w:val="28"/>
        </w:rPr>
        <w:t xml:space="preserve">và </w:t>
      </w:r>
      <m:oMath>
        <m:f>
          <m:fPr>
            <m:ctrlPr>
              <w:rPr>
                <w:rFonts w:ascii="Cambria Math" w:hAnsi="Cambria Math"/>
                <w:i/>
                <w:szCs w:val="28"/>
              </w:rPr>
            </m:ctrlPr>
          </m:fPr>
          <m:num>
            <m:r>
              <w:rPr>
                <w:rFonts w:ascii="Cambria Math"/>
                <w:szCs w:val="28"/>
              </w:rPr>
              <m:t>DB</m:t>
            </m:r>
          </m:num>
          <m:den>
            <m:r>
              <w:rPr>
                <w:rFonts w:ascii="Cambria Math"/>
                <w:szCs w:val="28"/>
              </w:rPr>
              <m:t>DC</m:t>
            </m:r>
          </m:den>
        </m:f>
      </m:oMath>
      <w:r w:rsidRPr="006240F1">
        <w:rPr>
          <w:szCs w:val="28"/>
        </w:rPr>
        <w:t>.</w:t>
      </w:r>
    </w:p>
    <w:p w:rsidR="00A90E13" w:rsidRPr="006240F1" w:rsidRDefault="00A90E13" w:rsidP="00FF1C03">
      <w:pPr>
        <w:spacing w:line="367" w:lineRule="auto"/>
        <w:ind w:firstLine="567"/>
        <w:rPr>
          <w:szCs w:val="28"/>
        </w:rPr>
      </w:pPr>
      <w:r w:rsidRPr="006240F1">
        <w:rPr>
          <w:szCs w:val="28"/>
        </w:rPr>
        <w:lastRenderedPageBreak/>
        <w:t xml:space="preserve">GV: Yêu cầu mỗi HS trong nhóm nhớ lại kiến thức nào đã học liên quan đến các tỉ số </w:t>
      </w:r>
      <m:oMath>
        <m:f>
          <m:fPr>
            <m:ctrlPr>
              <w:rPr>
                <w:rFonts w:ascii="Cambria Math" w:hAnsi="Cambria Math"/>
                <w:i/>
                <w:szCs w:val="28"/>
              </w:rPr>
            </m:ctrlPr>
          </m:fPr>
          <m:num>
            <m:r>
              <w:rPr>
                <w:rFonts w:ascii="Cambria Math" w:hAnsi="Cambria Math"/>
                <w:szCs w:val="28"/>
              </w:rPr>
              <m:t>AB</m:t>
            </m:r>
          </m:num>
          <m:den>
            <m:r>
              <w:rPr>
                <w:rFonts w:ascii="Cambria Math" w:hAnsi="Cambria Math"/>
                <w:szCs w:val="28"/>
              </w:rPr>
              <m:t>AC</m:t>
            </m:r>
          </m:den>
        </m:f>
      </m:oMath>
      <w:r w:rsidR="00832673" w:rsidRPr="006240F1">
        <w:rPr>
          <w:szCs w:val="28"/>
        </w:rPr>
        <w:t xml:space="preserve"> </w:t>
      </w:r>
      <w:r w:rsidRPr="006240F1">
        <w:rPr>
          <w:szCs w:val="28"/>
        </w:rPr>
        <w:t>và</w:t>
      </w:r>
      <w:r w:rsidR="00832673" w:rsidRPr="006240F1">
        <w:rPr>
          <w:szCs w:val="28"/>
        </w:rPr>
        <w:t xml:space="preserve"> </w:t>
      </w:r>
      <m:oMath>
        <m:f>
          <m:fPr>
            <m:ctrlPr>
              <w:rPr>
                <w:rFonts w:ascii="Cambria Math" w:hAnsi="Cambria Math"/>
                <w:i/>
                <w:szCs w:val="28"/>
              </w:rPr>
            </m:ctrlPr>
          </m:fPr>
          <m:num>
            <m:r>
              <w:rPr>
                <w:rFonts w:ascii="Cambria Math"/>
                <w:szCs w:val="28"/>
              </w:rPr>
              <m:t>DB</m:t>
            </m:r>
          </m:num>
          <m:den>
            <m:r>
              <w:rPr>
                <w:rFonts w:ascii="Cambria Math"/>
                <w:szCs w:val="28"/>
              </w:rPr>
              <m:t>DC</m:t>
            </m:r>
          </m:den>
        </m:f>
      </m:oMath>
      <w:r w:rsidRPr="006240F1">
        <w:rPr>
          <w:szCs w:val="28"/>
        </w:rPr>
        <w:t>? Hãy tìm cách gắn mối liên hệ giữa các đoạn thẳng AB, AC; DB, DC? Nhóm thảo luận.</w:t>
      </w:r>
    </w:p>
    <w:p w:rsidR="00A90E13" w:rsidRPr="006240F1" w:rsidRDefault="00A90E13" w:rsidP="00FF1C03">
      <w:pPr>
        <w:spacing w:line="367" w:lineRule="auto"/>
        <w:ind w:firstLine="567"/>
        <w:rPr>
          <w:spacing w:val="-8"/>
          <w:szCs w:val="28"/>
        </w:rPr>
      </w:pPr>
      <w:r w:rsidRPr="006240F1">
        <w:rPr>
          <w:spacing w:val="-8"/>
          <w:szCs w:val="28"/>
        </w:rPr>
        <w:t>HS: Nhớ lại ĐL Ta</w:t>
      </w:r>
      <w:r w:rsidR="00AB233B" w:rsidRPr="006240F1">
        <w:rPr>
          <w:spacing w:val="-8"/>
          <w:szCs w:val="28"/>
        </w:rPr>
        <w:t>-lét</w:t>
      </w:r>
      <w:r w:rsidRPr="006240F1">
        <w:rPr>
          <w:spacing w:val="-8"/>
          <w:szCs w:val="28"/>
        </w:rPr>
        <w:t xml:space="preserve"> và các hệ quả; tìm cách gắn mối liên hệ giữa </w:t>
      </w:r>
      <m:oMath>
        <m:f>
          <m:fPr>
            <m:ctrlPr>
              <w:rPr>
                <w:rFonts w:ascii="Cambria Math" w:hAnsi="Cambria Math"/>
                <w:i/>
                <w:spacing w:val="-8"/>
                <w:szCs w:val="28"/>
              </w:rPr>
            </m:ctrlPr>
          </m:fPr>
          <m:num>
            <m:r>
              <w:rPr>
                <w:rFonts w:ascii="Cambria Math" w:hAnsi="Cambria Math"/>
                <w:spacing w:val="-8"/>
                <w:szCs w:val="28"/>
              </w:rPr>
              <m:t>AB</m:t>
            </m:r>
          </m:num>
          <m:den>
            <m:r>
              <w:rPr>
                <w:rFonts w:ascii="Cambria Math" w:hAnsi="Cambria Math"/>
                <w:spacing w:val="-8"/>
                <w:szCs w:val="28"/>
              </w:rPr>
              <m:t>AC</m:t>
            </m:r>
          </m:den>
        </m:f>
      </m:oMath>
      <w:r w:rsidR="003060DF" w:rsidRPr="006240F1">
        <w:rPr>
          <w:spacing w:val="-8"/>
          <w:szCs w:val="28"/>
        </w:rPr>
        <w:t xml:space="preserve"> </w:t>
      </w:r>
      <w:r w:rsidRPr="006240F1">
        <w:rPr>
          <w:spacing w:val="-8"/>
          <w:szCs w:val="28"/>
        </w:rPr>
        <w:t>và</w:t>
      </w:r>
      <w:r w:rsidR="003060DF" w:rsidRPr="006240F1">
        <w:rPr>
          <w:spacing w:val="-8"/>
          <w:szCs w:val="28"/>
        </w:rPr>
        <w:t xml:space="preserve"> </w:t>
      </w:r>
      <m:oMath>
        <m:f>
          <m:fPr>
            <m:ctrlPr>
              <w:rPr>
                <w:rFonts w:ascii="Cambria Math" w:hAnsi="Cambria Math"/>
                <w:i/>
                <w:spacing w:val="-8"/>
                <w:szCs w:val="28"/>
              </w:rPr>
            </m:ctrlPr>
          </m:fPr>
          <m:num>
            <m:r>
              <w:rPr>
                <w:rFonts w:ascii="Cambria Math"/>
                <w:spacing w:val="-8"/>
                <w:szCs w:val="28"/>
              </w:rPr>
              <m:t>DB</m:t>
            </m:r>
          </m:num>
          <m:den>
            <m:r>
              <w:rPr>
                <w:rFonts w:ascii="Cambria Math"/>
                <w:spacing w:val="-8"/>
                <w:szCs w:val="28"/>
              </w:rPr>
              <m:t>DC</m:t>
            </m:r>
          </m:den>
        </m:f>
      </m:oMath>
    </w:p>
    <w:p w:rsidR="00A90E13" w:rsidRPr="006240F1" w:rsidRDefault="00A90E13" w:rsidP="00782ABD">
      <w:pPr>
        <w:spacing w:line="348" w:lineRule="auto"/>
        <w:ind w:firstLine="567"/>
        <w:rPr>
          <w:spacing w:val="-2"/>
          <w:szCs w:val="28"/>
        </w:rPr>
      </w:pPr>
      <w:r w:rsidRPr="006240F1">
        <w:rPr>
          <w:spacing w:val="-2"/>
          <w:szCs w:val="28"/>
        </w:rPr>
        <w:t xml:space="preserve">Ở HĐ này kết quả ở HĐ 1 giúp HS có phán đoán </w:t>
      </w:r>
      <m:oMath>
        <m:f>
          <m:fPr>
            <m:ctrlPr>
              <w:rPr>
                <w:rFonts w:ascii="Cambria Math" w:hAnsi="Cambria Math"/>
                <w:i/>
                <w:spacing w:val="-2"/>
                <w:szCs w:val="28"/>
              </w:rPr>
            </m:ctrlPr>
          </m:fPr>
          <m:num>
            <m:r>
              <w:rPr>
                <w:rFonts w:ascii="Cambria Math" w:hAnsi="Cambria Math"/>
                <w:spacing w:val="-2"/>
                <w:szCs w:val="28"/>
              </w:rPr>
              <m:t>AB</m:t>
            </m:r>
          </m:num>
          <m:den>
            <m:r>
              <w:rPr>
                <w:rFonts w:ascii="Cambria Math" w:hAnsi="Cambria Math"/>
                <w:spacing w:val="-2"/>
                <w:szCs w:val="28"/>
              </w:rPr>
              <m:t>AC</m:t>
            </m:r>
          </m:den>
        </m:f>
      </m:oMath>
      <w:r w:rsidR="00A33C4D" w:rsidRPr="006240F1">
        <w:rPr>
          <w:spacing w:val="-2"/>
          <w:szCs w:val="28"/>
        </w:rPr>
        <w:t xml:space="preserve"> </w:t>
      </w:r>
      <w:r w:rsidRPr="006240F1">
        <w:rPr>
          <w:spacing w:val="-2"/>
          <w:szCs w:val="28"/>
        </w:rPr>
        <w:t xml:space="preserve">= </w:t>
      </w:r>
      <m:oMath>
        <m:f>
          <m:fPr>
            <m:ctrlPr>
              <w:rPr>
                <w:rFonts w:ascii="Cambria Math" w:hAnsi="Cambria Math"/>
                <w:i/>
                <w:spacing w:val="-2"/>
                <w:szCs w:val="28"/>
              </w:rPr>
            </m:ctrlPr>
          </m:fPr>
          <m:num>
            <m:r>
              <w:rPr>
                <w:rFonts w:ascii="Cambria Math" w:hAnsi="Cambria Math"/>
                <w:spacing w:val="-2"/>
                <w:szCs w:val="28"/>
              </w:rPr>
              <m:t>DB</m:t>
            </m:r>
          </m:num>
          <m:den>
            <m:r>
              <w:rPr>
                <w:rFonts w:ascii="Cambria Math" w:hAnsi="Cambria Math"/>
                <w:spacing w:val="-2"/>
                <w:szCs w:val="28"/>
              </w:rPr>
              <m:t>DC</m:t>
            </m:r>
          </m:den>
        </m:f>
      </m:oMath>
      <w:r w:rsidRPr="006240F1">
        <w:rPr>
          <w:spacing w:val="-2"/>
          <w:szCs w:val="28"/>
        </w:rPr>
        <w:t xml:space="preserve">. Điều đó thôi thúc HS tìm cách đi theo hướng minh chứng </w:t>
      </w:r>
      <m:oMath>
        <m:f>
          <m:fPr>
            <m:ctrlPr>
              <w:rPr>
                <w:rFonts w:ascii="Cambria Math" w:hAnsi="Cambria Math"/>
                <w:i/>
                <w:spacing w:val="-2"/>
                <w:szCs w:val="28"/>
              </w:rPr>
            </m:ctrlPr>
          </m:fPr>
          <m:num>
            <m:r>
              <w:rPr>
                <w:rFonts w:ascii="Cambria Math" w:hAnsi="Cambria Math"/>
                <w:spacing w:val="-2"/>
                <w:szCs w:val="28"/>
              </w:rPr>
              <m:t>AB</m:t>
            </m:r>
          </m:num>
          <m:den>
            <m:r>
              <w:rPr>
                <w:rFonts w:ascii="Cambria Math" w:hAnsi="Cambria Math"/>
                <w:spacing w:val="-2"/>
                <w:szCs w:val="28"/>
              </w:rPr>
              <m:t>AC</m:t>
            </m:r>
          </m:den>
        </m:f>
        <m:r>
          <w:rPr>
            <w:rFonts w:ascii="Cambria Math" w:hAnsi="Cambria Math"/>
            <w:spacing w:val="-2"/>
            <w:szCs w:val="28"/>
          </w:rPr>
          <m:t xml:space="preserve"> </m:t>
        </m:r>
      </m:oMath>
      <w:r w:rsidRPr="006240F1">
        <w:rPr>
          <w:spacing w:val="-2"/>
          <w:szCs w:val="28"/>
        </w:rPr>
        <w:t xml:space="preserve">= </w:t>
      </w:r>
      <m:oMath>
        <m:f>
          <m:fPr>
            <m:ctrlPr>
              <w:rPr>
                <w:rFonts w:ascii="Cambria Math" w:hAnsi="Cambria Math"/>
                <w:i/>
                <w:spacing w:val="-2"/>
                <w:szCs w:val="28"/>
              </w:rPr>
            </m:ctrlPr>
          </m:fPr>
          <m:num>
            <m:r>
              <w:rPr>
                <w:rFonts w:ascii="Cambria Math" w:hAnsi="Cambria Math"/>
                <w:spacing w:val="-2"/>
                <w:szCs w:val="28"/>
              </w:rPr>
              <m:t>DB</m:t>
            </m:r>
          </m:num>
          <m:den>
            <m:r>
              <w:rPr>
                <w:rFonts w:ascii="Cambria Math" w:hAnsi="Cambria Math"/>
                <w:spacing w:val="-2"/>
                <w:szCs w:val="28"/>
              </w:rPr>
              <m:t>D</m:t>
            </m:r>
            <m:r>
              <w:rPr>
                <w:rFonts w:ascii="Cambria Math" w:hAnsi="Cambria Math"/>
                <w:spacing w:val="-2"/>
                <w:szCs w:val="28"/>
              </w:rPr>
              <m:t>C</m:t>
            </m:r>
          </m:den>
        </m:f>
      </m:oMath>
      <w:r w:rsidRPr="006240F1">
        <w:rPr>
          <w:spacing w:val="-2"/>
          <w:szCs w:val="28"/>
        </w:rPr>
        <w:t>. Cá</w:t>
      </w:r>
      <w:r w:rsidR="00AB233B" w:rsidRPr="006240F1">
        <w:rPr>
          <w:spacing w:val="-2"/>
          <w:szCs w:val="28"/>
        </w:rPr>
        <w:t xml:space="preserve">c kinh nghiệm của HS về ĐL </w:t>
      </w:r>
      <w:r w:rsidR="00AB233B" w:rsidRPr="006240F1">
        <w:rPr>
          <w:spacing w:val="-8"/>
          <w:szCs w:val="28"/>
        </w:rPr>
        <w:t>Ta-lét</w:t>
      </w:r>
      <w:r w:rsidRPr="006240F1">
        <w:rPr>
          <w:spacing w:val="-2"/>
          <w:szCs w:val="28"/>
        </w:rPr>
        <w:t xml:space="preserve"> và hệ quả giúp HS nghĩ đến tạo ra các đường song song. GV có thể tạo một “Giàn vừa sức” qua gợi ý: tỉ số </w:t>
      </w:r>
      <m:oMath>
        <m:f>
          <m:fPr>
            <m:ctrlPr>
              <w:rPr>
                <w:rFonts w:ascii="Cambria Math" w:hAnsi="Cambria Math"/>
                <w:i/>
                <w:spacing w:val="-2"/>
                <w:szCs w:val="28"/>
              </w:rPr>
            </m:ctrlPr>
          </m:fPr>
          <m:num>
            <m:r>
              <w:rPr>
                <w:rFonts w:ascii="Cambria Math" w:hAnsi="Cambria Math"/>
                <w:spacing w:val="-2"/>
                <w:szCs w:val="28"/>
              </w:rPr>
              <m:t>DB</m:t>
            </m:r>
          </m:num>
          <m:den>
            <m:r>
              <w:rPr>
                <w:rFonts w:ascii="Cambria Math" w:hAnsi="Cambria Math"/>
                <w:spacing w:val="-2"/>
                <w:szCs w:val="28"/>
              </w:rPr>
              <m:t>DC</m:t>
            </m:r>
          </m:den>
        </m:f>
      </m:oMath>
      <w:r w:rsidRPr="006240F1">
        <w:rPr>
          <w:spacing w:val="-2"/>
          <w:szCs w:val="28"/>
        </w:rPr>
        <w:t xml:space="preserve"> trong tam giác ABC có thể gắn kết liên hệ như thế nào với các đoạn thẳng AB, </w:t>
      </w:r>
      <w:r w:rsidR="00BF54F4" w:rsidRPr="006240F1">
        <w:rPr>
          <w:spacing w:val="-2"/>
          <w:szCs w:val="28"/>
        </w:rPr>
        <w:t>AC?</w:t>
      </w:r>
      <w:r w:rsidRPr="006240F1">
        <w:rPr>
          <w:spacing w:val="-2"/>
          <w:szCs w:val="28"/>
        </w:rPr>
        <w:t xml:space="preserve"> Từ gợi ý này HS nhớ lại ngay k</w:t>
      </w:r>
      <w:r w:rsidR="007707AE" w:rsidRPr="006240F1">
        <w:rPr>
          <w:spacing w:val="-2"/>
          <w:szCs w:val="28"/>
        </w:rPr>
        <w:t>ỹ thuật từ D kẻ song song với AC</w:t>
      </w:r>
      <w:r w:rsidRPr="006240F1">
        <w:rPr>
          <w:spacing w:val="-2"/>
          <w:szCs w:val="28"/>
        </w:rPr>
        <w:t xml:space="preserve"> hoặc AB như đã làm trong bài ĐL Ta</w:t>
      </w:r>
      <w:r w:rsidR="00AB233B" w:rsidRPr="006240F1">
        <w:rPr>
          <w:spacing w:val="-2"/>
          <w:szCs w:val="28"/>
        </w:rPr>
        <w:t>-lé</w:t>
      </w:r>
      <w:r w:rsidRPr="006240F1">
        <w:rPr>
          <w:spacing w:val="-2"/>
          <w:szCs w:val="28"/>
        </w:rPr>
        <w:t xml:space="preserve">t và các hệ quả. Gợi ý gần hơn nữa là: Từ D ta kẻ song song với cạnh nào của tam giác ABC để có mối liên hệ giữa tỉ số </w:t>
      </w:r>
      <m:oMath>
        <m:f>
          <m:fPr>
            <m:ctrlPr>
              <w:rPr>
                <w:rFonts w:ascii="Cambria Math" w:hAnsi="Cambria Math"/>
                <w:i/>
                <w:spacing w:val="-2"/>
                <w:szCs w:val="28"/>
              </w:rPr>
            </m:ctrlPr>
          </m:fPr>
          <m:num>
            <m:r>
              <w:rPr>
                <w:rFonts w:ascii="Cambria Math"/>
                <w:spacing w:val="-2"/>
                <w:szCs w:val="28"/>
              </w:rPr>
              <m:t>DB</m:t>
            </m:r>
          </m:num>
          <m:den>
            <m:r>
              <w:rPr>
                <w:rFonts w:ascii="Cambria Math"/>
                <w:spacing w:val="-2"/>
                <w:szCs w:val="28"/>
              </w:rPr>
              <m:t>DC</m:t>
            </m:r>
          </m:den>
        </m:f>
      </m:oMath>
      <w:r w:rsidRPr="006240F1">
        <w:rPr>
          <w:spacing w:val="-2"/>
          <w:szCs w:val="28"/>
        </w:rPr>
        <w:t xml:space="preserve"> với các cạnh AB, AC?</w:t>
      </w:r>
      <w:r w:rsidR="00AB233B" w:rsidRPr="006240F1">
        <w:rPr>
          <w:spacing w:val="-2"/>
          <w:szCs w:val="28"/>
        </w:rPr>
        <w:t xml:space="preserve"> Em hãy kẻ DE song song với AB để gắn với ĐL Ta-lét vừa học</w:t>
      </w:r>
      <w:r w:rsidR="009A1FC5" w:rsidRPr="006240F1">
        <w:rPr>
          <w:spacing w:val="-2"/>
          <w:szCs w:val="28"/>
        </w:rPr>
        <w:t>.</w:t>
      </w:r>
    </w:p>
    <w:p w:rsidR="00A90E13" w:rsidRPr="006240F1" w:rsidRDefault="00DF5D4E" w:rsidP="00D820CF">
      <w:pPr>
        <w:spacing w:line="396" w:lineRule="auto"/>
        <w:ind w:firstLine="567"/>
        <w:rPr>
          <w:szCs w:val="28"/>
        </w:rPr>
      </w:pPr>
      <w:r w:rsidRPr="006240F1">
        <w:rPr>
          <w:noProof/>
          <w:szCs w:val="28"/>
        </w:rPr>
        <mc:AlternateContent>
          <mc:Choice Requires="wpc">
            <w:drawing>
              <wp:anchor distT="0" distB="0" distL="114300" distR="114300" simplePos="0" relativeHeight="251685888" behindDoc="0" locked="0" layoutInCell="1" allowOverlap="1" wp14:anchorId="4C4ECC07" wp14:editId="05F60DED">
                <wp:simplePos x="0" y="0"/>
                <wp:positionH relativeFrom="column">
                  <wp:posOffset>2558415</wp:posOffset>
                </wp:positionH>
                <wp:positionV relativeFrom="paragraph">
                  <wp:posOffset>44450</wp:posOffset>
                </wp:positionV>
                <wp:extent cx="3246120" cy="1660525"/>
                <wp:effectExtent l="0" t="0" r="0" b="0"/>
                <wp:wrapSquare wrapText="bothSides"/>
                <wp:docPr id="407" name="Canvas 40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50" name="Line 409"/>
                        <wps:cNvCnPr>
                          <a:cxnSpLocks noChangeShapeType="1"/>
                        </wps:cNvCnPr>
                        <wps:spPr bwMode="auto">
                          <a:xfrm flipH="1">
                            <a:off x="278130" y="235585"/>
                            <a:ext cx="451485" cy="939165"/>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451" name="Line 410"/>
                        <wps:cNvCnPr>
                          <a:cxnSpLocks noChangeShapeType="1"/>
                        </wps:cNvCnPr>
                        <wps:spPr bwMode="auto">
                          <a:xfrm>
                            <a:off x="278130" y="1174750"/>
                            <a:ext cx="2703195" cy="1905"/>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452" name="Line 411"/>
                        <wps:cNvCnPr>
                          <a:cxnSpLocks noChangeShapeType="1"/>
                        </wps:cNvCnPr>
                        <wps:spPr bwMode="auto">
                          <a:xfrm>
                            <a:off x="724535" y="229235"/>
                            <a:ext cx="2252345" cy="939800"/>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453" name="Line 412"/>
                        <wps:cNvCnPr>
                          <a:cxnSpLocks noChangeShapeType="1"/>
                        </wps:cNvCnPr>
                        <wps:spPr bwMode="auto">
                          <a:xfrm>
                            <a:off x="729615" y="235585"/>
                            <a:ext cx="533400" cy="939165"/>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454" name="Line 413"/>
                        <wps:cNvCnPr>
                          <a:cxnSpLocks noChangeShapeType="1"/>
                        </wps:cNvCnPr>
                        <wps:spPr bwMode="auto">
                          <a:xfrm flipV="1">
                            <a:off x="1263015" y="578485"/>
                            <a:ext cx="287655" cy="596265"/>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g:wgp>
                        <wpg:cNvPr id="455" name="Group 414"/>
                        <wpg:cNvGrpSpPr>
                          <a:grpSpLocks/>
                        </wpg:cNvGrpSpPr>
                        <wpg:grpSpPr bwMode="auto">
                          <a:xfrm>
                            <a:off x="1525905" y="359410"/>
                            <a:ext cx="211455" cy="304800"/>
                            <a:chOff x="2133" y="883"/>
                            <a:chExt cx="273" cy="621"/>
                          </a:xfrm>
                        </wpg:grpSpPr>
                        <wps:wsp>
                          <wps:cNvPr id="456" name="Oval 415"/>
                          <wps:cNvSpPr>
                            <a:spLocks noChangeArrowheads="1"/>
                          </wps:cNvSpPr>
                          <wps:spPr bwMode="auto">
                            <a:xfrm>
                              <a:off x="2133" y="1300"/>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457" name="Oval 416"/>
                          <wps:cNvSpPr>
                            <a:spLocks noChangeArrowheads="1"/>
                          </wps:cNvSpPr>
                          <wps:spPr bwMode="auto">
                            <a:xfrm>
                              <a:off x="2133" y="1300"/>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8" name="Rectangle 417"/>
                          <wps:cNvSpPr>
                            <a:spLocks noChangeArrowheads="1"/>
                          </wps:cNvSpPr>
                          <wps:spPr bwMode="auto">
                            <a:xfrm>
                              <a:off x="2161" y="883"/>
                              <a:ext cx="245"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AD3276" w:rsidRDefault="00254982" w:rsidP="00AD3276">
                                <w:pPr>
                                  <w:rPr>
                                    <w:sz w:val="24"/>
                                  </w:rPr>
                                </w:pPr>
                                <w:r w:rsidRPr="00AD3276">
                                  <w:rPr>
                                    <w:b/>
                                    <w:bCs/>
                                    <w:i/>
                                    <w:iCs/>
                                    <w:color w:val="000000"/>
                                    <w:sz w:val="32"/>
                                    <w:szCs w:val="36"/>
                                  </w:rPr>
                                  <w:t>E</w:t>
                                </w:r>
                              </w:p>
                            </w:txbxContent>
                          </wps:txbx>
                          <wps:bodyPr rot="0" vert="horz" wrap="square" lIns="0" tIns="0" rIns="0" bIns="0" anchor="t" anchorCtr="0" upright="1">
                            <a:noAutofit/>
                          </wps:bodyPr>
                        </wps:wsp>
                      </wpg:wgp>
                      <wpg:wgp>
                        <wpg:cNvPr id="459" name="Group 418"/>
                        <wpg:cNvGrpSpPr>
                          <a:grpSpLocks/>
                        </wpg:cNvGrpSpPr>
                        <wpg:grpSpPr bwMode="auto">
                          <a:xfrm>
                            <a:off x="1156335" y="1160780"/>
                            <a:ext cx="200025" cy="356235"/>
                            <a:chOff x="1652" y="2519"/>
                            <a:chExt cx="260" cy="727"/>
                          </a:xfrm>
                        </wpg:grpSpPr>
                        <wps:wsp>
                          <wps:cNvPr id="460" name="Oval 419"/>
                          <wps:cNvSpPr>
                            <a:spLocks noChangeArrowheads="1"/>
                          </wps:cNvSpPr>
                          <wps:spPr bwMode="auto">
                            <a:xfrm>
                              <a:off x="1761" y="2519"/>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461" name="Oval 420"/>
                          <wps:cNvSpPr>
                            <a:spLocks noChangeArrowheads="1"/>
                          </wps:cNvSpPr>
                          <wps:spPr bwMode="auto">
                            <a:xfrm>
                              <a:off x="1761" y="2519"/>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2" name="Rectangle 421"/>
                          <wps:cNvSpPr>
                            <a:spLocks noChangeArrowheads="1"/>
                          </wps:cNvSpPr>
                          <wps:spPr bwMode="auto">
                            <a:xfrm>
                              <a:off x="1652" y="2625"/>
                              <a:ext cx="260"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AD3276" w:rsidRDefault="00254982" w:rsidP="00AD3276">
                                <w:pPr>
                                  <w:rPr>
                                    <w:sz w:val="24"/>
                                  </w:rPr>
                                </w:pPr>
                                <w:r w:rsidRPr="00AD3276">
                                  <w:rPr>
                                    <w:b/>
                                    <w:bCs/>
                                    <w:i/>
                                    <w:iCs/>
                                    <w:color w:val="000000"/>
                                    <w:sz w:val="32"/>
                                    <w:szCs w:val="36"/>
                                  </w:rPr>
                                  <w:t>D</w:t>
                                </w:r>
                              </w:p>
                            </w:txbxContent>
                          </wps:txbx>
                          <wps:bodyPr rot="0" vert="horz" wrap="square" lIns="0" tIns="0" rIns="0" bIns="0" anchor="t" anchorCtr="0" upright="1">
                            <a:noAutofit/>
                          </wps:bodyPr>
                        </wps:wsp>
                      </wpg:wgp>
                      <wpg:wgp>
                        <wpg:cNvPr id="463" name="Group 422"/>
                        <wpg:cNvGrpSpPr>
                          <a:grpSpLocks/>
                        </wpg:cNvGrpSpPr>
                        <wpg:grpSpPr bwMode="auto">
                          <a:xfrm>
                            <a:off x="554355" y="0"/>
                            <a:ext cx="198120" cy="304165"/>
                            <a:chOff x="869" y="149"/>
                            <a:chExt cx="257" cy="621"/>
                          </a:xfrm>
                        </wpg:grpSpPr>
                        <wps:wsp>
                          <wps:cNvPr id="464" name="Oval 423"/>
                          <wps:cNvSpPr>
                            <a:spLocks noChangeArrowheads="1"/>
                          </wps:cNvSpPr>
                          <wps:spPr bwMode="auto">
                            <a:xfrm>
                              <a:off x="1066" y="600"/>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465" name="Oval 424"/>
                          <wps:cNvSpPr>
                            <a:spLocks noChangeArrowheads="1"/>
                          </wps:cNvSpPr>
                          <wps:spPr bwMode="auto">
                            <a:xfrm>
                              <a:off x="1066" y="600"/>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7" name="Rectangle 425"/>
                          <wps:cNvSpPr>
                            <a:spLocks noChangeArrowheads="1"/>
                          </wps:cNvSpPr>
                          <wps:spPr bwMode="auto">
                            <a:xfrm>
                              <a:off x="869" y="149"/>
                              <a:ext cx="24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AD3276" w:rsidRDefault="00254982" w:rsidP="00AD3276">
                                <w:pPr>
                                  <w:rPr>
                                    <w:sz w:val="24"/>
                                  </w:rPr>
                                </w:pPr>
                                <w:r w:rsidRPr="00AD3276">
                                  <w:rPr>
                                    <w:b/>
                                    <w:bCs/>
                                    <w:i/>
                                    <w:iCs/>
                                    <w:color w:val="000000"/>
                                    <w:sz w:val="32"/>
                                    <w:szCs w:val="36"/>
                                  </w:rPr>
                                  <w:t>A</w:t>
                                </w:r>
                              </w:p>
                            </w:txbxContent>
                          </wps:txbx>
                          <wps:bodyPr rot="0" vert="horz" wrap="square" lIns="0" tIns="0" rIns="0" bIns="0" anchor="t" anchorCtr="0" upright="1">
                            <a:noAutofit/>
                          </wps:bodyPr>
                        </wps:wsp>
                      </wpg:wgp>
                      <wpg:wgp>
                        <wpg:cNvPr id="468" name="Group 426"/>
                        <wpg:cNvGrpSpPr>
                          <a:grpSpLocks/>
                        </wpg:cNvGrpSpPr>
                        <wpg:grpSpPr bwMode="auto">
                          <a:xfrm>
                            <a:off x="0" y="1154430"/>
                            <a:ext cx="300990" cy="303530"/>
                            <a:chOff x="149" y="2505"/>
                            <a:chExt cx="391" cy="621"/>
                          </a:xfrm>
                        </wpg:grpSpPr>
                        <wps:wsp>
                          <wps:cNvPr id="469" name="Oval 427"/>
                          <wps:cNvSpPr>
                            <a:spLocks noChangeArrowheads="1"/>
                          </wps:cNvSpPr>
                          <wps:spPr bwMode="auto">
                            <a:xfrm>
                              <a:off x="480" y="2519"/>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470" name="Oval 428"/>
                          <wps:cNvSpPr>
                            <a:spLocks noChangeArrowheads="1"/>
                          </wps:cNvSpPr>
                          <wps:spPr bwMode="auto">
                            <a:xfrm>
                              <a:off x="480" y="2519"/>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1" name="Rectangle 429"/>
                          <wps:cNvSpPr>
                            <a:spLocks noChangeArrowheads="1"/>
                          </wps:cNvSpPr>
                          <wps:spPr bwMode="auto">
                            <a:xfrm>
                              <a:off x="149" y="2505"/>
                              <a:ext cx="24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AD3276" w:rsidRDefault="00254982" w:rsidP="00AD3276">
                                <w:pPr>
                                  <w:rPr>
                                    <w:sz w:val="24"/>
                                  </w:rPr>
                                </w:pPr>
                                <w:r w:rsidRPr="00AD3276">
                                  <w:rPr>
                                    <w:b/>
                                    <w:bCs/>
                                    <w:i/>
                                    <w:iCs/>
                                    <w:color w:val="000000"/>
                                    <w:sz w:val="32"/>
                                    <w:szCs w:val="36"/>
                                  </w:rPr>
                                  <w:t>B</w:t>
                                </w:r>
                              </w:p>
                            </w:txbxContent>
                          </wps:txbx>
                          <wps:bodyPr rot="0" vert="horz" wrap="square" lIns="0" tIns="0" rIns="0" bIns="0" anchor="t" anchorCtr="0" upright="1">
                            <a:noAutofit/>
                          </wps:bodyPr>
                        </wps:wsp>
                      </wpg:wgp>
                      <wpg:wgp>
                        <wpg:cNvPr id="472" name="Group 430"/>
                        <wpg:cNvGrpSpPr>
                          <a:grpSpLocks/>
                        </wpg:cNvGrpSpPr>
                        <wpg:grpSpPr bwMode="auto">
                          <a:xfrm>
                            <a:off x="2958465" y="1108710"/>
                            <a:ext cx="287655" cy="304165"/>
                            <a:chOff x="3993" y="2413"/>
                            <a:chExt cx="374" cy="621"/>
                          </a:xfrm>
                        </wpg:grpSpPr>
                        <wps:wsp>
                          <wps:cNvPr id="473" name="Oval 431"/>
                          <wps:cNvSpPr>
                            <a:spLocks noChangeArrowheads="1"/>
                          </wps:cNvSpPr>
                          <wps:spPr bwMode="auto">
                            <a:xfrm>
                              <a:off x="3993" y="2519"/>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474" name="Oval 432"/>
                          <wps:cNvSpPr>
                            <a:spLocks noChangeArrowheads="1"/>
                          </wps:cNvSpPr>
                          <wps:spPr bwMode="auto">
                            <a:xfrm>
                              <a:off x="3993" y="2519"/>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5" name="Rectangle 433"/>
                          <wps:cNvSpPr>
                            <a:spLocks noChangeArrowheads="1"/>
                          </wps:cNvSpPr>
                          <wps:spPr bwMode="auto">
                            <a:xfrm>
                              <a:off x="4126" y="2413"/>
                              <a:ext cx="24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AD3276" w:rsidRDefault="00254982" w:rsidP="00AD3276">
                                <w:pPr>
                                  <w:rPr>
                                    <w:sz w:val="24"/>
                                  </w:rPr>
                                </w:pPr>
                                <w:r w:rsidRPr="00AD3276">
                                  <w:rPr>
                                    <w:b/>
                                    <w:bCs/>
                                    <w:i/>
                                    <w:iCs/>
                                    <w:color w:val="000000"/>
                                    <w:sz w:val="32"/>
                                    <w:szCs w:val="36"/>
                                  </w:rPr>
                                  <w:t>C</w:t>
                                </w:r>
                              </w:p>
                            </w:txbxContent>
                          </wps:txbx>
                          <wps:bodyPr rot="0" vert="horz" wrap="square" lIns="0" tIns="0" rIns="0" bIns="0" anchor="t" anchorCtr="0" upright="1">
                            <a:noAutofit/>
                          </wps:bodyPr>
                        </wps:wsp>
                      </wpg:wgp>
                      <wps:wsp>
                        <wps:cNvPr id="476" name="Rectangle 434"/>
                        <wps:cNvSpPr>
                          <a:spLocks noChangeArrowheads="1"/>
                        </wps:cNvSpPr>
                        <wps:spPr bwMode="auto">
                          <a:xfrm>
                            <a:off x="1135380" y="1416685"/>
                            <a:ext cx="1048385"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7C3DC9" w:rsidRDefault="00254982" w:rsidP="0000507E">
                              <w:pPr>
                                <w:outlineLvl w:val="5"/>
                                <w:rPr>
                                  <w:i/>
                                  <w:sz w:val="24"/>
                                </w:rPr>
                              </w:pPr>
                              <w:bookmarkStart w:id="109" w:name="_Toc28609588"/>
                              <w:bookmarkStart w:id="110" w:name="_Toc28931901"/>
                              <w:r w:rsidRPr="007C3DC9">
                                <w:rPr>
                                  <w:i/>
                                  <w:sz w:val="24"/>
                                </w:rPr>
                                <w:t>H</w:t>
                              </w:r>
                              <w:r>
                                <w:rPr>
                                  <w:i/>
                                  <w:sz w:val="24"/>
                                </w:rPr>
                                <w:t>ình 1.9</w:t>
                              </w:r>
                              <w:bookmarkEnd w:id="109"/>
                              <w:bookmarkEnd w:id="110"/>
                            </w:p>
                          </w:txbxContent>
                        </wps:txbx>
                        <wps:bodyPr rot="0" vert="horz" wrap="square" lIns="78039" tIns="39020" rIns="78039" bIns="39020" anchor="t" anchorCtr="0" upright="1">
                          <a:noAutofit/>
                        </wps:bodyPr>
                      </wps:wsp>
                    </wpc:wpc>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group w14:anchorId="3859EC49" id="Canvas 407" o:spid="_x0000_s1173" editas="canvas" style="position:absolute;left:0;text-align:left;margin-left:201.45pt;margin-top:3.5pt;width:255.6pt;height:130.75pt;z-index:251685888;mso-position-horizontal-relative:text;mso-position-vertical-relative:text" coordsize="32461,16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">
                <v:shape id="_x0000_s1174" type="#_x0000_t75" style="position:absolute;width:32461;height:16605;visibility:visible;mso-wrap-style:square">
                  <v:fill o:detectmouseclick="t"/>
                  <v:path o:connecttype="none"/>
                </v:shape>
                <v:line id="Line 409" o:spid="_x0000_s1175" style="position:absolute;flip:x;visibility:visible;mso-wrap-style:square" from="2781,2355" to="7296,11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" strokeweight="42e-5mm">
                  <v:stroke joinstyle="miter"/>
                </v:line>
                <v:line id="Line 410" o:spid="_x0000_s1176" style="position:absolute;visibility:visible;mso-wrap-style:square" from="2781,11747" to="29813,11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" strokeweight="42e-5mm">
                  <v:stroke joinstyle="miter"/>
                </v:line>
                <v:line id="Line 411" o:spid="_x0000_s1177" style="position:absolute;visibility:visible;mso-wrap-style:square" from="7245,2292" to="29768,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" strokeweight="42e-5mm">
                  <v:stroke joinstyle="miter"/>
                </v:line>
                <v:line id="Line 412" o:spid="_x0000_s1178" style="position:absolute;visibility:visible;mso-wrap-style:square" from="7296,2355" to="12630,11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" strokeweight="42e-5mm">
                  <v:stroke joinstyle="miter"/>
                </v:line>
                <v:line id="Line 413" o:spid="_x0000_s1179" style="position:absolute;flip:y;visibility:visible;mso-wrap-style:square" from="12630,5784" to="15506,11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" strokeweight="42e-5mm">
                  <v:stroke joinstyle="miter"/>
                </v:line>
                <v:group id="Group 414" o:spid="_x0000_s1180" style="position:absolute;left:15259;top:3594;width:2114;height:3048" coordorigin="2133,883" coordsize="273,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oval id="Oval 415" o:spid="_x0000_s1181" style="position:absolute;left:2133;top:1300;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" fillcolor="black" strokeweight="0"/>
                  <v:oval id="Oval 416" o:spid="_x0000_s1182" style="position:absolute;left:2133;top:1300;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" filled="f" strokeweight="42e-5mm">
                    <v:stroke joinstyle="miter"/>
                  </v:oval>
                  <v:rect id="Rectangle 417" o:spid="_x0000_s1183" style="position:absolute;left:2161;top:883;width:245;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" filled="f" stroked="f">
                    <v:textbox inset="0,0,0,0">
                      <w:txbxContent>
                        <w:p w:rsidR="00254982" w:rsidRPr="00AD3276" w:rsidRDefault="00254982" w:rsidP="00AD3276">
                          <w:pPr>
                            <w:rPr>
                              <w:sz w:val="24"/>
                            </w:rPr>
                          </w:pPr>
                          <w:r w:rsidRPr="00AD3276">
                            <w:rPr>
                              <w:b/>
                              <w:bCs/>
                              <w:i/>
                              <w:iCs/>
                              <w:color w:val="000000"/>
                              <w:sz w:val="32"/>
                              <w:szCs w:val="36"/>
                            </w:rPr>
                            <w:t>E</w:t>
                          </w:r>
                        </w:p>
                      </w:txbxContent>
                    </v:textbox>
                  </v:rect>
                </v:group>
                <v:group id="Group 418" o:spid="_x0000_s1184" style="position:absolute;left:11563;top:11607;width:2000;height:3563" coordorigin="1652,2519" coordsize="260,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">
                  <v:oval id="Oval 419" o:spid="_x0000_s1185" style="position:absolute;left:1761;top:2519;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" fillcolor="black" strokeweight="0"/>
                  <v:oval id="Oval 420" o:spid="_x0000_s1186" style="position:absolute;left:1761;top:2519;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" filled="f" strokeweight="42e-5mm">
                    <v:stroke joinstyle="miter"/>
                  </v:oval>
                  <v:rect id="Rectangle 421" o:spid="_x0000_s1187" style="position:absolute;left:1652;top:2625;width:260;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" filled="f" stroked="f">
                    <v:textbox inset="0,0,0,0">
                      <w:txbxContent>
                        <w:p w:rsidR="00254982" w:rsidRPr="00AD3276" w:rsidRDefault="00254982" w:rsidP="00AD3276">
                          <w:pPr>
                            <w:rPr>
                              <w:sz w:val="24"/>
                            </w:rPr>
                          </w:pPr>
                          <w:r w:rsidRPr="00AD3276">
                            <w:rPr>
                              <w:b/>
                              <w:bCs/>
                              <w:i/>
                              <w:iCs/>
                              <w:color w:val="000000"/>
                              <w:sz w:val="32"/>
                              <w:szCs w:val="36"/>
                            </w:rPr>
                            <w:t>D</w:t>
                          </w:r>
                        </w:p>
                      </w:txbxContent>
                    </v:textbox>
                  </v:rect>
                </v:group>
                <v:group id="Group 422" o:spid="_x0000_s1188" style="position:absolute;left:5543;width:1981;height:3041" coordorigin="869,149" coordsize="257,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">
                  <v:oval id="Oval 423" o:spid="_x0000_s1189" style="position:absolute;left:1066;top:600;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" fillcolor="black" strokeweight="0"/>
                  <v:oval id="Oval 424" o:spid="_x0000_s1190" style="position:absolute;left:1066;top:600;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" filled="f" strokeweight="42e-5mm">
                    <v:stroke joinstyle="miter"/>
                  </v:oval>
                  <v:rect id="Rectangle 425" o:spid="_x0000_s1191" style="position:absolute;left:869;top:149;width:24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" filled="f" stroked="f">
                    <v:textbox inset="0,0,0,0">
                      <w:txbxContent>
                        <w:p w:rsidR="00254982" w:rsidRPr="00AD3276" w:rsidRDefault="00254982" w:rsidP="00AD3276">
                          <w:pPr>
                            <w:rPr>
                              <w:sz w:val="24"/>
                            </w:rPr>
                          </w:pPr>
                          <w:r w:rsidRPr="00AD3276">
                            <w:rPr>
                              <w:b/>
                              <w:bCs/>
                              <w:i/>
                              <w:iCs/>
                              <w:color w:val="000000"/>
                              <w:sz w:val="32"/>
                              <w:szCs w:val="36"/>
                            </w:rPr>
                            <w:t>A</w:t>
                          </w:r>
                        </w:p>
                      </w:txbxContent>
                    </v:textbox>
                  </v:rect>
                </v:group>
                <v:group id="Group 426" o:spid="_x0000_s1192" style="position:absolute;top:11544;width:3009;height:3035" coordorigin="149,2505" coordsize="39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oval id="Oval 427" o:spid="_x0000_s1193" style="position:absolute;left:480;top:2519;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" fillcolor="black" strokeweight="0"/>
                  <v:oval id="Oval 428" o:spid="_x0000_s1194" style="position:absolute;left:480;top:2519;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" filled="f" strokeweight="42e-5mm">
                    <v:stroke joinstyle="miter"/>
                  </v:oval>
                  <v:rect id="Rectangle 429" o:spid="_x0000_s1195" style="position:absolute;left:149;top:2505;width:24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" filled="f" stroked="f">
                    <v:textbox inset="0,0,0,0">
                      <w:txbxContent>
                        <w:p w:rsidR="00254982" w:rsidRPr="00AD3276" w:rsidRDefault="00254982" w:rsidP="00AD3276">
                          <w:pPr>
                            <w:rPr>
                              <w:sz w:val="24"/>
                            </w:rPr>
                          </w:pPr>
                          <w:r w:rsidRPr="00AD3276">
                            <w:rPr>
                              <w:b/>
                              <w:bCs/>
                              <w:i/>
                              <w:iCs/>
                              <w:color w:val="000000"/>
                              <w:sz w:val="32"/>
                              <w:szCs w:val="36"/>
                            </w:rPr>
                            <w:t>B</w:t>
                          </w:r>
                        </w:p>
                      </w:txbxContent>
                    </v:textbox>
                  </v:rect>
                </v:group>
                <v:group id="Group 430" o:spid="_x0000_s1196" style="position:absolute;left:29584;top:11087;width:2877;height:3041" coordorigin="3993,2413" coordsize="374,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oval id="Oval 431" o:spid="_x0000_s1197" style="position:absolute;left:3993;top:2519;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" fillcolor="black" strokeweight="0"/>
                  <v:oval id="Oval 432" o:spid="_x0000_s1198" style="position:absolute;left:3993;top:2519;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" filled="f" strokeweight="42e-5mm">
                    <v:stroke joinstyle="miter"/>
                  </v:oval>
                  <v:rect id="Rectangle 433" o:spid="_x0000_s1199" style="position:absolute;left:4126;top:2413;width:24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" filled="f" stroked="f">
                    <v:textbox inset="0,0,0,0">
                      <w:txbxContent>
                        <w:p w:rsidR="00254982" w:rsidRPr="00AD3276" w:rsidRDefault="00254982" w:rsidP="00AD3276">
                          <w:pPr>
                            <w:rPr>
                              <w:sz w:val="24"/>
                            </w:rPr>
                          </w:pPr>
                          <w:r w:rsidRPr="00AD3276">
                            <w:rPr>
                              <w:b/>
                              <w:bCs/>
                              <w:i/>
                              <w:iCs/>
                              <w:color w:val="000000"/>
                              <w:sz w:val="32"/>
                              <w:szCs w:val="36"/>
                            </w:rPr>
                            <w:t>C</w:t>
                          </w:r>
                        </w:p>
                      </w:txbxContent>
                    </v:textbox>
                  </v:rect>
                </v:group>
                <v:rect id="Rectangle 434" o:spid="_x0000_s1200" style="position:absolute;left:11353;top:14166;width:10484;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" filled="f" stroked="f">
                  <v:textbox inset="2.16775mm,1.0839mm,2.16775mm,1.0839mm">
                    <w:txbxContent>
                      <w:p w:rsidR="00254982" w:rsidRPr="007C3DC9" w:rsidRDefault="00254982" w:rsidP="0000507E">
                        <w:pPr>
                          <w:outlineLvl w:val="5"/>
                          <w:rPr>
                            <w:i/>
                            <w:sz w:val="24"/>
                          </w:rPr>
                        </w:pPr>
                        <w:bookmarkStart w:id="143" w:name="_Toc28609588"/>
                        <w:bookmarkStart w:id="144" w:name="_Toc28931901"/>
                        <w:r w:rsidRPr="007C3DC9">
                          <w:rPr>
                            <w:i/>
                            <w:sz w:val="24"/>
                          </w:rPr>
                          <w:t>H</w:t>
                        </w:r>
                        <w:r>
                          <w:rPr>
                            <w:i/>
                            <w:sz w:val="24"/>
                          </w:rPr>
                          <w:t>ình 1.9</w:t>
                        </w:r>
                        <w:bookmarkEnd w:id="143"/>
                        <w:bookmarkEnd w:id="144"/>
                      </w:p>
                    </w:txbxContent>
                  </v:textbox>
                </v:rect>
                <w10:wrap type="square"/>
              </v:group>
            </w:pict>
          </mc:Fallback>
        </mc:AlternateContent>
      </w:r>
      <w:r w:rsidR="00A90E13" w:rsidRPr="006240F1">
        <w:rPr>
          <w:szCs w:val="28"/>
        </w:rPr>
        <w:t>Theo hướng thứ nhất,</w:t>
      </w:r>
      <w:r w:rsidR="007707AE" w:rsidRPr="006240F1">
        <w:rPr>
          <w:szCs w:val="28"/>
        </w:rPr>
        <w:t xml:space="preserve"> kẻ DE song song với AB.</w:t>
      </w:r>
      <w:r w:rsidR="00A90E13" w:rsidRPr="006240F1">
        <w:rPr>
          <w:szCs w:val="28"/>
        </w:rPr>
        <w:t xml:space="preserve"> </w:t>
      </w:r>
      <w:r w:rsidR="007707AE" w:rsidRPr="006240F1">
        <w:rPr>
          <w:szCs w:val="28"/>
        </w:rPr>
        <w:t>T</w:t>
      </w:r>
      <w:r w:rsidR="00A90E13" w:rsidRPr="006240F1">
        <w:rPr>
          <w:szCs w:val="28"/>
        </w:rPr>
        <w:t xml:space="preserve">ừ kinh nghiệm kiến thức đã học về </w:t>
      </w:r>
      <w:r w:rsidR="00A90E13" w:rsidRPr="006240F1">
        <w:rPr>
          <w:spacing w:val="-6"/>
          <w:szCs w:val="28"/>
        </w:rPr>
        <w:t xml:space="preserve">ĐL </w:t>
      </w:r>
      <w:r w:rsidR="00832673" w:rsidRPr="006240F1">
        <w:rPr>
          <w:spacing w:val="-6"/>
          <w:szCs w:val="28"/>
        </w:rPr>
        <w:t xml:space="preserve"> </w:t>
      </w:r>
      <w:r w:rsidR="00A90E13" w:rsidRPr="006240F1">
        <w:rPr>
          <w:spacing w:val="-6"/>
          <w:szCs w:val="28"/>
        </w:rPr>
        <w:t xml:space="preserve">Ta-lét, HS có thể chỉ ra </w:t>
      </w:r>
      <m:oMath>
        <m:f>
          <m:fPr>
            <m:ctrlPr>
              <w:rPr>
                <w:rFonts w:ascii="Cambria Math" w:hAnsi="Cambria Math"/>
                <w:i/>
                <w:spacing w:val="-6"/>
                <w:szCs w:val="28"/>
              </w:rPr>
            </m:ctrlPr>
          </m:fPr>
          <m:num>
            <m:r>
              <w:rPr>
                <w:rFonts w:ascii="Cambria Math" w:hAnsi="Cambria Math"/>
                <w:spacing w:val="-6"/>
                <w:szCs w:val="28"/>
              </w:rPr>
              <m:t>DB</m:t>
            </m:r>
          </m:num>
          <m:den>
            <m:r>
              <w:rPr>
                <w:rFonts w:ascii="Cambria Math" w:hAnsi="Cambria Math"/>
                <w:spacing w:val="-6"/>
                <w:szCs w:val="28"/>
              </w:rPr>
              <m:t>DC</m:t>
            </m:r>
          </m:den>
        </m:f>
      </m:oMath>
      <w:r w:rsidR="008C7E18" w:rsidRPr="006240F1">
        <w:rPr>
          <w:spacing w:val="-6"/>
          <w:szCs w:val="28"/>
        </w:rPr>
        <w:t xml:space="preserve"> </w:t>
      </w:r>
      <w:r w:rsidR="00A90E13" w:rsidRPr="006240F1">
        <w:rPr>
          <w:spacing w:val="-6"/>
          <w:szCs w:val="28"/>
        </w:rPr>
        <w:t xml:space="preserve">= </w:t>
      </w:r>
      <m:oMath>
        <m:f>
          <m:fPr>
            <m:ctrlPr>
              <w:rPr>
                <w:rFonts w:ascii="Cambria Math" w:hAnsi="Cambria Math"/>
                <w:i/>
                <w:spacing w:val="-6"/>
                <w:szCs w:val="28"/>
              </w:rPr>
            </m:ctrlPr>
          </m:fPr>
          <m:num>
            <m:r>
              <w:rPr>
                <w:rFonts w:ascii="Cambria Math" w:hAnsi="Cambria Math"/>
                <w:spacing w:val="-6"/>
                <w:szCs w:val="28"/>
              </w:rPr>
              <m:t>EA</m:t>
            </m:r>
          </m:num>
          <m:den>
            <m:r>
              <w:rPr>
                <w:rFonts w:ascii="Cambria Math" w:hAnsi="Cambria Math"/>
                <w:spacing w:val="-6"/>
                <w:szCs w:val="28"/>
              </w:rPr>
              <m:t>EC</m:t>
            </m:r>
          </m:den>
        </m:f>
      </m:oMath>
      <w:r w:rsidR="00171894" w:rsidRPr="006240F1">
        <w:rPr>
          <w:spacing w:val="-6"/>
          <w:szCs w:val="28"/>
        </w:rPr>
        <w:t>.</w:t>
      </w:r>
      <w:r w:rsidR="00EE2C4F" w:rsidRPr="006240F1">
        <w:rPr>
          <w:szCs w:val="28"/>
        </w:rPr>
        <w:t xml:space="preserve"> GV</w:t>
      </w:r>
      <w:r w:rsidR="00A90E13" w:rsidRPr="006240F1">
        <w:rPr>
          <w:szCs w:val="28"/>
        </w:rPr>
        <w:t xml:space="preserve"> có thể hướng dẫn, gợi ý các nhóm xem xét tam giác EAD </w:t>
      </w:r>
      <w:r w:rsidR="00A90E13" w:rsidRPr="006240F1">
        <w:rPr>
          <w:spacing w:val="6"/>
          <w:szCs w:val="28"/>
        </w:rPr>
        <w:t>có gì đặc biệt? HS thảo luận và nhận ra tam giác EAD cân tại E, như vậ</w:t>
      </w:r>
      <w:r w:rsidR="00A90E13" w:rsidRPr="006240F1">
        <w:rPr>
          <w:spacing w:val="10"/>
          <w:szCs w:val="28"/>
        </w:rPr>
        <w:t xml:space="preserve">y </w:t>
      </w:r>
      <m:oMath>
        <m:f>
          <m:fPr>
            <m:ctrlPr>
              <w:rPr>
                <w:rFonts w:ascii="Cambria Math" w:hAnsi="Cambria Math"/>
                <w:i/>
                <w:spacing w:val="10"/>
                <w:szCs w:val="28"/>
              </w:rPr>
            </m:ctrlPr>
          </m:fPr>
          <m:num>
            <m:r>
              <w:rPr>
                <w:rFonts w:ascii="Cambria Math" w:hAnsi="Cambria Math"/>
                <w:spacing w:val="10"/>
                <w:szCs w:val="28"/>
              </w:rPr>
              <m:t>EA</m:t>
            </m:r>
          </m:num>
          <m:den>
            <m:r>
              <w:rPr>
                <w:rFonts w:ascii="Cambria Math" w:hAnsi="Cambria Math"/>
                <w:spacing w:val="10"/>
                <w:szCs w:val="28"/>
              </w:rPr>
              <m:t>EC</m:t>
            </m:r>
          </m:den>
        </m:f>
        <m:r>
          <w:rPr>
            <w:rFonts w:ascii="Cambria Math" w:hAnsi="Cambria Math"/>
            <w:spacing w:val="10"/>
            <w:szCs w:val="28"/>
          </w:rPr>
          <m:t xml:space="preserve"> </m:t>
        </m:r>
      </m:oMath>
      <w:r w:rsidR="00A90E13" w:rsidRPr="006240F1">
        <w:rPr>
          <w:spacing w:val="10"/>
          <w:szCs w:val="28"/>
        </w:rPr>
        <w:t xml:space="preserve">= </w:t>
      </w:r>
      <m:oMath>
        <m:f>
          <m:fPr>
            <m:ctrlPr>
              <w:rPr>
                <w:rFonts w:ascii="Cambria Math" w:hAnsi="Cambria Math"/>
                <w:i/>
                <w:spacing w:val="10"/>
                <w:szCs w:val="28"/>
              </w:rPr>
            </m:ctrlPr>
          </m:fPr>
          <m:num>
            <m:r>
              <w:rPr>
                <w:rFonts w:ascii="Cambria Math" w:hAnsi="Cambria Math"/>
                <w:spacing w:val="10"/>
                <w:szCs w:val="28"/>
              </w:rPr>
              <m:t>ED</m:t>
            </m:r>
          </m:num>
          <m:den>
            <m:r>
              <w:rPr>
                <w:rFonts w:ascii="Cambria Math" w:hAnsi="Cambria Math"/>
                <w:spacing w:val="10"/>
                <w:szCs w:val="28"/>
              </w:rPr>
              <m:t>EC</m:t>
            </m:r>
          </m:den>
        </m:f>
      </m:oMath>
      <w:r w:rsidR="008C7E18" w:rsidRPr="006240F1">
        <w:rPr>
          <w:spacing w:val="10"/>
          <w:szCs w:val="28"/>
        </w:rPr>
        <w:t xml:space="preserve"> </w:t>
      </w:r>
      <w:r w:rsidR="00A90E13" w:rsidRPr="006240F1">
        <w:rPr>
          <w:spacing w:val="10"/>
          <w:szCs w:val="28"/>
        </w:rPr>
        <w:t xml:space="preserve">= </w:t>
      </w:r>
      <m:oMath>
        <m:f>
          <m:fPr>
            <m:ctrlPr>
              <w:rPr>
                <w:rFonts w:ascii="Cambria Math" w:hAnsi="Cambria Math"/>
                <w:i/>
                <w:spacing w:val="10"/>
                <w:szCs w:val="28"/>
              </w:rPr>
            </m:ctrlPr>
          </m:fPr>
          <m:num>
            <m:r>
              <w:rPr>
                <w:rFonts w:ascii="Cambria Math"/>
                <w:spacing w:val="10"/>
                <w:szCs w:val="28"/>
              </w:rPr>
              <m:t>AB</m:t>
            </m:r>
          </m:num>
          <m:den>
            <m:r>
              <w:rPr>
                <w:rFonts w:ascii="Cambria Math"/>
                <w:spacing w:val="10"/>
                <w:szCs w:val="28"/>
              </w:rPr>
              <m:t>AC</m:t>
            </m:r>
          </m:den>
        </m:f>
      </m:oMath>
      <w:r w:rsidR="00A90E13" w:rsidRPr="006240F1">
        <w:rPr>
          <w:spacing w:val="10"/>
          <w:szCs w:val="28"/>
        </w:rPr>
        <w:t>.</w:t>
      </w:r>
      <w:r w:rsidR="00A90E13" w:rsidRPr="006240F1">
        <w:rPr>
          <w:szCs w:val="28"/>
        </w:rPr>
        <w:t xml:space="preserve"> ĐL được chứng minh. Hướng hai</w:t>
      </w:r>
      <w:r w:rsidR="007707AE" w:rsidRPr="006240F1">
        <w:rPr>
          <w:szCs w:val="28"/>
        </w:rPr>
        <w:t>, kẻ đường thẳng qua D song song với AC:</w:t>
      </w:r>
      <w:r w:rsidR="00A90E13" w:rsidRPr="006240F1">
        <w:rPr>
          <w:szCs w:val="28"/>
        </w:rPr>
        <w:t xml:space="preserve"> hoàn toàn tương tự. </w:t>
      </w:r>
    </w:p>
    <w:p w:rsidR="00A90E13" w:rsidRPr="006240F1" w:rsidRDefault="00A90E13" w:rsidP="00D820CF">
      <w:pPr>
        <w:spacing w:line="396" w:lineRule="auto"/>
        <w:ind w:firstLine="567"/>
        <w:rPr>
          <w:b/>
          <w:i/>
          <w:szCs w:val="28"/>
        </w:rPr>
      </w:pPr>
      <w:r w:rsidRPr="006240F1">
        <w:rPr>
          <w:b/>
          <w:i/>
          <w:szCs w:val="28"/>
        </w:rPr>
        <w:t>Bước 3: Dự đoán ĐL</w:t>
      </w:r>
    </w:p>
    <w:p w:rsidR="00A90E13" w:rsidRPr="006240F1" w:rsidRDefault="00A90E13" w:rsidP="00D820CF">
      <w:pPr>
        <w:spacing w:line="396" w:lineRule="auto"/>
        <w:ind w:firstLine="567"/>
        <w:rPr>
          <w:szCs w:val="28"/>
        </w:rPr>
      </w:pPr>
      <w:r w:rsidRPr="006240F1">
        <w:rPr>
          <w:b/>
          <w:szCs w:val="28"/>
        </w:rPr>
        <w:t>HĐ 3</w:t>
      </w:r>
      <w:r w:rsidRPr="006240F1">
        <w:rPr>
          <w:szCs w:val="28"/>
        </w:rPr>
        <w:t>. Với các kết quả như trên, em hãy dự đoán và phát biểu ĐL về tính chất đường phân giác của tam giác. Hãy nêu rõ các bước chứng minh cho dự đoán trên.</w:t>
      </w:r>
    </w:p>
    <w:p w:rsidR="00A90E13" w:rsidRPr="006240F1" w:rsidRDefault="00A90E13" w:rsidP="00D820CF">
      <w:pPr>
        <w:spacing w:line="396" w:lineRule="auto"/>
        <w:ind w:firstLine="567"/>
        <w:rPr>
          <w:szCs w:val="28"/>
        </w:rPr>
      </w:pPr>
      <w:r w:rsidRPr="006240F1">
        <w:rPr>
          <w:szCs w:val="28"/>
        </w:rPr>
        <w:lastRenderedPageBreak/>
        <w:t>GV: Gọi đại diện các nhóm phát biểu dự đoán về ĐL, nêu hướng chứng minh. GV chỉnh sửa cho HS để có lời phát biểu gọn và đủ ý.</w:t>
      </w:r>
    </w:p>
    <w:p w:rsidR="00A90E13" w:rsidRPr="006240F1" w:rsidRDefault="00A90E13" w:rsidP="00D820CF">
      <w:pPr>
        <w:spacing w:line="396" w:lineRule="auto"/>
        <w:ind w:firstLine="567"/>
        <w:rPr>
          <w:szCs w:val="28"/>
        </w:rPr>
      </w:pPr>
      <w:r w:rsidRPr="006240F1">
        <w:rPr>
          <w:szCs w:val="28"/>
        </w:rPr>
        <w:t>HS: Phát biểu và nêu hướng chứng minh.</w:t>
      </w:r>
    </w:p>
    <w:p w:rsidR="00A90E13" w:rsidRPr="006240F1" w:rsidRDefault="00A90E13" w:rsidP="00D820CF">
      <w:pPr>
        <w:spacing w:line="396" w:lineRule="auto"/>
        <w:ind w:firstLine="567"/>
        <w:rPr>
          <w:b/>
          <w:i/>
          <w:szCs w:val="28"/>
        </w:rPr>
      </w:pPr>
      <w:r w:rsidRPr="006240F1">
        <w:rPr>
          <w:b/>
          <w:i/>
          <w:szCs w:val="28"/>
        </w:rPr>
        <w:t>Bước 4: Khẳng định - Chứng minh ĐL, Vận dụng</w:t>
      </w:r>
    </w:p>
    <w:p w:rsidR="00A90E13" w:rsidRPr="006240F1" w:rsidRDefault="00A90E13" w:rsidP="00D820CF">
      <w:pPr>
        <w:spacing w:line="396" w:lineRule="auto"/>
        <w:ind w:firstLine="567"/>
        <w:rPr>
          <w:szCs w:val="28"/>
        </w:rPr>
      </w:pPr>
      <w:r w:rsidRPr="006240F1">
        <w:rPr>
          <w:b/>
          <w:szCs w:val="28"/>
        </w:rPr>
        <w:t>HĐ 4</w:t>
      </w:r>
      <w:r w:rsidRPr="006240F1">
        <w:rPr>
          <w:szCs w:val="28"/>
        </w:rPr>
        <w:t>: Trình bày chứng minh ĐL.</w:t>
      </w:r>
    </w:p>
    <w:p w:rsidR="00A90E13" w:rsidRPr="006240F1" w:rsidRDefault="00A90E13" w:rsidP="00D820CF">
      <w:pPr>
        <w:spacing w:line="396" w:lineRule="auto"/>
        <w:ind w:firstLine="567"/>
        <w:rPr>
          <w:szCs w:val="28"/>
        </w:rPr>
      </w:pPr>
      <w:r w:rsidRPr="006240F1">
        <w:rPr>
          <w:szCs w:val="28"/>
        </w:rPr>
        <w:t>Qua việc khởi động ở HĐ 1, HS có bước chuyển hóa kinh nghiệm từ việc xem xét trường hợp đặc biệt là tam giác cân, vấn đề nảy sinh là trường hợp tổng quát</w:t>
      </w:r>
      <w:r w:rsidR="007B1949" w:rsidRPr="006240F1">
        <w:rPr>
          <w:szCs w:val="28"/>
        </w:rPr>
        <w:t xml:space="preserve"> thì</w:t>
      </w:r>
      <w:r w:rsidRPr="006240F1">
        <w:rPr>
          <w:szCs w:val="28"/>
        </w:rPr>
        <w:t xml:space="preserve"> hai tỉ số đó có bằng nhau không? Việc gắn kết hai tỉ số này nhờ vào kinh </w:t>
      </w:r>
      <w:r w:rsidR="00AB233B" w:rsidRPr="006240F1">
        <w:rPr>
          <w:szCs w:val="28"/>
        </w:rPr>
        <w:t xml:space="preserve">nghiệm HS đã biết ở bài ĐL </w:t>
      </w:r>
      <w:r w:rsidR="00AB233B" w:rsidRPr="006240F1">
        <w:rPr>
          <w:spacing w:val="-8"/>
          <w:szCs w:val="28"/>
        </w:rPr>
        <w:t>Ta-lét</w:t>
      </w:r>
      <w:r w:rsidRPr="006240F1">
        <w:rPr>
          <w:szCs w:val="28"/>
        </w:rPr>
        <w:t xml:space="preserve"> và các hệ quả. Kết quả của HĐ 2 đi đến dự đoán hai tỉ số bằng nhau. Sau HĐ 4, GV chỉnh sửa các phát biểu của HS thành ĐL “Trong tam giác, đường phân giác của một góc chia cạnh đối diện thành hai đoạn thẳng tỉ lệ hai cạnh kề hai đoạn thẳng ấy”. </w:t>
      </w:r>
    </w:p>
    <w:p w:rsidR="00A90E13" w:rsidRPr="006240F1" w:rsidRDefault="00DF5D4E" w:rsidP="00240A26">
      <w:pPr>
        <w:spacing w:line="408" w:lineRule="auto"/>
        <w:ind w:firstLine="567"/>
        <w:rPr>
          <w:szCs w:val="28"/>
        </w:rPr>
      </w:pPr>
      <w:r w:rsidRPr="006240F1">
        <w:rPr>
          <w:noProof/>
          <w:szCs w:val="28"/>
        </w:rPr>
        <mc:AlternateContent>
          <mc:Choice Requires="wpc">
            <w:drawing>
              <wp:anchor distT="0" distB="0" distL="114300" distR="114300" simplePos="0" relativeHeight="251686912" behindDoc="0" locked="0" layoutInCell="1" allowOverlap="1" wp14:anchorId="4B80E75B" wp14:editId="2B3878FC">
                <wp:simplePos x="0" y="0"/>
                <wp:positionH relativeFrom="column">
                  <wp:posOffset>2223135</wp:posOffset>
                </wp:positionH>
                <wp:positionV relativeFrom="paragraph">
                  <wp:posOffset>134620</wp:posOffset>
                </wp:positionV>
                <wp:extent cx="3449320" cy="1835150"/>
                <wp:effectExtent l="0" t="0" r="17780" b="0"/>
                <wp:wrapSquare wrapText="bothSides"/>
                <wp:docPr id="436" name="Canvas 4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56" name="Line 438"/>
                        <wps:cNvCnPr>
                          <a:cxnSpLocks noChangeShapeType="1"/>
                        </wps:cNvCnPr>
                        <wps:spPr bwMode="auto">
                          <a:xfrm flipH="1">
                            <a:off x="320040" y="186690"/>
                            <a:ext cx="441960" cy="751840"/>
                          </a:xfrm>
                          <a:prstGeom prst="line">
                            <a:avLst/>
                          </a:prstGeom>
                          <a:noFill/>
                          <a:ln w="11">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257" name="Line 439"/>
                        <wps:cNvCnPr>
                          <a:cxnSpLocks noChangeShapeType="1"/>
                        </wps:cNvCnPr>
                        <wps:spPr bwMode="auto">
                          <a:xfrm>
                            <a:off x="320040" y="938530"/>
                            <a:ext cx="2905125" cy="635"/>
                          </a:xfrm>
                          <a:prstGeom prst="line">
                            <a:avLst/>
                          </a:prstGeom>
                          <a:noFill/>
                          <a:ln w="11">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258" name="Line 440"/>
                        <wps:cNvCnPr>
                          <a:cxnSpLocks noChangeShapeType="1"/>
                        </wps:cNvCnPr>
                        <wps:spPr bwMode="auto">
                          <a:xfrm>
                            <a:off x="762000" y="186690"/>
                            <a:ext cx="2463165" cy="751840"/>
                          </a:xfrm>
                          <a:prstGeom prst="line">
                            <a:avLst/>
                          </a:prstGeom>
                          <a:noFill/>
                          <a:ln w="11">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259" name="Line 441"/>
                        <wps:cNvCnPr>
                          <a:cxnSpLocks noChangeShapeType="1"/>
                        </wps:cNvCnPr>
                        <wps:spPr bwMode="auto">
                          <a:xfrm>
                            <a:off x="762000" y="186690"/>
                            <a:ext cx="939800" cy="1172845"/>
                          </a:xfrm>
                          <a:prstGeom prst="line">
                            <a:avLst/>
                          </a:prstGeom>
                          <a:noFill/>
                          <a:ln w="11">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260" name="Line 442"/>
                        <wps:cNvCnPr>
                          <a:cxnSpLocks noChangeShapeType="1"/>
                        </wps:cNvCnPr>
                        <wps:spPr bwMode="auto">
                          <a:xfrm>
                            <a:off x="320040" y="938530"/>
                            <a:ext cx="1381760" cy="421005"/>
                          </a:xfrm>
                          <a:prstGeom prst="line">
                            <a:avLst/>
                          </a:prstGeom>
                          <a:noFill/>
                          <a:ln w="11">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g:wgp>
                        <wpg:cNvPr id="1261" name="Group 443"/>
                        <wpg:cNvGrpSpPr>
                          <a:grpSpLocks/>
                        </wpg:cNvGrpSpPr>
                        <wpg:grpSpPr bwMode="auto">
                          <a:xfrm>
                            <a:off x="1677670" y="1347470"/>
                            <a:ext cx="191135" cy="247015"/>
                            <a:chOff x="1575" y="1892"/>
                            <a:chExt cx="167" cy="332"/>
                          </a:xfrm>
                        </wpg:grpSpPr>
                        <wps:wsp>
                          <wps:cNvPr id="1262" name="Oval 444"/>
                          <wps:cNvSpPr>
                            <a:spLocks noChangeArrowheads="1"/>
                          </wps:cNvSpPr>
                          <wps:spPr bwMode="auto">
                            <a:xfrm>
                              <a:off x="1575" y="1892"/>
                              <a:ext cx="43" cy="31"/>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1263" name="Oval 445"/>
                          <wps:cNvSpPr>
                            <a:spLocks noChangeArrowheads="1"/>
                          </wps:cNvSpPr>
                          <wps:spPr bwMode="auto">
                            <a:xfrm>
                              <a:off x="1575" y="1892"/>
                              <a:ext cx="43" cy="31"/>
                            </a:xfrm>
                            <a:prstGeom prst="ellipse">
                              <a:avLst/>
                            </a:prstGeom>
                            <a:noFill/>
                            <a:ln w="1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4" name="Rectangle 446"/>
                          <wps:cNvSpPr>
                            <a:spLocks noChangeArrowheads="1"/>
                          </wps:cNvSpPr>
                          <wps:spPr bwMode="auto">
                            <a:xfrm>
                              <a:off x="1621" y="1914"/>
                              <a:ext cx="121"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F255E9" w:rsidRDefault="00254982" w:rsidP="002B118A">
                                <w:pPr>
                                  <w:rPr>
                                    <w:sz w:val="39"/>
                                  </w:rPr>
                                </w:pPr>
                                <w:r w:rsidRPr="00F255E9">
                                  <w:rPr>
                                    <w:b/>
                                    <w:bCs/>
                                    <w:i/>
                                    <w:iCs/>
                                    <w:color w:val="000000"/>
                                    <w:sz w:val="25"/>
                                    <w:szCs w:val="18"/>
                                  </w:rPr>
                                  <w:t>F</w:t>
                                </w:r>
                              </w:p>
                            </w:txbxContent>
                          </wps:txbx>
                          <wps:bodyPr rot="0" vert="horz" wrap="square" lIns="0" tIns="0" rIns="0" bIns="0" anchor="t" anchorCtr="0" upright="1">
                            <a:noAutofit/>
                          </wps:bodyPr>
                        </wps:wsp>
                      </wpg:wgp>
                      <wpg:wgp>
                        <wpg:cNvPr id="1265" name="Group 447"/>
                        <wpg:cNvGrpSpPr>
                          <a:grpSpLocks/>
                        </wpg:cNvGrpSpPr>
                        <wpg:grpSpPr bwMode="auto">
                          <a:xfrm>
                            <a:off x="1240155" y="926465"/>
                            <a:ext cx="148590" cy="271145"/>
                            <a:chOff x="1192" y="1325"/>
                            <a:chExt cx="130" cy="365"/>
                          </a:xfrm>
                        </wpg:grpSpPr>
                        <wps:wsp>
                          <wps:cNvPr id="1266" name="Oval 448"/>
                          <wps:cNvSpPr>
                            <a:spLocks noChangeArrowheads="1"/>
                          </wps:cNvSpPr>
                          <wps:spPr bwMode="auto">
                            <a:xfrm>
                              <a:off x="1279" y="1325"/>
                              <a:ext cx="43" cy="31"/>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1267" name="Oval 449"/>
                          <wps:cNvSpPr>
                            <a:spLocks noChangeArrowheads="1"/>
                          </wps:cNvSpPr>
                          <wps:spPr bwMode="auto">
                            <a:xfrm>
                              <a:off x="1279" y="1325"/>
                              <a:ext cx="43" cy="31"/>
                            </a:xfrm>
                            <a:prstGeom prst="ellipse">
                              <a:avLst/>
                            </a:prstGeom>
                            <a:noFill/>
                            <a:ln w="1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8" name="Rectangle 450"/>
                          <wps:cNvSpPr>
                            <a:spLocks noChangeArrowheads="1"/>
                          </wps:cNvSpPr>
                          <wps:spPr bwMode="auto">
                            <a:xfrm>
                              <a:off x="1192" y="1380"/>
                              <a:ext cx="130"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F255E9" w:rsidRDefault="00254982" w:rsidP="002B118A">
                                <w:pPr>
                                  <w:rPr>
                                    <w:sz w:val="39"/>
                                  </w:rPr>
                                </w:pPr>
                                <w:r w:rsidRPr="00F255E9">
                                  <w:rPr>
                                    <w:b/>
                                    <w:bCs/>
                                    <w:i/>
                                    <w:iCs/>
                                    <w:color w:val="000000"/>
                                    <w:sz w:val="25"/>
                                    <w:szCs w:val="18"/>
                                  </w:rPr>
                                  <w:t>D</w:t>
                                </w:r>
                              </w:p>
                            </w:txbxContent>
                          </wps:txbx>
                          <wps:bodyPr rot="0" vert="horz" wrap="square" lIns="0" tIns="0" rIns="0" bIns="0" anchor="t" anchorCtr="0" upright="1">
                            <a:noAutofit/>
                          </wps:bodyPr>
                        </wps:wsp>
                      </wpg:wgp>
                      <wpg:wgp>
                        <wpg:cNvPr id="1269" name="Group 451"/>
                        <wpg:cNvGrpSpPr>
                          <a:grpSpLocks/>
                        </wpg:cNvGrpSpPr>
                        <wpg:grpSpPr bwMode="auto">
                          <a:xfrm>
                            <a:off x="565150" y="0"/>
                            <a:ext cx="220345" cy="230505"/>
                            <a:chOff x="601" y="78"/>
                            <a:chExt cx="193" cy="310"/>
                          </a:xfrm>
                        </wpg:grpSpPr>
                        <wps:wsp>
                          <wps:cNvPr id="1270" name="Oval 452"/>
                          <wps:cNvSpPr>
                            <a:spLocks noChangeArrowheads="1"/>
                          </wps:cNvSpPr>
                          <wps:spPr bwMode="auto">
                            <a:xfrm>
                              <a:off x="751" y="314"/>
                              <a:ext cx="43" cy="31"/>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1271" name="Oval 453"/>
                          <wps:cNvSpPr>
                            <a:spLocks noChangeArrowheads="1"/>
                          </wps:cNvSpPr>
                          <wps:spPr bwMode="auto">
                            <a:xfrm>
                              <a:off x="751" y="314"/>
                              <a:ext cx="43" cy="31"/>
                            </a:xfrm>
                            <a:prstGeom prst="ellipse">
                              <a:avLst/>
                            </a:prstGeom>
                            <a:noFill/>
                            <a:ln w="1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2" name="Rectangle 454"/>
                          <wps:cNvSpPr>
                            <a:spLocks noChangeArrowheads="1"/>
                          </wps:cNvSpPr>
                          <wps:spPr bwMode="auto">
                            <a:xfrm>
                              <a:off x="601" y="78"/>
                              <a:ext cx="121"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F255E9" w:rsidRDefault="00254982" w:rsidP="002B118A">
                                <w:pPr>
                                  <w:rPr>
                                    <w:sz w:val="39"/>
                                  </w:rPr>
                                </w:pPr>
                                <w:r w:rsidRPr="00F255E9">
                                  <w:rPr>
                                    <w:b/>
                                    <w:bCs/>
                                    <w:i/>
                                    <w:iCs/>
                                    <w:color w:val="000000"/>
                                    <w:sz w:val="25"/>
                                    <w:szCs w:val="18"/>
                                  </w:rPr>
                                  <w:t>A</w:t>
                                </w:r>
                              </w:p>
                            </w:txbxContent>
                          </wps:txbx>
                          <wps:bodyPr rot="0" vert="horz" wrap="square" lIns="0" tIns="0" rIns="0" bIns="0" anchor="t" anchorCtr="0" upright="1">
                            <a:noAutofit/>
                          </wps:bodyPr>
                        </wps:wsp>
                      </wpg:wgp>
                      <wpg:wgp>
                        <wpg:cNvPr id="1273" name="Group 455"/>
                        <wpg:cNvGrpSpPr>
                          <a:grpSpLocks/>
                        </wpg:cNvGrpSpPr>
                        <wpg:grpSpPr bwMode="auto">
                          <a:xfrm>
                            <a:off x="0" y="898525"/>
                            <a:ext cx="344805" cy="229870"/>
                            <a:chOff x="106" y="1287"/>
                            <a:chExt cx="302" cy="310"/>
                          </a:xfrm>
                        </wpg:grpSpPr>
                        <wps:wsp>
                          <wps:cNvPr id="1274" name="Oval 456"/>
                          <wps:cNvSpPr>
                            <a:spLocks noChangeArrowheads="1"/>
                          </wps:cNvSpPr>
                          <wps:spPr bwMode="auto">
                            <a:xfrm>
                              <a:off x="365" y="1325"/>
                              <a:ext cx="43" cy="31"/>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1275" name="Oval 457"/>
                          <wps:cNvSpPr>
                            <a:spLocks noChangeArrowheads="1"/>
                          </wps:cNvSpPr>
                          <wps:spPr bwMode="auto">
                            <a:xfrm>
                              <a:off x="365" y="1325"/>
                              <a:ext cx="43" cy="31"/>
                            </a:xfrm>
                            <a:prstGeom prst="ellipse">
                              <a:avLst/>
                            </a:prstGeom>
                            <a:noFill/>
                            <a:ln w="1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6" name="Rectangle 458"/>
                          <wps:cNvSpPr>
                            <a:spLocks noChangeArrowheads="1"/>
                          </wps:cNvSpPr>
                          <wps:spPr bwMode="auto">
                            <a:xfrm>
                              <a:off x="106" y="1287"/>
                              <a:ext cx="121"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F255E9" w:rsidRDefault="00254982" w:rsidP="002B118A">
                                <w:pPr>
                                  <w:rPr>
                                    <w:sz w:val="39"/>
                                  </w:rPr>
                                </w:pPr>
                                <w:r w:rsidRPr="00F255E9">
                                  <w:rPr>
                                    <w:b/>
                                    <w:bCs/>
                                    <w:i/>
                                    <w:iCs/>
                                    <w:color w:val="000000"/>
                                    <w:sz w:val="25"/>
                                    <w:szCs w:val="18"/>
                                  </w:rPr>
                                  <w:t>B</w:t>
                                </w:r>
                              </w:p>
                            </w:txbxContent>
                          </wps:txbx>
                          <wps:bodyPr rot="0" vert="horz" wrap="square" lIns="0" tIns="0" rIns="0" bIns="0" anchor="t" anchorCtr="0" upright="1">
                            <a:noAutofit/>
                          </wps:bodyPr>
                        </wps:wsp>
                      </wpg:wgp>
                      <wpg:wgp>
                        <wpg:cNvPr id="1277" name="Group 459"/>
                        <wpg:cNvGrpSpPr>
                          <a:grpSpLocks/>
                        </wpg:cNvGrpSpPr>
                        <wpg:grpSpPr bwMode="auto">
                          <a:xfrm>
                            <a:off x="3200400" y="885190"/>
                            <a:ext cx="248920" cy="229870"/>
                            <a:chOff x="2908" y="1269"/>
                            <a:chExt cx="218" cy="310"/>
                          </a:xfrm>
                        </wpg:grpSpPr>
                        <wps:wsp>
                          <wps:cNvPr id="1278" name="Oval 460"/>
                          <wps:cNvSpPr>
                            <a:spLocks noChangeArrowheads="1"/>
                          </wps:cNvSpPr>
                          <wps:spPr bwMode="auto">
                            <a:xfrm>
                              <a:off x="2908" y="1325"/>
                              <a:ext cx="43" cy="31"/>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1279" name="Oval 461"/>
                          <wps:cNvSpPr>
                            <a:spLocks noChangeArrowheads="1"/>
                          </wps:cNvSpPr>
                          <wps:spPr bwMode="auto">
                            <a:xfrm>
                              <a:off x="2908" y="1325"/>
                              <a:ext cx="43" cy="31"/>
                            </a:xfrm>
                            <a:prstGeom prst="ellipse">
                              <a:avLst/>
                            </a:prstGeom>
                            <a:noFill/>
                            <a:ln w="1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8" name="Rectangle 462"/>
                          <wps:cNvSpPr>
                            <a:spLocks noChangeArrowheads="1"/>
                          </wps:cNvSpPr>
                          <wps:spPr bwMode="auto">
                            <a:xfrm>
                              <a:off x="3005" y="1269"/>
                              <a:ext cx="121"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F255E9" w:rsidRDefault="00254982" w:rsidP="002B118A">
                                <w:pPr>
                                  <w:rPr>
                                    <w:sz w:val="39"/>
                                  </w:rPr>
                                </w:pPr>
                                <w:r w:rsidRPr="00F255E9">
                                  <w:rPr>
                                    <w:b/>
                                    <w:bCs/>
                                    <w:i/>
                                    <w:iCs/>
                                    <w:color w:val="000000"/>
                                    <w:sz w:val="25"/>
                                    <w:szCs w:val="18"/>
                                  </w:rPr>
                                  <w:t>C</w:t>
                                </w:r>
                              </w:p>
                            </w:txbxContent>
                          </wps:txbx>
                          <wps:bodyPr rot="0" vert="horz" wrap="square" lIns="0" tIns="0" rIns="0" bIns="0" anchor="t" anchorCtr="0" upright="1">
                            <a:noAutofit/>
                          </wps:bodyPr>
                        </wps:wsp>
                      </wpg:wgp>
                      <wps:wsp>
                        <wps:cNvPr id="449" name="Text Box 463"/>
                        <wps:cNvSpPr txBox="1">
                          <a:spLocks noChangeArrowheads="1"/>
                        </wps:cNvSpPr>
                        <wps:spPr bwMode="auto">
                          <a:xfrm>
                            <a:off x="1230630" y="1506855"/>
                            <a:ext cx="180467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A1508E" w:rsidRDefault="00254982" w:rsidP="0000507E">
                              <w:pPr>
                                <w:outlineLvl w:val="5"/>
                                <w:rPr>
                                  <w:i/>
                                  <w:sz w:val="24"/>
                                </w:rPr>
                              </w:pPr>
                              <w:bookmarkStart w:id="111" w:name="_Toc28609589"/>
                              <w:bookmarkStart w:id="112" w:name="_Toc28931902"/>
                              <w:r w:rsidRPr="00A1508E">
                                <w:rPr>
                                  <w:i/>
                                  <w:sz w:val="24"/>
                                </w:rPr>
                                <w:t>H</w:t>
                              </w:r>
                              <w:r>
                                <w:rPr>
                                  <w:i/>
                                  <w:sz w:val="24"/>
                                </w:rPr>
                                <w:t>ình 1.10</w:t>
                              </w:r>
                              <w:bookmarkEnd w:id="111"/>
                              <w:bookmarkEnd w:id="112"/>
                            </w:p>
                          </w:txbxContent>
                        </wps:txbx>
                        <wps:bodyPr rot="0" vert="horz" wrap="square" lIns="126992" tIns="63496" rIns="126992" bIns="63496" anchor="t" anchorCtr="0" upright="1">
                          <a:noAutofit/>
                        </wps:bodyPr>
                      </wps:wsp>
                    </wpc:wpc>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group w14:anchorId="309CC894" id="Canvas 436" o:spid="_x0000_s1201" editas="canvas" style="position:absolute;left:0;text-align:left;margin-left:175.05pt;margin-top:10.6pt;width:271.6pt;height:144.5pt;z-index:251686912;mso-position-horizontal-relative:text;mso-position-vertical-relative:text" coordsize="34493,183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">
                <v:shape id="_x0000_s1202" type="#_x0000_t75" style="position:absolute;width:34493;height:18351;visibility:visible;mso-wrap-style:square">
                  <v:fill o:detectmouseclick="t"/>
                  <v:path o:connecttype="none"/>
                </v:shape>
                <v:line id="Line 438" o:spid="_x0000_s1203" style="position:absolute;flip:x;visibility:visible;mso-wrap-style:square" from="3200,1866" to="7620,9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" strokecolor="black [3213]" strokeweight="31e-5mm">
                  <v:stroke joinstyle="miter"/>
                </v:line>
                <v:line id="Line 439" o:spid="_x0000_s1204" style="position:absolute;visibility:visible;mso-wrap-style:square" from="3200,9385" to="32251,9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" strokecolor="black [3213]" strokeweight="31e-5mm">
                  <v:stroke joinstyle="miter"/>
                </v:line>
                <v:line id="Line 440" o:spid="_x0000_s1205" style="position:absolute;visibility:visible;mso-wrap-style:square" from="7620,1866" to="32251,9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" strokecolor="black [3213]" strokeweight="31e-5mm">
                  <v:stroke joinstyle="miter"/>
                </v:line>
                <v:line id="Line 441" o:spid="_x0000_s1206" style="position:absolute;visibility:visible;mso-wrap-style:square" from="7620,1866" to="17018,13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" strokecolor="black [3213]" strokeweight="31e-5mm">
                  <v:stroke joinstyle="miter"/>
                </v:line>
                <v:line id="Line 442" o:spid="_x0000_s1207" style="position:absolute;visibility:visible;mso-wrap-style:square" from="3200,9385" to="17018,13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" strokecolor="black [3213]" strokeweight="31e-5mm">
                  <v:stroke joinstyle="miter"/>
                </v:line>
                <v:group id="Group 443" o:spid="_x0000_s1208" style="position:absolute;left:16776;top:13474;width:1912;height:2470" coordorigin="1575,1892" coordsize="167,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">
                  <v:oval id="Oval 444" o:spid="_x0000_s1209" style="position:absolute;left:1575;top:1892;width:43;height: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" fillcolor="red" strokeweight="0"/>
                  <v:oval id="Oval 445" o:spid="_x0000_s1210" style="position:absolute;left:1575;top:1892;width:43;height: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" filled="f" strokeweight="31e-5mm">
                    <v:stroke joinstyle="miter"/>
                  </v:oval>
                  <v:rect id="Rectangle 446" o:spid="_x0000_s1211" style="position:absolute;left:1621;top:1914;width:121;height: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" filled="f" stroked="f">
                    <v:textbox inset="0,0,0,0">
                      <w:txbxContent>
                        <w:p w:rsidR="00254982" w:rsidRPr="00F255E9" w:rsidRDefault="00254982" w:rsidP="002B118A">
                          <w:pPr>
                            <w:rPr>
                              <w:sz w:val="39"/>
                            </w:rPr>
                          </w:pPr>
                          <w:r w:rsidRPr="00F255E9">
                            <w:rPr>
                              <w:b/>
                              <w:bCs/>
                              <w:i/>
                              <w:iCs/>
                              <w:color w:val="000000"/>
                              <w:sz w:val="25"/>
                              <w:szCs w:val="18"/>
                            </w:rPr>
                            <w:t>F</w:t>
                          </w:r>
                        </w:p>
                      </w:txbxContent>
                    </v:textbox>
                  </v:rect>
                </v:group>
                <v:group id="Group 447" o:spid="_x0000_s1212" style="position:absolute;left:12401;top:9264;width:1486;height:2712" coordorigin="1192,1325" coordsize="130,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">
                  <v:oval id="Oval 448" o:spid="_x0000_s1213" style="position:absolute;left:1279;top:1325;width:43;height: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" fillcolor="red" strokeweight="0"/>
                  <v:oval id="Oval 449" o:spid="_x0000_s1214" style="position:absolute;left:1279;top:1325;width:43;height: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" filled="f" strokeweight="31e-5mm">
                    <v:stroke joinstyle="miter"/>
                  </v:oval>
                  <v:rect id="Rectangle 450" o:spid="_x0000_s1215" style="position:absolute;left:1192;top:1380;width:130;height: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" filled="f" stroked="f">
                    <v:textbox inset="0,0,0,0">
                      <w:txbxContent>
                        <w:p w:rsidR="00254982" w:rsidRPr="00F255E9" w:rsidRDefault="00254982" w:rsidP="002B118A">
                          <w:pPr>
                            <w:rPr>
                              <w:sz w:val="39"/>
                            </w:rPr>
                          </w:pPr>
                          <w:r w:rsidRPr="00F255E9">
                            <w:rPr>
                              <w:b/>
                              <w:bCs/>
                              <w:i/>
                              <w:iCs/>
                              <w:color w:val="000000"/>
                              <w:sz w:val="25"/>
                              <w:szCs w:val="18"/>
                            </w:rPr>
                            <w:t>D</w:t>
                          </w:r>
                        </w:p>
                      </w:txbxContent>
                    </v:textbox>
                  </v:rect>
                </v:group>
                <v:group id="Group 451" o:spid="_x0000_s1216" style="position:absolute;left:5651;width:2203;height:2305" coordorigin="601,78" coordsize="193,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">
                  <v:oval id="Oval 452" o:spid="_x0000_s1217" style="position:absolute;left:751;top:314;width:43;height: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" fillcolor="red" strokeweight="0"/>
                  <v:oval id="Oval 453" o:spid="_x0000_s1218" style="position:absolute;left:751;top:314;width:43;height: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" filled="f" strokeweight="31e-5mm">
                    <v:stroke joinstyle="miter"/>
                  </v:oval>
                  <v:rect id="Rectangle 454" o:spid="_x0000_s1219" style="position:absolute;left:601;top:78;width:121;height: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" filled="f" stroked="f">
                    <v:textbox inset="0,0,0,0">
                      <w:txbxContent>
                        <w:p w:rsidR="00254982" w:rsidRPr="00F255E9" w:rsidRDefault="00254982" w:rsidP="002B118A">
                          <w:pPr>
                            <w:rPr>
                              <w:sz w:val="39"/>
                            </w:rPr>
                          </w:pPr>
                          <w:r w:rsidRPr="00F255E9">
                            <w:rPr>
                              <w:b/>
                              <w:bCs/>
                              <w:i/>
                              <w:iCs/>
                              <w:color w:val="000000"/>
                              <w:sz w:val="25"/>
                              <w:szCs w:val="18"/>
                            </w:rPr>
                            <w:t>A</w:t>
                          </w:r>
                        </w:p>
                      </w:txbxContent>
                    </v:textbox>
                  </v:rect>
                </v:group>
                <v:group id="Group 455" o:spid="_x0000_s1220" style="position:absolute;top:8985;width:3448;height:2298" coordorigin="106,1287" coordsize="302,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">
                  <v:oval id="Oval 456" o:spid="_x0000_s1221" style="position:absolute;left:365;top:1325;width:43;height: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" fillcolor="red" strokeweight="0"/>
                  <v:oval id="Oval 457" o:spid="_x0000_s1222" style="position:absolute;left:365;top:1325;width:43;height: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" filled="f" strokeweight="31e-5mm">
                    <v:stroke joinstyle="miter"/>
                  </v:oval>
                  <v:rect id="Rectangle 458" o:spid="_x0000_s1223" style="position:absolute;left:106;top:1287;width:121;height: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" filled="f" stroked="f">
                    <v:textbox inset="0,0,0,0">
                      <w:txbxContent>
                        <w:p w:rsidR="00254982" w:rsidRPr="00F255E9" w:rsidRDefault="00254982" w:rsidP="002B118A">
                          <w:pPr>
                            <w:rPr>
                              <w:sz w:val="39"/>
                            </w:rPr>
                          </w:pPr>
                          <w:r w:rsidRPr="00F255E9">
                            <w:rPr>
                              <w:b/>
                              <w:bCs/>
                              <w:i/>
                              <w:iCs/>
                              <w:color w:val="000000"/>
                              <w:sz w:val="25"/>
                              <w:szCs w:val="18"/>
                            </w:rPr>
                            <w:t>B</w:t>
                          </w:r>
                        </w:p>
                      </w:txbxContent>
                    </v:textbox>
                  </v:rect>
                </v:group>
                <v:group id="Group 459" o:spid="_x0000_s1224" style="position:absolute;left:32004;top:8851;width:2489;height:2299" coordorigin="2908,1269" coordsize="218,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">
                  <v:oval id="Oval 460" o:spid="_x0000_s1225" style="position:absolute;left:2908;top:1325;width:43;height: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" fillcolor="red" strokeweight="0"/>
                  <v:oval id="Oval 461" o:spid="_x0000_s1226" style="position:absolute;left:2908;top:1325;width:43;height: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" filled="f" strokeweight="31e-5mm">
                    <v:stroke joinstyle="miter"/>
                  </v:oval>
                  <v:rect id="Rectangle 462" o:spid="_x0000_s1227" style="position:absolute;left:3005;top:1269;width:121;height: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" filled="f" stroked="f">
                    <v:textbox inset="0,0,0,0">
                      <w:txbxContent>
                        <w:p w:rsidR="00254982" w:rsidRPr="00F255E9" w:rsidRDefault="00254982" w:rsidP="002B118A">
                          <w:pPr>
                            <w:rPr>
                              <w:sz w:val="39"/>
                            </w:rPr>
                          </w:pPr>
                          <w:r w:rsidRPr="00F255E9">
                            <w:rPr>
                              <w:b/>
                              <w:bCs/>
                              <w:i/>
                              <w:iCs/>
                              <w:color w:val="000000"/>
                              <w:sz w:val="25"/>
                              <w:szCs w:val="18"/>
                            </w:rPr>
                            <w:t>C</w:t>
                          </w:r>
                        </w:p>
                      </w:txbxContent>
                    </v:textbox>
                  </v:rect>
                </v:group>
                <v:shape id="Text Box 463" o:spid="_x0000_s1228" type="#_x0000_t202" style="position:absolute;left:12306;top:15068;width:18047;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" filled="f" stroked="f">
                  <v:textbox inset="3.52756mm,1.76378mm,3.52756mm,1.76378mm">
                    <w:txbxContent>
                      <w:p w:rsidR="00254982" w:rsidRPr="00A1508E" w:rsidRDefault="00254982" w:rsidP="0000507E">
                        <w:pPr>
                          <w:outlineLvl w:val="5"/>
                          <w:rPr>
                            <w:i/>
                            <w:sz w:val="24"/>
                          </w:rPr>
                        </w:pPr>
                        <w:bookmarkStart w:id="147" w:name="_Toc28609589"/>
                        <w:bookmarkStart w:id="148" w:name="_Toc28931902"/>
                        <w:r w:rsidRPr="00A1508E">
                          <w:rPr>
                            <w:i/>
                            <w:sz w:val="24"/>
                          </w:rPr>
                          <w:t>H</w:t>
                        </w:r>
                        <w:r>
                          <w:rPr>
                            <w:i/>
                            <w:sz w:val="24"/>
                          </w:rPr>
                          <w:t>ình 1.10</w:t>
                        </w:r>
                        <w:bookmarkEnd w:id="147"/>
                        <w:bookmarkEnd w:id="148"/>
                      </w:p>
                    </w:txbxContent>
                  </v:textbox>
                </v:shape>
                <w10:wrap type="square"/>
              </v:group>
            </w:pict>
          </mc:Fallback>
        </mc:AlternateContent>
      </w:r>
      <w:r w:rsidR="00A90E13" w:rsidRPr="006240F1">
        <w:rPr>
          <w:szCs w:val="28"/>
        </w:rPr>
        <w:t>Vẫn với việc bằng những kinh nghiệm vừa học là tạo ra các đường thẳng song song như trong hệ quả của ĐL Ta-lét, với điểm D chia đoạn thẳng BC và gắn với các đoạn thẳng DB, DC, AC thì HS trong các</w:t>
      </w:r>
      <w:r w:rsidR="00EE2C4F" w:rsidRPr="006240F1">
        <w:rPr>
          <w:szCs w:val="28"/>
        </w:rPr>
        <w:t xml:space="preserve"> nhóm có thể vẽ BF // AC (Hình </w:t>
      </w:r>
      <w:r w:rsidR="0093185D" w:rsidRPr="006240F1">
        <w:rPr>
          <w:szCs w:val="28"/>
        </w:rPr>
        <w:t>1.</w:t>
      </w:r>
      <w:r w:rsidR="0009471C" w:rsidRPr="006240F1">
        <w:rPr>
          <w:szCs w:val="28"/>
        </w:rPr>
        <w:t>10</w:t>
      </w:r>
      <w:r w:rsidR="00A90E13" w:rsidRPr="006240F1">
        <w:rPr>
          <w:szCs w:val="28"/>
        </w:rPr>
        <w:t xml:space="preserve">). Khi đó, với kinh nghiệm vừa chứng minh ở trên, HS thấy ngay tam giác BAF cân tại B, </w:t>
      </w:r>
      <m:oMath>
        <m:f>
          <m:fPr>
            <m:ctrlPr>
              <w:rPr>
                <w:rFonts w:ascii="Cambria Math" w:hAnsi="Cambria Math"/>
                <w:i/>
                <w:szCs w:val="28"/>
              </w:rPr>
            </m:ctrlPr>
          </m:fPr>
          <m:num>
            <m:r>
              <w:rPr>
                <w:rFonts w:ascii="Cambria Math" w:hAnsi="Cambria Math"/>
                <w:szCs w:val="28"/>
              </w:rPr>
              <m:t>DB</m:t>
            </m:r>
          </m:num>
          <m:den>
            <m:r>
              <w:rPr>
                <w:rFonts w:ascii="Cambria Math" w:hAnsi="Cambria Math"/>
                <w:szCs w:val="28"/>
              </w:rPr>
              <m:t>DC</m:t>
            </m:r>
          </m:den>
        </m:f>
        <m:r>
          <w:rPr>
            <w:rFonts w:ascii="Cambria Math" w:hAnsi="Cambria Math"/>
            <w:szCs w:val="28"/>
          </w:rPr>
          <m:t xml:space="preserve"> </m:t>
        </m:r>
      </m:oMath>
      <w:r w:rsidR="00A90E13" w:rsidRPr="006240F1">
        <w:rPr>
          <w:szCs w:val="28"/>
        </w:rPr>
        <w:t xml:space="preserve">= </w:t>
      </w:r>
      <m:oMath>
        <m:f>
          <m:fPr>
            <m:ctrlPr>
              <w:rPr>
                <w:rFonts w:ascii="Cambria Math" w:hAnsi="Cambria Math"/>
                <w:i/>
                <w:szCs w:val="28"/>
              </w:rPr>
            </m:ctrlPr>
          </m:fPr>
          <m:num>
            <m:r>
              <w:rPr>
                <w:rFonts w:ascii="Cambria Math"/>
                <w:szCs w:val="28"/>
              </w:rPr>
              <m:t>BF</m:t>
            </m:r>
          </m:num>
          <m:den>
            <m:r>
              <w:rPr>
                <w:rFonts w:ascii="Cambria Math"/>
                <w:szCs w:val="28"/>
              </w:rPr>
              <m:t>AC</m:t>
            </m:r>
          </m:den>
        </m:f>
      </m:oMath>
      <w:r w:rsidR="00A90E13" w:rsidRPr="006240F1">
        <w:rPr>
          <w:szCs w:val="28"/>
        </w:rPr>
        <w:t xml:space="preserve"> mà BF = BA nên ĐL được chứng minh.</w:t>
      </w:r>
    </w:p>
    <w:p w:rsidR="00A90E13" w:rsidRPr="006240F1" w:rsidRDefault="00A90E13" w:rsidP="00240A26">
      <w:pPr>
        <w:keepNext/>
        <w:spacing w:line="408" w:lineRule="auto"/>
        <w:ind w:firstLine="567"/>
        <w:rPr>
          <w:b/>
          <w:i/>
          <w:szCs w:val="28"/>
        </w:rPr>
      </w:pPr>
      <w:r w:rsidRPr="006240F1">
        <w:rPr>
          <w:b/>
          <w:i/>
          <w:szCs w:val="28"/>
        </w:rPr>
        <w:t>Vận dụng và mở rộng ĐL</w:t>
      </w:r>
    </w:p>
    <w:p w:rsidR="00A90E13" w:rsidRPr="006240F1" w:rsidRDefault="00A90E13" w:rsidP="00240A26">
      <w:pPr>
        <w:spacing w:line="408" w:lineRule="auto"/>
        <w:ind w:firstLine="567"/>
        <w:rPr>
          <w:szCs w:val="28"/>
        </w:rPr>
      </w:pPr>
      <w:r w:rsidRPr="006240F1">
        <w:rPr>
          <w:b/>
          <w:szCs w:val="28"/>
        </w:rPr>
        <w:t>HĐ 5</w:t>
      </w:r>
      <w:r w:rsidR="00F66264" w:rsidRPr="006240F1">
        <w:rPr>
          <w:szCs w:val="28"/>
        </w:rPr>
        <w:t>. Mỗi HS</w:t>
      </w:r>
      <w:r w:rsidRPr="006240F1">
        <w:rPr>
          <w:szCs w:val="28"/>
        </w:rPr>
        <w:t xml:space="preserve"> hãy vẽ tia phân giác của góc ngoài của góc A ở tam giác ABC và hãy cho biết ĐL trên còn đúng trong trường hợp này không?</w:t>
      </w:r>
    </w:p>
    <w:p w:rsidR="00A90E13" w:rsidRPr="006240F1" w:rsidRDefault="00DF5D4E" w:rsidP="00240A26">
      <w:pPr>
        <w:spacing w:line="408" w:lineRule="auto"/>
        <w:ind w:firstLine="567"/>
        <w:rPr>
          <w:szCs w:val="28"/>
        </w:rPr>
      </w:pPr>
      <w:r w:rsidRPr="006240F1">
        <w:rPr>
          <w:b/>
          <w:i/>
          <w:noProof/>
          <w:szCs w:val="28"/>
        </w:rPr>
        <w:lastRenderedPageBreak/>
        <mc:AlternateContent>
          <mc:Choice Requires="wpc">
            <w:drawing>
              <wp:anchor distT="0" distB="0" distL="114300" distR="114300" simplePos="0" relativeHeight="251687936" behindDoc="0" locked="0" layoutInCell="1" allowOverlap="1" wp14:anchorId="308616BE" wp14:editId="23233D88">
                <wp:simplePos x="0" y="0"/>
                <wp:positionH relativeFrom="column">
                  <wp:posOffset>2202815</wp:posOffset>
                </wp:positionH>
                <wp:positionV relativeFrom="paragraph">
                  <wp:posOffset>659130</wp:posOffset>
                </wp:positionV>
                <wp:extent cx="3663950" cy="1706880"/>
                <wp:effectExtent l="12065" t="11430" r="635" b="0"/>
                <wp:wrapSquare wrapText="bothSides"/>
                <wp:docPr id="466" name="Canvas 46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29" name="Line 468"/>
                        <wps:cNvCnPr>
                          <a:cxnSpLocks noChangeShapeType="1"/>
                        </wps:cNvCnPr>
                        <wps:spPr bwMode="auto">
                          <a:xfrm flipH="1">
                            <a:off x="1257935" y="260883"/>
                            <a:ext cx="187960" cy="922793"/>
                          </a:xfrm>
                          <a:prstGeom prst="line">
                            <a:avLst/>
                          </a:prstGeom>
                          <a:noFill/>
                          <a:ln w="13">
                            <a:solidFill>
                              <a:srgbClr val="000000"/>
                            </a:solidFill>
                            <a:miter lim="800000"/>
                            <a:headEnd/>
                            <a:tailEnd/>
                          </a:ln>
                          <a:extLst>
                            <a:ext uri="{909E8E84-426E-40DD-AFC4-6F175D3DCCD1}">
                              <a14:hiddenFill xmlns:a14="http://schemas.microsoft.com/office/drawing/2010/main">
                                <a:noFill/>
                              </a14:hiddenFill>
                            </a:ext>
                          </a:extLst>
                        </wps:spPr>
                        <wps:bodyPr/>
                      </wps:wsp>
                      <wps:wsp>
                        <wps:cNvPr id="1230" name="Line 469"/>
                        <wps:cNvCnPr>
                          <a:cxnSpLocks noChangeShapeType="1"/>
                        </wps:cNvCnPr>
                        <wps:spPr bwMode="auto">
                          <a:xfrm flipH="1" flipV="1">
                            <a:off x="886460" y="719"/>
                            <a:ext cx="2547620" cy="1182958"/>
                          </a:xfrm>
                          <a:prstGeom prst="line">
                            <a:avLst/>
                          </a:prstGeom>
                          <a:noFill/>
                          <a:ln w="13">
                            <a:solidFill>
                              <a:srgbClr val="000000"/>
                            </a:solidFill>
                            <a:miter lim="800000"/>
                            <a:headEnd/>
                            <a:tailEnd/>
                          </a:ln>
                          <a:extLst>
                            <a:ext uri="{909E8E84-426E-40DD-AFC4-6F175D3DCCD1}">
                              <a14:hiddenFill xmlns:a14="http://schemas.microsoft.com/office/drawing/2010/main">
                                <a:noFill/>
                              </a14:hiddenFill>
                            </a:ext>
                          </a:extLst>
                        </wps:spPr>
                        <wps:bodyPr/>
                      </wps:wsp>
                      <wps:wsp>
                        <wps:cNvPr id="1231" name="Line 470"/>
                        <wps:cNvCnPr>
                          <a:cxnSpLocks noChangeShapeType="1"/>
                        </wps:cNvCnPr>
                        <wps:spPr bwMode="auto">
                          <a:xfrm flipH="1" flipV="1">
                            <a:off x="635" y="1175771"/>
                            <a:ext cx="3433445" cy="7906"/>
                          </a:xfrm>
                          <a:prstGeom prst="line">
                            <a:avLst/>
                          </a:prstGeom>
                          <a:noFill/>
                          <a:ln w="13">
                            <a:solidFill>
                              <a:srgbClr val="000000"/>
                            </a:solidFill>
                            <a:miter lim="800000"/>
                            <a:headEnd/>
                            <a:tailEnd/>
                          </a:ln>
                          <a:extLst>
                            <a:ext uri="{909E8E84-426E-40DD-AFC4-6F175D3DCCD1}">
                              <a14:hiddenFill xmlns:a14="http://schemas.microsoft.com/office/drawing/2010/main">
                                <a:noFill/>
                              </a14:hiddenFill>
                            </a:ext>
                          </a:extLst>
                        </wps:spPr>
                        <wps:bodyPr/>
                      </wps:wsp>
                      <wps:wsp>
                        <wps:cNvPr id="1232" name="Line 471"/>
                        <wps:cNvCnPr>
                          <a:cxnSpLocks noChangeShapeType="1"/>
                        </wps:cNvCnPr>
                        <wps:spPr bwMode="auto">
                          <a:xfrm flipH="1">
                            <a:off x="229235" y="260883"/>
                            <a:ext cx="1216660" cy="915606"/>
                          </a:xfrm>
                          <a:prstGeom prst="line">
                            <a:avLst/>
                          </a:prstGeom>
                          <a:noFill/>
                          <a:ln w="13">
                            <a:solidFill>
                              <a:srgbClr val="000000"/>
                            </a:solidFill>
                            <a:miter lim="800000"/>
                            <a:headEnd/>
                            <a:tailEnd/>
                          </a:ln>
                          <a:extLst>
                            <a:ext uri="{909E8E84-426E-40DD-AFC4-6F175D3DCCD1}">
                              <a14:hiddenFill xmlns:a14="http://schemas.microsoft.com/office/drawing/2010/main">
                                <a:noFill/>
                              </a14:hiddenFill>
                            </a:ext>
                          </a:extLst>
                        </wps:spPr>
                        <wps:bodyPr/>
                      </wps:wsp>
                      <wps:wsp>
                        <wps:cNvPr id="1233" name="Line 472"/>
                        <wps:cNvCnPr>
                          <a:cxnSpLocks noChangeShapeType="1"/>
                        </wps:cNvCnPr>
                        <wps:spPr bwMode="auto">
                          <a:xfrm>
                            <a:off x="615950" y="886140"/>
                            <a:ext cx="641985" cy="297536"/>
                          </a:xfrm>
                          <a:prstGeom prst="line">
                            <a:avLst/>
                          </a:prstGeom>
                          <a:noFill/>
                          <a:ln w="13">
                            <a:solidFill>
                              <a:srgbClr val="000000"/>
                            </a:solidFill>
                            <a:miter lim="800000"/>
                            <a:headEnd/>
                            <a:tailEnd/>
                          </a:ln>
                          <a:extLst>
                            <a:ext uri="{909E8E84-426E-40DD-AFC4-6F175D3DCCD1}">
                              <a14:hiddenFill xmlns:a14="http://schemas.microsoft.com/office/drawing/2010/main">
                                <a:noFill/>
                              </a14:hiddenFill>
                            </a:ext>
                          </a:extLst>
                        </wps:spPr>
                        <wps:bodyPr/>
                      </wps:wsp>
                      <wpg:wgp>
                        <wpg:cNvPr id="1234" name="Group 473"/>
                        <wpg:cNvGrpSpPr>
                          <a:grpSpLocks/>
                        </wpg:cNvGrpSpPr>
                        <wpg:grpSpPr bwMode="auto">
                          <a:xfrm>
                            <a:off x="431800" y="631725"/>
                            <a:ext cx="250825" cy="657598"/>
                            <a:chOff x="1290" y="1204"/>
                            <a:chExt cx="303" cy="1104"/>
                          </a:xfrm>
                        </wpg:grpSpPr>
                        <wps:wsp>
                          <wps:cNvPr id="1235" name="Oval 474"/>
                          <wps:cNvSpPr>
                            <a:spLocks noChangeArrowheads="1"/>
                          </wps:cNvSpPr>
                          <wps:spPr bwMode="auto">
                            <a:xfrm>
                              <a:off x="1504" y="1593"/>
                              <a:ext cx="54" cy="53"/>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36" name="Oval 475"/>
                          <wps:cNvSpPr>
                            <a:spLocks noChangeArrowheads="1"/>
                          </wps:cNvSpPr>
                          <wps:spPr bwMode="auto">
                            <a:xfrm>
                              <a:off x="1504" y="1593"/>
                              <a:ext cx="54" cy="53"/>
                            </a:xfrm>
                            <a:prstGeom prst="ellipse">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7" name="Rectangle 476"/>
                          <wps:cNvSpPr>
                            <a:spLocks noChangeArrowheads="1"/>
                          </wps:cNvSpPr>
                          <wps:spPr bwMode="auto">
                            <a:xfrm>
                              <a:off x="1290" y="1204"/>
                              <a:ext cx="303" cy="1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5E42FF" w:rsidRDefault="00254982" w:rsidP="00F1534F">
                                <w:pPr>
                                  <w:rPr>
                                    <w:sz w:val="23"/>
                                  </w:rPr>
                                </w:pPr>
                                <w:r w:rsidRPr="005E42FF">
                                  <w:rPr>
                                    <w:b/>
                                    <w:bCs/>
                                    <w:i/>
                                    <w:iCs/>
                                    <w:color w:val="000000"/>
                                    <w:sz w:val="27"/>
                                    <w:szCs w:val="32"/>
                                  </w:rPr>
                                  <w:t>E'</w:t>
                                </w:r>
                              </w:p>
                            </w:txbxContent>
                          </wps:txbx>
                          <wps:bodyPr rot="0" vert="horz" wrap="square" lIns="0" tIns="0" rIns="0" bIns="0" anchor="t" anchorCtr="0" upright="1">
                            <a:noAutofit/>
                          </wps:bodyPr>
                        </wps:wsp>
                      </wpg:wgp>
                      <wpg:wgp>
                        <wpg:cNvPr id="1238" name="Group 477"/>
                        <wpg:cNvGrpSpPr>
                          <a:grpSpLocks/>
                        </wpg:cNvGrpSpPr>
                        <wpg:grpSpPr bwMode="auto">
                          <a:xfrm>
                            <a:off x="171450" y="1161397"/>
                            <a:ext cx="175260" cy="384497"/>
                            <a:chOff x="464" y="2082"/>
                            <a:chExt cx="321" cy="645"/>
                          </a:xfrm>
                        </wpg:grpSpPr>
                        <wps:wsp>
                          <wps:cNvPr id="1239" name="Oval 478"/>
                          <wps:cNvSpPr>
                            <a:spLocks noChangeArrowheads="1"/>
                          </wps:cNvSpPr>
                          <wps:spPr bwMode="auto">
                            <a:xfrm>
                              <a:off x="576" y="2082"/>
                              <a:ext cx="54" cy="53"/>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40" name="Oval 479"/>
                          <wps:cNvSpPr>
                            <a:spLocks noChangeArrowheads="1"/>
                          </wps:cNvSpPr>
                          <wps:spPr bwMode="auto">
                            <a:xfrm>
                              <a:off x="576" y="2082"/>
                              <a:ext cx="54" cy="53"/>
                            </a:xfrm>
                            <a:prstGeom prst="ellipse">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1" name="Rectangle 480"/>
                          <wps:cNvSpPr>
                            <a:spLocks noChangeArrowheads="1"/>
                          </wps:cNvSpPr>
                          <wps:spPr bwMode="auto">
                            <a:xfrm>
                              <a:off x="464" y="2175"/>
                              <a:ext cx="321" cy="5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5E42FF" w:rsidRDefault="00254982" w:rsidP="00F1534F">
                                <w:pPr>
                                  <w:rPr>
                                    <w:sz w:val="23"/>
                                  </w:rPr>
                                </w:pPr>
                                <w:r w:rsidRPr="005E42FF">
                                  <w:rPr>
                                    <w:b/>
                                    <w:bCs/>
                                    <w:i/>
                                    <w:iCs/>
                                    <w:color w:val="000000"/>
                                    <w:sz w:val="27"/>
                                    <w:szCs w:val="32"/>
                                  </w:rPr>
                                  <w:t>D'</w:t>
                                </w:r>
                              </w:p>
                            </w:txbxContent>
                          </wps:txbx>
                          <wps:bodyPr rot="0" vert="horz" wrap="square" lIns="0" tIns="0" rIns="0" bIns="0" anchor="t" anchorCtr="0" upright="1">
                            <a:noAutofit/>
                          </wps:bodyPr>
                        </wps:wsp>
                      </wpg:wgp>
                      <wpg:wgp>
                        <wpg:cNvPr id="1243" name="Group 481"/>
                        <wpg:cNvGrpSpPr>
                          <a:grpSpLocks/>
                        </wpg:cNvGrpSpPr>
                        <wpg:grpSpPr bwMode="auto">
                          <a:xfrm>
                            <a:off x="1434465" y="32341"/>
                            <a:ext cx="111125" cy="329158"/>
                            <a:chOff x="3498" y="187"/>
                            <a:chExt cx="266" cy="552"/>
                          </a:xfrm>
                        </wpg:grpSpPr>
                        <wps:wsp>
                          <wps:cNvPr id="1244" name="Oval 482"/>
                          <wps:cNvSpPr>
                            <a:spLocks noChangeArrowheads="1"/>
                          </wps:cNvSpPr>
                          <wps:spPr bwMode="auto">
                            <a:xfrm>
                              <a:off x="3498" y="543"/>
                              <a:ext cx="53" cy="53"/>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45" name="Oval 483"/>
                          <wps:cNvSpPr>
                            <a:spLocks noChangeArrowheads="1"/>
                          </wps:cNvSpPr>
                          <wps:spPr bwMode="auto">
                            <a:xfrm>
                              <a:off x="3498" y="543"/>
                              <a:ext cx="53" cy="53"/>
                            </a:xfrm>
                            <a:prstGeom prst="ellipse">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6" name="Rectangle 484"/>
                          <wps:cNvSpPr>
                            <a:spLocks noChangeArrowheads="1"/>
                          </wps:cNvSpPr>
                          <wps:spPr bwMode="auto">
                            <a:xfrm>
                              <a:off x="3550" y="187"/>
                              <a:ext cx="214" cy="5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5E42FF" w:rsidRDefault="00254982" w:rsidP="00F1534F">
                                <w:pPr>
                                  <w:rPr>
                                    <w:sz w:val="23"/>
                                  </w:rPr>
                                </w:pPr>
                                <w:r w:rsidRPr="005E42FF">
                                  <w:rPr>
                                    <w:b/>
                                    <w:bCs/>
                                    <w:i/>
                                    <w:iCs/>
                                    <w:color w:val="000000"/>
                                    <w:sz w:val="27"/>
                                    <w:szCs w:val="32"/>
                                  </w:rPr>
                                  <w:t>A</w:t>
                                </w:r>
                              </w:p>
                            </w:txbxContent>
                          </wps:txbx>
                          <wps:bodyPr rot="0" vert="horz" wrap="square" lIns="0" tIns="0" rIns="0" bIns="0" anchor="t" anchorCtr="0" upright="1">
                            <a:noAutofit/>
                          </wps:bodyPr>
                        </wps:wsp>
                      </wpg:wgp>
                      <wpg:wgp>
                        <wpg:cNvPr id="1247" name="Group 485"/>
                        <wpg:cNvGrpSpPr>
                          <a:grpSpLocks/>
                        </wpg:cNvGrpSpPr>
                        <wpg:grpSpPr bwMode="auto">
                          <a:xfrm>
                            <a:off x="1227455" y="1168584"/>
                            <a:ext cx="187960" cy="367249"/>
                            <a:chOff x="3046" y="2094"/>
                            <a:chExt cx="228" cy="617"/>
                          </a:xfrm>
                        </wpg:grpSpPr>
                        <wps:wsp>
                          <wps:cNvPr id="1248" name="Oval 486"/>
                          <wps:cNvSpPr>
                            <a:spLocks noChangeArrowheads="1"/>
                          </wps:cNvSpPr>
                          <wps:spPr bwMode="auto">
                            <a:xfrm>
                              <a:off x="3046" y="2094"/>
                              <a:ext cx="53" cy="53"/>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49" name="Oval 487"/>
                          <wps:cNvSpPr>
                            <a:spLocks noChangeArrowheads="1"/>
                          </wps:cNvSpPr>
                          <wps:spPr bwMode="auto">
                            <a:xfrm>
                              <a:off x="3046" y="2094"/>
                              <a:ext cx="53" cy="53"/>
                            </a:xfrm>
                            <a:prstGeom prst="ellipse">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0" name="Rectangle 488"/>
                          <wps:cNvSpPr>
                            <a:spLocks noChangeArrowheads="1"/>
                          </wps:cNvSpPr>
                          <wps:spPr bwMode="auto">
                            <a:xfrm>
                              <a:off x="3060" y="2159"/>
                              <a:ext cx="214" cy="5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5E42FF" w:rsidRDefault="00254982" w:rsidP="00F1534F">
                                <w:pPr>
                                  <w:rPr>
                                    <w:sz w:val="23"/>
                                  </w:rPr>
                                </w:pPr>
                                <w:r w:rsidRPr="005E42FF">
                                  <w:rPr>
                                    <w:b/>
                                    <w:bCs/>
                                    <w:i/>
                                    <w:iCs/>
                                    <w:color w:val="000000"/>
                                    <w:sz w:val="27"/>
                                    <w:szCs w:val="32"/>
                                  </w:rPr>
                                  <w:t>B</w:t>
                                </w:r>
                              </w:p>
                            </w:txbxContent>
                          </wps:txbx>
                          <wps:bodyPr rot="0" vert="horz" wrap="square" lIns="0" tIns="0" rIns="0" bIns="0" anchor="t" anchorCtr="0" upright="1">
                            <a:noAutofit/>
                          </wps:bodyPr>
                        </wps:wsp>
                      </wpg:wgp>
                      <wpg:wgp>
                        <wpg:cNvPr id="1251" name="Group 489"/>
                        <wpg:cNvGrpSpPr>
                          <a:grpSpLocks/>
                        </wpg:cNvGrpSpPr>
                        <wpg:grpSpPr bwMode="auto">
                          <a:xfrm>
                            <a:off x="3422650" y="1098153"/>
                            <a:ext cx="241300" cy="328440"/>
                            <a:chOff x="8273" y="1976"/>
                            <a:chExt cx="347" cy="552"/>
                          </a:xfrm>
                        </wpg:grpSpPr>
                        <wps:wsp>
                          <wps:cNvPr id="1252" name="Oval 490"/>
                          <wps:cNvSpPr>
                            <a:spLocks noChangeArrowheads="1"/>
                          </wps:cNvSpPr>
                          <wps:spPr bwMode="auto">
                            <a:xfrm>
                              <a:off x="8273" y="2094"/>
                              <a:ext cx="53" cy="53"/>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53" name="Oval 491"/>
                          <wps:cNvSpPr>
                            <a:spLocks noChangeArrowheads="1"/>
                          </wps:cNvSpPr>
                          <wps:spPr bwMode="auto">
                            <a:xfrm>
                              <a:off x="8273" y="2094"/>
                              <a:ext cx="53" cy="53"/>
                            </a:xfrm>
                            <a:prstGeom prst="ellipse">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4" name="Rectangle 492"/>
                          <wps:cNvSpPr>
                            <a:spLocks noChangeArrowheads="1"/>
                          </wps:cNvSpPr>
                          <wps:spPr bwMode="auto">
                            <a:xfrm>
                              <a:off x="8406" y="1976"/>
                              <a:ext cx="214" cy="5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5E42FF" w:rsidRDefault="00254982" w:rsidP="00F1534F">
                                <w:pPr>
                                  <w:rPr>
                                    <w:sz w:val="23"/>
                                  </w:rPr>
                                </w:pPr>
                                <w:r w:rsidRPr="005E42FF">
                                  <w:rPr>
                                    <w:b/>
                                    <w:bCs/>
                                    <w:i/>
                                    <w:iCs/>
                                    <w:color w:val="000000"/>
                                    <w:sz w:val="27"/>
                                    <w:szCs w:val="32"/>
                                  </w:rPr>
                                  <w:t>C</w:t>
                                </w:r>
                              </w:p>
                            </w:txbxContent>
                          </wps:txbx>
                          <wps:bodyPr rot="0" vert="horz" wrap="square" lIns="0" tIns="0" rIns="0" bIns="0" anchor="t" anchorCtr="0" upright="1">
                            <a:noAutofit/>
                          </wps:bodyPr>
                        </wps:wsp>
                      </wpg:wgp>
                      <wps:wsp>
                        <wps:cNvPr id="1255" name="Text Box 493"/>
                        <wps:cNvSpPr txBox="1">
                          <a:spLocks noChangeArrowheads="1"/>
                        </wps:cNvSpPr>
                        <wps:spPr bwMode="auto">
                          <a:xfrm>
                            <a:off x="959485" y="1426592"/>
                            <a:ext cx="781050" cy="280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0E7286" w:rsidRDefault="00254982" w:rsidP="0000507E">
                              <w:pPr>
                                <w:outlineLvl w:val="5"/>
                                <w:rPr>
                                  <w:i/>
                                  <w:sz w:val="24"/>
                                </w:rPr>
                              </w:pPr>
                              <w:bookmarkStart w:id="113" w:name="_Toc28609590"/>
                              <w:bookmarkStart w:id="114" w:name="_Toc28931903"/>
                              <w:r w:rsidRPr="000E7286">
                                <w:rPr>
                                  <w:i/>
                                  <w:sz w:val="24"/>
                                </w:rPr>
                                <w:t>H</w:t>
                              </w:r>
                              <w:r>
                                <w:rPr>
                                  <w:i/>
                                  <w:sz w:val="24"/>
                                </w:rPr>
                                <w:t>ình 1.11</w:t>
                              </w:r>
                              <w:bookmarkEnd w:id="113"/>
                              <w:bookmarkEnd w:id="114"/>
                            </w:p>
                          </w:txbxContent>
                        </wps:txbx>
                        <wps:bodyPr rot="0" vert="horz" wrap="square" lIns="75712" tIns="37858" rIns="75712" bIns="37858" anchor="t" anchorCtr="0" upright="1">
                          <a:noAutofit/>
                        </wps:bodyPr>
                      </wps:wsp>
                    </wpc:wpc>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group w14:anchorId="4A24BBF3" id="Canvas 466" o:spid="_x0000_s1229" editas="canvas" style="position:absolute;left:0;text-align:left;margin-left:173.45pt;margin-top:51.9pt;width:288.5pt;height:134.4pt;z-index:251687936;mso-position-horizontal-relative:text;mso-position-vertical-relative:text" coordsize="36639,17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">
                <v:shape id="_x0000_s1230" type="#_x0000_t75" style="position:absolute;width:36639;height:17068;visibility:visible;mso-wrap-style:square">
                  <v:fill o:detectmouseclick="t"/>
                  <v:path o:connecttype="none"/>
                </v:shape>
                <v:line id="Line 468" o:spid="_x0000_s1231" style="position:absolute;flip:x;visibility:visible;mso-wrap-style:square" from="12579,2608" to="14458,11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" strokeweight="36e-5mm">
                  <v:stroke joinstyle="miter"/>
                </v:line>
                <v:line id="Line 469" o:spid="_x0000_s1232" style="position:absolute;flip:x y;visibility:visible;mso-wrap-style:square" from="8864,7" to="34340,11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" strokeweight="36e-5mm">
                  <v:stroke joinstyle="miter"/>
                </v:line>
                <v:line id="Line 470" o:spid="_x0000_s1233" style="position:absolute;flip:x y;visibility:visible;mso-wrap-style:square" from="6,11757" to="34340,11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" strokeweight="36e-5mm">
                  <v:stroke joinstyle="miter"/>
                </v:line>
                <v:line id="Line 471" o:spid="_x0000_s1234" style="position:absolute;flip:x;visibility:visible;mso-wrap-style:square" from="2292,2608" to="14458,11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" strokeweight="36e-5mm">
                  <v:stroke joinstyle="miter"/>
                </v:line>
                <v:line id="Line 472" o:spid="_x0000_s1235" style="position:absolute;visibility:visible;mso-wrap-style:square" from="6159,8861" to="12579,11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" strokeweight="36e-5mm">
                  <v:stroke joinstyle="miter"/>
                </v:line>
                <v:group id="Group 473" o:spid="_x0000_s1236" style="position:absolute;left:4318;top:6317;width:2508;height:6576" coordorigin="1290,1204" coordsize="303,1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">
                  <v:oval id="Oval 474" o:spid="_x0000_s1237" style="position:absolute;left:1504;top:1593;width:54;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" fillcolor="black" strokeweight="0"/>
                  <v:oval id="Oval 475" o:spid="_x0000_s1238" style="position:absolute;left:1504;top:1593;width:54;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" filled="f" strokeweight="36e-5mm">
                    <v:stroke joinstyle="miter"/>
                  </v:oval>
                  <v:rect id="Rectangle 476" o:spid="_x0000_s1239" style="position:absolute;left:1290;top:1204;width:303;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" filled="f" stroked="f">
                    <v:textbox inset="0,0,0,0">
                      <w:txbxContent>
                        <w:p w:rsidR="00254982" w:rsidRPr="005E42FF" w:rsidRDefault="00254982" w:rsidP="00F1534F">
                          <w:pPr>
                            <w:rPr>
                              <w:sz w:val="23"/>
                            </w:rPr>
                          </w:pPr>
                          <w:r w:rsidRPr="005E42FF">
                            <w:rPr>
                              <w:b/>
                              <w:bCs/>
                              <w:i/>
                              <w:iCs/>
                              <w:color w:val="000000"/>
                              <w:sz w:val="27"/>
                              <w:szCs w:val="32"/>
                            </w:rPr>
                            <w:t>E'</w:t>
                          </w:r>
                        </w:p>
                      </w:txbxContent>
                    </v:textbox>
                  </v:rect>
                </v:group>
                <v:group id="Group 477" o:spid="_x0000_s1240" style="position:absolute;left:1714;top:11613;width:1753;height:3845" coordorigin="464,2082" coordsize="32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">
                  <v:oval id="Oval 478" o:spid="_x0000_s1241" style="position:absolute;left:576;top:2082;width:54;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" fillcolor="black" strokeweight="0"/>
                  <v:oval id="Oval 479" o:spid="_x0000_s1242" style="position:absolute;left:576;top:2082;width:54;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" filled="f" strokeweight="36e-5mm">
                    <v:stroke joinstyle="miter"/>
                  </v:oval>
                  <v:rect id="Rectangle 480" o:spid="_x0000_s1243" style="position:absolute;left:464;top:2175;width:321;height: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" filled="f" stroked="f">
                    <v:textbox inset="0,0,0,0">
                      <w:txbxContent>
                        <w:p w:rsidR="00254982" w:rsidRPr="005E42FF" w:rsidRDefault="00254982" w:rsidP="00F1534F">
                          <w:pPr>
                            <w:rPr>
                              <w:sz w:val="23"/>
                            </w:rPr>
                          </w:pPr>
                          <w:r w:rsidRPr="005E42FF">
                            <w:rPr>
                              <w:b/>
                              <w:bCs/>
                              <w:i/>
                              <w:iCs/>
                              <w:color w:val="000000"/>
                              <w:sz w:val="27"/>
                              <w:szCs w:val="32"/>
                            </w:rPr>
                            <w:t>D'</w:t>
                          </w:r>
                        </w:p>
                      </w:txbxContent>
                    </v:textbox>
                  </v:rect>
                </v:group>
                <v:group id="Group 481" o:spid="_x0000_s1244" style="position:absolute;left:14344;top:323;width:1111;height:3291" coordorigin="3498,187" coordsize="266,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">
                  <v:oval id="Oval 482" o:spid="_x0000_s1245" style="position:absolute;left:3498;top:543;width:53;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" fillcolor="black" strokeweight="0"/>
                  <v:oval id="Oval 483" o:spid="_x0000_s1246" style="position:absolute;left:3498;top:543;width:53;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" filled="f" strokeweight="36e-5mm">
                    <v:stroke joinstyle="miter"/>
                  </v:oval>
                  <v:rect id="Rectangle 484" o:spid="_x0000_s1247" style="position:absolute;left:3550;top:187;width:214;height: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" filled="f" stroked="f">
                    <v:textbox inset="0,0,0,0">
                      <w:txbxContent>
                        <w:p w:rsidR="00254982" w:rsidRPr="005E42FF" w:rsidRDefault="00254982" w:rsidP="00F1534F">
                          <w:pPr>
                            <w:rPr>
                              <w:sz w:val="23"/>
                            </w:rPr>
                          </w:pPr>
                          <w:r w:rsidRPr="005E42FF">
                            <w:rPr>
                              <w:b/>
                              <w:bCs/>
                              <w:i/>
                              <w:iCs/>
                              <w:color w:val="000000"/>
                              <w:sz w:val="27"/>
                              <w:szCs w:val="32"/>
                            </w:rPr>
                            <w:t>A</w:t>
                          </w:r>
                        </w:p>
                      </w:txbxContent>
                    </v:textbox>
                  </v:rect>
                </v:group>
                <v:group id="Group 485" o:spid="_x0000_s1248" style="position:absolute;left:12274;top:11685;width:1880;height:3673" coordorigin="3046,2094" coordsize="228,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">
                  <v:oval id="Oval 486" o:spid="_x0000_s1249" style="position:absolute;left:3046;top:2094;width:53;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" fillcolor="black" strokeweight="0"/>
                  <v:oval id="Oval 487" o:spid="_x0000_s1250" style="position:absolute;left:3046;top:2094;width:53;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" filled="f" strokeweight="36e-5mm">
                    <v:stroke joinstyle="miter"/>
                  </v:oval>
                  <v:rect id="Rectangle 488" o:spid="_x0000_s1251" style="position:absolute;left:3060;top:2159;width:214;height: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" filled="f" stroked="f">
                    <v:textbox inset="0,0,0,0">
                      <w:txbxContent>
                        <w:p w:rsidR="00254982" w:rsidRPr="005E42FF" w:rsidRDefault="00254982" w:rsidP="00F1534F">
                          <w:pPr>
                            <w:rPr>
                              <w:sz w:val="23"/>
                            </w:rPr>
                          </w:pPr>
                          <w:r w:rsidRPr="005E42FF">
                            <w:rPr>
                              <w:b/>
                              <w:bCs/>
                              <w:i/>
                              <w:iCs/>
                              <w:color w:val="000000"/>
                              <w:sz w:val="27"/>
                              <w:szCs w:val="32"/>
                            </w:rPr>
                            <w:t>B</w:t>
                          </w:r>
                        </w:p>
                      </w:txbxContent>
                    </v:textbox>
                  </v:rect>
                </v:group>
                <v:group id="Group 489" o:spid="_x0000_s1252" style="position:absolute;left:34226;top:10981;width:2413;height:3284" coordorigin="8273,1976" coordsize="347,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">
                  <v:oval id="Oval 490" o:spid="_x0000_s1253" style="position:absolute;left:8273;top:2094;width:53;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" fillcolor="black" strokeweight="0"/>
                  <v:oval id="Oval 491" o:spid="_x0000_s1254" style="position:absolute;left:8273;top:2094;width:53;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" filled="f" strokeweight="36e-5mm">
                    <v:stroke joinstyle="miter"/>
                  </v:oval>
                  <v:rect id="Rectangle 492" o:spid="_x0000_s1255" style="position:absolute;left:8406;top:1976;width:214;height: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" filled="f" stroked="f">
                    <v:textbox inset="0,0,0,0">
                      <w:txbxContent>
                        <w:p w:rsidR="00254982" w:rsidRPr="005E42FF" w:rsidRDefault="00254982" w:rsidP="00F1534F">
                          <w:pPr>
                            <w:rPr>
                              <w:sz w:val="23"/>
                            </w:rPr>
                          </w:pPr>
                          <w:r w:rsidRPr="005E42FF">
                            <w:rPr>
                              <w:b/>
                              <w:bCs/>
                              <w:i/>
                              <w:iCs/>
                              <w:color w:val="000000"/>
                              <w:sz w:val="27"/>
                              <w:szCs w:val="32"/>
                            </w:rPr>
                            <w:t>C</w:t>
                          </w:r>
                        </w:p>
                      </w:txbxContent>
                    </v:textbox>
                  </v:rect>
                </v:group>
                <v:shape id="Text Box 493" o:spid="_x0000_s1256" type="#_x0000_t202" style="position:absolute;left:9594;top:14265;width:7811;height:2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" filled="f" stroked="f">
                  <v:textbox inset="2.10311mm,1.0516mm,2.10311mm,1.0516mm">
                    <w:txbxContent>
                      <w:p w:rsidR="00254982" w:rsidRPr="000E7286" w:rsidRDefault="00254982" w:rsidP="0000507E">
                        <w:pPr>
                          <w:outlineLvl w:val="5"/>
                          <w:rPr>
                            <w:i/>
                            <w:sz w:val="24"/>
                          </w:rPr>
                        </w:pPr>
                        <w:bookmarkStart w:id="151" w:name="_Toc28609590"/>
                        <w:bookmarkStart w:id="152" w:name="_Toc28931903"/>
                        <w:r w:rsidRPr="000E7286">
                          <w:rPr>
                            <w:i/>
                            <w:sz w:val="24"/>
                          </w:rPr>
                          <w:t>H</w:t>
                        </w:r>
                        <w:r>
                          <w:rPr>
                            <w:i/>
                            <w:sz w:val="24"/>
                          </w:rPr>
                          <w:t>ình 1.11</w:t>
                        </w:r>
                        <w:bookmarkEnd w:id="151"/>
                        <w:bookmarkEnd w:id="152"/>
                      </w:p>
                    </w:txbxContent>
                  </v:textbox>
                </v:shape>
                <w10:wrap type="square"/>
              </v:group>
            </w:pict>
          </mc:Fallback>
        </mc:AlternateContent>
      </w:r>
      <w:r w:rsidR="00270715" w:rsidRPr="006240F1">
        <w:rPr>
          <w:szCs w:val="28"/>
        </w:rPr>
        <w:t>HĐ này, GV</w:t>
      </w:r>
      <w:r w:rsidR="00A90E13" w:rsidRPr="006240F1">
        <w:rPr>
          <w:szCs w:val="28"/>
        </w:rPr>
        <w:t xml:space="preserve"> cần thảo luận cùng HS để xác định rõ tia phân giác của góc ngoài của góc A? xác định rõ đẳng thức cần xét là gì? Với kinh nghiệm đã làm ở HĐ 3, HS </w:t>
      </w:r>
      <w:r w:rsidR="00EE2C4F" w:rsidRPr="006240F1">
        <w:rPr>
          <w:szCs w:val="28"/>
        </w:rPr>
        <w:t xml:space="preserve">sẽ nghĩ đến kẻ BE’ // AC (Hình </w:t>
      </w:r>
      <w:r w:rsidR="0093185D" w:rsidRPr="006240F1">
        <w:rPr>
          <w:szCs w:val="28"/>
        </w:rPr>
        <w:t>1.</w:t>
      </w:r>
      <w:r w:rsidR="0009471C" w:rsidRPr="006240F1">
        <w:rPr>
          <w:szCs w:val="28"/>
        </w:rPr>
        <w:t>11</w:t>
      </w:r>
      <w:r w:rsidR="00A90E13" w:rsidRPr="006240F1">
        <w:rPr>
          <w:szCs w:val="28"/>
        </w:rPr>
        <w:t xml:space="preserve">), các hướng tạo đường thẳng song song khai thác tương tự như HĐ 4. Như vậy, </w:t>
      </w:r>
      <m:oMath>
        <m:f>
          <m:fPr>
            <m:ctrlPr>
              <w:rPr>
                <w:rFonts w:ascii="Cambria Math" w:hAnsi="Cambria Math"/>
                <w:i/>
                <w:szCs w:val="28"/>
              </w:rPr>
            </m:ctrlPr>
          </m:fPr>
          <m:num>
            <m:r>
              <w:rPr>
                <w:rFonts w:ascii="Cambria Math" w:hAnsi="Cambria Math"/>
                <w:szCs w:val="28"/>
              </w:rPr>
              <m:t>D'B</m:t>
            </m:r>
          </m:num>
          <m:den>
            <m:r>
              <w:rPr>
                <w:rFonts w:ascii="Cambria Math" w:hAnsi="Cambria Math"/>
                <w:szCs w:val="28"/>
              </w:rPr>
              <m:t>D'C</m:t>
            </m:r>
          </m:den>
        </m:f>
      </m:oMath>
      <w:r w:rsidR="006B7948" w:rsidRPr="006240F1">
        <w:rPr>
          <w:szCs w:val="28"/>
        </w:rPr>
        <w:t xml:space="preserve"> </w:t>
      </w:r>
      <w:r w:rsidR="00A90E13" w:rsidRPr="006240F1">
        <w:rPr>
          <w:szCs w:val="28"/>
        </w:rPr>
        <w:t xml:space="preserve">= </w:t>
      </w:r>
      <m:oMath>
        <m:f>
          <m:fPr>
            <m:ctrlPr>
              <w:rPr>
                <w:rFonts w:ascii="Cambria Math" w:hAnsi="Cambria Math"/>
                <w:i/>
                <w:szCs w:val="28"/>
              </w:rPr>
            </m:ctrlPr>
          </m:fPr>
          <m:num>
            <m:r>
              <w:rPr>
                <w:rFonts w:ascii="Cambria Math" w:hAnsi="Cambria Math"/>
                <w:szCs w:val="28"/>
              </w:rPr>
              <m:t>BE'</m:t>
            </m:r>
          </m:num>
          <m:den>
            <m:r>
              <w:rPr>
                <w:rFonts w:ascii="Cambria Math" w:hAnsi="Cambria Math"/>
                <w:szCs w:val="28"/>
              </w:rPr>
              <m:t>AC</m:t>
            </m:r>
          </m:den>
        </m:f>
        <m:r>
          <w:rPr>
            <w:rFonts w:ascii="Cambria Math" w:hAnsi="Cambria Math"/>
            <w:szCs w:val="28"/>
          </w:rPr>
          <m:t xml:space="preserve"> </m:t>
        </m:r>
      </m:oMath>
      <w:r w:rsidR="00A90E13" w:rsidRPr="006240F1">
        <w:rPr>
          <w:szCs w:val="28"/>
        </w:rPr>
        <w:t xml:space="preserve">, nhưng trong tam giác cân BE’A tại B ta có BE’ = AB. Từ đó </w:t>
      </w:r>
      <m:oMath>
        <m:f>
          <m:fPr>
            <m:ctrlPr>
              <w:rPr>
                <w:rFonts w:ascii="Cambria Math" w:hAnsi="Cambria Math"/>
                <w:i/>
                <w:szCs w:val="28"/>
              </w:rPr>
            </m:ctrlPr>
          </m:fPr>
          <m:num>
            <m:r>
              <w:rPr>
                <w:rFonts w:ascii="Cambria Math" w:hAnsi="Cambria Math"/>
                <w:szCs w:val="28"/>
              </w:rPr>
              <m:t>D'B</m:t>
            </m:r>
          </m:num>
          <m:den>
            <m:r>
              <w:rPr>
                <w:rFonts w:ascii="Cambria Math" w:hAnsi="Cambria Math"/>
                <w:szCs w:val="28"/>
              </w:rPr>
              <m:t>D'C</m:t>
            </m:r>
          </m:den>
        </m:f>
        <m:r>
          <w:rPr>
            <w:rFonts w:ascii="Cambria Math" w:hAnsi="Cambria Math"/>
            <w:szCs w:val="28"/>
          </w:rPr>
          <m:t xml:space="preserve"> </m:t>
        </m:r>
      </m:oMath>
      <w:r w:rsidR="00A90E13" w:rsidRPr="006240F1">
        <w:rPr>
          <w:szCs w:val="28"/>
        </w:rPr>
        <w:t xml:space="preserve">= </w:t>
      </w:r>
      <m:oMath>
        <m:f>
          <m:fPr>
            <m:ctrlPr>
              <w:rPr>
                <w:rFonts w:ascii="Cambria Math" w:hAnsi="Cambria Math"/>
                <w:i/>
                <w:szCs w:val="28"/>
              </w:rPr>
            </m:ctrlPr>
          </m:fPr>
          <m:num>
            <m:r>
              <w:rPr>
                <w:rFonts w:ascii="Cambria Math"/>
                <w:szCs w:val="28"/>
              </w:rPr>
              <m:t>AB</m:t>
            </m:r>
          </m:num>
          <m:den>
            <m:r>
              <w:rPr>
                <w:rFonts w:ascii="Cambria Math"/>
                <w:szCs w:val="28"/>
              </w:rPr>
              <m:t>AC</m:t>
            </m:r>
          </m:den>
        </m:f>
        <m:r>
          <w:rPr>
            <w:rFonts w:ascii="Cambria Math" w:hAnsi="Cambria Math"/>
            <w:szCs w:val="28"/>
          </w:rPr>
          <m:t xml:space="preserve"> </m:t>
        </m:r>
      </m:oMath>
      <w:r w:rsidR="00A90E13" w:rsidRPr="006240F1">
        <w:rPr>
          <w:szCs w:val="28"/>
        </w:rPr>
        <w:t>(2), ta có ĐL đúng trong trường hợp đối với tia phân giác của góc ngoài</w:t>
      </w:r>
      <w:r w:rsidR="00270715" w:rsidRPr="006240F1">
        <w:rPr>
          <w:szCs w:val="28"/>
        </w:rPr>
        <w:t xml:space="preserve"> của tam giác. Tới đây GV</w:t>
      </w:r>
      <w:r w:rsidR="00A90E13" w:rsidRPr="006240F1">
        <w:rPr>
          <w:szCs w:val="28"/>
        </w:rPr>
        <w:t xml:space="preserve"> có thể cho HS thảo luận khi nào tia phân giác ngoài này không cắt đường thẳng BC?</w:t>
      </w:r>
    </w:p>
    <w:p w:rsidR="00A90E13" w:rsidRPr="006240F1" w:rsidRDefault="00215805" w:rsidP="00CF3828">
      <w:pPr>
        <w:keepNext/>
        <w:ind w:firstLine="567"/>
        <w:rPr>
          <w:szCs w:val="28"/>
        </w:rPr>
      </w:pPr>
      <w:r w:rsidRPr="006240F1">
        <w:rPr>
          <w:b/>
          <w:szCs w:val="28"/>
        </w:rPr>
        <w:t>-</w:t>
      </w:r>
      <w:r w:rsidR="00A90E13" w:rsidRPr="006240F1">
        <w:rPr>
          <w:b/>
          <w:szCs w:val="28"/>
        </w:rPr>
        <w:t xml:space="preserve"> Đánh giá HĐTN</w:t>
      </w:r>
      <w:r w:rsidR="00A90E13" w:rsidRPr="006240F1">
        <w:rPr>
          <w:szCs w:val="28"/>
        </w:rPr>
        <w:t>:</w:t>
      </w:r>
    </w:p>
    <w:p w:rsidR="00A90E13" w:rsidRPr="006240F1" w:rsidRDefault="006B7948" w:rsidP="00CF3828">
      <w:pPr>
        <w:ind w:firstLine="567"/>
        <w:rPr>
          <w:szCs w:val="28"/>
        </w:rPr>
      </w:pPr>
      <w:r w:rsidRPr="006240F1">
        <w:rPr>
          <w:szCs w:val="28"/>
        </w:rPr>
        <w:t>HS tự ĐG</w:t>
      </w:r>
      <w:r w:rsidR="00A90E13" w:rsidRPr="006240F1">
        <w:rPr>
          <w:szCs w:val="28"/>
        </w:rPr>
        <w:t xml:space="preserve"> bằng Phiếu:</w:t>
      </w:r>
    </w:p>
    <w:tbl>
      <w:tblPr>
        <w:tblW w:w="9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9"/>
        <w:gridCol w:w="1438"/>
        <w:gridCol w:w="2453"/>
        <w:gridCol w:w="1605"/>
      </w:tblGrid>
      <w:tr w:rsidR="00D4584E" w:rsidRPr="006240F1" w:rsidTr="00AA5247">
        <w:trPr>
          <w:trHeight w:val="2110"/>
        </w:trPr>
        <w:tc>
          <w:tcPr>
            <w:tcW w:w="3569" w:type="dxa"/>
            <w:tcBorders>
              <w:tl2br w:val="single" w:sz="4" w:space="0" w:color="auto"/>
            </w:tcBorders>
            <w:shd w:val="clear" w:color="auto" w:fill="auto"/>
          </w:tcPr>
          <w:p w:rsidR="00A90E13" w:rsidRPr="006240F1" w:rsidRDefault="00A90E13" w:rsidP="00F51832">
            <w:pPr>
              <w:rPr>
                <w:rFonts w:eastAsia="MS Mincho"/>
                <w:szCs w:val="28"/>
              </w:rPr>
            </w:pPr>
          </w:p>
          <w:p w:rsidR="00A90E13" w:rsidRPr="006240F1" w:rsidRDefault="00DF098C" w:rsidP="00F51832">
            <w:pPr>
              <w:rPr>
                <w:rFonts w:eastAsia="MS Mincho"/>
                <w:szCs w:val="28"/>
              </w:rPr>
            </w:pPr>
            <w:r w:rsidRPr="006240F1">
              <w:rPr>
                <w:rFonts w:eastAsia="MS Mincho"/>
                <w:szCs w:val="28"/>
              </w:rPr>
              <w:t xml:space="preserve">                         </w:t>
            </w:r>
            <w:r w:rsidR="00A90E13" w:rsidRPr="006240F1">
              <w:rPr>
                <w:rFonts w:eastAsia="MS Mincho"/>
                <w:szCs w:val="28"/>
              </w:rPr>
              <w:t>Mức độ</w:t>
            </w:r>
          </w:p>
          <w:p w:rsidR="00994FCF" w:rsidRPr="006240F1" w:rsidRDefault="00994FCF" w:rsidP="00F51832">
            <w:pPr>
              <w:rPr>
                <w:rFonts w:eastAsia="MS Mincho"/>
                <w:szCs w:val="28"/>
              </w:rPr>
            </w:pPr>
          </w:p>
          <w:p w:rsidR="00A90E13" w:rsidRPr="006240F1" w:rsidRDefault="00DF098C" w:rsidP="00F51832">
            <w:pPr>
              <w:rPr>
                <w:rFonts w:eastAsia="MS Mincho"/>
                <w:szCs w:val="28"/>
              </w:rPr>
            </w:pPr>
            <w:r w:rsidRPr="006240F1">
              <w:rPr>
                <w:rFonts w:eastAsia="MS Mincho"/>
                <w:szCs w:val="28"/>
              </w:rPr>
              <w:t xml:space="preserve">       </w:t>
            </w:r>
            <w:r w:rsidR="00A90E13" w:rsidRPr="006240F1">
              <w:rPr>
                <w:rFonts w:eastAsia="MS Mincho"/>
                <w:szCs w:val="28"/>
              </w:rPr>
              <w:t>NL</w:t>
            </w:r>
          </w:p>
        </w:tc>
        <w:tc>
          <w:tcPr>
            <w:tcW w:w="1438" w:type="dxa"/>
            <w:shd w:val="clear" w:color="auto" w:fill="auto"/>
            <w:vAlign w:val="center"/>
          </w:tcPr>
          <w:p w:rsidR="00A90E13" w:rsidRPr="006240F1" w:rsidRDefault="00A90E13" w:rsidP="00F51832">
            <w:pPr>
              <w:jc w:val="center"/>
              <w:rPr>
                <w:rFonts w:eastAsia="MS Mincho"/>
                <w:szCs w:val="28"/>
              </w:rPr>
            </w:pPr>
            <w:r w:rsidRPr="006240F1">
              <w:rPr>
                <w:rFonts w:eastAsia="MS Mincho"/>
                <w:szCs w:val="28"/>
              </w:rPr>
              <w:t>Tự mình là</w:t>
            </w:r>
            <w:r w:rsidR="000E3096" w:rsidRPr="006240F1">
              <w:rPr>
                <w:rFonts w:eastAsia="MS Mincho"/>
                <w:szCs w:val="28"/>
              </w:rPr>
              <w:t>m</w:t>
            </w:r>
            <w:r w:rsidRPr="006240F1">
              <w:rPr>
                <w:rFonts w:eastAsia="MS Mincho"/>
                <w:szCs w:val="28"/>
              </w:rPr>
              <w:t xml:space="preserve"> được</w:t>
            </w:r>
          </w:p>
        </w:tc>
        <w:tc>
          <w:tcPr>
            <w:tcW w:w="2453" w:type="dxa"/>
            <w:shd w:val="clear" w:color="auto" w:fill="auto"/>
            <w:vAlign w:val="center"/>
          </w:tcPr>
          <w:p w:rsidR="00A90E13" w:rsidRPr="006240F1" w:rsidRDefault="00A90E13" w:rsidP="00F51832">
            <w:pPr>
              <w:jc w:val="center"/>
              <w:rPr>
                <w:rFonts w:eastAsia="MS Mincho"/>
                <w:szCs w:val="28"/>
              </w:rPr>
            </w:pPr>
            <w:r w:rsidRPr="006240F1">
              <w:rPr>
                <w:rFonts w:eastAsia="MS Mincho"/>
                <w:szCs w:val="28"/>
              </w:rPr>
              <w:t>Làm được một phần, có nhờ đến sự giúp đỡ của người khác. Hiểu và vận dụng được</w:t>
            </w:r>
          </w:p>
        </w:tc>
        <w:tc>
          <w:tcPr>
            <w:tcW w:w="1605" w:type="dxa"/>
            <w:shd w:val="clear" w:color="auto" w:fill="auto"/>
            <w:vAlign w:val="center"/>
          </w:tcPr>
          <w:p w:rsidR="00A90E13" w:rsidRPr="006240F1" w:rsidRDefault="00A90E13" w:rsidP="00F51832">
            <w:pPr>
              <w:jc w:val="center"/>
              <w:rPr>
                <w:rFonts w:eastAsia="MS Mincho"/>
                <w:szCs w:val="28"/>
              </w:rPr>
            </w:pPr>
            <w:r w:rsidRPr="006240F1">
              <w:rPr>
                <w:rFonts w:eastAsia="MS Mincho"/>
                <w:szCs w:val="28"/>
              </w:rPr>
              <w:t>Làm được rất ít hoặc không thể hiểu được</w:t>
            </w:r>
          </w:p>
        </w:tc>
      </w:tr>
      <w:tr w:rsidR="00D4584E" w:rsidRPr="006240F1" w:rsidTr="00071408">
        <w:tc>
          <w:tcPr>
            <w:tcW w:w="3569" w:type="dxa"/>
            <w:shd w:val="clear" w:color="auto" w:fill="auto"/>
          </w:tcPr>
          <w:p w:rsidR="00A90E13" w:rsidRPr="006240F1" w:rsidRDefault="00A90E13" w:rsidP="00071408">
            <w:pPr>
              <w:rPr>
                <w:rFonts w:eastAsia="MS Mincho"/>
                <w:szCs w:val="28"/>
              </w:rPr>
            </w:pPr>
            <w:r w:rsidRPr="006240F1">
              <w:rPr>
                <w:rFonts w:eastAsia="MS Mincho"/>
                <w:szCs w:val="28"/>
              </w:rPr>
              <w:t>Phán đoán được ĐL</w:t>
            </w:r>
          </w:p>
        </w:tc>
        <w:tc>
          <w:tcPr>
            <w:tcW w:w="1438" w:type="dxa"/>
            <w:shd w:val="clear" w:color="auto" w:fill="auto"/>
          </w:tcPr>
          <w:p w:rsidR="00A90E13" w:rsidRPr="006240F1" w:rsidRDefault="00A90E13" w:rsidP="00071408">
            <w:pPr>
              <w:rPr>
                <w:rFonts w:eastAsia="MS Mincho"/>
                <w:szCs w:val="28"/>
              </w:rPr>
            </w:pPr>
          </w:p>
        </w:tc>
        <w:tc>
          <w:tcPr>
            <w:tcW w:w="2453" w:type="dxa"/>
            <w:shd w:val="clear" w:color="auto" w:fill="auto"/>
          </w:tcPr>
          <w:p w:rsidR="00A90E13" w:rsidRPr="006240F1" w:rsidRDefault="00A90E13" w:rsidP="00071408">
            <w:pPr>
              <w:rPr>
                <w:rFonts w:eastAsia="MS Mincho"/>
                <w:szCs w:val="28"/>
              </w:rPr>
            </w:pPr>
          </w:p>
        </w:tc>
        <w:tc>
          <w:tcPr>
            <w:tcW w:w="1605" w:type="dxa"/>
            <w:shd w:val="clear" w:color="auto" w:fill="auto"/>
          </w:tcPr>
          <w:p w:rsidR="00A90E13" w:rsidRPr="006240F1" w:rsidRDefault="00A90E13" w:rsidP="00071408">
            <w:pPr>
              <w:rPr>
                <w:rFonts w:eastAsia="MS Mincho"/>
                <w:szCs w:val="28"/>
              </w:rPr>
            </w:pPr>
          </w:p>
        </w:tc>
      </w:tr>
      <w:tr w:rsidR="00D4584E" w:rsidRPr="006240F1" w:rsidTr="00071408">
        <w:tc>
          <w:tcPr>
            <w:tcW w:w="3569" w:type="dxa"/>
            <w:shd w:val="clear" w:color="auto" w:fill="auto"/>
          </w:tcPr>
          <w:p w:rsidR="00A90E13" w:rsidRPr="006240F1" w:rsidRDefault="00A90E13" w:rsidP="00071408">
            <w:pPr>
              <w:rPr>
                <w:rFonts w:eastAsia="MS Mincho"/>
                <w:szCs w:val="28"/>
              </w:rPr>
            </w:pPr>
            <w:r w:rsidRPr="006240F1">
              <w:rPr>
                <w:rFonts w:eastAsia="MS Mincho"/>
                <w:szCs w:val="28"/>
              </w:rPr>
              <w:t xml:space="preserve">Tìm được mối liên hệ gắn kết giữa hai tỉ số </w:t>
            </w:r>
            <m:oMath>
              <m:f>
                <m:fPr>
                  <m:ctrlPr>
                    <w:rPr>
                      <w:rFonts w:ascii="Cambria Math" w:eastAsia="MS Mincho" w:hAnsi="Cambria Math"/>
                      <w:i/>
                      <w:szCs w:val="28"/>
                    </w:rPr>
                  </m:ctrlPr>
                </m:fPr>
                <m:num>
                  <m:r>
                    <w:rPr>
                      <w:rFonts w:ascii="Cambria Math" w:eastAsia="MS Mincho"/>
                      <w:szCs w:val="28"/>
                    </w:rPr>
                    <m:t>DB</m:t>
                  </m:r>
                </m:num>
                <m:den>
                  <m:r>
                    <w:rPr>
                      <w:rFonts w:ascii="Cambria Math" w:eastAsia="MS Mincho"/>
                      <w:szCs w:val="28"/>
                    </w:rPr>
                    <m:t>DC</m:t>
                  </m:r>
                </m:den>
              </m:f>
            </m:oMath>
            <w:r w:rsidRPr="006240F1">
              <w:rPr>
                <w:rFonts w:eastAsia="MS Mincho"/>
                <w:szCs w:val="28"/>
              </w:rPr>
              <w:t xml:space="preserve"> và </w:t>
            </w:r>
            <m:oMath>
              <m:f>
                <m:fPr>
                  <m:ctrlPr>
                    <w:rPr>
                      <w:rFonts w:ascii="Cambria Math" w:eastAsia="MS Mincho" w:hAnsi="Cambria Math"/>
                      <w:i/>
                      <w:szCs w:val="28"/>
                    </w:rPr>
                  </m:ctrlPr>
                </m:fPr>
                <m:num>
                  <m:r>
                    <w:rPr>
                      <w:rFonts w:ascii="Cambria Math" w:eastAsia="MS Mincho"/>
                      <w:szCs w:val="28"/>
                    </w:rPr>
                    <m:t>AB</m:t>
                  </m:r>
                </m:num>
                <m:den>
                  <m:r>
                    <w:rPr>
                      <w:rFonts w:ascii="Cambria Math" w:eastAsia="MS Mincho"/>
                      <w:szCs w:val="28"/>
                    </w:rPr>
                    <m:t>AC</m:t>
                  </m:r>
                </m:den>
              </m:f>
            </m:oMath>
          </w:p>
        </w:tc>
        <w:tc>
          <w:tcPr>
            <w:tcW w:w="1438" w:type="dxa"/>
            <w:shd w:val="clear" w:color="auto" w:fill="auto"/>
          </w:tcPr>
          <w:p w:rsidR="00A90E13" w:rsidRPr="006240F1" w:rsidRDefault="00A90E13" w:rsidP="00071408">
            <w:pPr>
              <w:rPr>
                <w:rFonts w:eastAsia="MS Mincho"/>
                <w:szCs w:val="28"/>
              </w:rPr>
            </w:pPr>
          </w:p>
        </w:tc>
        <w:tc>
          <w:tcPr>
            <w:tcW w:w="2453" w:type="dxa"/>
            <w:shd w:val="clear" w:color="auto" w:fill="auto"/>
          </w:tcPr>
          <w:p w:rsidR="00A90E13" w:rsidRPr="006240F1" w:rsidRDefault="00A90E13" w:rsidP="00071408">
            <w:pPr>
              <w:rPr>
                <w:rFonts w:eastAsia="MS Mincho"/>
                <w:szCs w:val="28"/>
              </w:rPr>
            </w:pPr>
          </w:p>
        </w:tc>
        <w:tc>
          <w:tcPr>
            <w:tcW w:w="1605" w:type="dxa"/>
            <w:shd w:val="clear" w:color="auto" w:fill="auto"/>
          </w:tcPr>
          <w:p w:rsidR="00A90E13" w:rsidRPr="006240F1" w:rsidRDefault="00A90E13" w:rsidP="00071408">
            <w:pPr>
              <w:rPr>
                <w:rFonts w:eastAsia="MS Mincho"/>
                <w:szCs w:val="28"/>
              </w:rPr>
            </w:pPr>
          </w:p>
        </w:tc>
      </w:tr>
      <w:tr w:rsidR="00D4584E" w:rsidRPr="006240F1" w:rsidTr="00071408">
        <w:tc>
          <w:tcPr>
            <w:tcW w:w="3569" w:type="dxa"/>
            <w:shd w:val="clear" w:color="auto" w:fill="auto"/>
          </w:tcPr>
          <w:p w:rsidR="00A90E13" w:rsidRPr="006240F1" w:rsidRDefault="00A90E13" w:rsidP="00071408">
            <w:pPr>
              <w:rPr>
                <w:rFonts w:eastAsia="MS Mincho"/>
                <w:szCs w:val="28"/>
              </w:rPr>
            </w:pPr>
            <w:r w:rsidRPr="006240F1">
              <w:rPr>
                <w:rFonts w:eastAsia="MS Mincho"/>
                <w:szCs w:val="28"/>
              </w:rPr>
              <w:t>Xây dựng được các bước chứng minh ĐL</w:t>
            </w:r>
          </w:p>
        </w:tc>
        <w:tc>
          <w:tcPr>
            <w:tcW w:w="1438" w:type="dxa"/>
            <w:shd w:val="clear" w:color="auto" w:fill="auto"/>
          </w:tcPr>
          <w:p w:rsidR="00A90E13" w:rsidRPr="006240F1" w:rsidRDefault="00A90E13" w:rsidP="00071408">
            <w:pPr>
              <w:rPr>
                <w:rFonts w:eastAsia="MS Mincho"/>
                <w:szCs w:val="28"/>
              </w:rPr>
            </w:pPr>
          </w:p>
        </w:tc>
        <w:tc>
          <w:tcPr>
            <w:tcW w:w="2453" w:type="dxa"/>
            <w:shd w:val="clear" w:color="auto" w:fill="auto"/>
          </w:tcPr>
          <w:p w:rsidR="00A90E13" w:rsidRPr="006240F1" w:rsidRDefault="00A90E13" w:rsidP="00071408">
            <w:pPr>
              <w:rPr>
                <w:rFonts w:eastAsia="MS Mincho"/>
                <w:szCs w:val="28"/>
              </w:rPr>
            </w:pPr>
          </w:p>
        </w:tc>
        <w:tc>
          <w:tcPr>
            <w:tcW w:w="1605" w:type="dxa"/>
            <w:shd w:val="clear" w:color="auto" w:fill="auto"/>
          </w:tcPr>
          <w:p w:rsidR="00A90E13" w:rsidRPr="006240F1" w:rsidRDefault="00A90E13" w:rsidP="00071408">
            <w:pPr>
              <w:rPr>
                <w:rFonts w:eastAsia="MS Mincho"/>
                <w:szCs w:val="28"/>
              </w:rPr>
            </w:pPr>
          </w:p>
        </w:tc>
      </w:tr>
      <w:tr w:rsidR="00D4584E" w:rsidRPr="006240F1" w:rsidTr="00071408">
        <w:tc>
          <w:tcPr>
            <w:tcW w:w="3569" w:type="dxa"/>
            <w:shd w:val="clear" w:color="auto" w:fill="auto"/>
          </w:tcPr>
          <w:p w:rsidR="00A90E13" w:rsidRPr="006240F1" w:rsidRDefault="00A90E13" w:rsidP="00071408">
            <w:pPr>
              <w:rPr>
                <w:rFonts w:eastAsia="MS Mincho"/>
                <w:szCs w:val="28"/>
              </w:rPr>
            </w:pPr>
            <w:r w:rsidRPr="006240F1">
              <w:rPr>
                <w:rFonts w:eastAsia="MS Mincho"/>
                <w:szCs w:val="28"/>
              </w:rPr>
              <w:t xml:space="preserve">Vận dụng được cách làm trên </w:t>
            </w:r>
            <w:r w:rsidRPr="006240F1">
              <w:rPr>
                <w:rFonts w:eastAsia="MS Mincho"/>
                <w:szCs w:val="28"/>
              </w:rPr>
              <w:lastRenderedPageBreak/>
              <w:t>cho trường hợp phân giác ngoài góc A</w:t>
            </w:r>
          </w:p>
        </w:tc>
        <w:tc>
          <w:tcPr>
            <w:tcW w:w="1438" w:type="dxa"/>
            <w:shd w:val="clear" w:color="auto" w:fill="auto"/>
          </w:tcPr>
          <w:p w:rsidR="00A90E13" w:rsidRPr="006240F1" w:rsidRDefault="00A90E13" w:rsidP="00071408">
            <w:pPr>
              <w:rPr>
                <w:rFonts w:eastAsia="MS Mincho"/>
                <w:szCs w:val="28"/>
              </w:rPr>
            </w:pPr>
          </w:p>
        </w:tc>
        <w:tc>
          <w:tcPr>
            <w:tcW w:w="2453" w:type="dxa"/>
            <w:shd w:val="clear" w:color="auto" w:fill="auto"/>
          </w:tcPr>
          <w:p w:rsidR="00A90E13" w:rsidRPr="006240F1" w:rsidRDefault="00A90E13" w:rsidP="00071408">
            <w:pPr>
              <w:rPr>
                <w:rFonts w:eastAsia="MS Mincho"/>
                <w:szCs w:val="28"/>
              </w:rPr>
            </w:pPr>
          </w:p>
        </w:tc>
        <w:tc>
          <w:tcPr>
            <w:tcW w:w="1605" w:type="dxa"/>
            <w:shd w:val="clear" w:color="auto" w:fill="auto"/>
          </w:tcPr>
          <w:p w:rsidR="00A90E13" w:rsidRPr="006240F1" w:rsidRDefault="00A90E13" w:rsidP="00071408">
            <w:pPr>
              <w:rPr>
                <w:rFonts w:eastAsia="MS Mincho"/>
                <w:szCs w:val="28"/>
              </w:rPr>
            </w:pPr>
          </w:p>
        </w:tc>
      </w:tr>
    </w:tbl>
    <w:p w:rsidR="00A90E13" w:rsidRPr="006240F1" w:rsidRDefault="00A90E13" w:rsidP="00071408">
      <w:pPr>
        <w:spacing w:before="240"/>
        <w:ind w:firstLine="567"/>
        <w:rPr>
          <w:szCs w:val="28"/>
        </w:rPr>
      </w:pPr>
      <w:r w:rsidRPr="006240F1">
        <w:rPr>
          <w:szCs w:val="28"/>
        </w:rPr>
        <w:lastRenderedPageBreak/>
        <w:t>Nhóm đánh giá:</w:t>
      </w:r>
    </w:p>
    <w:tbl>
      <w:tblPr>
        <w:tblW w:w="9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544"/>
        <w:gridCol w:w="2253"/>
        <w:gridCol w:w="2253"/>
      </w:tblGrid>
      <w:tr w:rsidR="00D4584E" w:rsidRPr="006240F1" w:rsidTr="00EE2C4F">
        <w:tc>
          <w:tcPr>
            <w:tcW w:w="959" w:type="dxa"/>
            <w:shd w:val="clear" w:color="auto" w:fill="auto"/>
          </w:tcPr>
          <w:p w:rsidR="00A90E13" w:rsidRPr="006240F1" w:rsidRDefault="00A90E13" w:rsidP="00F51832">
            <w:pPr>
              <w:rPr>
                <w:rFonts w:eastAsia="MS Mincho"/>
                <w:szCs w:val="28"/>
              </w:rPr>
            </w:pPr>
            <w:r w:rsidRPr="006240F1">
              <w:rPr>
                <w:rFonts w:eastAsia="MS Mincho"/>
                <w:szCs w:val="28"/>
              </w:rPr>
              <w:t>Tên thành viên nhóm</w:t>
            </w:r>
          </w:p>
        </w:tc>
        <w:tc>
          <w:tcPr>
            <w:tcW w:w="3544" w:type="dxa"/>
            <w:shd w:val="clear" w:color="auto" w:fill="auto"/>
          </w:tcPr>
          <w:p w:rsidR="00A90E13" w:rsidRPr="006240F1" w:rsidRDefault="002F1B8B" w:rsidP="00F51832">
            <w:pPr>
              <w:rPr>
                <w:rFonts w:eastAsia="MS Mincho"/>
                <w:szCs w:val="28"/>
              </w:rPr>
            </w:pPr>
            <w:r w:rsidRPr="006240F1">
              <w:rPr>
                <w:rFonts w:eastAsia="MS Mincho"/>
                <w:szCs w:val="28"/>
              </w:rPr>
              <w:t>Hoàn thành xuất sắc</w:t>
            </w:r>
            <w:r w:rsidR="00A90E13" w:rsidRPr="006240F1">
              <w:rPr>
                <w:rFonts w:eastAsia="MS Mincho"/>
                <w:szCs w:val="28"/>
              </w:rPr>
              <w:t xml:space="preserve"> nhiệm vụ được giao, đưa ra ý tưởng đúng, chia sẻ và giúp đỡ bạ</w:t>
            </w:r>
            <w:r w:rsidR="00EE2C4F" w:rsidRPr="006240F1">
              <w:rPr>
                <w:rFonts w:eastAsia="MS Mincho"/>
                <w:szCs w:val="28"/>
              </w:rPr>
              <w:t>n</w:t>
            </w:r>
            <w:r w:rsidR="00A90E13" w:rsidRPr="006240F1">
              <w:rPr>
                <w:rFonts w:eastAsia="MS Mincho"/>
                <w:szCs w:val="28"/>
              </w:rPr>
              <w:t xml:space="preserve"> trong nhóm, trình bày rõ ràng các nội dung trước lớp, nhóm</w:t>
            </w:r>
            <w:r w:rsidR="00EE2C4F" w:rsidRPr="006240F1">
              <w:rPr>
                <w:rFonts w:eastAsia="MS Mincho"/>
                <w:szCs w:val="28"/>
              </w:rPr>
              <w:t>.</w:t>
            </w:r>
          </w:p>
        </w:tc>
        <w:tc>
          <w:tcPr>
            <w:tcW w:w="2253" w:type="dxa"/>
            <w:shd w:val="clear" w:color="auto" w:fill="auto"/>
          </w:tcPr>
          <w:p w:rsidR="00A90E13" w:rsidRPr="006240F1" w:rsidRDefault="00A90E13" w:rsidP="00F51832">
            <w:pPr>
              <w:rPr>
                <w:rFonts w:eastAsia="MS Mincho"/>
                <w:szCs w:val="28"/>
              </w:rPr>
            </w:pPr>
            <w:r w:rsidRPr="006240F1">
              <w:rPr>
                <w:rFonts w:eastAsia="MS Mincho"/>
                <w:szCs w:val="28"/>
              </w:rPr>
              <w:t>Hoàn thành một phần các nhiệm vụ, đưa ra được một số ý tưởng, báo cáo kết quả có ý đúng</w:t>
            </w:r>
            <w:r w:rsidR="00EE2C4F" w:rsidRPr="006240F1">
              <w:rPr>
                <w:rFonts w:eastAsia="MS Mincho"/>
                <w:szCs w:val="28"/>
              </w:rPr>
              <w:t>.</w:t>
            </w:r>
          </w:p>
        </w:tc>
        <w:tc>
          <w:tcPr>
            <w:tcW w:w="2253" w:type="dxa"/>
            <w:shd w:val="clear" w:color="auto" w:fill="auto"/>
          </w:tcPr>
          <w:p w:rsidR="00A90E13" w:rsidRPr="006240F1" w:rsidRDefault="00A90E13" w:rsidP="00F51832">
            <w:pPr>
              <w:rPr>
                <w:rFonts w:eastAsia="MS Mincho"/>
                <w:szCs w:val="28"/>
              </w:rPr>
            </w:pPr>
            <w:r w:rsidRPr="006240F1">
              <w:rPr>
                <w:rFonts w:eastAsia="MS Mincho"/>
                <w:szCs w:val="28"/>
              </w:rPr>
              <w:t>Chưa hoàn thành nhiệm vụ, ít đóng góp ý tưởng, báo cáo chưa chính xác.</w:t>
            </w:r>
          </w:p>
        </w:tc>
      </w:tr>
      <w:tr w:rsidR="00D4584E" w:rsidRPr="006240F1" w:rsidTr="00EE2C4F">
        <w:tc>
          <w:tcPr>
            <w:tcW w:w="959" w:type="dxa"/>
            <w:shd w:val="clear" w:color="auto" w:fill="auto"/>
          </w:tcPr>
          <w:p w:rsidR="00A90E13" w:rsidRPr="006240F1" w:rsidRDefault="00A90E13" w:rsidP="00CF3828">
            <w:pPr>
              <w:rPr>
                <w:rFonts w:eastAsia="MS Mincho"/>
                <w:szCs w:val="28"/>
              </w:rPr>
            </w:pPr>
          </w:p>
        </w:tc>
        <w:tc>
          <w:tcPr>
            <w:tcW w:w="3544" w:type="dxa"/>
            <w:shd w:val="clear" w:color="auto" w:fill="auto"/>
          </w:tcPr>
          <w:p w:rsidR="00A90E13" w:rsidRPr="006240F1" w:rsidRDefault="00A90E13" w:rsidP="00CF3828">
            <w:pPr>
              <w:rPr>
                <w:rFonts w:eastAsia="MS Mincho"/>
                <w:szCs w:val="28"/>
              </w:rPr>
            </w:pPr>
          </w:p>
        </w:tc>
        <w:tc>
          <w:tcPr>
            <w:tcW w:w="2253" w:type="dxa"/>
            <w:shd w:val="clear" w:color="auto" w:fill="auto"/>
          </w:tcPr>
          <w:p w:rsidR="00A90E13" w:rsidRPr="006240F1" w:rsidRDefault="00A90E13" w:rsidP="00CF3828">
            <w:pPr>
              <w:rPr>
                <w:rFonts w:eastAsia="MS Mincho"/>
                <w:szCs w:val="28"/>
              </w:rPr>
            </w:pPr>
          </w:p>
        </w:tc>
        <w:tc>
          <w:tcPr>
            <w:tcW w:w="2253" w:type="dxa"/>
            <w:shd w:val="clear" w:color="auto" w:fill="auto"/>
          </w:tcPr>
          <w:p w:rsidR="00A90E13" w:rsidRPr="006240F1" w:rsidRDefault="00A90E13" w:rsidP="00CF3828">
            <w:pPr>
              <w:rPr>
                <w:rFonts w:eastAsia="MS Mincho"/>
                <w:szCs w:val="28"/>
              </w:rPr>
            </w:pPr>
          </w:p>
        </w:tc>
      </w:tr>
      <w:tr w:rsidR="00D4584E" w:rsidRPr="006240F1" w:rsidTr="00EE2C4F">
        <w:tc>
          <w:tcPr>
            <w:tcW w:w="959" w:type="dxa"/>
            <w:shd w:val="clear" w:color="auto" w:fill="auto"/>
          </w:tcPr>
          <w:p w:rsidR="00A90E13" w:rsidRPr="006240F1" w:rsidRDefault="00A90E13" w:rsidP="00CF3828">
            <w:pPr>
              <w:rPr>
                <w:rFonts w:eastAsia="MS Mincho"/>
                <w:szCs w:val="28"/>
              </w:rPr>
            </w:pPr>
          </w:p>
        </w:tc>
        <w:tc>
          <w:tcPr>
            <w:tcW w:w="3544" w:type="dxa"/>
            <w:shd w:val="clear" w:color="auto" w:fill="auto"/>
          </w:tcPr>
          <w:p w:rsidR="00A90E13" w:rsidRPr="006240F1" w:rsidRDefault="00A90E13" w:rsidP="00CF3828">
            <w:pPr>
              <w:rPr>
                <w:rFonts w:eastAsia="MS Mincho"/>
                <w:szCs w:val="28"/>
              </w:rPr>
            </w:pPr>
          </w:p>
        </w:tc>
        <w:tc>
          <w:tcPr>
            <w:tcW w:w="2253" w:type="dxa"/>
            <w:shd w:val="clear" w:color="auto" w:fill="auto"/>
          </w:tcPr>
          <w:p w:rsidR="00A90E13" w:rsidRPr="006240F1" w:rsidRDefault="00A90E13" w:rsidP="00CF3828">
            <w:pPr>
              <w:rPr>
                <w:rFonts w:eastAsia="MS Mincho"/>
                <w:szCs w:val="28"/>
              </w:rPr>
            </w:pPr>
          </w:p>
        </w:tc>
        <w:tc>
          <w:tcPr>
            <w:tcW w:w="2253" w:type="dxa"/>
            <w:shd w:val="clear" w:color="auto" w:fill="auto"/>
          </w:tcPr>
          <w:p w:rsidR="00A90E13" w:rsidRPr="006240F1" w:rsidRDefault="00A90E13" w:rsidP="00CF3828">
            <w:pPr>
              <w:rPr>
                <w:rFonts w:eastAsia="MS Mincho"/>
                <w:szCs w:val="28"/>
              </w:rPr>
            </w:pPr>
          </w:p>
        </w:tc>
      </w:tr>
      <w:tr w:rsidR="00240A26" w:rsidRPr="006240F1" w:rsidTr="00EE2C4F">
        <w:tc>
          <w:tcPr>
            <w:tcW w:w="959" w:type="dxa"/>
            <w:shd w:val="clear" w:color="auto" w:fill="auto"/>
          </w:tcPr>
          <w:p w:rsidR="00240A26" w:rsidRPr="006240F1" w:rsidRDefault="00240A26" w:rsidP="00CF3828">
            <w:pPr>
              <w:rPr>
                <w:rFonts w:eastAsia="MS Mincho"/>
                <w:szCs w:val="28"/>
              </w:rPr>
            </w:pPr>
          </w:p>
        </w:tc>
        <w:tc>
          <w:tcPr>
            <w:tcW w:w="3544" w:type="dxa"/>
            <w:shd w:val="clear" w:color="auto" w:fill="auto"/>
          </w:tcPr>
          <w:p w:rsidR="00240A26" w:rsidRPr="006240F1" w:rsidRDefault="00240A26" w:rsidP="00CF3828">
            <w:pPr>
              <w:rPr>
                <w:rFonts w:eastAsia="MS Mincho"/>
                <w:szCs w:val="28"/>
              </w:rPr>
            </w:pPr>
          </w:p>
        </w:tc>
        <w:tc>
          <w:tcPr>
            <w:tcW w:w="2253" w:type="dxa"/>
            <w:shd w:val="clear" w:color="auto" w:fill="auto"/>
          </w:tcPr>
          <w:p w:rsidR="00240A26" w:rsidRPr="006240F1" w:rsidRDefault="00240A26" w:rsidP="00CF3828">
            <w:pPr>
              <w:rPr>
                <w:rFonts w:eastAsia="MS Mincho"/>
                <w:szCs w:val="28"/>
              </w:rPr>
            </w:pPr>
          </w:p>
        </w:tc>
        <w:tc>
          <w:tcPr>
            <w:tcW w:w="2253" w:type="dxa"/>
            <w:shd w:val="clear" w:color="auto" w:fill="auto"/>
          </w:tcPr>
          <w:p w:rsidR="00240A26" w:rsidRPr="006240F1" w:rsidRDefault="00240A26" w:rsidP="00CF3828">
            <w:pPr>
              <w:rPr>
                <w:rFonts w:eastAsia="MS Mincho"/>
                <w:szCs w:val="28"/>
              </w:rPr>
            </w:pPr>
          </w:p>
        </w:tc>
      </w:tr>
    </w:tbl>
    <w:p w:rsidR="00071408" w:rsidRPr="006240F1" w:rsidRDefault="00071408">
      <w:pPr>
        <w:spacing w:line="240" w:lineRule="auto"/>
        <w:jc w:val="left"/>
        <w:rPr>
          <w:szCs w:val="28"/>
        </w:rPr>
      </w:pPr>
    </w:p>
    <w:p w:rsidR="00F51832" w:rsidRPr="006240F1" w:rsidRDefault="00F51832" w:rsidP="00CF3828">
      <w:pPr>
        <w:ind w:firstLine="567"/>
        <w:rPr>
          <w:szCs w:val="28"/>
        </w:rPr>
      </w:pPr>
    </w:p>
    <w:p w:rsidR="00240A26" w:rsidRPr="006240F1" w:rsidRDefault="00240A26" w:rsidP="00CF3828">
      <w:pPr>
        <w:ind w:firstLine="567"/>
        <w:rPr>
          <w:szCs w:val="28"/>
        </w:rPr>
      </w:pPr>
    </w:p>
    <w:p w:rsidR="00A90E13" w:rsidRPr="006240F1" w:rsidRDefault="00A90E13" w:rsidP="00CF3828">
      <w:pPr>
        <w:ind w:firstLine="567"/>
        <w:rPr>
          <w:szCs w:val="28"/>
        </w:rPr>
      </w:pPr>
      <w:r w:rsidRPr="006240F1">
        <w:rPr>
          <w:szCs w:val="28"/>
        </w:rPr>
        <w:t>Hồ sơ NL của GV: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402"/>
        <w:gridCol w:w="2693"/>
        <w:gridCol w:w="1950"/>
      </w:tblGrid>
      <w:tr w:rsidR="00D4584E" w:rsidRPr="006240F1" w:rsidTr="00832673">
        <w:tc>
          <w:tcPr>
            <w:tcW w:w="817" w:type="dxa"/>
            <w:shd w:val="clear" w:color="auto" w:fill="auto"/>
            <w:vAlign w:val="center"/>
          </w:tcPr>
          <w:p w:rsidR="00A90E13" w:rsidRPr="006240F1" w:rsidRDefault="00A90E13" w:rsidP="00832673">
            <w:pPr>
              <w:jc w:val="center"/>
              <w:rPr>
                <w:rFonts w:eastAsia="MS Mincho"/>
                <w:szCs w:val="28"/>
              </w:rPr>
            </w:pPr>
            <w:r w:rsidRPr="006240F1">
              <w:rPr>
                <w:rFonts w:eastAsia="MS Mincho"/>
                <w:szCs w:val="28"/>
              </w:rPr>
              <w:t>Họ tên HS</w:t>
            </w:r>
          </w:p>
        </w:tc>
        <w:tc>
          <w:tcPr>
            <w:tcW w:w="3402" w:type="dxa"/>
            <w:shd w:val="clear" w:color="auto" w:fill="auto"/>
          </w:tcPr>
          <w:p w:rsidR="00A90E13" w:rsidRPr="006240F1" w:rsidRDefault="00A90E13" w:rsidP="00071408">
            <w:pPr>
              <w:rPr>
                <w:rFonts w:eastAsia="MS Mincho"/>
                <w:szCs w:val="28"/>
              </w:rPr>
            </w:pPr>
            <w:r w:rsidRPr="006240F1">
              <w:rPr>
                <w:rFonts w:eastAsia="MS Mincho"/>
                <w:szCs w:val="28"/>
              </w:rPr>
              <w:t>Mức độ chuyển h</w:t>
            </w:r>
            <w:r w:rsidR="002F1B8B" w:rsidRPr="006240F1">
              <w:rPr>
                <w:rFonts w:eastAsia="MS Mincho"/>
                <w:szCs w:val="28"/>
              </w:rPr>
              <w:t>óa kinh nghiệm</w:t>
            </w:r>
            <w:r w:rsidRPr="006240F1">
              <w:rPr>
                <w:rFonts w:eastAsia="MS Mincho"/>
                <w:szCs w:val="28"/>
              </w:rPr>
              <w:t xml:space="preserve"> ở HĐ dự đoán ĐL từ trường hợp đặc biệt sang trường hợp tổng quát, từ trường hợp đo tỉ số qua phần mềm vẽ hình sang tổng quát.</w:t>
            </w:r>
          </w:p>
        </w:tc>
        <w:tc>
          <w:tcPr>
            <w:tcW w:w="2693" w:type="dxa"/>
            <w:shd w:val="clear" w:color="auto" w:fill="auto"/>
          </w:tcPr>
          <w:p w:rsidR="00A90E13" w:rsidRPr="006240F1" w:rsidRDefault="00A90E13" w:rsidP="00071408">
            <w:pPr>
              <w:rPr>
                <w:rFonts w:eastAsia="MS Mincho"/>
                <w:szCs w:val="28"/>
              </w:rPr>
            </w:pPr>
            <w:r w:rsidRPr="006240F1">
              <w:rPr>
                <w:rFonts w:eastAsia="MS Mincho"/>
                <w:szCs w:val="28"/>
              </w:rPr>
              <w:t>Mức độ chuyển hóa kinh nghiệm liên quan đến tỉ số từ các tính chất và hệ quả của ĐL Ta</w:t>
            </w:r>
            <w:r w:rsidR="00AB233B" w:rsidRPr="006240F1">
              <w:rPr>
                <w:rFonts w:eastAsia="MS Mincho"/>
                <w:szCs w:val="28"/>
              </w:rPr>
              <w:t>-</w:t>
            </w:r>
            <w:r w:rsidRPr="006240F1">
              <w:rPr>
                <w:rFonts w:eastAsia="MS Mincho"/>
                <w:szCs w:val="28"/>
              </w:rPr>
              <w:t>lét, tam giác đồng dạng. Chứng minh được ĐL</w:t>
            </w:r>
          </w:p>
        </w:tc>
        <w:tc>
          <w:tcPr>
            <w:tcW w:w="1950" w:type="dxa"/>
            <w:shd w:val="clear" w:color="auto" w:fill="auto"/>
          </w:tcPr>
          <w:p w:rsidR="00A90E13" w:rsidRPr="006240F1" w:rsidRDefault="00A90E13" w:rsidP="00071408">
            <w:pPr>
              <w:rPr>
                <w:rFonts w:eastAsia="MS Mincho"/>
                <w:szCs w:val="28"/>
              </w:rPr>
            </w:pPr>
            <w:r w:rsidRPr="006240F1">
              <w:rPr>
                <w:rFonts w:eastAsia="MS Mincho"/>
                <w:szCs w:val="28"/>
              </w:rPr>
              <w:t>Mức độ vận dụng trong trường hợp phân giác ngoài góc A</w:t>
            </w:r>
          </w:p>
        </w:tc>
      </w:tr>
      <w:tr w:rsidR="00D4584E" w:rsidRPr="006240F1" w:rsidTr="00EE2C4F">
        <w:tc>
          <w:tcPr>
            <w:tcW w:w="817" w:type="dxa"/>
            <w:shd w:val="clear" w:color="auto" w:fill="auto"/>
          </w:tcPr>
          <w:p w:rsidR="00A90E13" w:rsidRPr="006240F1" w:rsidRDefault="00A90E13" w:rsidP="00CF3828">
            <w:pPr>
              <w:rPr>
                <w:rFonts w:eastAsia="MS Mincho"/>
                <w:szCs w:val="28"/>
              </w:rPr>
            </w:pPr>
          </w:p>
        </w:tc>
        <w:tc>
          <w:tcPr>
            <w:tcW w:w="3402" w:type="dxa"/>
            <w:shd w:val="clear" w:color="auto" w:fill="auto"/>
          </w:tcPr>
          <w:p w:rsidR="00A90E13" w:rsidRPr="006240F1" w:rsidRDefault="00A90E13" w:rsidP="00CF3828">
            <w:pPr>
              <w:rPr>
                <w:rFonts w:eastAsia="MS Mincho"/>
                <w:szCs w:val="28"/>
              </w:rPr>
            </w:pPr>
          </w:p>
        </w:tc>
        <w:tc>
          <w:tcPr>
            <w:tcW w:w="2693" w:type="dxa"/>
            <w:shd w:val="clear" w:color="auto" w:fill="auto"/>
          </w:tcPr>
          <w:p w:rsidR="00A90E13" w:rsidRPr="006240F1" w:rsidRDefault="00A90E13" w:rsidP="00CF3828">
            <w:pPr>
              <w:rPr>
                <w:rFonts w:eastAsia="MS Mincho"/>
                <w:szCs w:val="28"/>
              </w:rPr>
            </w:pPr>
          </w:p>
        </w:tc>
        <w:tc>
          <w:tcPr>
            <w:tcW w:w="1950" w:type="dxa"/>
            <w:shd w:val="clear" w:color="auto" w:fill="auto"/>
          </w:tcPr>
          <w:p w:rsidR="00A90E13" w:rsidRPr="006240F1" w:rsidRDefault="00A90E13" w:rsidP="00CF3828">
            <w:pPr>
              <w:rPr>
                <w:rFonts w:eastAsia="MS Mincho"/>
                <w:szCs w:val="28"/>
              </w:rPr>
            </w:pPr>
          </w:p>
        </w:tc>
      </w:tr>
      <w:tr w:rsidR="00D4584E" w:rsidRPr="006240F1" w:rsidTr="00EE2C4F">
        <w:tc>
          <w:tcPr>
            <w:tcW w:w="817" w:type="dxa"/>
            <w:shd w:val="clear" w:color="auto" w:fill="auto"/>
          </w:tcPr>
          <w:p w:rsidR="00A90E13" w:rsidRPr="006240F1" w:rsidRDefault="00A90E13" w:rsidP="00CF3828">
            <w:pPr>
              <w:rPr>
                <w:rFonts w:eastAsia="MS Mincho"/>
                <w:szCs w:val="28"/>
              </w:rPr>
            </w:pPr>
          </w:p>
        </w:tc>
        <w:tc>
          <w:tcPr>
            <w:tcW w:w="3402" w:type="dxa"/>
            <w:shd w:val="clear" w:color="auto" w:fill="auto"/>
          </w:tcPr>
          <w:p w:rsidR="00A90E13" w:rsidRPr="006240F1" w:rsidRDefault="00A90E13" w:rsidP="00CF3828">
            <w:pPr>
              <w:rPr>
                <w:rFonts w:eastAsia="MS Mincho"/>
                <w:szCs w:val="28"/>
              </w:rPr>
            </w:pPr>
          </w:p>
        </w:tc>
        <w:tc>
          <w:tcPr>
            <w:tcW w:w="2693" w:type="dxa"/>
            <w:shd w:val="clear" w:color="auto" w:fill="auto"/>
          </w:tcPr>
          <w:p w:rsidR="00A90E13" w:rsidRPr="006240F1" w:rsidRDefault="00A90E13" w:rsidP="00CF3828">
            <w:pPr>
              <w:rPr>
                <w:rFonts w:eastAsia="MS Mincho"/>
                <w:szCs w:val="28"/>
              </w:rPr>
            </w:pPr>
          </w:p>
        </w:tc>
        <w:tc>
          <w:tcPr>
            <w:tcW w:w="1950" w:type="dxa"/>
            <w:shd w:val="clear" w:color="auto" w:fill="auto"/>
          </w:tcPr>
          <w:p w:rsidR="00A90E13" w:rsidRPr="006240F1" w:rsidRDefault="00A90E13" w:rsidP="00CF3828">
            <w:pPr>
              <w:rPr>
                <w:rFonts w:eastAsia="MS Mincho"/>
                <w:szCs w:val="28"/>
              </w:rPr>
            </w:pPr>
          </w:p>
        </w:tc>
      </w:tr>
      <w:tr w:rsidR="00240A26" w:rsidRPr="006240F1" w:rsidTr="00EE2C4F">
        <w:tc>
          <w:tcPr>
            <w:tcW w:w="817" w:type="dxa"/>
            <w:shd w:val="clear" w:color="auto" w:fill="auto"/>
          </w:tcPr>
          <w:p w:rsidR="00240A26" w:rsidRPr="006240F1" w:rsidRDefault="00240A26" w:rsidP="00CF3828">
            <w:pPr>
              <w:rPr>
                <w:rFonts w:eastAsia="MS Mincho"/>
                <w:szCs w:val="28"/>
              </w:rPr>
            </w:pPr>
          </w:p>
        </w:tc>
        <w:tc>
          <w:tcPr>
            <w:tcW w:w="3402" w:type="dxa"/>
            <w:shd w:val="clear" w:color="auto" w:fill="auto"/>
          </w:tcPr>
          <w:p w:rsidR="00240A26" w:rsidRPr="006240F1" w:rsidRDefault="00240A26" w:rsidP="00CF3828">
            <w:pPr>
              <w:rPr>
                <w:rFonts w:eastAsia="MS Mincho"/>
                <w:szCs w:val="28"/>
              </w:rPr>
            </w:pPr>
          </w:p>
        </w:tc>
        <w:tc>
          <w:tcPr>
            <w:tcW w:w="2693" w:type="dxa"/>
            <w:shd w:val="clear" w:color="auto" w:fill="auto"/>
          </w:tcPr>
          <w:p w:rsidR="00240A26" w:rsidRPr="006240F1" w:rsidRDefault="00240A26" w:rsidP="00CF3828">
            <w:pPr>
              <w:rPr>
                <w:rFonts w:eastAsia="MS Mincho"/>
                <w:szCs w:val="28"/>
              </w:rPr>
            </w:pPr>
          </w:p>
        </w:tc>
        <w:tc>
          <w:tcPr>
            <w:tcW w:w="1950" w:type="dxa"/>
            <w:shd w:val="clear" w:color="auto" w:fill="auto"/>
          </w:tcPr>
          <w:p w:rsidR="00240A26" w:rsidRPr="006240F1" w:rsidRDefault="00240A26" w:rsidP="00CF3828">
            <w:pPr>
              <w:rPr>
                <w:rFonts w:eastAsia="MS Mincho"/>
                <w:szCs w:val="28"/>
              </w:rPr>
            </w:pPr>
          </w:p>
        </w:tc>
      </w:tr>
    </w:tbl>
    <w:p w:rsidR="00A90E13" w:rsidRPr="006240F1" w:rsidRDefault="00215805" w:rsidP="00071408">
      <w:pPr>
        <w:spacing w:before="240"/>
        <w:ind w:firstLine="567"/>
        <w:rPr>
          <w:b/>
          <w:szCs w:val="28"/>
        </w:rPr>
      </w:pPr>
      <w:r w:rsidRPr="006240F1">
        <w:rPr>
          <w:b/>
          <w:szCs w:val="28"/>
        </w:rPr>
        <w:lastRenderedPageBreak/>
        <w:t>-</w:t>
      </w:r>
      <w:r w:rsidR="00A90E13" w:rsidRPr="006240F1">
        <w:rPr>
          <w:b/>
          <w:szCs w:val="28"/>
        </w:rPr>
        <w:t xml:space="preserve"> Kết luận, vận dụng vào tình huống mới.</w:t>
      </w:r>
    </w:p>
    <w:p w:rsidR="00A90E13" w:rsidRPr="006240F1" w:rsidRDefault="00215805" w:rsidP="00CF3828">
      <w:pPr>
        <w:ind w:firstLine="567"/>
        <w:rPr>
          <w:szCs w:val="28"/>
        </w:rPr>
      </w:pPr>
      <w:r w:rsidRPr="006240F1">
        <w:rPr>
          <w:szCs w:val="28"/>
        </w:rPr>
        <w:t>+</w:t>
      </w:r>
      <w:r w:rsidR="00A90E13" w:rsidRPr="006240F1">
        <w:rPr>
          <w:szCs w:val="28"/>
        </w:rPr>
        <w:t xml:space="preserve"> GV tổ chức HS phát biểu ĐL về tính chất đường phân giác; cách chứng minh ĐL.</w:t>
      </w:r>
    </w:p>
    <w:p w:rsidR="00A90E13" w:rsidRPr="006240F1" w:rsidRDefault="00215805" w:rsidP="00CF3828">
      <w:pPr>
        <w:ind w:firstLine="567"/>
        <w:rPr>
          <w:spacing w:val="-2"/>
          <w:szCs w:val="28"/>
        </w:rPr>
      </w:pPr>
      <w:r w:rsidRPr="006240F1">
        <w:rPr>
          <w:spacing w:val="-2"/>
          <w:szCs w:val="28"/>
        </w:rPr>
        <w:t>+</w:t>
      </w:r>
      <w:r w:rsidR="00A90E13" w:rsidRPr="006240F1">
        <w:rPr>
          <w:spacing w:val="-2"/>
          <w:szCs w:val="28"/>
        </w:rPr>
        <w:t xml:space="preserve"> GV tổ chức cho HS nghiên cứu các hướng chứng minh ĐL trên: Chẳng hạn, em có suy nghĩ gì về tỉ số diện tích hai tam giác ABD và ACD? Hoặc các tỉ số DB/DC; AB/AC gắn với với những tam giác liên hệ đặc biệt nào?</w:t>
      </w:r>
    </w:p>
    <w:p w:rsidR="00A90E13" w:rsidRPr="006240F1" w:rsidRDefault="00215805" w:rsidP="00CF3828">
      <w:pPr>
        <w:ind w:firstLine="567"/>
        <w:rPr>
          <w:szCs w:val="28"/>
        </w:rPr>
      </w:pPr>
      <w:r w:rsidRPr="006240F1">
        <w:rPr>
          <w:szCs w:val="28"/>
        </w:rPr>
        <w:t>+</w:t>
      </w:r>
      <w:r w:rsidR="00A90E13" w:rsidRPr="006240F1">
        <w:rPr>
          <w:szCs w:val="28"/>
        </w:rPr>
        <w:t xml:space="preserve"> Vận dụng giải toán: Cho tam giác ABC với đường trung tuyến AM. Tia phân giác góc AMB cắt cạnh AB ở D, tia phân giác của góc AMC cắt cạnh AC ở E. Chứng minh DE // BC.</w:t>
      </w:r>
    </w:p>
    <w:p w:rsidR="00A90E13" w:rsidRPr="006240F1" w:rsidRDefault="00215805" w:rsidP="00CF3828">
      <w:pPr>
        <w:ind w:firstLine="567"/>
        <w:rPr>
          <w:spacing w:val="-6"/>
          <w:szCs w:val="28"/>
        </w:rPr>
      </w:pPr>
      <w:r w:rsidRPr="006240F1">
        <w:rPr>
          <w:spacing w:val="-6"/>
          <w:szCs w:val="28"/>
        </w:rPr>
        <w:t>+</w:t>
      </w:r>
      <w:r w:rsidR="00A90E13" w:rsidRPr="006240F1">
        <w:rPr>
          <w:spacing w:val="-6"/>
          <w:szCs w:val="28"/>
        </w:rPr>
        <w:t xml:space="preserve"> Suy ngẫm về chiều ngược lại của ĐL? (Đặt bài toán, hướng chứng minh?).</w:t>
      </w:r>
    </w:p>
    <w:p w:rsidR="00A06602" w:rsidRPr="006240F1" w:rsidRDefault="00A06602" w:rsidP="00CF3828">
      <w:pPr>
        <w:ind w:firstLine="567"/>
        <w:rPr>
          <w:b/>
          <w:szCs w:val="28"/>
        </w:rPr>
      </w:pPr>
      <w:r w:rsidRPr="006240F1">
        <w:rPr>
          <w:b/>
          <w:szCs w:val="28"/>
        </w:rPr>
        <w:t>Kết luận</w:t>
      </w:r>
      <w:r w:rsidR="007938C0" w:rsidRPr="006240F1">
        <w:rPr>
          <w:b/>
          <w:szCs w:val="28"/>
        </w:rPr>
        <w:t xml:space="preserve">: </w:t>
      </w:r>
      <w:r w:rsidRPr="006240F1">
        <w:rPr>
          <w:szCs w:val="28"/>
        </w:rPr>
        <w:t>Dạy học KN và ĐL của HS THCS trong dạy học Toán thông qua HĐTN như đã trình bày trên sẽ giúp HS được tự mình, trực tiếp, chủ động và tích cực trong suốt ti</w:t>
      </w:r>
      <w:r w:rsidR="00A90E13" w:rsidRPr="006240F1">
        <w:rPr>
          <w:szCs w:val="28"/>
        </w:rPr>
        <w:t xml:space="preserve">ến trình tham gia </w:t>
      </w:r>
      <w:r w:rsidR="00E32C50" w:rsidRPr="006240F1">
        <w:rPr>
          <w:szCs w:val="28"/>
        </w:rPr>
        <w:t>các HĐ</w:t>
      </w:r>
      <w:r w:rsidR="00A90E13" w:rsidRPr="006240F1">
        <w:rPr>
          <w:szCs w:val="28"/>
        </w:rPr>
        <w:t>HT</w:t>
      </w:r>
      <w:r w:rsidRPr="006240F1">
        <w:rPr>
          <w:szCs w:val="28"/>
        </w:rPr>
        <w:t>, trải nghiệm. Theo đó các kiến thức, kĩ năng, thái độ được bộc lộ và xác lập trong từng HĐ. Mỗi HĐ là một nhiệm vụ trong bối cảnh thực, việc hoàn thành nó sẽ giúp HS hình thành và phát triển phẩm chất và NL. Chúng tôi cho rằng tổ chức theo hướng này sẽ tạo không khí dân chủ, thoải mái, tự giác và trách nhiệm ở mỗi thành viên của lớp học; đó chính là động lực để khuyến khích HS</w:t>
      </w:r>
      <w:r w:rsidR="008B1E3F" w:rsidRPr="006240F1">
        <w:rPr>
          <w:szCs w:val="28"/>
        </w:rPr>
        <w:t xml:space="preserve"> tích cực, tự giác trong HT</w:t>
      </w:r>
      <w:r w:rsidRPr="006240F1">
        <w:rPr>
          <w:szCs w:val="28"/>
        </w:rPr>
        <w:t>, đồng thời là một hình thức đá</w:t>
      </w:r>
      <w:r w:rsidR="008B1E3F" w:rsidRPr="006240F1">
        <w:rPr>
          <w:szCs w:val="28"/>
        </w:rPr>
        <w:t>p ứng yêu cầu đổi mới PP</w:t>
      </w:r>
      <w:r w:rsidR="00F02D34" w:rsidRPr="006240F1">
        <w:rPr>
          <w:szCs w:val="28"/>
        </w:rPr>
        <w:t xml:space="preserve"> dạy học</w:t>
      </w:r>
      <w:r w:rsidRPr="006240F1">
        <w:rPr>
          <w:szCs w:val="28"/>
        </w:rPr>
        <w:t>.</w:t>
      </w:r>
    </w:p>
    <w:p w:rsidR="00165DAF" w:rsidRPr="006240F1" w:rsidRDefault="00253023" w:rsidP="00CA5846">
      <w:pPr>
        <w:spacing w:line="384" w:lineRule="auto"/>
        <w:ind w:firstLine="567"/>
        <w:rPr>
          <w:szCs w:val="28"/>
        </w:rPr>
      </w:pPr>
      <w:r w:rsidRPr="006240F1">
        <w:rPr>
          <w:szCs w:val="28"/>
        </w:rPr>
        <w:t xml:space="preserve">b. </w:t>
      </w:r>
      <w:r w:rsidR="007E5B5E" w:rsidRPr="006240F1">
        <w:rPr>
          <w:szCs w:val="28"/>
        </w:rPr>
        <w:t>Dạy học GBTTH</w:t>
      </w:r>
    </w:p>
    <w:p w:rsidR="00165DAF" w:rsidRPr="006240F1" w:rsidRDefault="003545D5" w:rsidP="00CA5846">
      <w:pPr>
        <w:spacing w:line="384" w:lineRule="auto"/>
        <w:ind w:firstLine="567"/>
        <w:rPr>
          <w:szCs w:val="28"/>
        </w:rPr>
      </w:pPr>
      <w:r w:rsidRPr="006240F1">
        <w:rPr>
          <w:szCs w:val="28"/>
        </w:rPr>
        <w:t>Theo Hoàng Chúng,</w:t>
      </w:r>
      <w:r w:rsidR="00165DAF" w:rsidRPr="006240F1">
        <w:rPr>
          <w:szCs w:val="28"/>
        </w:rPr>
        <w:t xml:space="preserve"> Nguyễn Bá Kim</w:t>
      </w:r>
      <w:r w:rsidRPr="006240F1">
        <w:rPr>
          <w:szCs w:val="28"/>
        </w:rPr>
        <w:t xml:space="preserve"> và G. Polya</w:t>
      </w:r>
      <w:r w:rsidR="00165DAF" w:rsidRPr="006240F1">
        <w:rPr>
          <w:szCs w:val="28"/>
        </w:rPr>
        <w:t>, trong việc dạy học Toán,</w:t>
      </w:r>
      <w:r w:rsidR="007E5B5E" w:rsidRPr="006240F1">
        <w:rPr>
          <w:szCs w:val="28"/>
        </w:rPr>
        <w:t xml:space="preserve"> dạy học GBTTH</w:t>
      </w:r>
      <w:r w:rsidR="00165DAF" w:rsidRPr="006240F1">
        <w:rPr>
          <w:szCs w:val="28"/>
        </w:rPr>
        <w:t xml:space="preserve"> có vị trí r</w:t>
      </w:r>
      <w:r w:rsidR="006B7948" w:rsidRPr="006240F1">
        <w:rPr>
          <w:szCs w:val="28"/>
        </w:rPr>
        <w:t>ất quan trọ</w:t>
      </w:r>
      <w:r w:rsidR="007E5B5E" w:rsidRPr="006240F1">
        <w:rPr>
          <w:szCs w:val="28"/>
        </w:rPr>
        <w:t>ng trong CT</w:t>
      </w:r>
      <w:r w:rsidR="00165DAF" w:rsidRPr="006240F1">
        <w:rPr>
          <w:szCs w:val="28"/>
        </w:rPr>
        <w:t xml:space="preserve"> phổ thông, làm nền tảng cho việc củng cố và vận dụng kiến thức, hình thành và phát triển kĩ năng, kĩ xảo, khả năng suy luận và chứng minh, </w:t>
      </w:r>
      <w:r w:rsidR="00F66264" w:rsidRPr="006240F1">
        <w:rPr>
          <w:szCs w:val="28"/>
        </w:rPr>
        <w:t>phát triển phẩm chất và NL</w:t>
      </w:r>
      <w:r w:rsidR="00270715" w:rsidRPr="006240F1">
        <w:rPr>
          <w:szCs w:val="28"/>
        </w:rPr>
        <w:t xml:space="preserve"> chung cũng như NL</w:t>
      </w:r>
      <w:r w:rsidR="00165DAF" w:rsidRPr="006240F1">
        <w:rPr>
          <w:szCs w:val="28"/>
        </w:rPr>
        <w:t xml:space="preserve"> đặc thù của bộ </w:t>
      </w:r>
      <w:r w:rsidR="000601DF" w:rsidRPr="006240F1">
        <w:rPr>
          <w:szCs w:val="28"/>
        </w:rPr>
        <w:t>môn Toán [5, 15,</w:t>
      </w:r>
      <w:r w:rsidR="00803EE4" w:rsidRPr="006240F1">
        <w:rPr>
          <w:szCs w:val="28"/>
        </w:rPr>
        <w:t xml:space="preserve"> 25,</w:t>
      </w:r>
      <w:r w:rsidR="000601DF" w:rsidRPr="006240F1">
        <w:rPr>
          <w:szCs w:val="28"/>
        </w:rPr>
        <w:t xml:space="preserve"> 50</w:t>
      </w:r>
      <w:r w:rsidR="00165DAF" w:rsidRPr="006240F1">
        <w:rPr>
          <w:szCs w:val="28"/>
        </w:rPr>
        <w:t>].</w:t>
      </w:r>
    </w:p>
    <w:p w:rsidR="004061A5" w:rsidRPr="006240F1" w:rsidRDefault="004061A5" w:rsidP="00CA5846">
      <w:pPr>
        <w:spacing w:line="384" w:lineRule="auto"/>
        <w:ind w:firstLine="567"/>
        <w:rPr>
          <w:szCs w:val="28"/>
        </w:rPr>
      </w:pPr>
      <w:r w:rsidRPr="006240F1">
        <w:rPr>
          <w:szCs w:val="28"/>
        </w:rPr>
        <w:t>Minh họa (Các ví dụ này chỉ đề cập đến hai bước đầu của khâu tổ chức)</w:t>
      </w:r>
    </w:p>
    <w:p w:rsidR="004061A5" w:rsidRPr="006240F1" w:rsidRDefault="00215805" w:rsidP="00CA5846">
      <w:pPr>
        <w:spacing w:line="384" w:lineRule="auto"/>
        <w:ind w:firstLine="567"/>
        <w:rPr>
          <w:b/>
          <w:szCs w:val="28"/>
        </w:rPr>
      </w:pPr>
      <w:r w:rsidRPr="006240F1">
        <w:rPr>
          <w:b/>
          <w:szCs w:val="28"/>
        </w:rPr>
        <w:t>-</w:t>
      </w:r>
      <w:r w:rsidR="004061A5" w:rsidRPr="006240F1">
        <w:rPr>
          <w:b/>
          <w:szCs w:val="28"/>
        </w:rPr>
        <w:t xml:space="preserve"> Lựa chọn nội dung và điều kiện tổ chức HĐTN</w:t>
      </w:r>
    </w:p>
    <w:p w:rsidR="004061A5" w:rsidRPr="006240F1" w:rsidRDefault="004061A5" w:rsidP="00CA5846">
      <w:pPr>
        <w:spacing w:line="384" w:lineRule="auto"/>
        <w:ind w:firstLine="567"/>
        <w:rPr>
          <w:szCs w:val="28"/>
        </w:rPr>
      </w:pPr>
      <w:r w:rsidRPr="006240F1">
        <w:rPr>
          <w:szCs w:val="28"/>
        </w:rPr>
        <w:lastRenderedPageBreak/>
        <w:t>Nội dung bài: Một số hệ thức về cạnh và đường cao trong tam giác vuông (Toán 9 tập 1, 2005, Phan Đức Chính tổng chủ b</w:t>
      </w:r>
      <w:r w:rsidR="000E3096" w:rsidRPr="006240F1">
        <w:rPr>
          <w:szCs w:val="28"/>
        </w:rPr>
        <w:t>iên, NXB GD</w:t>
      </w:r>
      <w:r w:rsidRPr="006240F1">
        <w:rPr>
          <w:szCs w:val="28"/>
        </w:rPr>
        <w:t xml:space="preserve"> Việt Nam, tr.64). </w:t>
      </w:r>
    </w:p>
    <w:p w:rsidR="004061A5" w:rsidRPr="006240F1" w:rsidRDefault="00240A26" w:rsidP="00CA5846">
      <w:pPr>
        <w:keepNext/>
        <w:spacing w:line="384" w:lineRule="auto"/>
        <w:ind w:firstLine="567"/>
        <w:rPr>
          <w:szCs w:val="28"/>
        </w:rPr>
      </w:pPr>
      <w:r w:rsidRPr="006240F1">
        <w:rPr>
          <w:noProof/>
          <w:szCs w:val="28"/>
        </w:rPr>
        <mc:AlternateContent>
          <mc:Choice Requires="wpc">
            <w:drawing>
              <wp:anchor distT="0" distB="0" distL="114300" distR="114300" simplePos="0" relativeHeight="251688960" behindDoc="0" locked="0" layoutInCell="1" allowOverlap="1" wp14:anchorId="19FC6153" wp14:editId="022E7B9B">
                <wp:simplePos x="0" y="0"/>
                <wp:positionH relativeFrom="margin">
                  <wp:align>right</wp:align>
                </wp:positionH>
                <wp:positionV relativeFrom="paragraph">
                  <wp:posOffset>12065</wp:posOffset>
                </wp:positionV>
                <wp:extent cx="2303780" cy="1419860"/>
                <wp:effectExtent l="0" t="0" r="1270" b="0"/>
                <wp:wrapSquare wrapText="bothSides"/>
                <wp:docPr id="494" name="Canvas 4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68" name="Line 496"/>
                        <wps:cNvCnPr>
                          <a:cxnSpLocks noChangeShapeType="1"/>
                        </wps:cNvCnPr>
                        <wps:spPr bwMode="auto">
                          <a:xfrm>
                            <a:off x="182880" y="907415"/>
                            <a:ext cx="1952625" cy="635"/>
                          </a:xfrm>
                          <a:prstGeom prst="line">
                            <a:avLst/>
                          </a:prstGeom>
                          <a:noFill/>
                          <a:ln w="1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69" name="Line 497"/>
                        <wps:cNvCnPr>
                          <a:cxnSpLocks noChangeShapeType="1"/>
                        </wps:cNvCnPr>
                        <wps:spPr bwMode="auto">
                          <a:xfrm flipV="1">
                            <a:off x="182880" y="196215"/>
                            <a:ext cx="488315" cy="711200"/>
                          </a:xfrm>
                          <a:prstGeom prst="line">
                            <a:avLst/>
                          </a:prstGeom>
                          <a:noFill/>
                          <a:ln w="1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70" name="Line 498"/>
                        <wps:cNvCnPr>
                          <a:cxnSpLocks noChangeShapeType="1"/>
                        </wps:cNvCnPr>
                        <wps:spPr bwMode="auto">
                          <a:xfrm>
                            <a:off x="685800" y="196215"/>
                            <a:ext cx="1464310" cy="711200"/>
                          </a:xfrm>
                          <a:prstGeom prst="line">
                            <a:avLst/>
                          </a:prstGeom>
                          <a:noFill/>
                          <a:ln w="1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71" name="Line 499"/>
                        <wps:cNvCnPr>
                          <a:cxnSpLocks noChangeShapeType="1"/>
                        </wps:cNvCnPr>
                        <wps:spPr bwMode="auto">
                          <a:xfrm>
                            <a:off x="671195" y="196215"/>
                            <a:ext cx="635" cy="711200"/>
                          </a:xfrm>
                          <a:prstGeom prst="line">
                            <a:avLst/>
                          </a:prstGeom>
                          <a:noFill/>
                          <a:ln w="1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g:wgp>
                        <wpg:cNvPr id="572" name="Group 500"/>
                        <wpg:cNvGrpSpPr>
                          <a:grpSpLocks/>
                        </wpg:cNvGrpSpPr>
                        <wpg:grpSpPr bwMode="auto">
                          <a:xfrm>
                            <a:off x="599440" y="895350"/>
                            <a:ext cx="135890" cy="296545"/>
                            <a:chOff x="1384" y="2337"/>
                            <a:chExt cx="281" cy="725"/>
                          </a:xfrm>
                        </wpg:grpSpPr>
                        <wps:wsp>
                          <wps:cNvPr id="573" name="Oval 501"/>
                          <wps:cNvSpPr>
                            <a:spLocks noChangeArrowheads="1"/>
                          </wps:cNvSpPr>
                          <wps:spPr bwMode="auto">
                            <a:xfrm>
                              <a:off x="1502" y="2337"/>
                              <a:ext cx="60" cy="60"/>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574" name="Oval 502"/>
                          <wps:cNvSpPr>
                            <a:spLocks noChangeArrowheads="1"/>
                          </wps:cNvSpPr>
                          <wps:spPr bwMode="auto">
                            <a:xfrm>
                              <a:off x="1502" y="2337"/>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5" name="Rectangle 503"/>
                          <wps:cNvSpPr>
                            <a:spLocks noChangeArrowheads="1"/>
                          </wps:cNvSpPr>
                          <wps:spPr bwMode="auto">
                            <a:xfrm>
                              <a:off x="1384" y="2441"/>
                              <a:ext cx="28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62727B" w:rsidRDefault="00254982" w:rsidP="00511067">
                                <w:pPr>
                                  <w:rPr>
                                    <w:sz w:val="21"/>
                                  </w:rPr>
                                </w:pPr>
                                <w:r w:rsidRPr="0062727B">
                                  <w:rPr>
                                    <w:b/>
                                    <w:bCs/>
                                    <w:i/>
                                    <w:iCs/>
                                    <w:color w:val="000000"/>
                                    <w:szCs w:val="36"/>
                                  </w:rPr>
                                  <w:t>H</w:t>
                                </w:r>
                              </w:p>
                            </w:txbxContent>
                          </wps:txbx>
                          <wps:bodyPr rot="0" vert="horz" wrap="square" lIns="0" tIns="0" rIns="0" bIns="0" anchor="t" anchorCtr="0" upright="1">
                            <a:noAutofit/>
                          </wps:bodyPr>
                        </wps:wsp>
                      </wpg:wgp>
                      <wpg:wgp>
                        <wpg:cNvPr id="1216" name="Group 504"/>
                        <wpg:cNvGrpSpPr>
                          <a:grpSpLocks/>
                        </wpg:cNvGrpSpPr>
                        <wpg:grpSpPr bwMode="auto">
                          <a:xfrm>
                            <a:off x="568960" y="0"/>
                            <a:ext cx="116840" cy="254000"/>
                            <a:chOff x="1321" y="149"/>
                            <a:chExt cx="241" cy="621"/>
                          </a:xfrm>
                        </wpg:grpSpPr>
                        <wps:wsp>
                          <wps:cNvPr id="1217" name="Oval 505"/>
                          <wps:cNvSpPr>
                            <a:spLocks noChangeArrowheads="1"/>
                          </wps:cNvSpPr>
                          <wps:spPr bwMode="auto">
                            <a:xfrm>
                              <a:off x="1502" y="599"/>
                              <a:ext cx="60" cy="60"/>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1218" name="Oval 506"/>
                          <wps:cNvSpPr>
                            <a:spLocks noChangeArrowheads="1"/>
                          </wps:cNvSpPr>
                          <wps:spPr bwMode="auto">
                            <a:xfrm>
                              <a:off x="1502" y="599"/>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9" name="Rectangle 507"/>
                          <wps:cNvSpPr>
                            <a:spLocks noChangeArrowheads="1"/>
                          </wps:cNvSpPr>
                          <wps:spPr bwMode="auto">
                            <a:xfrm>
                              <a:off x="1321" y="149"/>
                              <a:ext cx="24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62727B" w:rsidRDefault="00254982" w:rsidP="00511067">
                                <w:pPr>
                                  <w:rPr>
                                    <w:sz w:val="21"/>
                                  </w:rPr>
                                </w:pPr>
                                <w:r w:rsidRPr="0062727B">
                                  <w:rPr>
                                    <w:b/>
                                    <w:bCs/>
                                    <w:i/>
                                    <w:iCs/>
                                    <w:color w:val="000000"/>
                                    <w:szCs w:val="36"/>
                                  </w:rPr>
                                  <w:t>A</w:t>
                                </w:r>
                              </w:p>
                            </w:txbxContent>
                          </wps:txbx>
                          <wps:bodyPr rot="0" vert="horz" wrap="square" lIns="0" tIns="0" rIns="0" bIns="0" anchor="t" anchorCtr="0" upright="1">
                            <a:noAutofit/>
                          </wps:bodyPr>
                        </wps:wsp>
                      </wpg:wgp>
                      <wpg:wgp>
                        <wpg:cNvPr id="1220" name="Group 508"/>
                        <wpg:cNvGrpSpPr>
                          <a:grpSpLocks/>
                        </wpg:cNvGrpSpPr>
                        <wpg:grpSpPr bwMode="auto">
                          <a:xfrm>
                            <a:off x="0" y="876935"/>
                            <a:ext cx="197485" cy="254000"/>
                            <a:chOff x="149" y="2292"/>
                            <a:chExt cx="407" cy="621"/>
                          </a:xfrm>
                        </wpg:grpSpPr>
                        <wps:wsp>
                          <wps:cNvPr id="1221" name="Oval 509"/>
                          <wps:cNvSpPr>
                            <a:spLocks noChangeArrowheads="1"/>
                          </wps:cNvSpPr>
                          <wps:spPr bwMode="auto">
                            <a:xfrm>
                              <a:off x="496" y="2337"/>
                              <a:ext cx="60" cy="60"/>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1222" name="Oval 510"/>
                          <wps:cNvSpPr>
                            <a:spLocks noChangeArrowheads="1"/>
                          </wps:cNvSpPr>
                          <wps:spPr bwMode="auto">
                            <a:xfrm>
                              <a:off x="496" y="2337"/>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3" name="Rectangle 511"/>
                          <wps:cNvSpPr>
                            <a:spLocks noChangeArrowheads="1"/>
                          </wps:cNvSpPr>
                          <wps:spPr bwMode="auto">
                            <a:xfrm>
                              <a:off x="149" y="2292"/>
                              <a:ext cx="24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62727B" w:rsidRDefault="00254982" w:rsidP="00511067">
                                <w:pPr>
                                  <w:rPr>
                                    <w:sz w:val="21"/>
                                  </w:rPr>
                                </w:pPr>
                                <w:r w:rsidRPr="0062727B">
                                  <w:rPr>
                                    <w:b/>
                                    <w:bCs/>
                                    <w:i/>
                                    <w:iCs/>
                                    <w:color w:val="000000"/>
                                    <w:szCs w:val="36"/>
                                  </w:rPr>
                                  <w:t>B</w:t>
                                </w:r>
                              </w:p>
                            </w:txbxContent>
                          </wps:txbx>
                          <wps:bodyPr rot="0" vert="horz" wrap="square" lIns="0" tIns="0" rIns="0" bIns="0" anchor="t" anchorCtr="0" upright="1">
                            <a:noAutofit/>
                          </wps:bodyPr>
                        </wps:wsp>
                      </wpg:wgp>
                      <wpg:wgp>
                        <wpg:cNvPr id="1224" name="Group 512"/>
                        <wpg:cNvGrpSpPr>
                          <a:grpSpLocks/>
                        </wpg:cNvGrpSpPr>
                        <wpg:grpSpPr bwMode="auto">
                          <a:xfrm>
                            <a:off x="2120900" y="853440"/>
                            <a:ext cx="182880" cy="254000"/>
                            <a:chOff x="4520" y="2234"/>
                            <a:chExt cx="377" cy="621"/>
                          </a:xfrm>
                        </wpg:grpSpPr>
                        <wps:wsp>
                          <wps:cNvPr id="1225" name="Oval 513"/>
                          <wps:cNvSpPr>
                            <a:spLocks noChangeArrowheads="1"/>
                          </wps:cNvSpPr>
                          <wps:spPr bwMode="auto">
                            <a:xfrm>
                              <a:off x="4520" y="2337"/>
                              <a:ext cx="60" cy="60"/>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1226" name="Oval 514"/>
                          <wps:cNvSpPr>
                            <a:spLocks noChangeArrowheads="1"/>
                          </wps:cNvSpPr>
                          <wps:spPr bwMode="auto">
                            <a:xfrm>
                              <a:off x="4520" y="2337"/>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7" name="Rectangle 515"/>
                          <wps:cNvSpPr>
                            <a:spLocks noChangeArrowheads="1"/>
                          </wps:cNvSpPr>
                          <wps:spPr bwMode="auto">
                            <a:xfrm>
                              <a:off x="4656" y="2234"/>
                              <a:ext cx="24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62727B" w:rsidRDefault="00254982" w:rsidP="00511067">
                                <w:pPr>
                                  <w:rPr>
                                    <w:sz w:val="21"/>
                                  </w:rPr>
                                </w:pPr>
                                <w:r w:rsidRPr="0062727B">
                                  <w:rPr>
                                    <w:b/>
                                    <w:bCs/>
                                    <w:i/>
                                    <w:iCs/>
                                    <w:color w:val="000000"/>
                                    <w:szCs w:val="36"/>
                                  </w:rPr>
                                  <w:t>C</w:t>
                                </w:r>
                              </w:p>
                            </w:txbxContent>
                          </wps:txbx>
                          <wps:bodyPr rot="0" vert="horz" wrap="square" lIns="0" tIns="0" rIns="0" bIns="0" anchor="t" anchorCtr="0" upright="1">
                            <a:noAutofit/>
                          </wps:bodyPr>
                        </wps:wsp>
                      </wpg:wgp>
                      <wps:wsp>
                        <wps:cNvPr id="1228" name="Text Box 516"/>
                        <wps:cNvSpPr txBox="1">
                          <a:spLocks noChangeArrowheads="1"/>
                        </wps:cNvSpPr>
                        <wps:spPr bwMode="auto">
                          <a:xfrm>
                            <a:off x="751840" y="1107440"/>
                            <a:ext cx="10687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62727B" w:rsidRDefault="00254982" w:rsidP="0000507E">
                              <w:pPr>
                                <w:outlineLvl w:val="5"/>
                                <w:rPr>
                                  <w:i/>
                                  <w:sz w:val="24"/>
                                </w:rPr>
                              </w:pPr>
                              <w:bookmarkStart w:id="115" w:name="_Toc28609591"/>
                              <w:bookmarkStart w:id="116" w:name="_Toc28931904"/>
                              <w:r w:rsidRPr="0062727B">
                                <w:rPr>
                                  <w:i/>
                                  <w:sz w:val="24"/>
                                </w:rPr>
                                <w:t>H</w:t>
                              </w:r>
                              <w:r>
                                <w:rPr>
                                  <w:i/>
                                  <w:sz w:val="24"/>
                                </w:rPr>
                                <w:t>ình 1.12</w:t>
                              </w:r>
                              <w:bookmarkEnd w:id="115"/>
                              <w:bookmarkEnd w:id="116"/>
                            </w:p>
                          </w:txbxContent>
                        </wps:txbx>
                        <wps:bodyPr rot="0" vert="horz" wrap="square" lIns="69823" tIns="34912" rIns="69823" bIns="34912" anchor="t" anchorCtr="0" upright="1">
                          <a:noAutofit/>
                        </wps:bodyPr>
                      </wps:wsp>
                    </wpc:wpc>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group w14:anchorId="263F9436" id="Canvas 494" o:spid="_x0000_s1257" editas="canvas" style="position:absolute;left:0;text-align:left;margin-left:130.2pt;margin-top:.95pt;width:181.4pt;height:111.8pt;z-index:251688960;mso-position-horizontal:right;mso-position-horizontal-relative:margin;mso-position-vertical-relative:text" coordsize="23037,14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">
                <v:shape id="_x0000_s1258" type="#_x0000_t75" style="position:absolute;width:23037;height:14198;visibility:visible;mso-wrap-style:square">
                  <v:fill o:detectmouseclick="t"/>
                  <v:path o:connecttype="none"/>
                </v:shape>
                <v:line id="Line 496" o:spid="_x0000_s1259" style="position:absolute;visibility:visible;mso-wrap-style:square" from="1828,9074" to="21355,9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" strokecolor="black [3213]" strokeweight="42e-5mm">
                  <v:stroke joinstyle="miter"/>
                </v:line>
                <v:line id="Line 497" o:spid="_x0000_s1260" style="position:absolute;flip:y;visibility:visible;mso-wrap-style:square" from="1828,1962" to="6711,9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" strokecolor="black [3213]" strokeweight="42e-5mm">
                  <v:stroke joinstyle="miter"/>
                </v:line>
                <v:line id="Line 498" o:spid="_x0000_s1261" style="position:absolute;visibility:visible;mso-wrap-style:square" from="6858,1962" to="21501,9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" strokecolor="black [3213]" strokeweight="42e-5mm">
                  <v:stroke joinstyle="miter"/>
                </v:line>
                <v:line id="Line 499" o:spid="_x0000_s1262" style="position:absolute;visibility:visible;mso-wrap-style:square" from="6711,1962" to="6718,9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" strokecolor="black [3213]" strokeweight="42e-5mm">
                  <v:stroke joinstyle="miter"/>
                </v:line>
                <v:group id="Group 500" o:spid="_x0000_s1263" style="position:absolute;left:5994;top:8953;width:1359;height:2965" coordorigin="1384,2337" coordsize="281,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oval id="Oval 501" o:spid="_x0000_s1264" style="position:absolute;left:1502;top:2337;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" fillcolor="red" strokeweight="0"/>
                  <v:oval id="Oval 502" o:spid="_x0000_s1265" style="position:absolute;left:1502;top:2337;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" filled="f" strokeweight="42e-5mm">
                    <v:stroke joinstyle="miter"/>
                  </v:oval>
                  <v:rect id="Rectangle 503" o:spid="_x0000_s1266" style="position:absolute;left:1384;top:2441;width:28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" filled="f" stroked="f">
                    <v:textbox inset="0,0,0,0">
                      <w:txbxContent>
                        <w:p w:rsidR="00254982" w:rsidRPr="0062727B" w:rsidRDefault="00254982" w:rsidP="00511067">
                          <w:pPr>
                            <w:rPr>
                              <w:sz w:val="21"/>
                            </w:rPr>
                          </w:pPr>
                          <w:r w:rsidRPr="0062727B">
                            <w:rPr>
                              <w:b/>
                              <w:bCs/>
                              <w:i/>
                              <w:iCs/>
                              <w:color w:val="000000"/>
                              <w:szCs w:val="36"/>
                            </w:rPr>
                            <w:t>H</w:t>
                          </w:r>
                        </w:p>
                      </w:txbxContent>
                    </v:textbox>
                  </v:rect>
                </v:group>
                <v:group id="Group 504" o:spid="_x0000_s1267" style="position:absolute;left:5689;width:1169;height:2540" coordorigin="1321,149" coordsize="24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">
                  <v:oval id="Oval 505" o:spid="_x0000_s1268" style="position:absolute;left:1502;top:599;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" fillcolor="red" strokeweight="0"/>
                  <v:oval id="Oval 506" o:spid="_x0000_s1269" style="position:absolute;left:1502;top:599;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" filled="f" strokeweight="42e-5mm">
                    <v:stroke joinstyle="miter"/>
                  </v:oval>
                  <v:rect id="Rectangle 507" o:spid="_x0000_s1270" style="position:absolute;left:1321;top:149;width:24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" filled="f" stroked="f">
                    <v:textbox inset="0,0,0,0">
                      <w:txbxContent>
                        <w:p w:rsidR="00254982" w:rsidRPr="0062727B" w:rsidRDefault="00254982" w:rsidP="00511067">
                          <w:pPr>
                            <w:rPr>
                              <w:sz w:val="21"/>
                            </w:rPr>
                          </w:pPr>
                          <w:r w:rsidRPr="0062727B">
                            <w:rPr>
                              <w:b/>
                              <w:bCs/>
                              <w:i/>
                              <w:iCs/>
                              <w:color w:val="000000"/>
                              <w:szCs w:val="36"/>
                            </w:rPr>
                            <w:t>A</w:t>
                          </w:r>
                        </w:p>
                      </w:txbxContent>
                    </v:textbox>
                  </v:rect>
                </v:group>
                <v:group id="Group 508" o:spid="_x0000_s1271" style="position:absolute;top:8769;width:1974;height:2540" coordorigin="149,2292" coordsize="407,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">
                  <v:oval id="Oval 509" o:spid="_x0000_s1272" style="position:absolute;left:496;top:2337;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" fillcolor="red" strokeweight="0"/>
                  <v:oval id="Oval 510" o:spid="_x0000_s1273" style="position:absolute;left:496;top:2337;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" filled="f" strokeweight="42e-5mm">
                    <v:stroke joinstyle="miter"/>
                  </v:oval>
                  <v:rect id="Rectangle 511" o:spid="_x0000_s1274" style="position:absolute;left:149;top:2292;width:24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" filled="f" stroked="f">
                    <v:textbox inset="0,0,0,0">
                      <w:txbxContent>
                        <w:p w:rsidR="00254982" w:rsidRPr="0062727B" w:rsidRDefault="00254982" w:rsidP="00511067">
                          <w:pPr>
                            <w:rPr>
                              <w:sz w:val="21"/>
                            </w:rPr>
                          </w:pPr>
                          <w:r w:rsidRPr="0062727B">
                            <w:rPr>
                              <w:b/>
                              <w:bCs/>
                              <w:i/>
                              <w:iCs/>
                              <w:color w:val="000000"/>
                              <w:szCs w:val="36"/>
                            </w:rPr>
                            <w:t>B</w:t>
                          </w:r>
                        </w:p>
                      </w:txbxContent>
                    </v:textbox>
                  </v:rect>
                </v:group>
                <v:group id="Group 512" o:spid="_x0000_s1275" style="position:absolute;left:21209;top:8534;width:1828;height:2540" coordorigin="4520,2234" coordsize="377,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">
                  <v:oval id="Oval 513" o:spid="_x0000_s1276" style="position:absolute;left:4520;top:2337;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" fillcolor="red" strokeweight="0"/>
                  <v:oval id="Oval 514" o:spid="_x0000_s1277" style="position:absolute;left:4520;top:2337;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" filled="f" strokeweight="42e-5mm">
                    <v:stroke joinstyle="miter"/>
                  </v:oval>
                  <v:rect id="Rectangle 515" o:spid="_x0000_s1278" style="position:absolute;left:4656;top:2234;width:24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" filled="f" stroked="f">
                    <v:textbox inset="0,0,0,0">
                      <w:txbxContent>
                        <w:p w:rsidR="00254982" w:rsidRPr="0062727B" w:rsidRDefault="00254982" w:rsidP="00511067">
                          <w:pPr>
                            <w:rPr>
                              <w:sz w:val="21"/>
                            </w:rPr>
                          </w:pPr>
                          <w:r w:rsidRPr="0062727B">
                            <w:rPr>
                              <w:b/>
                              <w:bCs/>
                              <w:i/>
                              <w:iCs/>
                              <w:color w:val="000000"/>
                              <w:szCs w:val="36"/>
                            </w:rPr>
                            <w:t>C</w:t>
                          </w:r>
                        </w:p>
                      </w:txbxContent>
                    </v:textbox>
                  </v:rect>
                </v:group>
                <v:shape id="Text Box 516" o:spid="_x0000_s1279" type="#_x0000_t202" style="position:absolute;left:7518;top:11074;width:10687;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" filled="f" stroked="f">
                  <v:textbox inset="1.93953mm,.96978mm,1.93953mm,.96978mm">
                    <w:txbxContent>
                      <w:p w:rsidR="00254982" w:rsidRPr="0062727B" w:rsidRDefault="00254982" w:rsidP="0000507E">
                        <w:pPr>
                          <w:outlineLvl w:val="5"/>
                          <w:rPr>
                            <w:i/>
                            <w:sz w:val="24"/>
                          </w:rPr>
                        </w:pPr>
                        <w:bookmarkStart w:id="155" w:name="_Toc28609591"/>
                        <w:bookmarkStart w:id="156" w:name="_Toc28931904"/>
                        <w:r w:rsidRPr="0062727B">
                          <w:rPr>
                            <w:i/>
                            <w:sz w:val="24"/>
                          </w:rPr>
                          <w:t>H</w:t>
                        </w:r>
                        <w:r>
                          <w:rPr>
                            <w:i/>
                            <w:sz w:val="24"/>
                          </w:rPr>
                          <w:t>ình 1.12</w:t>
                        </w:r>
                        <w:bookmarkEnd w:id="155"/>
                        <w:bookmarkEnd w:id="156"/>
                      </w:p>
                    </w:txbxContent>
                  </v:textbox>
                </v:shape>
                <w10:wrap type="square" anchorx="margin"/>
              </v:group>
            </w:pict>
          </mc:Fallback>
        </mc:AlternateContent>
      </w:r>
      <w:r w:rsidR="004061A5" w:rsidRPr="006240F1">
        <w:rPr>
          <w:szCs w:val="28"/>
        </w:rPr>
        <w:t xml:space="preserve">Địa điểm tổ chức: ngoài trời, nơi có điều kiện để tìm cách đo được chiều cao của một cây cao. </w:t>
      </w:r>
    </w:p>
    <w:p w:rsidR="004061A5" w:rsidRPr="006240F1" w:rsidRDefault="00DF5D4E" w:rsidP="00CA5846">
      <w:pPr>
        <w:spacing w:line="384" w:lineRule="auto"/>
        <w:ind w:firstLine="567"/>
        <w:rPr>
          <w:szCs w:val="28"/>
        </w:rPr>
      </w:pPr>
      <w:r w:rsidRPr="006240F1">
        <w:rPr>
          <w:noProof/>
          <w:szCs w:val="28"/>
        </w:rPr>
        <mc:AlternateContent>
          <mc:Choice Requires="wpc">
            <w:drawing>
              <wp:anchor distT="0" distB="0" distL="114300" distR="114300" simplePos="0" relativeHeight="251689984" behindDoc="0" locked="0" layoutInCell="1" allowOverlap="1" wp14:anchorId="4C48A39A" wp14:editId="19B930ED">
                <wp:simplePos x="0" y="0"/>
                <wp:positionH relativeFrom="column">
                  <wp:posOffset>3968750</wp:posOffset>
                </wp:positionH>
                <wp:positionV relativeFrom="paragraph">
                  <wp:posOffset>470667</wp:posOffset>
                </wp:positionV>
                <wp:extent cx="1762125" cy="3086100"/>
                <wp:effectExtent l="0" t="0" r="28575" b="19050"/>
                <wp:wrapSquare wrapText="bothSides"/>
                <wp:docPr id="567" name="Canvas 5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solidFill>
                            <a:schemeClr val="tx1">
                              <a:lumMod val="100000"/>
                              <a:lumOff val="0"/>
                            </a:schemeClr>
                          </a:solidFill>
                          <a:prstDash val="solid"/>
                          <a:miter lim="800000"/>
                          <a:headEnd type="none" w="med" len="med"/>
                          <a:tailEnd type="none" w="med" len="med"/>
                        </a:ln>
                      </wpc:whole>
                      <wps:wsp>
                        <wps:cNvPr id="534" name="Line 519"/>
                        <wps:cNvCnPr>
                          <a:cxnSpLocks noChangeShapeType="1"/>
                        </wps:cNvCnPr>
                        <wps:spPr bwMode="auto">
                          <a:xfrm>
                            <a:off x="276744" y="231907"/>
                            <a:ext cx="598791" cy="990642"/>
                          </a:xfrm>
                          <a:prstGeom prst="line">
                            <a:avLst/>
                          </a:prstGeom>
                          <a:noFill/>
                          <a:ln w="1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35" name="Line 520"/>
                        <wps:cNvCnPr>
                          <a:cxnSpLocks noChangeShapeType="1"/>
                        </wps:cNvCnPr>
                        <wps:spPr bwMode="auto">
                          <a:xfrm flipV="1">
                            <a:off x="272805" y="1222549"/>
                            <a:ext cx="602731" cy="399769"/>
                          </a:xfrm>
                          <a:prstGeom prst="line">
                            <a:avLst/>
                          </a:prstGeom>
                          <a:noFill/>
                          <a:ln w="1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36" name="Line 521"/>
                        <wps:cNvCnPr>
                          <a:cxnSpLocks noChangeShapeType="1"/>
                        </wps:cNvCnPr>
                        <wps:spPr bwMode="auto">
                          <a:xfrm flipH="1">
                            <a:off x="870119" y="665248"/>
                            <a:ext cx="5417" cy="1718386"/>
                          </a:xfrm>
                          <a:prstGeom prst="line">
                            <a:avLst/>
                          </a:prstGeom>
                          <a:noFill/>
                          <a:ln w="1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37" name="Line 522"/>
                        <wps:cNvCnPr>
                          <a:cxnSpLocks noChangeShapeType="1"/>
                        </wps:cNvCnPr>
                        <wps:spPr bwMode="auto">
                          <a:xfrm>
                            <a:off x="350608" y="2382085"/>
                            <a:ext cx="1020309" cy="1549"/>
                          </a:xfrm>
                          <a:prstGeom prst="line">
                            <a:avLst/>
                          </a:prstGeom>
                          <a:noFill/>
                          <a:ln w="1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g:wgp>
                        <wpg:cNvPr id="538" name="Group 523"/>
                        <wpg:cNvGrpSpPr>
                          <a:grpSpLocks/>
                        </wpg:cNvGrpSpPr>
                        <wpg:grpSpPr bwMode="auto">
                          <a:xfrm>
                            <a:off x="136402" y="0"/>
                            <a:ext cx="155115" cy="320745"/>
                            <a:chOff x="240" y="106"/>
                            <a:chExt cx="315" cy="621"/>
                          </a:xfrm>
                        </wpg:grpSpPr>
                        <wps:wsp>
                          <wps:cNvPr id="539" name="Oval 524"/>
                          <wps:cNvSpPr>
                            <a:spLocks noChangeArrowheads="1"/>
                          </wps:cNvSpPr>
                          <wps:spPr bwMode="auto">
                            <a:xfrm>
                              <a:off x="495" y="525"/>
                              <a:ext cx="60" cy="60"/>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540" name="Oval 525"/>
                          <wps:cNvSpPr>
                            <a:spLocks noChangeArrowheads="1"/>
                          </wps:cNvSpPr>
                          <wps:spPr bwMode="auto">
                            <a:xfrm>
                              <a:off x="495" y="525"/>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1" name="Rectangle 526"/>
                          <wps:cNvSpPr>
                            <a:spLocks noChangeArrowheads="1"/>
                          </wps:cNvSpPr>
                          <wps:spPr bwMode="auto">
                            <a:xfrm>
                              <a:off x="240" y="106"/>
                              <a:ext cx="24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07069C" w:rsidRDefault="00254982" w:rsidP="00511067">
                                <w:pPr>
                                  <w:rPr>
                                    <w:sz w:val="22"/>
                                  </w:rPr>
                                </w:pPr>
                                <w:r>
                                  <w:rPr>
                                    <w:b/>
                                    <w:bCs/>
                                    <w:i/>
                                    <w:iCs/>
                                    <w:color w:val="000000"/>
                                    <w:szCs w:val="36"/>
                                  </w:rPr>
                                  <w:t>C</w:t>
                                </w:r>
                              </w:p>
                            </w:txbxContent>
                          </wps:txbx>
                          <wps:bodyPr rot="0" vert="horz" wrap="square" lIns="0" tIns="0" rIns="0" bIns="0" anchor="t" anchorCtr="0" upright="1">
                            <a:noAutofit/>
                          </wps:bodyPr>
                        </wps:wsp>
                      </wpg:wgp>
                      <wpg:wgp>
                        <wpg:cNvPr id="542" name="Group 527"/>
                        <wpg:cNvGrpSpPr>
                          <a:grpSpLocks/>
                        </wpg:cNvGrpSpPr>
                        <wpg:grpSpPr bwMode="auto">
                          <a:xfrm>
                            <a:off x="860763" y="1074831"/>
                            <a:ext cx="184168" cy="320745"/>
                            <a:chOff x="1711" y="2187"/>
                            <a:chExt cx="374" cy="621"/>
                          </a:xfrm>
                        </wpg:grpSpPr>
                        <wps:wsp>
                          <wps:cNvPr id="543" name="Oval 528"/>
                          <wps:cNvSpPr>
                            <a:spLocks noChangeArrowheads="1"/>
                          </wps:cNvSpPr>
                          <wps:spPr bwMode="auto">
                            <a:xfrm>
                              <a:off x="1711" y="2443"/>
                              <a:ext cx="60" cy="60"/>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544" name="Oval 529"/>
                          <wps:cNvSpPr>
                            <a:spLocks noChangeArrowheads="1"/>
                          </wps:cNvSpPr>
                          <wps:spPr bwMode="auto">
                            <a:xfrm>
                              <a:off x="1711" y="2443"/>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5" name="Rectangle 530"/>
                          <wps:cNvSpPr>
                            <a:spLocks noChangeArrowheads="1"/>
                          </wps:cNvSpPr>
                          <wps:spPr bwMode="auto">
                            <a:xfrm>
                              <a:off x="1844" y="2187"/>
                              <a:ext cx="24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07069C" w:rsidRDefault="00254982" w:rsidP="00511067">
                                <w:pPr>
                                  <w:rPr>
                                    <w:sz w:val="22"/>
                                  </w:rPr>
                                </w:pPr>
                                <w:r w:rsidRPr="0007069C">
                                  <w:rPr>
                                    <w:b/>
                                    <w:bCs/>
                                    <w:i/>
                                    <w:iCs/>
                                    <w:color w:val="000000"/>
                                    <w:szCs w:val="36"/>
                                  </w:rPr>
                                  <w:t>A</w:t>
                                </w:r>
                              </w:p>
                            </w:txbxContent>
                          </wps:txbx>
                          <wps:bodyPr rot="0" vert="horz" wrap="square" lIns="0" tIns="0" rIns="0" bIns="0" anchor="t" anchorCtr="0" upright="1">
                            <a:noAutofit/>
                          </wps:bodyPr>
                        </wps:wsp>
                      </wpg:wgp>
                      <wpg:wgp>
                        <wpg:cNvPr id="546" name="Group 531"/>
                        <wpg:cNvGrpSpPr>
                          <a:grpSpLocks/>
                        </wpg:cNvGrpSpPr>
                        <wpg:grpSpPr bwMode="auto">
                          <a:xfrm>
                            <a:off x="801179" y="411132"/>
                            <a:ext cx="120645" cy="320745"/>
                            <a:chOff x="1590" y="902"/>
                            <a:chExt cx="245" cy="621"/>
                          </a:xfrm>
                        </wpg:grpSpPr>
                        <wps:wsp>
                          <wps:cNvPr id="547" name="Oval 532"/>
                          <wps:cNvSpPr>
                            <a:spLocks noChangeArrowheads="1"/>
                          </wps:cNvSpPr>
                          <wps:spPr bwMode="auto">
                            <a:xfrm>
                              <a:off x="1711" y="1364"/>
                              <a:ext cx="60" cy="60"/>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548" name="Oval 533"/>
                          <wps:cNvSpPr>
                            <a:spLocks noChangeArrowheads="1"/>
                          </wps:cNvSpPr>
                          <wps:spPr bwMode="auto">
                            <a:xfrm>
                              <a:off x="1711" y="1364"/>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9" name="Rectangle 534"/>
                          <wps:cNvSpPr>
                            <a:spLocks noChangeArrowheads="1"/>
                          </wps:cNvSpPr>
                          <wps:spPr bwMode="auto">
                            <a:xfrm>
                              <a:off x="1590" y="902"/>
                              <a:ext cx="245"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07069C" w:rsidRDefault="00254982" w:rsidP="00511067">
                                <w:pPr>
                                  <w:rPr>
                                    <w:sz w:val="22"/>
                                  </w:rPr>
                                </w:pPr>
                                <w:r w:rsidRPr="0007069C">
                                  <w:rPr>
                                    <w:b/>
                                    <w:bCs/>
                                    <w:i/>
                                    <w:iCs/>
                                    <w:color w:val="000000"/>
                                    <w:szCs w:val="36"/>
                                  </w:rPr>
                                  <w:t>E</w:t>
                                </w:r>
                              </w:p>
                            </w:txbxContent>
                          </wps:txbx>
                          <wps:bodyPr rot="0" vert="horz" wrap="square" lIns="0" tIns="0" rIns="0" bIns="0" anchor="t" anchorCtr="0" upright="1">
                            <a:noAutofit/>
                          </wps:bodyPr>
                        </wps:wsp>
                      </wpg:wgp>
                      <wpg:wgp>
                        <wpg:cNvPr id="550" name="Group 535"/>
                        <wpg:cNvGrpSpPr>
                          <a:grpSpLocks/>
                        </wpg:cNvGrpSpPr>
                        <wpg:grpSpPr bwMode="auto">
                          <a:xfrm>
                            <a:off x="1356145" y="2276203"/>
                            <a:ext cx="231933" cy="320745"/>
                            <a:chOff x="2717" y="4513"/>
                            <a:chExt cx="471" cy="621"/>
                          </a:xfrm>
                        </wpg:grpSpPr>
                        <wps:wsp>
                          <wps:cNvPr id="552" name="Oval 536"/>
                          <wps:cNvSpPr>
                            <a:spLocks noChangeArrowheads="1"/>
                          </wps:cNvSpPr>
                          <wps:spPr bwMode="auto">
                            <a:xfrm>
                              <a:off x="2717" y="4691"/>
                              <a:ext cx="60" cy="60"/>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553" name="Oval 537"/>
                          <wps:cNvSpPr>
                            <a:spLocks noChangeArrowheads="1"/>
                          </wps:cNvSpPr>
                          <wps:spPr bwMode="auto">
                            <a:xfrm>
                              <a:off x="2717" y="4691"/>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4" name="Rectangle 538"/>
                          <wps:cNvSpPr>
                            <a:spLocks noChangeArrowheads="1"/>
                          </wps:cNvSpPr>
                          <wps:spPr bwMode="auto">
                            <a:xfrm>
                              <a:off x="2867" y="4513"/>
                              <a:ext cx="32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07069C" w:rsidRDefault="00254982" w:rsidP="00511067">
                                <w:pPr>
                                  <w:rPr>
                                    <w:sz w:val="22"/>
                                  </w:rPr>
                                </w:pPr>
                                <w:r w:rsidRPr="0007069C">
                                  <w:rPr>
                                    <w:b/>
                                    <w:bCs/>
                                    <w:i/>
                                    <w:iCs/>
                                    <w:color w:val="000000"/>
                                    <w:szCs w:val="36"/>
                                  </w:rPr>
                                  <w:t>M</w:t>
                                </w:r>
                              </w:p>
                            </w:txbxContent>
                          </wps:txbx>
                          <wps:bodyPr rot="0" vert="horz" wrap="square" lIns="0" tIns="0" rIns="0" bIns="0" anchor="t" anchorCtr="0" upright="1">
                            <a:noAutofit/>
                          </wps:bodyPr>
                        </wps:wsp>
                      </wpg:wgp>
                      <wpg:wgp>
                        <wpg:cNvPr id="555" name="Group 539"/>
                        <wpg:cNvGrpSpPr>
                          <a:grpSpLocks/>
                        </wpg:cNvGrpSpPr>
                        <wpg:grpSpPr bwMode="auto">
                          <a:xfrm>
                            <a:off x="91591" y="1594944"/>
                            <a:ext cx="195986" cy="320745"/>
                            <a:chOff x="149" y="3194"/>
                            <a:chExt cx="398" cy="621"/>
                          </a:xfrm>
                        </wpg:grpSpPr>
                        <wps:wsp>
                          <wps:cNvPr id="556" name="Oval 540"/>
                          <wps:cNvSpPr>
                            <a:spLocks noChangeArrowheads="1"/>
                          </wps:cNvSpPr>
                          <wps:spPr bwMode="auto">
                            <a:xfrm>
                              <a:off x="487" y="3217"/>
                              <a:ext cx="60" cy="60"/>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557" name="Oval 541"/>
                          <wps:cNvSpPr>
                            <a:spLocks noChangeArrowheads="1"/>
                          </wps:cNvSpPr>
                          <wps:spPr bwMode="auto">
                            <a:xfrm>
                              <a:off x="487" y="3217"/>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8" name="Rectangle 542"/>
                          <wps:cNvSpPr>
                            <a:spLocks noChangeArrowheads="1"/>
                          </wps:cNvSpPr>
                          <wps:spPr bwMode="auto">
                            <a:xfrm>
                              <a:off x="149" y="3194"/>
                              <a:ext cx="24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07069C" w:rsidRDefault="00254982" w:rsidP="00511067">
                                <w:pPr>
                                  <w:rPr>
                                    <w:sz w:val="22"/>
                                  </w:rPr>
                                </w:pPr>
                                <w:r>
                                  <w:rPr>
                                    <w:b/>
                                    <w:bCs/>
                                    <w:i/>
                                    <w:iCs/>
                                    <w:color w:val="000000"/>
                                    <w:szCs w:val="36"/>
                                  </w:rPr>
                                  <w:t>B</w:t>
                                </w:r>
                              </w:p>
                            </w:txbxContent>
                          </wps:txbx>
                          <wps:bodyPr rot="0" vert="horz" wrap="square" lIns="0" tIns="0" rIns="0" bIns="0" anchor="t" anchorCtr="0" upright="1">
                            <a:noAutofit/>
                          </wps:bodyPr>
                        </wps:wsp>
                      </wpg:wgp>
                      <wpg:wgp>
                        <wpg:cNvPr id="559" name="Group 543"/>
                        <wpg:cNvGrpSpPr>
                          <a:grpSpLocks/>
                        </wpg:cNvGrpSpPr>
                        <wpg:grpSpPr bwMode="auto">
                          <a:xfrm>
                            <a:off x="855346" y="2368140"/>
                            <a:ext cx="29546" cy="30990"/>
                            <a:chOff x="1700" y="4691"/>
                            <a:chExt cx="60" cy="60"/>
                          </a:xfrm>
                        </wpg:grpSpPr>
                        <wps:wsp>
                          <wps:cNvPr id="560" name="Oval 544"/>
                          <wps:cNvSpPr>
                            <a:spLocks noChangeArrowheads="1"/>
                          </wps:cNvSpPr>
                          <wps:spPr bwMode="auto">
                            <a:xfrm>
                              <a:off x="1700" y="4691"/>
                              <a:ext cx="60" cy="60"/>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561" name="Oval 545"/>
                          <wps:cNvSpPr>
                            <a:spLocks noChangeArrowheads="1"/>
                          </wps:cNvSpPr>
                          <wps:spPr bwMode="auto">
                            <a:xfrm>
                              <a:off x="1700" y="4691"/>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2" name="Group 546"/>
                        <wpg:cNvGrpSpPr>
                          <a:grpSpLocks/>
                        </wpg:cNvGrpSpPr>
                        <wpg:grpSpPr bwMode="auto">
                          <a:xfrm>
                            <a:off x="150683" y="2276203"/>
                            <a:ext cx="214698" cy="320745"/>
                            <a:chOff x="269" y="4513"/>
                            <a:chExt cx="436" cy="621"/>
                          </a:xfrm>
                        </wpg:grpSpPr>
                        <wps:wsp>
                          <wps:cNvPr id="563" name="Oval 547"/>
                          <wps:cNvSpPr>
                            <a:spLocks noChangeArrowheads="1"/>
                          </wps:cNvSpPr>
                          <wps:spPr bwMode="auto">
                            <a:xfrm>
                              <a:off x="645" y="4688"/>
                              <a:ext cx="60" cy="60"/>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564" name="Oval 548"/>
                          <wps:cNvSpPr>
                            <a:spLocks noChangeArrowheads="1"/>
                          </wps:cNvSpPr>
                          <wps:spPr bwMode="auto">
                            <a:xfrm>
                              <a:off x="645" y="4688"/>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5" name="Rectangle 549"/>
                          <wps:cNvSpPr>
                            <a:spLocks noChangeArrowheads="1"/>
                          </wps:cNvSpPr>
                          <wps:spPr bwMode="auto">
                            <a:xfrm>
                              <a:off x="269" y="4513"/>
                              <a:ext cx="260"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07069C" w:rsidRDefault="00254982" w:rsidP="00511067">
                                <w:pPr>
                                  <w:rPr>
                                    <w:sz w:val="22"/>
                                  </w:rPr>
                                </w:pPr>
                                <w:r w:rsidRPr="0007069C">
                                  <w:rPr>
                                    <w:b/>
                                    <w:bCs/>
                                    <w:i/>
                                    <w:iCs/>
                                    <w:color w:val="000000"/>
                                    <w:szCs w:val="36"/>
                                  </w:rPr>
                                  <w:t>N</w:t>
                                </w:r>
                              </w:p>
                            </w:txbxContent>
                          </wps:txbx>
                          <wps:bodyPr rot="0" vert="horz" wrap="square" lIns="0" tIns="0" rIns="0" bIns="0" anchor="t" anchorCtr="0" upright="1">
                            <a:noAutofit/>
                          </wps:bodyPr>
                        </wps:wsp>
                      </wpg:wgp>
                      <wps:wsp>
                        <wps:cNvPr id="566" name="Text Box 550"/>
                        <wps:cNvSpPr txBox="1">
                          <a:spLocks noChangeArrowheads="1"/>
                        </wps:cNvSpPr>
                        <wps:spPr bwMode="auto">
                          <a:xfrm>
                            <a:off x="0" y="2552529"/>
                            <a:ext cx="1758950" cy="5240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07069C" w:rsidRDefault="00254982" w:rsidP="0000507E">
                              <w:pPr>
                                <w:pStyle w:val="Caption"/>
                                <w:spacing w:before="60"/>
                                <w:outlineLvl w:val="5"/>
                              </w:pPr>
                              <w:bookmarkStart w:id="117" w:name="_Toc28609301"/>
                              <w:bookmarkStart w:id="118" w:name="_Toc28609353"/>
                              <w:bookmarkStart w:id="119" w:name="_Toc28609592"/>
                              <w:bookmarkStart w:id="120" w:name="_Toc28931905"/>
                              <w:r w:rsidRPr="0007069C">
                                <w:t>H</w:t>
                              </w:r>
                              <w:r>
                                <w:t>ình 1.13</w:t>
                              </w:r>
                              <w:r w:rsidRPr="0007069C">
                                <w:t>: Thước vuô</w:t>
                              </w:r>
                              <w:r>
                                <w:t>ng BAC có thể xoay quanh A</w:t>
                              </w:r>
                              <w:bookmarkEnd w:id="117"/>
                              <w:bookmarkEnd w:id="118"/>
                              <w:bookmarkEnd w:id="119"/>
                              <w:bookmarkEnd w:id="120"/>
                            </w:p>
                          </w:txbxContent>
                        </wps:txbx>
                        <wps:bodyPr rot="0" vert="horz" wrap="square" lIns="71323" tIns="35662" rIns="71323" bIns="35662" anchor="t" anchorCtr="0" upright="1">
                          <a:noAutofit/>
                        </wps:bodyPr>
                      </wps:wsp>
                    </wpc:wpc>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group w14:anchorId="6D0ED075" id="Canvas 517" o:spid="_x0000_s1280" editas="canvas" style="position:absolute;left:0;text-align:left;margin-left:312.5pt;margin-top:37.05pt;width:138.75pt;height:243pt;z-index:251689984;mso-position-horizontal-relative:text;mso-position-vertical-relative:text" coordsize="17621,30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">
                <v:shape id="_x0000_s1281" type="#_x0000_t75" style="position:absolute;width:17621;height:30861;visibility:visible;mso-wrap-style:square" stroked="t" strokecolor="black [3213]">
                  <v:fill o:detectmouseclick="t"/>
                  <v:path o:connecttype="none"/>
                </v:shape>
                <v:line id="Line 519" o:spid="_x0000_s1282" style="position:absolute;visibility:visible;mso-wrap-style:square" from="2767,2319" to="8755,12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" strokecolor="black [3213]" strokeweight="42e-5mm">
                  <v:stroke joinstyle="miter"/>
                </v:line>
                <v:line id="Line 520" o:spid="_x0000_s1283" style="position:absolute;flip:y;visibility:visible;mso-wrap-style:square" from="2728,12225" to="8755,16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" strokecolor="black [3213]" strokeweight="42e-5mm">
                  <v:stroke joinstyle="miter"/>
                </v:line>
                <v:line id="Line 521" o:spid="_x0000_s1284" style="position:absolute;flip:x;visibility:visible;mso-wrap-style:square" from="8701,6652" to="8755,23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" strokecolor="black [3213]" strokeweight="42e-5mm">
                  <v:stroke joinstyle="miter"/>
                </v:line>
                <v:line id="Line 522" o:spid="_x0000_s1285" style="position:absolute;visibility:visible;mso-wrap-style:square" from="3506,23820" to="13709,23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" strokecolor="black [3213]" strokeweight="42e-5mm">
                  <v:stroke joinstyle="miter"/>
                </v:line>
                <v:group id="Group 523" o:spid="_x0000_s1286" style="position:absolute;left:1364;width:1551;height:3207" coordorigin="240,106" coordsize="315,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">
                  <v:oval id="Oval 524" o:spid="_x0000_s1287" style="position:absolute;left:495;top:525;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" fillcolor="red" strokeweight="0"/>
                  <v:oval id="Oval 525" o:spid="_x0000_s1288" style="position:absolute;left:495;top:525;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" filled="f" strokeweight="42e-5mm">
                    <v:stroke joinstyle="miter"/>
                  </v:oval>
                  <v:rect id="Rectangle 526" o:spid="_x0000_s1289" style="position:absolute;left:240;top:106;width:24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" filled="f" stroked="f">
                    <v:textbox inset="0,0,0,0">
                      <w:txbxContent>
                        <w:p w:rsidR="00254982" w:rsidRPr="0007069C" w:rsidRDefault="00254982" w:rsidP="00511067">
                          <w:pPr>
                            <w:rPr>
                              <w:sz w:val="22"/>
                            </w:rPr>
                          </w:pPr>
                          <w:r>
                            <w:rPr>
                              <w:b/>
                              <w:bCs/>
                              <w:i/>
                              <w:iCs/>
                              <w:color w:val="000000"/>
                              <w:szCs w:val="36"/>
                            </w:rPr>
                            <w:t>C</w:t>
                          </w:r>
                        </w:p>
                      </w:txbxContent>
                    </v:textbox>
                  </v:rect>
                </v:group>
                <v:group id="Group 527" o:spid="_x0000_s1290" style="position:absolute;left:8607;top:10748;width:1842;height:3207" coordorigin="1711,2187" coordsize="374,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oval id="Oval 528" o:spid="_x0000_s1291" style="position:absolute;left:1711;top:2443;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" fillcolor="red" strokeweight="0"/>
                  <v:oval id="Oval 529" o:spid="_x0000_s1292" style="position:absolute;left:1711;top:2443;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" filled="f" strokeweight="42e-5mm">
                    <v:stroke joinstyle="miter"/>
                  </v:oval>
                  <v:rect id="Rectangle 530" o:spid="_x0000_s1293" style="position:absolute;left:1844;top:2187;width:24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" filled="f" stroked="f">
                    <v:textbox inset="0,0,0,0">
                      <w:txbxContent>
                        <w:p w:rsidR="00254982" w:rsidRPr="0007069C" w:rsidRDefault="00254982" w:rsidP="00511067">
                          <w:pPr>
                            <w:rPr>
                              <w:sz w:val="22"/>
                            </w:rPr>
                          </w:pPr>
                          <w:r w:rsidRPr="0007069C">
                            <w:rPr>
                              <w:b/>
                              <w:bCs/>
                              <w:i/>
                              <w:iCs/>
                              <w:color w:val="000000"/>
                              <w:szCs w:val="36"/>
                            </w:rPr>
                            <w:t>A</w:t>
                          </w:r>
                        </w:p>
                      </w:txbxContent>
                    </v:textbox>
                  </v:rect>
                </v:group>
                <v:group id="Group 531" o:spid="_x0000_s1294" style="position:absolute;left:8011;top:4111;width:1207;height:3207" coordorigin="1590,902" coordsize="245,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">
                  <v:oval id="Oval 532" o:spid="_x0000_s1295" style="position:absolute;left:1711;top:1364;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" fillcolor="red" strokeweight="0"/>
                  <v:oval id="Oval 533" o:spid="_x0000_s1296" style="position:absolute;left:1711;top:1364;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" filled="f" strokeweight="42e-5mm">
                    <v:stroke joinstyle="miter"/>
                  </v:oval>
                  <v:rect id="Rectangle 534" o:spid="_x0000_s1297" style="position:absolute;left:1590;top:902;width:245;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" filled="f" stroked="f">
                    <v:textbox inset="0,0,0,0">
                      <w:txbxContent>
                        <w:p w:rsidR="00254982" w:rsidRPr="0007069C" w:rsidRDefault="00254982" w:rsidP="00511067">
                          <w:pPr>
                            <w:rPr>
                              <w:sz w:val="22"/>
                            </w:rPr>
                          </w:pPr>
                          <w:r w:rsidRPr="0007069C">
                            <w:rPr>
                              <w:b/>
                              <w:bCs/>
                              <w:i/>
                              <w:iCs/>
                              <w:color w:val="000000"/>
                              <w:szCs w:val="36"/>
                            </w:rPr>
                            <w:t>E</w:t>
                          </w:r>
                        </w:p>
                      </w:txbxContent>
                    </v:textbox>
                  </v:rect>
                </v:group>
                <v:group id="Group 535" o:spid="_x0000_s1298" style="position:absolute;left:13561;top:22762;width:2319;height:3207" coordorigin="2717,4513" coordsize="47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">
                  <v:oval id="Oval 536" o:spid="_x0000_s1299" style="position:absolute;left:2717;top:4691;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" fillcolor="red" strokeweight="0"/>
                  <v:oval id="Oval 537" o:spid="_x0000_s1300" style="position:absolute;left:2717;top:4691;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" filled="f" strokeweight="42e-5mm">
                    <v:stroke joinstyle="miter"/>
                  </v:oval>
                  <v:rect id="Rectangle 538" o:spid="_x0000_s1301" style="position:absolute;left:2867;top:4513;width:32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" filled="f" stroked="f">
                    <v:textbox inset="0,0,0,0">
                      <w:txbxContent>
                        <w:p w:rsidR="00254982" w:rsidRPr="0007069C" w:rsidRDefault="00254982" w:rsidP="00511067">
                          <w:pPr>
                            <w:rPr>
                              <w:sz w:val="22"/>
                            </w:rPr>
                          </w:pPr>
                          <w:r w:rsidRPr="0007069C">
                            <w:rPr>
                              <w:b/>
                              <w:bCs/>
                              <w:i/>
                              <w:iCs/>
                              <w:color w:val="000000"/>
                              <w:szCs w:val="36"/>
                            </w:rPr>
                            <w:t>M</w:t>
                          </w:r>
                        </w:p>
                      </w:txbxContent>
                    </v:textbox>
                  </v:rect>
                </v:group>
                <v:group id="Group 539" o:spid="_x0000_s1302" style="position:absolute;left:915;top:15949;width:1960;height:3207" coordorigin="149,3194" coordsize="398,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">
                  <v:oval id="Oval 540" o:spid="_x0000_s1303" style="position:absolute;left:487;top:3217;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" fillcolor="red" strokeweight="0"/>
                  <v:oval id="Oval 541" o:spid="_x0000_s1304" style="position:absolute;left:487;top:3217;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" filled="f" strokeweight="42e-5mm">
                    <v:stroke joinstyle="miter"/>
                  </v:oval>
                  <v:rect id="Rectangle 542" o:spid="_x0000_s1305" style="position:absolute;left:149;top:3194;width:24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" filled="f" stroked="f">
                    <v:textbox inset="0,0,0,0">
                      <w:txbxContent>
                        <w:p w:rsidR="00254982" w:rsidRPr="0007069C" w:rsidRDefault="00254982" w:rsidP="00511067">
                          <w:pPr>
                            <w:rPr>
                              <w:sz w:val="22"/>
                            </w:rPr>
                          </w:pPr>
                          <w:r>
                            <w:rPr>
                              <w:b/>
                              <w:bCs/>
                              <w:i/>
                              <w:iCs/>
                              <w:color w:val="000000"/>
                              <w:szCs w:val="36"/>
                            </w:rPr>
                            <w:t>B</w:t>
                          </w:r>
                        </w:p>
                      </w:txbxContent>
                    </v:textbox>
                  </v:rect>
                </v:group>
                <v:group id="Group 543" o:spid="_x0000_s1306" style="position:absolute;left:8553;top:23681;width:295;height:310" coordorigin="1700,4691"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">
                  <v:oval id="Oval 544" o:spid="_x0000_s1307" style="position:absolute;left:1700;top:4691;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" fillcolor="red" strokeweight="0"/>
                  <v:oval id="Oval 545" o:spid="_x0000_s1308" style="position:absolute;left:1700;top:4691;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" filled="f" strokeweight="42e-5mm">
                    <v:stroke joinstyle="miter"/>
                  </v:oval>
                </v:group>
                <v:group id="Group 546" o:spid="_x0000_s1309" style="position:absolute;left:1506;top:22762;width:2147;height:3207" coordorigin="269,4513" coordsize="436,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">
                  <v:oval id="Oval 547" o:spid="_x0000_s1310" style="position:absolute;left:645;top:4688;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" fillcolor="red" strokeweight="0"/>
                  <v:oval id="Oval 548" o:spid="_x0000_s1311" style="position:absolute;left:645;top:4688;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" filled="f" strokeweight="42e-5mm">
                    <v:stroke joinstyle="miter"/>
                  </v:oval>
                  <v:rect id="Rectangle 549" o:spid="_x0000_s1312" style="position:absolute;left:269;top:4513;width:260;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" filled="f" stroked="f">
                    <v:textbox inset="0,0,0,0">
                      <w:txbxContent>
                        <w:p w:rsidR="00254982" w:rsidRPr="0007069C" w:rsidRDefault="00254982" w:rsidP="00511067">
                          <w:pPr>
                            <w:rPr>
                              <w:sz w:val="22"/>
                            </w:rPr>
                          </w:pPr>
                          <w:r w:rsidRPr="0007069C">
                            <w:rPr>
                              <w:b/>
                              <w:bCs/>
                              <w:i/>
                              <w:iCs/>
                              <w:color w:val="000000"/>
                              <w:szCs w:val="36"/>
                            </w:rPr>
                            <w:t>N</w:t>
                          </w:r>
                        </w:p>
                      </w:txbxContent>
                    </v:textbox>
                  </v:rect>
                </v:group>
                <v:shape id="Text Box 550" o:spid="_x0000_s1313" type="#_x0000_t202" style="position:absolute;top:25525;width:17589;height:5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" filled="f" stroked="f">
                  <v:textbox inset="1.98119mm,.99061mm,1.98119mm,.99061mm">
                    <w:txbxContent>
                      <w:p w:rsidR="00254982" w:rsidRPr="0007069C" w:rsidRDefault="00254982" w:rsidP="0000507E">
                        <w:pPr>
                          <w:pStyle w:val="Caption"/>
                          <w:spacing w:before="60"/>
                          <w:outlineLvl w:val="5"/>
                        </w:pPr>
                        <w:bookmarkStart w:id="161" w:name="_Toc28609301"/>
                        <w:bookmarkStart w:id="162" w:name="_Toc28609353"/>
                        <w:bookmarkStart w:id="163" w:name="_Toc28609592"/>
                        <w:bookmarkStart w:id="164" w:name="_Toc28931905"/>
                        <w:r w:rsidRPr="0007069C">
                          <w:t>H</w:t>
                        </w:r>
                        <w:r>
                          <w:t>ình 1.13</w:t>
                        </w:r>
                        <w:r w:rsidRPr="0007069C">
                          <w:t>: Thước vuô</w:t>
                        </w:r>
                        <w:r>
                          <w:t>ng BAC có thể xoay quanh A</w:t>
                        </w:r>
                        <w:bookmarkEnd w:id="161"/>
                        <w:bookmarkEnd w:id="162"/>
                        <w:bookmarkEnd w:id="163"/>
                        <w:bookmarkEnd w:id="164"/>
                      </w:p>
                    </w:txbxContent>
                  </v:textbox>
                </v:shape>
                <w10:wrap type="square"/>
              </v:group>
            </w:pict>
          </mc:Fallback>
        </mc:AlternateContent>
      </w:r>
      <w:r w:rsidR="004061A5" w:rsidRPr="006240F1">
        <w:rPr>
          <w:szCs w:val="28"/>
        </w:rPr>
        <w:t>Vật t</w:t>
      </w:r>
      <w:r w:rsidR="008A1ED9" w:rsidRPr="006240F1">
        <w:rPr>
          <w:szCs w:val="28"/>
        </w:rPr>
        <w:t>ư cần chuẩn bị đối với GV</w:t>
      </w:r>
      <w:r w:rsidR="004061A5" w:rsidRPr="006240F1">
        <w:rPr>
          <w:szCs w:val="28"/>
        </w:rPr>
        <w:t xml:space="preserve"> là thước thợ vuông có gắn vào giá có thể xoay và tăng </w:t>
      </w:r>
      <w:r w:rsidR="004061A5" w:rsidRPr="006240F1">
        <w:rPr>
          <w:spacing w:val="-6"/>
          <w:szCs w:val="28"/>
        </w:rPr>
        <w:t xml:space="preserve">giảm độ cao của giá (Hình </w:t>
      </w:r>
      <w:r w:rsidR="00885C7D" w:rsidRPr="006240F1">
        <w:rPr>
          <w:spacing w:val="-6"/>
          <w:szCs w:val="28"/>
        </w:rPr>
        <w:t>1.</w:t>
      </w:r>
      <w:r w:rsidR="00B04BF3" w:rsidRPr="006240F1">
        <w:rPr>
          <w:spacing w:val="-6"/>
          <w:szCs w:val="28"/>
        </w:rPr>
        <w:t>1</w:t>
      </w:r>
      <w:r w:rsidR="0009471C" w:rsidRPr="006240F1">
        <w:rPr>
          <w:spacing w:val="-6"/>
          <w:szCs w:val="28"/>
        </w:rPr>
        <w:t>3</w:t>
      </w:r>
      <w:r w:rsidR="004061A5" w:rsidRPr="006240F1">
        <w:rPr>
          <w:spacing w:val="-6"/>
          <w:szCs w:val="28"/>
        </w:rPr>
        <w:t xml:space="preserve">); thước thẳng gắn vào giá cao 1m, thước có thể xoay (Hình </w:t>
      </w:r>
      <w:r w:rsidR="00885C7D" w:rsidRPr="006240F1">
        <w:rPr>
          <w:spacing w:val="-6"/>
          <w:szCs w:val="28"/>
        </w:rPr>
        <w:t>1.</w:t>
      </w:r>
      <w:r w:rsidR="00B04BF3" w:rsidRPr="006240F1">
        <w:rPr>
          <w:spacing w:val="-6"/>
          <w:szCs w:val="28"/>
        </w:rPr>
        <w:t>1</w:t>
      </w:r>
      <w:r w:rsidR="00301F0A" w:rsidRPr="006240F1">
        <w:rPr>
          <w:spacing w:val="-6"/>
          <w:szCs w:val="28"/>
        </w:rPr>
        <w:t>5</w:t>
      </w:r>
      <w:r w:rsidR="004061A5" w:rsidRPr="006240F1">
        <w:rPr>
          <w:spacing w:val="-6"/>
          <w:szCs w:val="28"/>
        </w:rPr>
        <w:t>); thước thẳng dài 3m; thước dây; Giá kẹp giấy A0; đối với HS cần</w:t>
      </w:r>
      <w:r w:rsidR="00270715" w:rsidRPr="006240F1">
        <w:rPr>
          <w:spacing w:val="-6"/>
          <w:szCs w:val="28"/>
        </w:rPr>
        <w:t xml:space="preserve"> Sách giáo khoa, dụng cụ HT</w:t>
      </w:r>
      <w:r w:rsidR="004061A5" w:rsidRPr="006240F1">
        <w:rPr>
          <w:spacing w:val="-6"/>
          <w:szCs w:val="28"/>
        </w:rPr>
        <w:t xml:space="preserve"> thông thường như thước thẳng, nháp, bút, giấy trắng khổ A4, A0.</w:t>
      </w:r>
    </w:p>
    <w:p w:rsidR="004061A5" w:rsidRPr="006240F1" w:rsidRDefault="00AF7647" w:rsidP="00CA5846">
      <w:pPr>
        <w:spacing w:line="384" w:lineRule="auto"/>
        <w:rPr>
          <w:rFonts w:ascii="Times New Roman Bold" w:hAnsi="Times New Roman Bold"/>
          <w:b/>
          <w:spacing w:val="-8"/>
          <w:szCs w:val="28"/>
        </w:rPr>
      </w:pPr>
      <w:r w:rsidRPr="006240F1">
        <w:rPr>
          <w:rFonts w:ascii="Times New Roman Bold" w:hAnsi="Times New Roman Bold"/>
          <w:b/>
          <w:spacing w:val="6"/>
          <w:szCs w:val="28"/>
        </w:rPr>
        <w:tab/>
      </w:r>
      <w:r w:rsidR="00215805" w:rsidRPr="006240F1">
        <w:rPr>
          <w:rFonts w:ascii="Times New Roman Bold" w:hAnsi="Times New Roman Bold"/>
          <w:b/>
          <w:spacing w:val="-8"/>
          <w:szCs w:val="28"/>
        </w:rPr>
        <w:t>-</w:t>
      </w:r>
      <w:r w:rsidR="004061A5" w:rsidRPr="006240F1">
        <w:rPr>
          <w:rFonts w:ascii="Times New Roman Bold" w:hAnsi="Times New Roman Bold"/>
          <w:b/>
          <w:spacing w:val="-8"/>
          <w:szCs w:val="28"/>
        </w:rPr>
        <w:t xml:space="preserve"> GV thiết kế chuỗi HĐTN theo chu trình 4 bước</w:t>
      </w:r>
    </w:p>
    <w:p w:rsidR="004061A5" w:rsidRPr="006240F1" w:rsidRDefault="00AF7647" w:rsidP="00CA5846">
      <w:pPr>
        <w:spacing w:line="384" w:lineRule="auto"/>
        <w:rPr>
          <w:b/>
          <w:i/>
          <w:szCs w:val="28"/>
          <w:lang w:val="vi-VN"/>
        </w:rPr>
      </w:pPr>
      <w:r w:rsidRPr="006240F1">
        <w:rPr>
          <w:b/>
          <w:i/>
          <w:szCs w:val="28"/>
        </w:rPr>
        <w:tab/>
      </w:r>
      <w:r w:rsidR="004061A5" w:rsidRPr="006240F1">
        <w:rPr>
          <w:b/>
          <w:i/>
          <w:szCs w:val="28"/>
        </w:rPr>
        <w:t>Bước 1: Khởi động</w:t>
      </w:r>
    </w:p>
    <w:p w:rsidR="004061A5" w:rsidRPr="006240F1" w:rsidRDefault="00AF7647" w:rsidP="00CA5846">
      <w:pPr>
        <w:spacing w:line="384" w:lineRule="auto"/>
        <w:rPr>
          <w:szCs w:val="28"/>
        </w:rPr>
      </w:pPr>
      <w:r w:rsidRPr="006240F1">
        <w:rPr>
          <w:b/>
          <w:szCs w:val="28"/>
        </w:rPr>
        <w:tab/>
      </w:r>
      <w:r w:rsidR="004061A5" w:rsidRPr="006240F1">
        <w:rPr>
          <w:b/>
          <w:szCs w:val="28"/>
        </w:rPr>
        <w:t>HĐ 1</w:t>
      </w:r>
      <w:r w:rsidR="004061A5" w:rsidRPr="006240F1">
        <w:rPr>
          <w:szCs w:val="28"/>
        </w:rPr>
        <w:t xml:space="preserve">. Chia nhóm, mỗi nhóm có từ 3 đến 5 HS. Cho tam giác ABC vuông tại A, cạnh huyền BC = a, </w:t>
      </w:r>
      <w:r w:rsidR="004061A5" w:rsidRPr="006240F1">
        <w:rPr>
          <w:spacing w:val="6"/>
          <w:szCs w:val="28"/>
        </w:rPr>
        <w:t>các cạnh góc vuông AC = b, AB = c; đường cao AH = h,</w:t>
      </w:r>
      <w:r w:rsidR="004061A5" w:rsidRPr="006240F1">
        <w:rPr>
          <w:szCs w:val="28"/>
        </w:rPr>
        <w:t xml:space="preserve"> BH = c’, CH = b’. Hãy thảo luận và cho biết mối quan hệ giữa các độ dài các đoạn thẳng có trong hình. </w:t>
      </w:r>
    </w:p>
    <w:p w:rsidR="004061A5" w:rsidRPr="006240F1" w:rsidRDefault="00DF5D4E" w:rsidP="00043F74">
      <w:pPr>
        <w:ind w:firstLine="567"/>
        <w:rPr>
          <w:szCs w:val="28"/>
        </w:rPr>
      </w:pPr>
      <w:r w:rsidRPr="006240F1">
        <w:rPr>
          <w:noProof/>
          <w:szCs w:val="28"/>
        </w:rPr>
        <mc:AlternateContent>
          <mc:Choice Requires="wpc">
            <w:drawing>
              <wp:anchor distT="0" distB="0" distL="114300" distR="114300" simplePos="0" relativeHeight="251692032" behindDoc="0" locked="0" layoutInCell="1" allowOverlap="1" wp14:anchorId="7096C6BE" wp14:editId="63534E46">
                <wp:simplePos x="0" y="0"/>
                <wp:positionH relativeFrom="column">
                  <wp:posOffset>4090670</wp:posOffset>
                </wp:positionH>
                <wp:positionV relativeFrom="paragraph">
                  <wp:posOffset>4639945</wp:posOffset>
                </wp:positionV>
                <wp:extent cx="1680845" cy="2780030"/>
                <wp:effectExtent l="0" t="0" r="14605" b="1270"/>
                <wp:wrapSquare wrapText="bothSides"/>
                <wp:docPr id="533" name="Canvas 58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noFill/>
                          <a:prstDash val="solid"/>
                          <a:miter lim="800000"/>
                          <a:headEnd type="none" w="med" len="med"/>
                          <a:tailEnd type="none" w="med" len="med"/>
                        </a:ln>
                      </wpc:whole>
                      <wps:wsp>
                        <wps:cNvPr id="743" name="Line 584"/>
                        <wps:cNvCnPr>
                          <a:cxnSpLocks noChangeShapeType="1"/>
                        </wps:cNvCnPr>
                        <wps:spPr bwMode="auto">
                          <a:xfrm>
                            <a:off x="1054100" y="1526350"/>
                            <a:ext cx="635" cy="806500"/>
                          </a:xfrm>
                          <a:prstGeom prst="line">
                            <a:avLst/>
                          </a:prstGeom>
                          <a:noFill/>
                          <a:ln w="1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44" name="Line 585"/>
                        <wps:cNvCnPr>
                          <a:cxnSpLocks noChangeShapeType="1"/>
                        </wps:cNvCnPr>
                        <wps:spPr bwMode="auto">
                          <a:xfrm>
                            <a:off x="667385" y="2332850"/>
                            <a:ext cx="803275" cy="0"/>
                          </a:xfrm>
                          <a:prstGeom prst="line">
                            <a:avLst/>
                          </a:prstGeom>
                          <a:noFill/>
                          <a:ln w="1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45" name="Line 586"/>
                        <wps:cNvCnPr>
                          <a:cxnSpLocks noChangeShapeType="1"/>
                        </wps:cNvCnPr>
                        <wps:spPr bwMode="auto">
                          <a:xfrm flipH="1">
                            <a:off x="113665" y="1770542"/>
                            <a:ext cx="940435" cy="505350"/>
                          </a:xfrm>
                          <a:prstGeom prst="line">
                            <a:avLst/>
                          </a:prstGeom>
                          <a:noFill/>
                          <a:ln w="1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46" name="Line 587"/>
                        <wps:cNvCnPr>
                          <a:cxnSpLocks noChangeShapeType="1"/>
                        </wps:cNvCnPr>
                        <wps:spPr bwMode="auto">
                          <a:xfrm>
                            <a:off x="113665" y="178145"/>
                            <a:ext cx="635" cy="2097747"/>
                          </a:xfrm>
                          <a:prstGeom prst="line">
                            <a:avLst/>
                          </a:prstGeom>
                          <a:noFill/>
                          <a:ln w="1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47" name="Line 588"/>
                        <wps:cNvCnPr>
                          <a:cxnSpLocks noChangeShapeType="1"/>
                        </wps:cNvCnPr>
                        <wps:spPr bwMode="auto">
                          <a:xfrm>
                            <a:off x="113665" y="178145"/>
                            <a:ext cx="940435" cy="1592397"/>
                          </a:xfrm>
                          <a:prstGeom prst="line">
                            <a:avLst/>
                          </a:prstGeom>
                          <a:noFill/>
                          <a:ln w="1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48" name="Line 589"/>
                        <wps:cNvCnPr>
                          <a:cxnSpLocks noChangeShapeType="1"/>
                        </wps:cNvCnPr>
                        <wps:spPr bwMode="auto">
                          <a:xfrm>
                            <a:off x="113665" y="1770542"/>
                            <a:ext cx="940435" cy="0"/>
                          </a:xfrm>
                          <a:prstGeom prst="line">
                            <a:avLst/>
                          </a:prstGeom>
                          <a:noFill/>
                          <a:ln w="1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g:wgp>
                        <wpg:cNvPr id="749" name="Group 590"/>
                        <wpg:cNvGrpSpPr>
                          <a:grpSpLocks/>
                        </wpg:cNvGrpSpPr>
                        <wpg:grpSpPr bwMode="auto">
                          <a:xfrm>
                            <a:off x="101600" y="1759029"/>
                            <a:ext cx="171450" cy="275095"/>
                            <a:chOff x="405" y="4357"/>
                            <a:chExt cx="432" cy="725"/>
                          </a:xfrm>
                        </wpg:grpSpPr>
                        <wps:wsp>
                          <wps:cNvPr id="750" name="Oval 591"/>
                          <wps:cNvSpPr>
                            <a:spLocks noChangeArrowheads="1"/>
                          </wps:cNvSpPr>
                          <wps:spPr bwMode="auto">
                            <a:xfrm>
                              <a:off x="405" y="4357"/>
                              <a:ext cx="60" cy="60"/>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751" name="Oval 592"/>
                          <wps:cNvSpPr>
                            <a:spLocks noChangeArrowheads="1"/>
                          </wps:cNvSpPr>
                          <wps:spPr bwMode="auto">
                            <a:xfrm>
                              <a:off x="405" y="4357"/>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2" name="Rectangle 593"/>
                          <wps:cNvSpPr>
                            <a:spLocks noChangeArrowheads="1"/>
                          </wps:cNvSpPr>
                          <wps:spPr bwMode="auto">
                            <a:xfrm>
                              <a:off x="556" y="4461"/>
                              <a:ext cx="28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DF6757" w:rsidRDefault="00254982" w:rsidP="00CE0EA4">
                                <w:pPr>
                                  <w:rPr>
                                    <w:sz w:val="17"/>
                                  </w:rPr>
                                </w:pPr>
                                <w:r w:rsidRPr="00DF6757">
                                  <w:rPr>
                                    <w:b/>
                                    <w:bCs/>
                                    <w:i/>
                                    <w:iCs/>
                                    <w:color w:val="000000"/>
                                    <w:sz w:val="23"/>
                                    <w:szCs w:val="36"/>
                                  </w:rPr>
                                  <w:t>H</w:t>
                                </w:r>
                              </w:p>
                            </w:txbxContent>
                          </wps:txbx>
                          <wps:bodyPr rot="0" vert="horz" wrap="square" lIns="0" tIns="0" rIns="0" bIns="0" anchor="t" anchorCtr="0" upright="1">
                            <a:noAutofit/>
                          </wps:bodyPr>
                        </wps:wsp>
                      </wpg:wgp>
                      <wpg:wgp>
                        <wpg:cNvPr id="753" name="Group 594"/>
                        <wpg:cNvGrpSpPr>
                          <a:grpSpLocks/>
                        </wpg:cNvGrpSpPr>
                        <wpg:grpSpPr bwMode="auto">
                          <a:xfrm>
                            <a:off x="41275" y="0"/>
                            <a:ext cx="108585" cy="235709"/>
                            <a:chOff x="283" y="-283"/>
                            <a:chExt cx="222" cy="621"/>
                          </a:xfrm>
                        </wpg:grpSpPr>
                        <wps:wsp>
                          <wps:cNvPr id="754" name="Oval 595"/>
                          <wps:cNvSpPr>
                            <a:spLocks noChangeArrowheads="1"/>
                          </wps:cNvSpPr>
                          <wps:spPr bwMode="auto">
                            <a:xfrm>
                              <a:off x="405" y="158"/>
                              <a:ext cx="60" cy="59"/>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755" name="Oval 596"/>
                          <wps:cNvSpPr>
                            <a:spLocks noChangeArrowheads="1"/>
                          </wps:cNvSpPr>
                          <wps:spPr bwMode="auto">
                            <a:xfrm>
                              <a:off x="405" y="158"/>
                              <a:ext cx="60" cy="59"/>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6" name="Rectangle 597"/>
                          <wps:cNvSpPr>
                            <a:spLocks noChangeArrowheads="1"/>
                          </wps:cNvSpPr>
                          <wps:spPr bwMode="auto">
                            <a:xfrm>
                              <a:off x="283" y="-283"/>
                              <a:ext cx="222"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DF6757" w:rsidRDefault="00254982" w:rsidP="00CE0EA4">
                                <w:pPr>
                                  <w:rPr>
                                    <w:sz w:val="17"/>
                                  </w:rPr>
                                </w:pPr>
                                <w:r w:rsidRPr="00DF6757">
                                  <w:rPr>
                                    <w:b/>
                                    <w:bCs/>
                                    <w:i/>
                                    <w:iCs/>
                                    <w:color w:val="000000"/>
                                    <w:sz w:val="23"/>
                                    <w:szCs w:val="36"/>
                                  </w:rPr>
                                  <w:t>Y</w:t>
                                </w:r>
                              </w:p>
                            </w:txbxContent>
                          </wps:txbx>
                          <wps:bodyPr rot="0" vert="horz" wrap="square" lIns="0" tIns="0" rIns="0" bIns="0" anchor="t" anchorCtr="0" upright="1">
                            <a:noAutofit/>
                          </wps:bodyPr>
                        </wps:wsp>
                      </wpg:wgp>
                      <wpg:wgp>
                        <wpg:cNvPr id="757" name="Group 598"/>
                        <wpg:cNvGrpSpPr>
                          <a:grpSpLocks/>
                        </wpg:cNvGrpSpPr>
                        <wpg:grpSpPr bwMode="auto">
                          <a:xfrm>
                            <a:off x="1042035" y="1514838"/>
                            <a:ext cx="24130" cy="23026"/>
                            <a:chOff x="2773" y="3713"/>
                            <a:chExt cx="60" cy="60"/>
                          </a:xfrm>
                        </wpg:grpSpPr>
                        <wps:wsp>
                          <wps:cNvPr id="758" name="Oval 599"/>
                          <wps:cNvSpPr>
                            <a:spLocks noChangeArrowheads="1"/>
                          </wps:cNvSpPr>
                          <wps:spPr bwMode="auto">
                            <a:xfrm>
                              <a:off x="2773" y="3713"/>
                              <a:ext cx="60" cy="60"/>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759" name="Oval 600"/>
                          <wps:cNvSpPr>
                            <a:spLocks noChangeArrowheads="1"/>
                          </wps:cNvSpPr>
                          <wps:spPr bwMode="auto">
                            <a:xfrm>
                              <a:off x="2773" y="3713"/>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760" name="Group 601"/>
                        <wpg:cNvGrpSpPr>
                          <a:grpSpLocks/>
                        </wpg:cNvGrpSpPr>
                        <wpg:grpSpPr bwMode="auto">
                          <a:xfrm>
                            <a:off x="994410" y="2321337"/>
                            <a:ext cx="103505" cy="275700"/>
                            <a:chOff x="2653" y="5840"/>
                            <a:chExt cx="260" cy="727"/>
                          </a:xfrm>
                        </wpg:grpSpPr>
                        <wps:wsp>
                          <wps:cNvPr id="761" name="Oval 602"/>
                          <wps:cNvSpPr>
                            <a:spLocks noChangeArrowheads="1"/>
                          </wps:cNvSpPr>
                          <wps:spPr bwMode="auto">
                            <a:xfrm>
                              <a:off x="2773" y="5840"/>
                              <a:ext cx="60" cy="59"/>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762" name="Oval 603"/>
                          <wps:cNvSpPr>
                            <a:spLocks noChangeArrowheads="1"/>
                          </wps:cNvSpPr>
                          <wps:spPr bwMode="auto">
                            <a:xfrm>
                              <a:off x="2773" y="5840"/>
                              <a:ext cx="60" cy="59"/>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3" name="Rectangle 604"/>
                          <wps:cNvSpPr>
                            <a:spLocks noChangeArrowheads="1"/>
                          </wps:cNvSpPr>
                          <wps:spPr bwMode="auto">
                            <a:xfrm>
                              <a:off x="2653" y="5946"/>
                              <a:ext cx="260"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DF6757" w:rsidRDefault="00254982" w:rsidP="00CE0EA4">
                                <w:pPr>
                                  <w:rPr>
                                    <w:sz w:val="17"/>
                                  </w:rPr>
                                </w:pPr>
                                <w:r w:rsidRPr="00DF6757">
                                  <w:rPr>
                                    <w:b/>
                                    <w:bCs/>
                                    <w:i/>
                                    <w:iCs/>
                                    <w:color w:val="000000"/>
                                    <w:sz w:val="23"/>
                                    <w:szCs w:val="36"/>
                                  </w:rPr>
                                  <w:t>D</w:t>
                                </w:r>
                              </w:p>
                            </w:txbxContent>
                          </wps:txbx>
                          <wps:bodyPr rot="0" vert="horz" wrap="square" lIns="0" tIns="0" rIns="0" bIns="0" anchor="t" anchorCtr="0" upright="1">
                            <a:noAutofit/>
                          </wps:bodyPr>
                        </wps:wsp>
                      </wpg:wgp>
                      <wpg:wgp>
                        <wpg:cNvPr id="764" name="Group 605"/>
                        <wpg:cNvGrpSpPr>
                          <a:grpSpLocks/>
                        </wpg:cNvGrpSpPr>
                        <wpg:grpSpPr bwMode="auto">
                          <a:xfrm>
                            <a:off x="469265" y="2246807"/>
                            <a:ext cx="210185" cy="235709"/>
                            <a:chOff x="1425" y="5644"/>
                            <a:chExt cx="434" cy="621"/>
                          </a:xfrm>
                        </wpg:grpSpPr>
                        <wps:wsp>
                          <wps:cNvPr id="765" name="Oval 606"/>
                          <wps:cNvSpPr>
                            <a:spLocks noChangeArrowheads="1"/>
                          </wps:cNvSpPr>
                          <wps:spPr bwMode="auto">
                            <a:xfrm>
                              <a:off x="1799" y="5840"/>
                              <a:ext cx="60" cy="59"/>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766" name="Oval 607"/>
                          <wps:cNvSpPr>
                            <a:spLocks noChangeArrowheads="1"/>
                          </wps:cNvSpPr>
                          <wps:spPr bwMode="auto">
                            <a:xfrm>
                              <a:off x="1799" y="5840"/>
                              <a:ext cx="60" cy="59"/>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7" name="Rectangle 608"/>
                          <wps:cNvSpPr>
                            <a:spLocks noChangeArrowheads="1"/>
                          </wps:cNvSpPr>
                          <wps:spPr bwMode="auto">
                            <a:xfrm>
                              <a:off x="1425" y="5644"/>
                              <a:ext cx="260"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DF6757" w:rsidRDefault="00254982" w:rsidP="00CE0EA4">
                                <w:pPr>
                                  <w:rPr>
                                    <w:sz w:val="17"/>
                                  </w:rPr>
                                </w:pPr>
                                <w:r w:rsidRPr="00DF6757">
                                  <w:rPr>
                                    <w:b/>
                                    <w:bCs/>
                                    <w:i/>
                                    <w:iCs/>
                                    <w:color w:val="000000"/>
                                    <w:sz w:val="23"/>
                                    <w:szCs w:val="36"/>
                                  </w:rPr>
                                  <w:t>N</w:t>
                                </w:r>
                              </w:p>
                            </w:txbxContent>
                          </wps:txbx>
                          <wps:bodyPr rot="0" vert="horz" wrap="square" lIns="0" tIns="0" rIns="0" bIns="0" anchor="t" anchorCtr="0" upright="1">
                            <a:noAutofit/>
                          </wps:bodyPr>
                        </wps:wsp>
                      </wpg:wgp>
                      <wpg:wgp>
                        <wpg:cNvPr id="512" name="Group 609"/>
                        <wpg:cNvGrpSpPr>
                          <a:grpSpLocks/>
                        </wpg:cNvGrpSpPr>
                        <wpg:grpSpPr bwMode="auto">
                          <a:xfrm>
                            <a:off x="1458595" y="2246807"/>
                            <a:ext cx="222250" cy="235103"/>
                            <a:chOff x="3822" y="5659"/>
                            <a:chExt cx="471" cy="621"/>
                          </a:xfrm>
                        </wpg:grpSpPr>
                        <wps:wsp>
                          <wps:cNvPr id="513" name="Oval 610"/>
                          <wps:cNvSpPr>
                            <a:spLocks noChangeArrowheads="1"/>
                          </wps:cNvSpPr>
                          <wps:spPr bwMode="auto">
                            <a:xfrm>
                              <a:off x="3822" y="5840"/>
                              <a:ext cx="60" cy="59"/>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514" name="Oval 611"/>
                          <wps:cNvSpPr>
                            <a:spLocks noChangeArrowheads="1"/>
                          </wps:cNvSpPr>
                          <wps:spPr bwMode="auto">
                            <a:xfrm>
                              <a:off x="3822" y="5840"/>
                              <a:ext cx="60" cy="59"/>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5" name="Rectangle 612"/>
                          <wps:cNvSpPr>
                            <a:spLocks noChangeArrowheads="1"/>
                          </wps:cNvSpPr>
                          <wps:spPr bwMode="auto">
                            <a:xfrm>
                              <a:off x="3972" y="5659"/>
                              <a:ext cx="32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DF6757" w:rsidRDefault="00254982" w:rsidP="00CE0EA4">
                                <w:pPr>
                                  <w:rPr>
                                    <w:sz w:val="17"/>
                                  </w:rPr>
                                </w:pPr>
                                <w:r w:rsidRPr="00DF6757">
                                  <w:rPr>
                                    <w:b/>
                                    <w:bCs/>
                                    <w:i/>
                                    <w:iCs/>
                                    <w:color w:val="000000"/>
                                    <w:sz w:val="23"/>
                                    <w:szCs w:val="36"/>
                                  </w:rPr>
                                  <w:t>M</w:t>
                                </w:r>
                              </w:p>
                            </w:txbxContent>
                          </wps:txbx>
                          <wps:bodyPr rot="0" vert="horz" wrap="square" lIns="0" tIns="0" rIns="0" bIns="0" anchor="t" anchorCtr="0" upright="1">
                            <a:noAutofit/>
                          </wps:bodyPr>
                        </wps:wsp>
                      </wpg:wgp>
                      <wpg:wgp>
                        <wpg:cNvPr id="516" name="Group 613"/>
                        <wpg:cNvGrpSpPr>
                          <a:grpSpLocks/>
                        </wpg:cNvGrpSpPr>
                        <wpg:grpSpPr bwMode="auto">
                          <a:xfrm>
                            <a:off x="0" y="2264379"/>
                            <a:ext cx="125730" cy="258128"/>
                            <a:chOff x="149" y="5690"/>
                            <a:chExt cx="316" cy="681"/>
                          </a:xfrm>
                        </wpg:grpSpPr>
                        <wps:wsp>
                          <wps:cNvPr id="517" name="Oval 614"/>
                          <wps:cNvSpPr>
                            <a:spLocks noChangeArrowheads="1"/>
                          </wps:cNvSpPr>
                          <wps:spPr bwMode="auto">
                            <a:xfrm>
                              <a:off x="405" y="5690"/>
                              <a:ext cx="60" cy="60"/>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518" name="Oval 615"/>
                          <wps:cNvSpPr>
                            <a:spLocks noChangeArrowheads="1"/>
                          </wps:cNvSpPr>
                          <wps:spPr bwMode="auto">
                            <a:xfrm>
                              <a:off x="405" y="5690"/>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9" name="Rectangle 616"/>
                          <wps:cNvSpPr>
                            <a:spLocks noChangeArrowheads="1"/>
                          </wps:cNvSpPr>
                          <wps:spPr bwMode="auto">
                            <a:xfrm>
                              <a:off x="149" y="5750"/>
                              <a:ext cx="24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DF6757" w:rsidRDefault="00254982" w:rsidP="00CE0EA4">
                                <w:pPr>
                                  <w:rPr>
                                    <w:sz w:val="17"/>
                                  </w:rPr>
                                </w:pPr>
                                <w:r w:rsidRPr="00DF6757">
                                  <w:rPr>
                                    <w:b/>
                                    <w:bCs/>
                                    <w:i/>
                                    <w:iCs/>
                                    <w:color w:val="000000"/>
                                    <w:sz w:val="23"/>
                                    <w:szCs w:val="36"/>
                                  </w:rPr>
                                  <w:t>X</w:t>
                                </w:r>
                              </w:p>
                            </w:txbxContent>
                          </wps:txbx>
                          <wps:bodyPr rot="0" vert="horz" wrap="square" lIns="0" tIns="0" rIns="0" bIns="0" anchor="t" anchorCtr="0" upright="1">
                            <a:noAutofit/>
                          </wps:bodyPr>
                        </wps:wsp>
                      </wpg:wgp>
                      <wpg:wgp>
                        <wpg:cNvPr id="520" name="Group 617"/>
                        <wpg:cNvGrpSpPr>
                          <a:grpSpLocks/>
                        </wpg:cNvGrpSpPr>
                        <wpg:grpSpPr bwMode="auto">
                          <a:xfrm>
                            <a:off x="1042035" y="1691165"/>
                            <a:ext cx="154940" cy="235709"/>
                            <a:chOff x="2773" y="4178"/>
                            <a:chExt cx="389" cy="621"/>
                          </a:xfrm>
                        </wpg:grpSpPr>
                        <wps:wsp>
                          <wps:cNvPr id="521" name="Oval 618"/>
                          <wps:cNvSpPr>
                            <a:spLocks noChangeArrowheads="1"/>
                          </wps:cNvSpPr>
                          <wps:spPr bwMode="auto">
                            <a:xfrm>
                              <a:off x="2773" y="4357"/>
                              <a:ext cx="60" cy="60"/>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522" name="Oval 619"/>
                          <wps:cNvSpPr>
                            <a:spLocks noChangeArrowheads="1"/>
                          </wps:cNvSpPr>
                          <wps:spPr bwMode="auto">
                            <a:xfrm>
                              <a:off x="2773" y="4357"/>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3" name="Rectangle 620"/>
                          <wps:cNvSpPr>
                            <a:spLocks noChangeArrowheads="1"/>
                          </wps:cNvSpPr>
                          <wps:spPr bwMode="auto">
                            <a:xfrm>
                              <a:off x="2921" y="4178"/>
                              <a:ext cx="24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DF6757" w:rsidRDefault="00254982" w:rsidP="00CE0EA4">
                                <w:pPr>
                                  <w:rPr>
                                    <w:sz w:val="17"/>
                                  </w:rPr>
                                </w:pPr>
                                <w:r w:rsidRPr="00DF6757">
                                  <w:rPr>
                                    <w:b/>
                                    <w:bCs/>
                                    <w:i/>
                                    <w:iCs/>
                                    <w:color w:val="000000"/>
                                    <w:sz w:val="23"/>
                                    <w:szCs w:val="36"/>
                                  </w:rPr>
                                  <w:t>A</w:t>
                                </w:r>
                              </w:p>
                            </w:txbxContent>
                          </wps:txbx>
                          <wps:bodyPr rot="0" vert="horz" wrap="square" lIns="0" tIns="0" rIns="0" bIns="0" anchor="t" anchorCtr="0" upright="1">
                            <a:noAutofit/>
                          </wps:bodyPr>
                        </wps:wsp>
                      </wpg:wgp>
                      <wpg:wgp>
                        <wpg:cNvPr id="524" name="Group 621"/>
                        <wpg:cNvGrpSpPr>
                          <a:grpSpLocks/>
                        </wpg:cNvGrpSpPr>
                        <wpg:grpSpPr bwMode="auto">
                          <a:xfrm>
                            <a:off x="762000" y="1162789"/>
                            <a:ext cx="142875" cy="235103"/>
                            <a:chOff x="2068" y="2784"/>
                            <a:chExt cx="360" cy="621"/>
                          </a:xfrm>
                        </wpg:grpSpPr>
                        <wps:wsp>
                          <wps:cNvPr id="525" name="Oval 622"/>
                          <wps:cNvSpPr>
                            <a:spLocks noChangeArrowheads="1"/>
                          </wps:cNvSpPr>
                          <wps:spPr bwMode="auto">
                            <a:xfrm>
                              <a:off x="2068" y="3107"/>
                              <a:ext cx="60" cy="60"/>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526" name="Oval 623"/>
                          <wps:cNvSpPr>
                            <a:spLocks noChangeArrowheads="1"/>
                          </wps:cNvSpPr>
                          <wps:spPr bwMode="auto">
                            <a:xfrm>
                              <a:off x="2068" y="3107"/>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7" name="Rectangle 624"/>
                          <wps:cNvSpPr>
                            <a:spLocks noChangeArrowheads="1"/>
                          </wps:cNvSpPr>
                          <wps:spPr bwMode="auto">
                            <a:xfrm>
                              <a:off x="2187" y="2784"/>
                              <a:ext cx="24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DF6757" w:rsidRDefault="00254982" w:rsidP="00CE0EA4">
                                <w:pPr>
                                  <w:rPr>
                                    <w:sz w:val="17"/>
                                  </w:rPr>
                                </w:pPr>
                                <w:r w:rsidRPr="00DF6757">
                                  <w:rPr>
                                    <w:b/>
                                    <w:bCs/>
                                    <w:i/>
                                    <w:iCs/>
                                    <w:color w:val="000000"/>
                                    <w:sz w:val="23"/>
                                    <w:szCs w:val="36"/>
                                  </w:rPr>
                                  <w:t>C</w:t>
                                </w:r>
                              </w:p>
                            </w:txbxContent>
                          </wps:txbx>
                          <wps:bodyPr rot="0" vert="horz" wrap="square" lIns="0" tIns="0" rIns="0" bIns="0" anchor="t" anchorCtr="0" upright="1">
                            <a:noAutofit/>
                          </wps:bodyPr>
                        </wps:wsp>
                      </wpg:wgp>
                      <wpg:wgp>
                        <wpg:cNvPr id="528" name="Group 625"/>
                        <wpg:cNvGrpSpPr>
                          <a:grpSpLocks/>
                        </wpg:cNvGrpSpPr>
                        <wpg:grpSpPr bwMode="auto">
                          <a:xfrm>
                            <a:off x="756920" y="1912331"/>
                            <a:ext cx="100330" cy="263582"/>
                            <a:chOff x="2055" y="4761"/>
                            <a:chExt cx="253" cy="695"/>
                          </a:xfrm>
                        </wpg:grpSpPr>
                        <wps:wsp>
                          <wps:cNvPr id="529" name="Oval 626"/>
                          <wps:cNvSpPr>
                            <a:spLocks noChangeArrowheads="1"/>
                          </wps:cNvSpPr>
                          <wps:spPr bwMode="auto">
                            <a:xfrm>
                              <a:off x="2055" y="4761"/>
                              <a:ext cx="60" cy="60"/>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530" name="Oval 627"/>
                          <wps:cNvSpPr>
                            <a:spLocks noChangeArrowheads="1"/>
                          </wps:cNvSpPr>
                          <wps:spPr bwMode="auto">
                            <a:xfrm>
                              <a:off x="2055" y="4761"/>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1" name="Rectangle 628"/>
                          <wps:cNvSpPr>
                            <a:spLocks noChangeArrowheads="1"/>
                          </wps:cNvSpPr>
                          <wps:spPr bwMode="auto">
                            <a:xfrm>
                              <a:off x="2067" y="4835"/>
                              <a:ext cx="24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DF6757" w:rsidRDefault="00254982" w:rsidP="00CE0EA4">
                                <w:pPr>
                                  <w:rPr>
                                    <w:sz w:val="17"/>
                                  </w:rPr>
                                </w:pPr>
                                <w:r w:rsidRPr="00DF6757">
                                  <w:rPr>
                                    <w:b/>
                                    <w:bCs/>
                                    <w:i/>
                                    <w:iCs/>
                                    <w:color w:val="000000"/>
                                    <w:sz w:val="23"/>
                                    <w:szCs w:val="36"/>
                                  </w:rPr>
                                  <w:t>B</w:t>
                                </w:r>
                              </w:p>
                            </w:txbxContent>
                          </wps:txbx>
                          <wps:bodyPr rot="0" vert="horz" wrap="square" lIns="0" tIns="0" rIns="0" bIns="0" anchor="t" anchorCtr="0" upright="1">
                            <a:noAutofit/>
                          </wps:bodyPr>
                        </wps:wsp>
                      </wpg:wgp>
                      <wps:wsp>
                        <wps:cNvPr id="532" name="Text Box 629"/>
                        <wps:cNvSpPr txBox="1">
                          <a:spLocks noChangeArrowheads="1"/>
                        </wps:cNvSpPr>
                        <wps:spPr bwMode="auto">
                          <a:xfrm>
                            <a:off x="471170" y="2504330"/>
                            <a:ext cx="808355" cy="275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DF6757" w:rsidRDefault="00254982" w:rsidP="0000507E">
                              <w:pPr>
                                <w:outlineLvl w:val="5"/>
                                <w:rPr>
                                  <w:i/>
                                  <w:sz w:val="24"/>
                                </w:rPr>
                              </w:pPr>
                              <w:bookmarkStart w:id="121" w:name="_Toc28609593"/>
                              <w:bookmarkStart w:id="122" w:name="_Toc28931906"/>
                              <w:r w:rsidRPr="00DF6757">
                                <w:rPr>
                                  <w:i/>
                                  <w:sz w:val="24"/>
                                </w:rPr>
                                <w:t>H</w:t>
                              </w:r>
                              <w:r>
                                <w:rPr>
                                  <w:i/>
                                  <w:sz w:val="24"/>
                                </w:rPr>
                                <w:t>ình 1.15</w:t>
                              </w:r>
                              <w:bookmarkEnd w:id="121"/>
                              <w:bookmarkEnd w:id="122"/>
                            </w:p>
                          </w:txbxContent>
                        </wps:txbx>
                        <wps:bodyPr rot="0" vert="horz" wrap="square" lIns="57390" tIns="28695" rIns="57390" bIns="28695" anchor="t" anchorCtr="0" upright="1">
                          <a:noAutofit/>
                        </wps:bodyPr>
                      </wps:wsp>
                    </wpc:wpc>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group w14:anchorId="3950DB2A" id="Canvas 582" o:spid="_x0000_s1314" editas="canvas" style="position:absolute;left:0;text-align:left;margin-left:322.1pt;margin-top:365.35pt;width:132.35pt;height:218.9pt;z-index:251692032;mso-position-horizontal-relative:text;mso-position-vertical-relative:text" coordsize="16808,27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">
                <v:shape id="_x0000_s1315" type="#_x0000_t75" style="position:absolute;width:16808;height:27800;visibility:visible;mso-wrap-style:square">
                  <v:fill o:detectmouseclick="t"/>
                  <v:path o:connecttype="none"/>
                </v:shape>
                <v:line id="Line 584" o:spid="_x0000_s1316" style="position:absolute;visibility:visible;mso-wrap-style:square" from="10541,15263" to="10547,2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" strokecolor="black [3213]" strokeweight="42e-5mm">
                  <v:stroke joinstyle="miter"/>
                </v:line>
                <v:line id="Line 585" o:spid="_x0000_s1317" style="position:absolute;visibility:visible;mso-wrap-style:square" from="6673,23328" to="14706,2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" strokecolor="black [3213]" strokeweight="42e-5mm">
                  <v:stroke joinstyle="miter"/>
                </v:line>
                <v:line id="Line 586" o:spid="_x0000_s1318" style="position:absolute;flip:x;visibility:visible;mso-wrap-style:square" from="1136,17705" to="10541,227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" strokecolor="black [3213]" strokeweight="42e-5mm">
                  <v:stroke joinstyle="miter"/>
                </v:line>
                <v:line id="Line 587" o:spid="_x0000_s1319" style="position:absolute;visibility:visible;mso-wrap-style:square" from="1136,1781" to="1143,227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" strokecolor="black [3213]" strokeweight="42e-5mm">
                  <v:stroke joinstyle="miter"/>
                </v:line>
                <v:line id="Line 588" o:spid="_x0000_s1320" style="position:absolute;visibility:visible;mso-wrap-style:square" from="1136,1781" to="10541,17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" strokecolor="black [3213]" strokeweight="42e-5mm">
                  <v:stroke joinstyle="miter"/>
                </v:line>
                <v:line id="Line 589" o:spid="_x0000_s1321" style="position:absolute;visibility:visible;mso-wrap-style:square" from="1136,17705" to="10541,17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" strokecolor="black [3213]" strokeweight="42e-5mm">
                  <v:stroke joinstyle="miter"/>
                </v:line>
                <v:group id="Group 590" o:spid="_x0000_s1322" style="position:absolute;left:1016;top:17590;width:1714;height:2751" coordorigin="405,4357" coordsize="432,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">
                  <v:oval id="Oval 591" o:spid="_x0000_s1323" style="position:absolute;left:405;top:4357;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" fillcolor="red" strokeweight="0"/>
                  <v:oval id="Oval 592" o:spid="_x0000_s1324" style="position:absolute;left:405;top:4357;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" filled="f" strokeweight="42e-5mm">
                    <v:stroke joinstyle="miter"/>
                  </v:oval>
                  <v:rect id="Rectangle 593" o:spid="_x0000_s1325" style="position:absolute;left:556;top:4461;width:28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" filled="f" stroked="f">
                    <v:textbox inset="0,0,0,0">
                      <w:txbxContent>
                        <w:p w:rsidR="00254982" w:rsidRPr="00DF6757" w:rsidRDefault="00254982" w:rsidP="00CE0EA4">
                          <w:pPr>
                            <w:rPr>
                              <w:sz w:val="17"/>
                            </w:rPr>
                          </w:pPr>
                          <w:r w:rsidRPr="00DF6757">
                            <w:rPr>
                              <w:b/>
                              <w:bCs/>
                              <w:i/>
                              <w:iCs/>
                              <w:color w:val="000000"/>
                              <w:sz w:val="23"/>
                              <w:szCs w:val="36"/>
                            </w:rPr>
                            <w:t>H</w:t>
                          </w:r>
                        </w:p>
                      </w:txbxContent>
                    </v:textbox>
                  </v:rect>
                </v:group>
                <v:group id="Group 594" o:spid="_x0000_s1326" style="position:absolute;left:412;width:1086;height:2357" coordorigin="283,-283" coordsize="22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">
                  <v:oval id="Oval 595" o:spid="_x0000_s1327" style="position:absolute;left:405;top:158;width:60;height: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" fillcolor="red" strokeweight="0"/>
                  <v:oval id="Oval 596" o:spid="_x0000_s1328" style="position:absolute;left:405;top:158;width:60;height: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" filled="f" strokeweight="42e-5mm">
                    <v:stroke joinstyle="miter"/>
                  </v:oval>
                  <v:rect id="Rectangle 597" o:spid="_x0000_s1329" style="position:absolute;left:283;top:-283;width:222;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" filled="f" stroked="f">
                    <v:textbox inset="0,0,0,0">
                      <w:txbxContent>
                        <w:p w:rsidR="00254982" w:rsidRPr="00DF6757" w:rsidRDefault="00254982" w:rsidP="00CE0EA4">
                          <w:pPr>
                            <w:rPr>
                              <w:sz w:val="17"/>
                            </w:rPr>
                          </w:pPr>
                          <w:r w:rsidRPr="00DF6757">
                            <w:rPr>
                              <w:b/>
                              <w:bCs/>
                              <w:i/>
                              <w:iCs/>
                              <w:color w:val="000000"/>
                              <w:sz w:val="23"/>
                              <w:szCs w:val="36"/>
                            </w:rPr>
                            <w:t>Y</w:t>
                          </w:r>
                        </w:p>
                      </w:txbxContent>
                    </v:textbox>
                  </v:rect>
                </v:group>
                <v:group id="Group 598" o:spid="_x0000_s1330" style="position:absolute;left:10420;top:15148;width:241;height:230" coordorigin="2773,3713"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oval id="Oval 599" o:spid="_x0000_s1331" style="position:absolute;left:2773;top:3713;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" fillcolor="red" strokeweight="0"/>
                  <v:oval id="Oval 600" o:spid="_x0000_s1332" style="position:absolute;left:2773;top:3713;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" filled="f" strokeweight="42e-5mm">
                    <v:stroke joinstyle="miter"/>
                  </v:oval>
                </v:group>
                <v:group id="Group 601" o:spid="_x0000_s1333" style="position:absolute;left:9944;top:23213;width:1035;height:2757" coordorigin="2653,5840" coordsize="260,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oval id="Oval 602" o:spid="_x0000_s1334" style="position:absolute;left:2773;top:5840;width:60;height: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" fillcolor="red" strokeweight="0"/>
                  <v:oval id="Oval 603" o:spid="_x0000_s1335" style="position:absolute;left:2773;top:5840;width:60;height: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" filled="f" strokeweight="42e-5mm">
                    <v:stroke joinstyle="miter"/>
                  </v:oval>
                  <v:rect id="Rectangle 604" o:spid="_x0000_s1336" style="position:absolute;left:2653;top:5946;width:260;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" filled="f" stroked="f">
                    <v:textbox inset="0,0,0,0">
                      <w:txbxContent>
                        <w:p w:rsidR="00254982" w:rsidRPr="00DF6757" w:rsidRDefault="00254982" w:rsidP="00CE0EA4">
                          <w:pPr>
                            <w:rPr>
                              <w:sz w:val="17"/>
                            </w:rPr>
                          </w:pPr>
                          <w:r w:rsidRPr="00DF6757">
                            <w:rPr>
                              <w:b/>
                              <w:bCs/>
                              <w:i/>
                              <w:iCs/>
                              <w:color w:val="000000"/>
                              <w:sz w:val="23"/>
                              <w:szCs w:val="36"/>
                            </w:rPr>
                            <w:t>D</w:t>
                          </w:r>
                        </w:p>
                      </w:txbxContent>
                    </v:textbox>
                  </v:rect>
                </v:group>
                <v:group id="Group 605" o:spid="_x0000_s1337" style="position:absolute;left:4692;top:22468;width:2102;height:2357" coordorigin="1425,5644" coordsize="434,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">
                  <v:oval id="Oval 606" o:spid="_x0000_s1338" style="position:absolute;left:1799;top:5840;width:60;height: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" fillcolor="red" strokeweight="0"/>
                  <v:oval id="Oval 607" o:spid="_x0000_s1339" style="position:absolute;left:1799;top:5840;width:60;height: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" filled="f" strokeweight="42e-5mm">
                    <v:stroke joinstyle="miter"/>
                  </v:oval>
                  <v:rect id="Rectangle 608" o:spid="_x0000_s1340" style="position:absolute;left:1425;top:5644;width:260;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" filled="f" stroked="f">
                    <v:textbox inset="0,0,0,0">
                      <w:txbxContent>
                        <w:p w:rsidR="00254982" w:rsidRPr="00DF6757" w:rsidRDefault="00254982" w:rsidP="00CE0EA4">
                          <w:pPr>
                            <w:rPr>
                              <w:sz w:val="17"/>
                            </w:rPr>
                          </w:pPr>
                          <w:r w:rsidRPr="00DF6757">
                            <w:rPr>
                              <w:b/>
                              <w:bCs/>
                              <w:i/>
                              <w:iCs/>
                              <w:color w:val="000000"/>
                              <w:sz w:val="23"/>
                              <w:szCs w:val="36"/>
                            </w:rPr>
                            <w:t>N</w:t>
                          </w:r>
                        </w:p>
                      </w:txbxContent>
                    </v:textbox>
                  </v:rect>
                </v:group>
                <v:group id="Group 609" o:spid="_x0000_s1341" style="position:absolute;left:14585;top:22468;width:2223;height:2351" coordorigin="3822,5659" coordsize="47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oval id="Oval 610" o:spid="_x0000_s1342" style="position:absolute;left:3822;top:5840;width:60;height: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" fillcolor="red" strokeweight="0"/>
                  <v:oval id="Oval 611" o:spid="_x0000_s1343" style="position:absolute;left:3822;top:5840;width:60;height: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" filled="f" strokeweight="42e-5mm">
                    <v:stroke joinstyle="miter"/>
                  </v:oval>
                  <v:rect id="Rectangle 612" o:spid="_x0000_s1344" style="position:absolute;left:3972;top:5659;width:32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" filled="f" stroked="f">
                    <v:textbox inset="0,0,0,0">
                      <w:txbxContent>
                        <w:p w:rsidR="00254982" w:rsidRPr="00DF6757" w:rsidRDefault="00254982" w:rsidP="00CE0EA4">
                          <w:pPr>
                            <w:rPr>
                              <w:sz w:val="17"/>
                            </w:rPr>
                          </w:pPr>
                          <w:r w:rsidRPr="00DF6757">
                            <w:rPr>
                              <w:b/>
                              <w:bCs/>
                              <w:i/>
                              <w:iCs/>
                              <w:color w:val="000000"/>
                              <w:sz w:val="23"/>
                              <w:szCs w:val="36"/>
                            </w:rPr>
                            <w:t>M</w:t>
                          </w:r>
                        </w:p>
                      </w:txbxContent>
                    </v:textbox>
                  </v:rect>
                </v:group>
                <v:group id="Group 613" o:spid="_x0000_s1345" style="position:absolute;top:22643;width:1257;height:2582" coordorigin="149,5690" coordsize="316,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">
                  <v:oval id="Oval 614" o:spid="_x0000_s1346" style="position:absolute;left:405;top:5690;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" fillcolor="red" strokeweight="0"/>
                  <v:oval id="Oval 615" o:spid="_x0000_s1347" style="position:absolute;left:405;top:5690;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" filled="f" strokeweight="42e-5mm">
                    <v:stroke joinstyle="miter"/>
                  </v:oval>
                  <v:rect id="Rectangle 616" o:spid="_x0000_s1348" style="position:absolute;left:149;top:5750;width:24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" filled="f" stroked="f">
                    <v:textbox inset="0,0,0,0">
                      <w:txbxContent>
                        <w:p w:rsidR="00254982" w:rsidRPr="00DF6757" w:rsidRDefault="00254982" w:rsidP="00CE0EA4">
                          <w:pPr>
                            <w:rPr>
                              <w:sz w:val="17"/>
                            </w:rPr>
                          </w:pPr>
                          <w:r w:rsidRPr="00DF6757">
                            <w:rPr>
                              <w:b/>
                              <w:bCs/>
                              <w:i/>
                              <w:iCs/>
                              <w:color w:val="000000"/>
                              <w:sz w:val="23"/>
                              <w:szCs w:val="36"/>
                            </w:rPr>
                            <w:t>X</w:t>
                          </w:r>
                        </w:p>
                      </w:txbxContent>
                    </v:textbox>
                  </v:rect>
                </v:group>
                <v:group id="Group 617" o:spid="_x0000_s1349" style="position:absolute;left:10420;top:16911;width:1549;height:2357" coordorigin="2773,4178" coordsize="389,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">
                  <v:oval id="Oval 618" o:spid="_x0000_s1350" style="position:absolute;left:2773;top:4357;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" fillcolor="red" strokeweight="0"/>
                  <v:oval id="Oval 619" o:spid="_x0000_s1351" style="position:absolute;left:2773;top:4357;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" filled="f" strokeweight="42e-5mm">
                    <v:stroke joinstyle="miter"/>
                  </v:oval>
                  <v:rect id="Rectangle 620" o:spid="_x0000_s1352" style="position:absolute;left:2921;top:4178;width:24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" filled="f" stroked="f">
                    <v:textbox inset="0,0,0,0">
                      <w:txbxContent>
                        <w:p w:rsidR="00254982" w:rsidRPr="00DF6757" w:rsidRDefault="00254982" w:rsidP="00CE0EA4">
                          <w:pPr>
                            <w:rPr>
                              <w:sz w:val="17"/>
                            </w:rPr>
                          </w:pPr>
                          <w:r w:rsidRPr="00DF6757">
                            <w:rPr>
                              <w:b/>
                              <w:bCs/>
                              <w:i/>
                              <w:iCs/>
                              <w:color w:val="000000"/>
                              <w:sz w:val="23"/>
                              <w:szCs w:val="36"/>
                            </w:rPr>
                            <w:t>A</w:t>
                          </w:r>
                        </w:p>
                      </w:txbxContent>
                    </v:textbox>
                  </v:rect>
                </v:group>
                <v:group id="Group 621" o:spid="_x0000_s1353" style="position:absolute;left:7620;top:11627;width:1428;height:2351" coordorigin="2068,2784" coordsize="360,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oval id="Oval 622" o:spid="_x0000_s1354" style="position:absolute;left:2068;top:3107;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" fillcolor="red" strokeweight="0"/>
                  <v:oval id="Oval 623" o:spid="_x0000_s1355" style="position:absolute;left:2068;top:3107;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" filled="f" strokeweight="42e-5mm">
                    <v:stroke joinstyle="miter"/>
                  </v:oval>
                  <v:rect id="Rectangle 624" o:spid="_x0000_s1356" style="position:absolute;left:2187;top:2784;width:24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" filled="f" stroked="f">
                    <v:textbox inset="0,0,0,0">
                      <w:txbxContent>
                        <w:p w:rsidR="00254982" w:rsidRPr="00DF6757" w:rsidRDefault="00254982" w:rsidP="00CE0EA4">
                          <w:pPr>
                            <w:rPr>
                              <w:sz w:val="17"/>
                            </w:rPr>
                          </w:pPr>
                          <w:r w:rsidRPr="00DF6757">
                            <w:rPr>
                              <w:b/>
                              <w:bCs/>
                              <w:i/>
                              <w:iCs/>
                              <w:color w:val="000000"/>
                              <w:sz w:val="23"/>
                              <w:szCs w:val="36"/>
                            </w:rPr>
                            <w:t>C</w:t>
                          </w:r>
                        </w:p>
                      </w:txbxContent>
                    </v:textbox>
                  </v:rect>
                </v:group>
                <v:group id="Group 625" o:spid="_x0000_s1357" style="position:absolute;left:7569;top:19123;width:1003;height:2636" coordorigin="2055,4761" coordsize="25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">
                  <v:oval id="Oval 626" o:spid="_x0000_s1358" style="position:absolute;left:2055;top:4761;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" fillcolor="red" strokeweight="0"/>
                  <v:oval id="Oval 627" o:spid="_x0000_s1359" style="position:absolute;left:2055;top:4761;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" filled="f" strokeweight="42e-5mm">
                    <v:stroke joinstyle="miter"/>
                  </v:oval>
                  <v:rect id="Rectangle 628" o:spid="_x0000_s1360" style="position:absolute;left:2067;top:4835;width:24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" filled="f" stroked="f">
                    <v:textbox inset="0,0,0,0">
                      <w:txbxContent>
                        <w:p w:rsidR="00254982" w:rsidRPr="00DF6757" w:rsidRDefault="00254982" w:rsidP="00CE0EA4">
                          <w:pPr>
                            <w:rPr>
                              <w:sz w:val="17"/>
                            </w:rPr>
                          </w:pPr>
                          <w:r w:rsidRPr="00DF6757">
                            <w:rPr>
                              <w:b/>
                              <w:bCs/>
                              <w:i/>
                              <w:iCs/>
                              <w:color w:val="000000"/>
                              <w:sz w:val="23"/>
                              <w:szCs w:val="36"/>
                            </w:rPr>
                            <w:t>B</w:t>
                          </w:r>
                        </w:p>
                      </w:txbxContent>
                    </v:textbox>
                  </v:rect>
                </v:group>
                <v:shape id="Text Box 629" o:spid="_x0000_s1361" type="#_x0000_t202" style="position:absolute;left:4711;top:25043;width:8084;height:27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" filled="f" stroked="f">
                  <v:textbox inset="1.59417mm,.79708mm,1.59417mm,.79708mm">
                    <w:txbxContent>
                      <w:p w:rsidR="00254982" w:rsidRPr="00DF6757" w:rsidRDefault="00254982" w:rsidP="0000507E">
                        <w:pPr>
                          <w:outlineLvl w:val="5"/>
                          <w:rPr>
                            <w:i/>
                            <w:sz w:val="24"/>
                          </w:rPr>
                        </w:pPr>
                        <w:bookmarkStart w:id="167" w:name="_Toc28609593"/>
                        <w:bookmarkStart w:id="168" w:name="_Toc28931906"/>
                        <w:r w:rsidRPr="00DF6757">
                          <w:rPr>
                            <w:i/>
                            <w:sz w:val="24"/>
                          </w:rPr>
                          <w:t>H</w:t>
                        </w:r>
                        <w:r>
                          <w:rPr>
                            <w:i/>
                            <w:sz w:val="24"/>
                          </w:rPr>
                          <w:t>ình 1.15</w:t>
                        </w:r>
                        <w:bookmarkEnd w:id="167"/>
                        <w:bookmarkEnd w:id="168"/>
                      </w:p>
                    </w:txbxContent>
                  </v:textbox>
                </v:shape>
                <w10:wrap type="square"/>
              </v:group>
            </w:pict>
          </mc:Fallback>
        </mc:AlternateContent>
      </w:r>
      <w:r w:rsidRPr="006240F1">
        <w:rPr>
          <w:noProof/>
          <w:szCs w:val="28"/>
        </w:rPr>
        <mc:AlternateContent>
          <mc:Choice Requires="wpc">
            <w:drawing>
              <wp:anchor distT="0" distB="0" distL="114300" distR="114300" simplePos="0" relativeHeight="251691008" behindDoc="0" locked="0" layoutInCell="1" allowOverlap="1" wp14:anchorId="0DEEB8F6" wp14:editId="1A3A6D91">
                <wp:simplePos x="0" y="0"/>
                <wp:positionH relativeFrom="column">
                  <wp:posOffset>3917315</wp:posOffset>
                </wp:positionH>
                <wp:positionV relativeFrom="paragraph">
                  <wp:posOffset>-859155</wp:posOffset>
                </wp:positionV>
                <wp:extent cx="1685290" cy="2252980"/>
                <wp:effectExtent l="2540" t="0" r="0" b="0"/>
                <wp:wrapSquare wrapText="bothSides"/>
                <wp:docPr id="551" name="Canvas 5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14" name="Line 553"/>
                        <wps:cNvCnPr>
                          <a:cxnSpLocks noChangeShapeType="1"/>
                        </wps:cNvCnPr>
                        <wps:spPr bwMode="auto">
                          <a:xfrm flipV="1">
                            <a:off x="732155" y="506615"/>
                            <a:ext cx="3810" cy="926421"/>
                          </a:xfrm>
                          <a:prstGeom prst="line">
                            <a:avLst/>
                          </a:prstGeom>
                          <a:noFill/>
                          <a:ln w="9">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15" name="Line 554"/>
                        <wps:cNvCnPr>
                          <a:cxnSpLocks noChangeShapeType="1"/>
                        </wps:cNvCnPr>
                        <wps:spPr bwMode="auto">
                          <a:xfrm flipH="1">
                            <a:off x="346710" y="1433036"/>
                            <a:ext cx="756920" cy="678"/>
                          </a:xfrm>
                          <a:prstGeom prst="line">
                            <a:avLst/>
                          </a:prstGeom>
                          <a:noFill/>
                          <a:ln w="9">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16" name="Line 555"/>
                        <wps:cNvCnPr>
                          <a:cxnSpLocks noChangeShapeType="1"/>
                        </wps:cNvCnPr>
                        <wps:spPr bwMode="auto">
                          <a:xfrm flipH="1" flipV="1">
                            <a:off x="143510" y="197356"/>
                            <a:ext cx="592455" cy="309259"/>
                          </a:xfrm>
                          <a:prstGeom prst="line">
                            <a:avLst/>
                          </a:prstGeom>
                          <a:noFill/>
                          <a:ln w="9">
                            <a:solidFill>
                              <a:srgbClr val="000080"/>
                            </a:solidFill>
                            <a:miter lim="800000"/>
                            <a:headEnd/>
                            <a:tailEnd/>
                          </a:ln>
                          <a:extLst>
                            <a:ext uri="{909E8E84-426E-40DD-AFC4-6F175D3DCCD1}">
                              <a14:hiddenFill xmlns:a14="http://schemas.microsoft.com/office/drawing/2010/main">
                                <a:noFill/>
                              </a14:hiddenFill>
                            </a:ext>
                          </a:extLst>
                        </wps:spPr>
                        <wps:bodyPr/>
                      </wps:wsp>
                      <wps:wsp>
                        <wps:cNvPr id="717" name="Line 556"/>
                        <wps:cNvCnPr>
                          <a:cxnSpLocks noChangeShapeType="1"/>
                        </wps:cNvCnPr>
                        <wps:spPr bwMode="auto">
                          <a:xfrm>
                            <a:off x="143510" y="197356"/>
                            <a:ext cx="1350010" cy="704650"/>
                          </a:xfrm>
                          <a:prstGeom prst="line">
                            <a:avLst/>
                          </a:prstGeom>
                          <a:noFill/>
                          <a:ln w="9">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g:wgp>
                        <wpg:cNvPr id="718" name="Group 557"/>
                        <wpg:cNvGrpSpPr>
                          <a:grpSpLocks/>
                        </wpg:cNvGrpSpPr>
                        <wpg:grpSpPr bwMode="auto">
                          <a:xfrm>
                            <a:off x="725170" y="339778"/>
                            <a:ext cx="215900" cy="327571"/>
                            <a:chOff x="1295" y="501"/>
                            <a:chExt cx="243" cy="483"/>
                          </a:xfrm>
                        </wpg:grpSpPr>
                        <wps:wsp>
                          <wps:cNvPr id="719" name="Oval 558"/>
                          <wps:cNvSpPr>
                            <a:spLocks noChangeArrowheads="1"/>
                          </wps:cNvSpPr>
                          <wps:spPr bwMode="auto">
                            <a:xfrm>
                              <a:off x="1295" y="729"/>
                              <a:ext cx="36" cy="36"/>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720" name="Oval 559"/>
                          <wps:cNvSpPr>
                            <a:spLocks noChangeArrowheads="1"/>
                          </wps:cNvSpPr>
                          <wps:spPr bwMode="auto">
                            <a:xfrm>
                              <a:off x="1295" y="729"/>
                              <a:ext cx="36" cy="36"/>
                            </a:xfrm>
                            <a:prstGeom prst="ellipse">
                              <a:avLst/>
                            </a:prstGeom>
                            <a:noFill/>
                            <a:ln w="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1" name="Rectangle 560"/>
                          <wps:cNvSpPr>
                            <a:spLocks noChangeArrowheads="1"/>
                          </wps:cNvSpPr>
                          <wps:spPr bwMode="auto">
                            <a:xfrm>
                              <a:off x="1351" y="501"/>
                              <a:ext cx="187" cy="4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sidP="00CE0EA4">
                                <w:r>
                                  <w:rPr>
                                    <w:b/>
                                    <w:bCs/>
                                    <w:i/>
                                    <w:iCs/>
                                    <w:color w:val="000000"/>
                                  </w:rPr>
                                  <w:t>A</w:t>
                                </w:r>
                              </w:p>
                            </w:txbxContent>
                          </wps:txbx>
                          <wps:bodyPr rot="0" vert="horz" wrap="square" lIns="0" tIns="0" rIns="0" bIns="0" anchor="t" anchorCtr="0" upright="1">
                            <a:noAutofit/>
                          </wps:bodyPr>
                        </wps:wsp>
                      </wpg:wgp>
                      <wpg:wgp>
                        <wpg:cNvPr id="722" name="Group 561"/>
                        <wpg:cNvGrpSpPr>
                          <a:grpSpLocks/>
                        </wpg:cNvGrpSpPr>
                        <wpg:grpSpPr bwMode="auto">
                          <a:xfrm>
                            <a:off x="1092200" y="1346227"/>
                            <a:ext cx="205105" cy="327571"/>
                            <a:chOff x="1905" y="1985"/>
                            <a:chExt cx="340" cy="483"/>
                          </a:xfrm>
                        </wpg:grpSpPr>
                        <wps:wsp>
                          <wps:cNvPr id="723" name="Oval 562"/>
                          <wps:cNvSpPr>
                            <a:spLocks noChangeArrowheads="1"/>
                          </wps:cNvSpPr>
                          <wps:spPr bwMode="auto">
                            <a:xfrm>
                              <a:off x="1905" y="2095"/>
                              <a:ext cx="37" cy="36"/>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724" name="Oval 563"/>
                          <wps:cNvSpPr>
                            <a:spLocks noChangeArrowheads="1"/>
                          </wps:cNvSpPr>
                          <wps:spPr bwMode="auto">
                            <a:xfrm>
                              <a:off x="1905" y="2095"/>
                              <a:ext cx="37" cy="36"/>
                            </a:xfrm>
                            <a:prstGeom prst="ellipse">
                              <a:avLst/>
                            </a:prstGeom>
                            <a:noFill/>
                            <a:ln w="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5" name="Rectangle 564"/>
                          <wps:cNvSpPr>
                            <a:spLocks noChangeArrowheads="1"/>
                          </wps:cNvSpPr>
                          <wps:spPr bwMode="auto">
                            <a:xfrm>
                              <a:off x="1996" y="1985"/>
                              <a:ext cx="249" cy="4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sidP="00CE0EA4">
                                <w:r>
                                  <w:rPr>
                                    <w:b/>
                                    <w:bCs/>
                                    <w:i/>
                                    <w:iCs/>
                                    <w:color w:val="000000"/>
                                  </w:rPr>
                                  <w:t>M</w:t>
                                </w:r>
                              </w:p>
                            </w:txbxContent>
                          </wps:txbx>
                          <wps:bodyPr rot="0" vert="horz" wrap="square" lIns="0" tIns="0" rIns="0" bIns="0" anchor="t" anchorCtr="0" upright="1">
                            <a:noAutofit/>
                          </wps:bodyPr>
                        </wps:wsp>
                      </wpg:wgp>
                      <wpg:wgp>
                        <wpg:cNvPr id="726" name="Group 565"/>
                        <wpg:cNvGrpSpPr>
                          <a:grpSpLocks/>
                        </wpg:cNvGrpSpPr>
                        <wpg:grpSpPr bwMode="auto">
                          <a:xfrm>
                            <a:off x="205105" y="1346227"/>
                            <a:ext cx="177165" cy="327571"/>
                            <a:chOff x="484" y="1985"/>
                            <a:chExt cx="203" cy="483"/>
                          </a:xfrm>
                        </wpg:grpSpPr>
                        <wps:wsp>
                          <wps:cNvPr id="727" name="Oval 566"/>
                          <wps:cNvSpPr>
                            <a:spLocks noChangeArrowheads="1"/>
                          </wps:cNvSpPr>
                          <wps:spPr bwMode="auto">
                            <a:xfrm>
                              <a:off x="647" y="2095"/>
                              <a:ext cx="37" cy="36"/>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728" name="Oval 567"/>
                          <wps:cNvSpPr>
                            <a:spLocks noChangeArrowheads="1"/>
                          </wps:cNvSpPr>
                          <wps:spPr bwMode="auto">
                            <a:xfrm>
                              <a:off x="647" y="2095"/>
                              <a:ext cx="37" cy="36"/>
                            </a:xfrm>
                            <a:prstGeom prst="ellipse">
                              <a:avLst/>
                            </a:prstGeom>
                            <a:noFill/>
                            <a:ln w="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9" name="Rectangle 568"/>
                          <wps:cNvSpPr>
                            <a:spLocks noChangeArrowheads="1"/>
                          </wps:cNvSpPr>
                          <wps:spPr bwMode="auto">
                            <a:xfrm>
                              <a:off x="484" y="1985"/>
                              <a:ext cx="203" cy="4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sidP="00CE0EA4">
                                <w:r>
                                  <w:rPr>
                                    <w:b/>
                                    <w:bCs/>
                                    <w:i/>
                                    <w:iCs/>
                                    <w:color w:val="000000"/>
                                  </w:rPr>
                                  <w:t>N</w:t>
                                </w:r>
                              </w:p>
                            </w:txbxContent>
                          </wps:txbx>
                          <wps:bodyPr rot="0" vert="horz" wrap="square" lIns="0" tIns="0" rIns="0" bIns="0" anchor="t" anchorCtr="0" upright="1">
                            <a:noAutofit/>
                          </wps:bodyPr>
                        </wps:wsp>
                      </wpg:wgp>
                      <wpg:wgp>
                        <wpg:cNvPr id="730" name="Group 569"/>
                        <wpg:cNvGrpSpPr>
                          <a:grpSpLocks/>
                        </wpg:cNvGrpSpPr>
                        <wpg:grpSpPr bwMode="auto">
                          <a:xfrm>
                            <a:off x="0" y="61038"/>
                            <a:ext cx="154305" cy="327571"/>
                            <a:chOff x="90" y="90"/>
                            <a:chExt cx="256" cy="483"/>
                          </a:xfrm>
                        </wpg:grpSpPr>
                        <wps:wsp>
                          <wps:cNvPr id="731" name="Oval 570"/>
                          <wps:cNvSpPr>
                            <a:spLocks noChangeArrowheads="1"/>
                          </wps:cNvSpPr>
                          <wps:spPr bwMode="auto">
                            <a:xfrm>
                              <a:off x="310" y="273"/>
                              <a:ext cx="36" cy="37"/>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732" name="Oval 571"/>
                          <wps:cNvSpPr>
                            <a:spLocks noChangeArrowheads="1"/>
                          </wps:cNvSpPr>
                          <wps:spPr bwMode="auto">
                            <a:xfrm>
                              <a:off x="310" y="273"/>
                              <a:ext cx="36" cy="37"/>
                            </a:xfrm>
                            <a:prstGeom prst="ellipse">
                              <a:avLst/>
                            </a:prstGeom>
                            <a:noFill/>
                            <a:ln w="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3" name="Rectangle 572"/>
                          <wps:cNvSpPr>
                            <a:spLocks noChangeArrowheads="1"/>
                          </wps:cNvSpPr>
                          <wps:spPr bwMode="auto">
                            <a:xfrm>
                              <a:off x="90" y="90"/>
                              <a:ext cx="203" cy="4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sidP="00CE0EA4">
                                <w:r>
                                  <w:rPr>
                                    <w:b/>
                                    <w:bCs/>
                                    <w:i/>
                                    <w:iCs/>
                                    <w:color w:val="000000"/>
                                  </w:rPr>
                                  <w:t>D</w:t>
                                </w:r>
                              </w:p>
                            </w:txbxContent>
                          </wps:txbx>
                          <wps:bodyPr rot="0" vert="horz" wrap="square" lIns="0" tIns="0" rIns="0" bIns="0" anchor="t" anchorCtr="0" upright="1">
                            <a:noAutofit/>
                          </wps:bodyPr>
                        </wps:wsp>
                      </wpg:wgp>
                      <wpg:wgp>
                        <wpg:cNvPr id="734" name="Group 573"/>
                        <wpg:cNvGrpSpPr>
                          <a:grpSpLocks/>
                        </wpg:cNvGrpSpPr>
                        <wpg:grpSpPr bwMode="auto">
                          <a:xfrm>
                            <a:off x="1482725" y="866061"/>
                            <a:ext cx="156210" cy="327571"/>
                            <a:chOff x="2553" y="1277"/>
                            <a:chExt cx="260" cy="483"/>
                          </a:xfrm>
                        </wpg:grpSpPr>
                        <wps:wsp>
                          <wps:cNvPr id="735" name="Oval 574"/>
                          <wps:cNvSpPr>
                            <a:spLocks noChangeArrowheads="1"/>
                          </wps:cNvSpPr>
                          <wps:spPr bwMode="auto">
                            <a:xfrm>
                              <a:off x="2553" y="1312"/>
                              <a:ext cx="36" cy="36"/>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736" name="Oval 575"/>
                          <wps:cNvSpPr>
                            <a:spLocks noChangeArrowheads="1"/>
                          </wps:cNvSpPr>
                          <wps:spPr bwMode="auto">
                            <a:xfrm>
                              <a:off x="2553" y="1312"/>
                              <a:ext cx="36" cy="36"/>
                            </a:xfrm>
                            <a:prstGeom prst="ellipse">
                              <a:avLst/>
                            </a:prstGeom>
                            <a:noFill/>
                            <a:ln w="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7" name="Rectangle 576"/>
                          <wps:cNvSpPr>
                            <a:spLocks noChangeArrowheads="1"/>
                          </wps:cNvSpPr>
                          <wps:spPr bwMode="auto">
                            <a:xfrm>
                              <a:off x="2626" y="1277"/>
                              <a:ext cx="187" cy="4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sidP="00CE0EA4">
                                <w:r>
                                  <w:rPr>
                                    <w:b/>
                                    <w:bCs/>
                                    <w:i/>
                                    <w:iCs/>
                                    <w:color w:val="000000"/>
                                  </w:rPr>
                                  <w:t>C</w:t>
                                </w:r>
                              </w:p>
                            </w:txbxContent>
                          </wps:txbx>
                          <wps:bodyPr rot="0" vert="horz" wrap="square" lIns="0" tIns="0" rIns="0" bIns="0" anchor="t" anchorCtr="0" upright="1">
                            <a:noAutofit/>
                          </wps:bodyPr>
                        </wps:wsp>
                      </wpg:wgp>
                      <wpg:wgp>
                        <wpg:cNvPr id="738" name="Group 577"/>
                        <wpg:cNvGrpSpPr>
                          <a:grpSpLocks/>
                        </wpg:cNvGrpSpPr>
                        <wpg:grpSpPr bwMode="auto">
                          <a:xfrm>
                            <a:off x="687070" y="1420829"/>
                            <a:ext cx="112395" cy="371654"/>
                            <a:chOff x="1231" y="2095"/>
                            <a:chExt cx="187" cy="548"/>
                          </a:xfrm>
                        </wpg:grpSpPr>
                        <wps:wsp>
                          <wps:cNvPr id="739" name="Oval 578"/>
                          <wps:cNvSpPr>
                            <a:spLocks noChangeArrowheads="1"/>
                          </wps:cNvSpPr>
                          <wps:spPr bwMode="auto">
                            <a:xfrm>
                              <a:off x="1288" y="2095"/>
                              <a:ext cx="36" cy="37"/>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740" name="Oval 579"/>
                          <wps:cNvSpPr>
                            <a:spLocks noChangeArrowheads="1"/>
                          </wps:cNvSpPr>
                          <wps:spPr bwMode="auto">
                            <a:xfrm>
                              <a:off x="1288" y="2095"/>
                              <a:ext cx="36" cy="37"/>
                            </a:xfrm>
                            <a:prstGeom prst="ellipse">
                              <a:avLst/>
                            </a:prstGeom>
                            <a:noFill/>
                            <a:ln w="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1" name="Rectangle 580"/>
                          <wps:cNvSpPr>
                            <a:spLocks noChangeArrowheads="1"/>
                          </wps:cNvSpPr>
                          <wps:spPr bwMode="auto">
                            <a:xfrm>
                              <a:off x="1231" y="2160"/>
                              <a:ext cx="187" cy="4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sidP="00CE0EA4">
                                <w:r>
                                  <w:rPr>
                                    <w:b/>
                                    <w:bCs/>
                                    <w:i/>
                                    <w:iCs/>
                                    <w:color w:val="000000"/>
                                  </w:rPr>
                                  <w:t>B</w:t>
                                </w:r>
                              </w:p>
                            </w:txbxContent>
                          </wps:txbx>
                          <wps:bodyPr rot="0" vert="horz" wrap="square" lIns="0" tIns="0" rIns="0" bIns="0" anchor="t" anchorCtr="0" upright="1">
                            <a:noAutofit/>
                          </wps:bodyPr>
                        </wps:wsp>
                      </wpg:wgp>
                      <wps:wsp>
                        <wps:cNvPr id="742" name="Text Box 581"/>
                        <wps:cNvSpPr txBox="1">
                          <a:spLocks noChangeArrowheads="1"/>
                        </wps:cNvSpPr>
                        <wps:spPr bwMode="auto">
                          <a:xfrm>
                            <a:off x="0" y="1630393"/>
                            <a:ext cx="1685290" cy="6225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C53C81" w:rsidRDefault="00254982" w:rsidP="00043F74">
                              <w:pPr>
                                <w:spacing w:before="240" w:line="240" w:lineRule="auto"/>
                                <w:outlineLvl w:val="5"/>
                                <w:rPr>
                                  <w:i/>
                                </w:rPr>
                              </w:pPr>
                              <w:bookmarkStart w:id="123" w:name="_Toc28609594"/>
                              <w:bookmarkStart w:id="124" w:name="_Toc28931907"/>
                              <w:r w:rsidRPr="00C53C81">
                                <w:rPr>
                                  <w:i/>
                                  <w:sz w:val="24"/>
                                </w:rPr>
                                <w:t>H</w:t>
                              </w:r>
                              <w:r>
                                <w:rPr>
                                  <w:i/>
                                  <w:sz w:val="24"/>
                                </w:rPr>
                                <w:t>ình 1.14</w:t>
                              </w:r>
                              <w:r w:rsidRPr="00C53C81">
                                <w:rPr>
                                  <w:i/>
                                  <w:sz w:val="24"/>
                                </w:rPr>
                                <w:t>: Thước thẳng có thể xoay quanh A</w:t>
                              </w:r>
                              <w:bookmarkEnd w:id="123"/>
                              <w:bookmarkEnd w:id="124"/>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group w14:anchorId="5C5B1B08" id="Canvas 551" o:spid="_x0000_s1362" editas="canvas" style="position:absolute;left:0;text-align:left;margin-left:308.45pt;margin-top:-67.65pt;width:132.7pt;height:177.4pt;z-index:251691008;mso-position-horizontal-relative:text;mso-position-vertical-relative:text" coordsize="16852,2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">
                <v:shape id="_x0000_s1363" type="#_x0000_t75" style="position:absolute;width:16852;height:22529;visibility:visible;mso-wrap-style:square">
                  <v:fill o:detectmouseclick="t"/>
                  <v:path o:connecttype="none"/>
                </v:shape>
                <v:line id="Line 553" o:spid="_x0000_s1364" style="position:absolute;flip:y;visibility:visible;mso-wrap-style:square" from="7321,5066" to="7359,14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" strokecolor="black [3213]" strokeweight=".00025mm">
                  <v:stroke joinstyle="miter"/>
                </v:line>
                <v:line id="Line 554" o:spid="_x0000_s1365" style="position:absolute;flip:x;visibility:visible;mso-wrap-style:square" from="3467,14330" to="11036,14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" strokecolor="black [3213]" strokeweight=".00025mm">
                  <v:stroke joinstyle="miter"/>
                </v:line>
                <v:line id="Line 555" o:spid="_x0000_s1366" style="position:absolute;flip:x y;visibility:visible;mso-wrap-style:square" from="1435,1973" to="7359,5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" strokecolor="navy" strokeweight=".00025mm">
                  <v:stroke joinstyle="miter"/>
                </v:line>
                <v:line id="Line 556" o:spid="_x0000_s1367" style="position:absolute;visibility:visible;mso-wrap-style:square" from="1435,1973" to="14935,9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" strokecolor="black [3213]" strokeweight=".00025mm">
                  <v:stroke joinstyle="miter"/>
                </v:line>
                <v:group id="Group 557" o:spid="_x0000_s1368" style="position:absolute;left:7251;top:3397;width:2159;height:3276" coordorigin="1295,501" coordsize="243,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oval id="Oval 558" o:spid="_x0000_s1369" style="position:absolute;left:1295;top:729;width:36;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" fillcolor="red" strokeweight="0"/>
                  <v:oval id="Oval 559" o:spid="_x0000_s1370" style="position:absolute;left:1295;top:729;width:36;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" filled="f" strokeweight=".00025mm">
                    <v:stroke joinstyle="miter"/>
                  </v:oval>
                  <v:rect id="Rectangle 560" o:spid="_x0000_s1371" style="position:absolute;left:1351;top:501;width:187;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" filled="f" stroked="f">
                    <v:textbox inset="0,0,0,0">
                      <w:txbxContent>
                        <w:p w:rsidR="00254982" w:rsidRDefault="00254982" w:rsidP="00CE0EA4">
                          <w:r>
                            <w:rPr>
                              <w:b/>
                              <w:bCs/>
                              <w:i/>
                              <w:iCs/>
                              <w:color w:val="000000"/>
                            </w:rPr>
                            <w:t>A</w:t>
                          </w:r>
                        </w:p>
                      </w:txbxContent>
                    </v:textbox>
                  </v:rect>
                </v:group>
                <v:group id="Group 561" o:spid="_x0000_s1372" style="position:absolute;left:10922;top:13462;width:2051;height:3275" coordorigin="1905,1985" coordsize="340,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">
                  <v:oval id="Oval 562" o:spid="_x0000_s1373" style="position:absolute;left:1905;top:2095;width:37;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" fillcolor="red" strokeweight="0"/>
                  <v:oval id="Oval 563" o:spid="_x0000_s1374" style="position:absolute;left:1905;top:2095;width:37;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" filled="f" strokeweight=".00025mm">
                    <v:stroke joinstyle="miter"/>
                  </v:oval>
                  <v:rect id="Rectangle 564" o:spid="_x0000_s1375" style="position:absolute;left:1996;top:1985;width:249;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" filled="f" stroked="f">
                    <v:textbox inset="0,0,0,0">
                      <w:txbxContent>
                        <w:p w:rsidR="00254982" w:rsidRDefault="00254982" w:rsidP="00CE0EA4">
                          <w:r>
                            <w:rPr>
                              <w:b/>
                              <w:bCs/>
                              <w:i/>
                              <w:iCs/>
                              <w:color w:val="000000"/>
                            </w:rPr>
                            <w:t>M</w:t>
                          </w:r>
                        </w:p>
                      </w:txbxContent>
                    </v:textbox>
                  </v:rect>
                </v:group>
                <v:group id="Group 565" o:spid="_x0000_s1376" style="position:absolute;left:2051;top:13462;width:1771;height:3275" coordorigin="484,1985" coordsize="203,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">
                  <v:oval id="Oval 566" o:spid="_x0000_s1377" style="position:absolute;left:647;top:2095;width:37;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" fillcolor="red" strokeweight="0"/>
                  <v:oval id="Oval 567" o:spid="_x0000_s1378" style="position:absolute;left:647;top:2095;width:37;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" filled="f" strokeweight=".00025mm">
                    <v:stroke joinstyle="miter"/>
                  </v:oval>
                  <v:rect id="Rectangle 568" o:spid="_x0000_s1379" style="position:absolute;left:484;top:1985;width:203;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" filled="f" stroked="f">
                    <v:textbox inset="0,0,0,0">
                      <w:txbxContent>
                        <w:p w:rsidR="00254982" w:rsidRDefault="00254982" w:rsidP="00CE0EA4">
                          <w:r>
                            <w:rPr>
                              <w:b/>
                              <w:bCs/>
                              <w:i/>
                              <w:iCs/>
                              <w:color w:val="000000"/>
                            </w:rPr>
                            <w:t>N</w:t>
                          </w:r>
                        </w:p>
                      </w:txbxContent>
                    </v:textbox>
                  </v:rect>
                </v:group>
                <v:group id="Group 569" o:spid="_x0000_s1380" style="position:absolute;top:610;width:1543;height:3276" coordorigin="90,90" coordsize="25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oval id="Oval 570" o:spid="_x0000_s1381" style="position:absolute;left:310;top:273;width:36;height: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" fillcolor="red" strokeweight="0"/>
                  <v:oval id="Oval 571" o:spid="_x0000_s1382" style="position:absolute;left:310;top:273;width:36;height: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" filled="f" strokeweight=".00025mm">
                    <v:stroke joinstyle="miter"/>
                  </v:oval>
                  <v:rect id="Rectangle 572" o:spid="_x0000_s1383" style="position:absolute;left:90;top:90;width:203;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" filled="f" stroked="f">
                    <v:textbox inset="0,0,0,0">
                      <w:txbxContent>
                        <w:p w:rsidR="00254982" w:rsidRDefault="00254982" w:rsidP="00CE0EA4">
                          <w:r>
                            <w:rPr>
                              <w:b/>
                              <w:bCs/>
                              <w:i/>
                              <w:iCs/>
                              <w:color w:val="000000"/>
                            </w:rPr>
                            <w:t>D</w:t>
                          </w:r>
                        </w:p>
                      </w:txbxContent>
                    </v:textbox>
                  </v:rect>
                </v:group>
                <v:group id="Group 573" o:spid="_x0000_s1384" style="position:absolute;left:14827;top:8660;width:1562;height:3276" coordorigin="2553,1277" coordsize="260,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">
                  <v:oval id="Oval 574" o:spid="_x0000_s1385" style="position:absolute;left:2553;top:1312;width:36;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" fillcolor="red" strokeweight="0"/>
                  <v:oval id="Oval 575" o:spid="_x0000_s1386" style="position:absolute;left:2553;top:1312;width:36;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" filled="f" strokeweight=".00025mm">
                    <v:stroke joinstyle="miter"/>
                  </v:oval>
                  <v:rect id="Rectangle 576" o:spid="_x0000_s1387" style="position:absolute;left:2626;top:1277;width:187;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" filled="f" stroked="f">
                    <v:textbox inset="0,0,0,0">
                      <w:txbxContent>
                        <w:p w:rsidR="00254982" w:rsidRDefault="00254982" w:rsidP="00CE0EA4">
                          <w:r>
                            <w:rPr>
                              <w:b/>
                              <w:bCs/>
                              <w:i/>
                              <w:iCs/>
                              <w:color w:val="000000"/>
                            </w:rPr>
                            <w:t>C</w:t>
                          </w:r>
                        </w:p>
                      </w:txbxContent>
                    </v:textbox>
                  </v:rect>
                </v:group>
                <v:group id="Group 577" o:spid="_x0000_s1388" style="position:absolute;left:6870;top:14208;width:1124;height:3716" coordorigin="1231,2095" coordsize="187,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">
                  <v:oval id="Oval 578" o:spid="_x0000_s1389" style="position:absolute;left:1288;top:2095;width:36;height: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" fillcolor="red" strokeweight="0"/>
                  <v:oval id="Oval 579" o:spid="_x0000_s1390" style="position:absolute;left:1288;top:2095;width:36;height: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" filled="f" strokeweight=".00025mm">
                    <v:stroke joinstyle="miter"/>
                  </v:oval>
                  <v:rect id="Rectangle 580" o:spid="_x0000_s1391" style="position:absolute;left:1231;top:2160;width:187;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" filled="f" stroked="f">
                    <v:textbox inset="0,0,0,0">
                      <w:txbxContent>
                        <w:p w:rsidR="00254982" w:rsidRDefault="00254982" w:rsidP="00CE0EA4">
                          <w:r>
                            <w:rPr>
                              <w:b/>
                              <w:bCs/>
                              <w:i/>
                              <w:iCs/>
                              <w:color w:val="000000"/>
                            </w:rPr>
                            <w:t>B</w:t>
                          </w:r>
                        </w:p>
                      </w:txbxContent>
                    </v:textbox>
                  </v:rect>
                </v:group>
                <v:shape id="Text Box 581" o:spid="_x0000_s1392" type="#_x0000_t202" style="position:absolute;top:16303;width:16852;height:6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" filled="f" stroked="f">
                  <v:textbox>
                    <w:txbxContent>
                      <w:p w:rsidR="00254982" w:rsidRPr="00C53C81" w:rsidRDefault="00254982" w:rsidP="00043F74">
                        <w:pPr>
                          <w:spacing w:before="240" w:line="240" w:lineRule="auto"/>
                          <w:outlineLvl w:val="5"/>
                          <w:rPr>
                            <w:i/>
                          </w:rPr>
                        </w:pPr>
                        <w:bookmarkStart w:id="171" w:name="_Toc28609594"/>
                        <w:bookmarkStart w:id="172" w:name="_Toc28931907"/>
                        <w:r w:rsidRPr="00C53C81">
                          <w:rPr>
                            <w:i/>
                            <w:sz w:val="24"/>
                          </w:rPr>
                          <w:t>H</w:t>
                        </w:r>
                        <w:r>
                          <w:rPr>
                            <w:i/>
                            <w:sz w:val="24"/>
                          </w:rPr>
                          <w:t>ình 1.14</w:t>
                        </w:r>
                        <w:r w:rsidRPr="00C53C81">
                          <w:rPr>
                            <w:i/>
                            <w:sz w:val="24"/>
                          </w:rPr>
                          <w:t>: Thước thẳng có thể xoay quanh A</w:t>
                        </w:r>
                        <w:bookmarkEnd w:id="171"/>
                        <w:bookmarkEnd w:id="172"/>
                      </w:p>
                    </w:txbxContent>
                  </v:textbox>
                </v:shape>
                <w10:wrap type="square"/>
              </v:group>
            </w:pict>
          </mc:Fallback>
        </mc:AlternateContent>
      </w:r>
      <w:r w:rsidR="004061A5" w:rsidRPr="006240F1">
        <w:rPr>
          <w:szCs w:val="28"/>
        </w:rPr>
        <w:t xml:space="preserve">Ở HĐ này, bằng kinh nghiệm giải BTTH, HS cần đánh dấu các góc vuông, ghi độ dài các cạnh trong hình vẽ. Với kinh nghiệm đã biết và rất quen thuộc, HS có thể liệt kê ngay các hệ thức trong các </w:t>
      </w:r>
      <w:r w:rsidR="004061A5" w:rsidRPr="006240F1">
        <w:rPr>
          <w:spacing w:val="-6"/>
          <w:szCs w:val="28"/>
        </w:rPr>
        <w:t xml:space="preserve">tam </w:t>
      </w:r>
      <w:r w:rsidR="004061A5" w:rsidRPr="006240F1">
        <w:rPr>
          <w:spacing w:val="-6"/>
          <w:szCs w:val="28"/>
        </w:rPr>
        <w:lastRenderedPageBreak/>
        <w:t>giác vuông ABC: b</w:t>
      </w:r>
      <w:r w:rsidR="004061A5" w:rsidRPr="006240F1">
        <w:rPr>
          <w:spacing w:val="-6"/>
          <w:szCs w:val="28"/>
          <w:vertAlign w:val="superscript"/>
        </w:rPr>
        <w:t>2</w:t>
      </w:r>
      <w:r w:rsidR="004061A5" w:rsidRPr="006240F1">
        <w:rPr>
          <w:spacing w:val="-6"/>
          <w:szCs w:val="28"/>
        </w:rPr>
        <w:t xml:space="preserve"> + c</w:t>
      </w:r>
      <w:r w:rsidR="004061A5" w:rsidRPr="006240F1">
        <w:rPr>
          <w:spacing w:val="-6"/>
          <w:szCs w:val="28"/>
          <w:vertAlign w:val="superscript"/>
        </w:rPr>
        <w:t>2</w:t>
      </w:r>
      <w:r w:rsidR="004061A5" w:rsidRPr="006240F1">
        <w:rPr>
          <w:spacing w:val="-6"/>
          <w:szCs w:val="28"/>
        </w:rPr>
        <w:t xml:space="preserve"> = a</w:t>
      </w:r>
      <w:r w:rsidR="004061A5" w:rsidRPr="006240F1">
        <w:rPr>
          <w:spacing w:val="-6"/>
          <w:szCs w:val="28"/>
          <w:vertAlign w:val="superscript"/>
        </w:rPr>
        <w:t>2</w:t>
      </w:r>
      <w:r w:rsidR="004061A5" w:rsidRPr="006240F1">
        <w:rPr>
          <w:spacing w:val="-6"/>
          <w:szCs w:val="28"/>
        </w:rPr>
        <w:t xml:space="preserve"> (1); BHA: c’</w:t>
      </w:r>
      <w:r w:rsidR="004061A5" w:rsidRPr="006240F1">
        <w:rPr>
          <w:spacing w:val="-6"/>
          <w:szCs w:val="28"/>
          <w:vertAlign w:val="superscript"/>
        </w:rPr>
        <w:t>2</w:t>
      </w:r>
      <w:r w:rsidR="004061A5" w:rsidRPr="006240F1">
        <w:rPr>
          <w:spacing w:val="-6"/>
          <w:szCs w:val="28"/>
        </w:rPr>
        <w:t xml:space="preserve"> + h</w:t>
      </w:r>
      <w:r w:rsidR="004061A5" w:rsidRPr="006240F1">
        <w:rPr>
          <w:spacing w:val="-6"/>
          <w:szCs w:val="28"/>
          <w:vertAlign w:val="superscript"/>
        </w:rPr>
        <w:t>2</w:t>
      </w:r>
      <w:r w:rsidR="004061A5" w:rsidRPr="006240F1">
        <w:rPr>
          <w:spacing w:val="-6"/>
          <w:szCs w:val="28"/>
        </w:rPr>
        <w:t xml:space="preserve"> = c</w:t>
      </w:r>
      <w:r w:rsidR="004061A5" w:rsidRPr="006240F1">
        <w:rPr>
          <w:spacing w:val="-6"/>
          <w:szCs w:val="28"/>
          <w:vertAlign w:val="superscript"/>
        </w:rPr>
        <w:t xml:space="preserve">2 </w:t>
      </w:r>
      <w:r w:rsidR="004061A5" w:rsidRPr="006240F1">
        <w:rPr>
          <w:spacing w:val="-6"/>
          <w:szCs w:val="28"/>
        </w:rPr>
        <w:t>(2); AHC: b’</w:t>
      </w:r>
      <w:r w:rsidR="004061A5" w:rsidRPr="006240F1">
        <w:rPr>
          <w:spacing w:val="-6"/>
          <w:szCs w:val="28"/>
          <w:vertAlign w:val="superscript"/>
        </w:rPr>
        <w:t>2</w:t>
      </w:r>
      <w:r w:rsidR="004061A5" w:rsidRPr="006240F1">
        <w:rPr>
          <w:spacing w:val="-6"/>
          <w:szCs w:val="28"/>
        </w:rPr>
        <w:t xml:space="preserve"> + h</w:t>
      </w:r>
      <w:r w:rsidR="004061A5" w:rsidRPr="006240F1">
        <w:rPr>
          <w:spacing w:val="-6"/>
          <w:szCs w:val="28"/>
          <w:vertAlign w:val="superscript"/>
        </w:rPr>
        <w:t>2</w:t>
      </w:r>
      <w:r w:rsidR="004061A5" w:rsidRPr="006240F1">
        <w:rPr>
          <w:spacing w:val="-6"/>
          <w:szCs w:val="28"/>
        </w:rPr>
        <w:t xml:space="preserve"> = b</w:t>
      </w:r>
      <w:r w:rsidR="004061A5" w:rsidRPr="006240F1">
        <w:rPr>
          <w:spacing w:val="-6"/>
          <w:szCs w:val="28"/>
          <w:vertAlign w:val="superscript"/>
        </w:rPr>
        <w:t>2</w:t>
      </w:r>
      <w:r w:rsidR="004061A5" w:rsidRPr="006240F1">
        <w:rPr>
          <w:spacing w:val="-6"/>
          <w:szCs w:val="28"/>
        </w:rPr>
        <w:t xml:space="preserve"> (3).</w:t>
      </w:r>
      <w:r w:rsidR="004061A5" w:rsidRPr="006240F1">
        <w:rPr>
          <w:szCs w:val="28"/>
        </w:rPr>
        <w:t xml:space="preserve"> Hệ thức giữa cạnh góc vuông </w:t>
      </w:r>
      <w:r w:rsidR="004061A5" w:rsidRPr="006240F1">
        <w:rPr>
          <w:spacing w:val="6"/>
          <w:szCs w:val="28"/>
        </w:rPr>
        <w:t>và hình chiếu: b</w:t>
      </w:r>
      <w:r w:rsidR="004061A5" w:rsidRPr="006240F1">
        <w:rPr>
          <w:spacing w:val="6"/>
          <w:szCs w:val="28"/>
          <w:vertAlign w:val="superscript"/>
        </w:rPr>
        <w:t>2</w:t>
      </w:r>
      <w:r w:rsidR="004061A5" w:rsidRPr="006240F1">
        <w:rPr>
          <w:spacing w:val="6"/>
          <w:szCs w:val="28"/>
        </w:rPr>
        <w:t xml:space="preserve"> = ab’ (4); c</w:t>
      </w:r>
      <w:r w:rsidR="004061A5" w:rsidRPr="006240F1">
        <w:rPr>
          <w:spacing w:val="6"/>
          <w:szCs w:val="28"/>
          <w:vertAlign w:val="superscript"/>
        </w:rPr>
        <w:t>2</w:t>
      </w:r>
      <w:r w:rsidR="004061A5" w:rsidRPr="006240F1">
        <w:rPr>
          <w:spacing w:val="6"/>
          <w:szCs w:val="28"/>
        </w:rPr>
        <w:t xml:space="preserve"> = ac’ (5); Hệ thức liên quan đến đường cao: h</w:t>
      </w:r>
      <w:r w:rsidR="004061A5" w:rsidRPr="006240F1">
        <w:rPr>
          <w:spacing w:val="6"/>
          <w:szCs w:val="28"/>
          <w:vertAlign w:val="superscript"/>
        </w:rPr>
        <w:t>2</w:t>
      </w:r>
      <w:r w:rsidR="004061A5" w:rsidRPr="006240F1">
        <w:rPr>
          <w:spacing w:val="6"/>
          <w:szCs w:val="28"/>
        </w:rPr>
        <w:t xml:space="preserve"> = b’c’ (6</w:t>
      </w:r>
      <w:r w:rsidR="004061A5" w:rsidRPr="006240F1">
        <w:rPr>
          <w:szCs w:val="28"/>
        </w:rPr>
        <w:t xml:space="preserve">); bc = ah (7); </w:t>
      </w:r>
      <m:oMath>
        <m:f>
          <m:fPr>
            <m:ctrlPr>
              <w:rPr>
                <w:rFonts w:ascii="Cambria Math" w:hAnsi="Cambria Math"/>
                <w:i/>
                <w:szCs w:val="28"/>
              </w:rPr>
            </m:ctrlPr>
          </m:fPr>
          <m:num>
            <m:r>
              <w:rPr>
                <w:rFonts w:ascii="Cambria Math" w:hAnsi="Cambria Math"/>
                <w:szCs w:val="28"/>
              </w:rPr>
              <m:t>1</m:t>
            </m:r>
          </m:num>
          <m:den>
            <m:sSup>
              <m:sSupPr>
                <m:ctrlPr>
                  <w:rPr>
                    <w:rFonts w:ascii="Cambria Math" w:hAnsi="Cambria Math"/>
                    <w:i/>
                    <w:szCs w:val="28"/>
                  </w:rPr>
                </m:ctrlPr>
              </m:sSupPr>
              <m:e>
                <m:r>
                  <w:rPr>
                    <w:rFonts w:ascii="Cambria Math" w:hAnsi="Cambria Math"/>
                    <w:szCs w:val="28"/>
                  </w:rPr>
                  <m:t>h</m:t>
                </m:r>
              </m:e>
              <m:sup>
                <m:r>
                  <w:rPr>
                    <w:rFonts w:ascii="Cambria Math" w:hAnsi="Cambria Math"/>
                    <w:szCs w:val="28"/>
                  </w:rPr>
                  <m:t>2</m:t>
                </m:r>
              </m:sup>
            </m:sSup>
          </m:den>
        </m:f>
        <m:r>
          <w:rPr>
            <w:rFonts w:ascii="Cambria Math" w:hAnsi="Cambria Math"/>
            <w:szCs w:val="28"/>
          </w:rPr>
          <m:t>=</m:t>
        </m:r>
        <m:f>
          <m:fPr>
            <m:ctrlPr>
              <w:rPr>
                <w:rFonts w:ascii="Cambria Math" w:hAnsi="Cambria Math"/>
                <w:i/>
                <w:szCs w:val="28"/>
              </w:rPr>
            </m:ctrlPr>
          </m:fPr>
          <m:num>
            <m:r>
              <w:rPr>
                <w:rFonts w:ascii="Cambria Math" w:hAnsi="Cambria Math"/>
                <w:szCs w:val="28"/>
              </w:rPr>
              <m:t>1</m:t>
            </m:r>
          </m:num>
          <m:den>
            <m:sSup>
              <m:sSupPr>
                <m:ctrlPr>
                  <w:rPr>
                    <w:rFonts w:ascii="Cambria Math" w:hAnsi="Cambria Math"/>
                    <w:i/>
                    <w:szCs w:val="28"/>
                  </w:rPr>
                </m:ctrlPr>
              </m:sSupPr>
              <m:e>
                <m:r>
                  <w:rPr>
                    <w:rFonts w:ascii="Cambria Math" w:hAnsi="Cambria Math"/>
                    <w:szCs w:val="28"/>
                  </w:rPr>
                  <m:t>b</m:t>
                </m:r>
              </m:e>
              <m:sup>
                <m:r>
                  <w:rPr>
                    <w:rFonts w:ascii="Cambria Math" w:hAnsi="Cambria Math"/>
                    <w:szCs w:val="28"/>
                  </w:rPr>
                  <m:t>2</m:t>
                </m:r>
              </m:sup>
            </m:sSup>
          </m:den>
        </m:f>
        <m:r>
          <w:rPr>
            <w:rFonts w:ascii="Cambria Math" w:hAnsi="Cambria Math"/>
            <w:szCs w:val="28"/>
          </w:rPr>
          <m:t>+</m:t>
        </m:r>
        <m:f>
          <m:fPr>
            <m:ctrlPr>
              <w:rPr>
                <w:rFonts w:ascii="Cambria Math" w:hAnsi="Cambria Math"/>
                <w:i/>
                <w:szCs w:val="28"/>
              </w:rPr>
            </m:ctrlPr>
          </m:fPr>
          <m:num>
            <m:r>
              <w:rPr>
                <w:rFonts w:ascii="Cambria Math" w:hAnsi="Cambria Math"/>
                <w:szCs w:val="28"/>
              </w:rPr>
              <m:t>1</m:t>
            </m:r>
          </m:num>
          <m:den>
            <m:sSup>
              <m:sSupPr>
                <m:ctrlPr>
                  <w:rPr>
                    <w:rFonts w:ascii="Cambria Math" w:hAnsi="Cambria Math"/>
                    <w:i/>
                    <w:szCs w:val="28"/>
                  </w:rPr>
                </m:ctrlPr>
              </m:sSupPr>
              <m:e>
                <m:r>
                  <w:rPr>
                    <w:rFonts w:ascii="Cambria Math" w:hAnsi="Cambria Math"/>
                    <w:szCs w:val="28"/>
                  </w:rPr>
                  <m:t>c</m:t>
                </m:r>
              </m:e>
              <m:sup>
                <m:r>
                  <w:rPr>
                    <w:rFonts w:ascii="Cambria Math" w:hAnsi="Cambria Math"/>
                    <w:szCs w:val="28"/>
                  </w:rPr>
                  <m:t>2</m:t>
                </m:r>
              </m:sup>
            </m:sSup>
          </m:den>
        </m:f>
      </m:oMath>
      <w:r w:rsidR="004061A5" w:rsidRPr="006240F1">
        <w:rPr>
          <w:szCs w:val="28"/>
        </w:rPr>
        <w:t xml:space="preserve"> (8). GV quan sát các nhóm để xem xét tiến độ hoàn thành nhiệm vụ; với nhóm yếu có thể gợi ý bằng các câu hỏi, nhiệm vụ mịn hơn như hệ thức Pitago trong các tam giác vuông này như thế nào? Hệ thức liên hệ giữa đường cao, cạnh góc </w:t>
      </w:r>
      <w:r w:rsidR="004061A5" w:rsidRPr="006240F1">
        <w:rPr>
          <w:spacing w:val="-4"/>
          <w:szCs w:val="28"/>
        </w:rPr>
        <w:t>vuông và hình chiếu? Hệ thức giữa đường cao và hai cạnh góc vuông?...</w:t>
      </w:r>
      <w:r w:rsidR="006B7948" w:rsidRPr="006240F1">
        <w:rPr>
          <w:spacing w:val="-4"/>
          <w:szCs w:val="28"/>
        </w:rPr>
        <w:t xml:space="preserve"> </w:t>
      </w:r>
      <w:r w:rsidR="004061A5" w:rsidRPr="006240F1">
        <w:rPr>
          <w:spacing w:val="-4"/>
          <w:szCs w:val="28"/>
        </w:rPr>
        <w:t>Bước khởi động này là HĐ củng cố, hệ thống hóa lý thuyết vừa học ở tiết trước, giúp HS huy động thêm các kinh nghiệm sẽ phục vụ cho các HĐ kế tiếp, đặc biệt là gợi ý việc tìm ra phương án giải quyết yêu cầu trong HĐ thự</w:t>
      </w:r>
      <w:r w:rsidR="00B04BF3" w:rsidRPr="006240F1">
        <w:rPr>
          <w:spacing w:val="-4"/>
          <w:szCs w:val="28"/>
        </w:rPr>
        <w:t>c tiễn trong bài học này, tìm</w:t>
      </w:r>
      <w:r w:rsidR="004061A5" w:rsidRPr="006240F1">
        <w:rPr>
          <w:spacing w:val="-4"/>
          <w:szCs w:val="28"/>
        </w:rPr>
        <w:t xml:space="preserve"> được cách giải BTTH ở HĐ tới.</w:t>
      </w:r>
    </w:p>
    <w:p w:rsidR="004061A5" w:rsidRPr="006240F1" w:rsidRDefault="004061A5" w:rsidP="00043F74">
      <w:pPr>
        <w:ind w:firstLine="567"/>
        <w:rPr>
          <w:b/>
          <w:i/>
          <w:szCs w:val="28"/>
        </w:rPr>
      </w:pPr>
      <w:r w:rsidRPr="006240F1">
        <w:rPr>
          <w:b/>
          <w:i/>
          <w:szCs w:val="28"/>
        </w:rPr>
        <w:t xml:space="preserve">Bước 2: Khám phá </w:t>
      </w:r>
    </w:p>
    <w:p w:rsidR="004061A5" w:rsidRPr="006240F1" w:rsidRDefault="004061A5" w:rsidP="00043F74">
      <w:pPr>
        <w:ind w:firstLine="567"/>
        <w:rPr>
          <w:szCs w:val="28"/>
        </w:rPr>
      </w:pPr>
      <w:r w:rsidRPr="006240F1">
        <w:rPr>
          <w:b/>
          <w:szCs w:val="28"/>
        </w:rPr>
        <w:t>HĐ 2</w:t>
      </w:r>
      <w:r w:rsidRPr="006240F1">
        <w:rPr>
          <w:szCs w:val="28"/>
        </w:rPr>
        <w:t xml:space="preserve">: Chia nhóm, mỗi nhóm có từ 3 đến 5 HS. Các nhóm tìm hiểu </w:t>
      </w:r>
      <w:r w:rsidR="00270715" w:rsidRPr="006240F1">
        <w:rPr>
          <w:szCs w:val="28"/>
        </w:rPr>
        <w:t>các dụng cụ, vật tư mà GV</w:t>
      </w:r>
      <w:r w:rsidRPr="006240F1">
        <w:rPr>
          <w:szCs w:val="28"/>
        </w:rPr>
        <w:t xml:space="preserve"> chuẩn bị nêu trên; hãy bằng các kiến thức về hình học đã biết, sử dụng các dụng cụ này để tìm cách đo chiều cao của một cây (tòa nhà) cho trước.</w:t>
      </w:r>
    </w:p>
    <w:p w:rsidR="004061A5" w:rsidRPr="006240F1" w:rsidRDefault="004061A5" w:rsidP="00043F74">
      <w:pPr>
        <w:spacing w:line="372" w:lineRule="auto"/>
        <w:ind w:firstLine="567"/>
        <w:rPr>
          <w:szCs w:val="28"/>
        </w:rPr>
      </w:pPr>
      <w:r w:rsidRPr="006240F1">
        <w:rPr>
          <w:szCs w:val="28"/>
        </w:rPr>
        <w:t>Sau khi tìm hiểu về cách sử dụng, ứng dụng của các dụng cụ nói trên, GV yêu cầu các nhóm dùng thước vuông và thước dây nói trên để đo chiều cao của cây cho trước. Ở HĐ này, chiều cao cây cao XY thẳng đứng so với mặt đất, gắn với thước vuông xoay quanh A, nên bằng kinh nghiệm về các hệ thức trong tam giác vuông vừa học được nhắc lại ở HĐ 1 thì HS hướng tới động tác xoay thước vuông đặt ở vị trí hình vẽ 10 (các điểm X, N, D, M thẳng hàng). Nhóm thảo luận muốn tính XY ta làm thế nào, các đoạn nào có thể đo được? Với các hệ thức trong tam giác vuông vừa học, XY có liên hệ với AH, HX (hai đoạn này đo được bằng thước dây), nên XY tính được. Công đoạn tìm ra lời giải được hoàn thành. Việc trình bày lời giải đến đây là đơn giản, trong tam giác vuông AXY, có AH</w:t>
      </w:r>
      <w:r w:rsidRPr="006240F1">
        <w:rPr>
          <w:szCs w:val="28"/>
          <w:vertAlign w:val="superscript"/>
        </w:rPr>
        <w:t>2</w:t>
      </w:r>
      <w:r w:rsidRPr="006240F1">
        <w:rPr>
          <w:szCs w:val="28"/>
        </w:rPr>
        <w:t xml:space="preserve"> = HX</w:t>
      </w:r>
      <w:r w:rsidR="00171894" w:rsidRPr="006240F1">
        <w:rPr>
          <w:szCs w:val="28"/>
        </w:rPr>
        <w:t>.</w:t>
      </w:r>
      <w:r w:rsidRPr="006240F1">
        <w:rPr>
          <w:szCs w:val="28"/>
        </w:rPr>
        <w:t xml:space="preserve"> HY. Do đó HX tính được, do đó XY = HX + HY. Như vậy, với lý thuyết vừa học ở tiết trước về các hệ thức </w:t>
      </w:r>
      <w:r w:rsidRPr="006240F1">
        <w:rPr>
          <w:szCs w:val="28"/>
        </w:rPr>
        <w:lastRenderedPageBreak/>
        <w:t>lượng trong tam giác vuông, với dụng cụ đơn giản là thước vuông có giá và thước dây, HS quan sát, thử nghiệm và đặt vào vị trí thích hợp để tạo được tam giác vuông tại A là XAY, việc tạo ra tam giác vuông này còn huy động một kinh nghiệm thường gặp là để tính XY, ta có một cách là gắn nó vào một cạnh của một tam giác, tam giác đặc biệt thì tốt. Việc tìm ra cách tính XY lại tiếp tục suy nghĩ đến đi xem xét những yếu tố có thể biết của tam giác XAY này. Các hành động trên rất hấp dẫn với HS vì với mong muốn được hoàn thành một công việc lý thú trong thực tế, được tự mình xoay thước ở vị trí thích hợp, rất cần sự khéo léo ở mỗi HS cho một sự thành công việc ngắm và định vị; công việc đo đạc cũng thú vị với HS. Trong nhóm có sự hợp tác, thân thiện và chia sẻ kinh nghiệm ở mỗi hành động. Việc cho một số HS đại diện nhóm trình bày lời giải là cần thiết, các nhóm so sánh kết quả để đối chiếu với kết quả chuẩn do GV xác lập.</w:t>
      </w:r>
    </w:p>
    <w:p w:rsidR="004061A5" w:rsidRPr="006240F1" w:rsidRDefault="004061A5" w:rsidP="00043F74">
      <w:pPr>
        <w:spacing w:line="372" w:lineRule="auto"/>
        <w:ind w:firstLine="567"/>
        <w:rPr>
          <w:b/>
          <w:szCs w:val="28"/>
        </w:rPr>
      </w:pPr>
      <w:r w:rsidRPr="006240F1">
        <w:rPr>
          <w:b/>
          <w:szCs w:val="28"/>
        </w:rPr>
        <w:t>Bước 3: Dự đoán</w:t>
      </w:r>
    </w:p>
    <w:p w:rsidR="004061A5" w:rsidRPr="006240F1" w:rsidRDefault="004061A5" w:rsidP="00043F74">
      <w:pPr>
        <w:spacing w:line="372" w:lineRule="auto"/>
        <w:ind w:firstLine="567"/>
        <w:rPr>
          <w:szCs w:val="28"/>
        </w:rPr>
      </w:pPr>
      <w:r w:rsidRPr="006240F1">
        <w:rPr>
          <w:b/>
          <w:szCs w:val="28"/>
        </w:rPr>
        <w:t>HĐ 3</w:t>
      </w:r>
      <w:r w:rsidRPr="006240F1">
        <w:rPr>
          <w:szCs w:val="28"/>
        </w:rPr>
        <w:t>: Mỗi HS trong nhóm hãy mô tả các bước đo chiều cao theo yêu cầu, lý giải bằng các kiến thức đã học. Thảo luận trong nhóm và cử đại diện trình bày ý kiến.</w:t>
      </w:r>
    </w:p>
    <w:p w:rsidR="004061A5" w:rsidRPr="006240F1" w:rsidRDefault="004061A5" w:rsidP="00043F74">
      <w:pPr>
        <w:spacing w:line="372" w:lineRule="auto"/>
        <w:ind w:firstLine="567"/>
        <w:rPr>
          <w:b/>
          <w:szCs w:val="28"/>
        </w:rPr>
      </w:pPr>
      <w:r w:rsidRPr="006240F1">
        <w:rPr>
          <w:b/>
          <w:szCs w:val="28"/>
        </w:rPr>
        <w:t xml:space="preserve">Bước 4: Kiểm nghiệm, khẳng định </w:t>
      </w:r>
      <w:r w:rsidR="00CC79BD" w:rsidRPr="006240F1">
        <w:rPr>
          <w:b/>
          <w:szCs w:val="28"/>
        </w:rPr>
        <w:t>-</w:t>
      </w:r>
      <w:r w:rsidRPr="006240F1">
        <w:rPr>
          <w:b/>
          <w:szCs w:val="28"/>
        </w:rPr>
        <w:t xml:space="preserve"> Vận dụng</w:t>
      </w:r>
    </w:p>
    <w:p w:rsidR="004061A5" w:rsidRPr="006240F1" w:rsidRDefault="004061A5" w:rsidP="00043F74">
      <w:pPr>
        <w:spacing w:line="372" w:lineRule="auto"/>
        <w:ind w:firstLine="567"/>
        <w:rPr>
          <w:szCs w:val="28"/>
        </w:rPr>
      </w:pPr>
      <w:r w:rsidRPr="006240F1">
        <w:rPr>
          <w:b/>
          <w:szCs w:val="28"/>
        </w:rPr>
        <w:t>HĐ 4</w:t>
      </w:r>
      <w:r w:rsidRPr="006240F1">
        <w:rPr>
          <w:szCs w:val="28"/>
        </w:rPr>
        <w:t>: Mỗi nhóm hãy cử một đại diện trình bày cách đo và nêu cơ sở lý thuyết để khẳng định cho cách đo đưa ra là chuẩn xác.</w:t>
      </w:r>
    </w:p>
    <w:p w:rsidR="004061A5" w:rsidRPr="006240F1" w:rsidRDefault="004061A5" w:rsidP="00CF3828">
      <w:pPr>
        <w:keepNext/>
        <w:ind w:firstLine="567"/>
        <w:rPr>
          <w:b/>
          <w:i/>
          <w:szCs w:val="28"/>
        </w:rPr>
      </w:pPr>
      <w:r w:rsidRPr="006240F1">
        <w:rPr>
          <w:b/>
          <w:i/>
          <w:szCs w:val="28"/>
        </w:rPr>
        <w:t>Vận dụng, mở rộng</w:t>
      </w:r>
    </w:p>
    <w:p w:rsidR="004061A5" w:rsidRPr="006240F1" w:rsidRDefault="004061A5" w:rsidP="00CF3828">
      <w:pPr>
        <w:ind w:firstLine="567"/>
        <w:rPr>
          <w:szCs w:val="28"/>
        </w:rPr>
      </w:pPr>
      <w:r w:rsidRPr="006240F1">
        <w:rPr>
          <w:b/>
          <w:szCs w:val="28"/>
        </w:rPr>
        <w:t>HĐ 5</w:t>
      </w:r>
      <w:r w:rsidRPr="006240F1">
        <w:rPr>
          <w:szCs w:val="28"/>
        </w:rPr>
        <w:t>: Nhóm tiến hành đo chiều cao bằng các dụng cụ nói trên và báo cáo kết quả trước lớp.</w:t>
      </w:r>
    </w:p>
    <w:p w:rsidR="004061A5" w:rsidRPr="006240F1" w:rsidRDefault="004061A5" w:rsidP="00CF3828">
      <w:pPr>
        <w:ind w:firstLine="567"/>
        <w:rPr>
          <w:szCs w:val="28"/>
        </w:rPr>
      </w:pPr>
      <w:r w:rsidRPr="006240F1">
        <w:rPr>
          <w:b/>
          <w:szCs w:val="28"/>
        </w:rPr>
        <w:t xml:space="preserve">HĐ 6: </w:t>
      </w:r>
      <w:r w:rsidRPr="006240F1">
        <w:rPr>
          <w:szCs w:val="28"/>
        </w:rPr>
        <w:t xml:space="preserve">Chia nhóm, mỗi nhóm có từ 3 đến 5 HS. Các nhóm tìm hiểu dụng cụ </w:t>
      </w:r>
      <w:r w:rsidR="00EE2C4F" w:rsidRPr="006240F1">
        <w:rPr>
          <w:szCs w:val="28"/>
        </w:rPr>
        <w:t xml:space="preserve">thước thẳng gắn trên giá (Hình </w:t>
      </w:r>
      <w:r w:rsidR="006E0021" w:rsidRPr="006240F1">
        <w:rPr>
          <w:szCs w:val="28"/>
        </w:rPr>
        <w:t>1.</w:t>
      </w:r>
      <w:r w:rsidR="00EE2C4F" w:rsidRPr="006240F1">
        <w:rPr>
          <w:szCs w:val="28"/>
        </w:rPr>
        <w:t>15</w:t>
      </w:r>
      <w:r w:rsidRPr="006240F1">
        <w:rPr>
          <w:szCs w:val="28"/>
        </w:rPr>
        <w:t>), thước dây và thước thẳng nói trên và cho biết liệu có thể có cách khác để đo được chiều cao của cây trên hay không?</w:t>
      </w:r>
    </w:p>
    <w:p w:rsidR="004061A5" w:rsidRPr="006240F1" w:rsidRDefault="00DF5D4E" w:rsidP="00CF3828">
      <w:pPr>
        <w:ind w:firstLine="567"/>
        <w:rPr>
          <w:szCs w:val="28"/>
        </w:rPr>
      </w:pPr>
      <w:r w:rsidRPr="006240F1">
        <w:rPr>
          <w:noProof/>
          <w:szCs w:val="28"/>
        </w:rPr>
        <w:lastRenderedPageBreak/>
        <mc:AlternateContent>
          <mc:Choice Requires="wpc">
            <w:drawing>
              <wp:anchor distT="0" distB="0" distL="114300" distR="114300" simplePos="0" relativeHeight="251693056" behindDoc="0" locked="0" layoutInCell="1" allowOverlap="1" wp14:anchorId="4E8A0FFE" wp14:editId="21946595">
                <wp:simplePos x="0" y="0"/>
                <wp:positionH relativeFrom="column">
                  <wp:posOffset>3663950</wp:posOffset>
                </wp:positionH>
                <wp:positionV relativeFrom="paragraph">
                  <wp:posOffset>182880</wp:posOffset>
                </wp:positionV>
                <wp:extent cx="1905000" cy="2104390"/>
                <wp:effectExtent l="0" t="0" r="0" b="0"/>
                <wp:wrapSquare wrapText="bothSides"/>
                <wp:docPr id="713" name="Canvas 63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94" name="Line 632"/>
                        <wps:cNvCnPr>
                          <a:cxnSpLocks noChangeShapeType="1"/>
                        </wps:cNvCnPr>
                        <wps:spPr bwMode="auto">
                          <a:xfrm>
                            <a:off x="110490" y="1590675"/>
                            <a:ext cx="1113790" cy="635"/>
                          </a:xfrm>
                          <a:prstGeom prst="line">
                            <a:avLst/>
                          </a:prstGeom>
                          <a:noFill/>
                          <a:ln w="7">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5" name="Line 633"/>
                        <wps:cNvCnPr>
                          <a:cxnSpLocks noChangeShapeType="1"/>
                        </wps:cNvCnPr>
                        <wps:spPr bwMode="auto">
                          <a:xfrm>
                            <a:off x="1224280" y="1590675"/>
                            <a:ext cx="570230" cy="635"/>
                          </a:xfrm>
                          <a:prstGeom prst="line">
                            <a:avLst/>
                          </a:prstGeom>
                          <a:noFill/>
                          <a:ln w="7">
                            <a:solidFill>
                              <a:srgbClr val="000080"/>
                            </a:solidFill>
                            <a:miter lim="800000"/>
                            <a:headEnd/>
                            <a:tailEnd/>
                          </a:ln>
                          <a:extLst>
                            <a:ext uri="{909E8E84-426E-40DD-AFC4-6F175D3DCCD1}">
                              <a14:hiddenFill xmlns:a14="http://schemas.microsoft.com/office/drawing/2010/main">
                                <a:noFill/>
                              </a14:hiddenFill>
                            </a:ext>
                          </a:extLst>
                        </wps:spPr>
                        <wps:bodyPr/>
                      </wps:wsp>
                      <wps:wsp>
                        <wps:cNvPr id="96" name="Line 634"/>
                        <wps:cNvCnPr>
                          <a:cxnSpLocks noChangeShapeType="1"/>
                        </wps:cNvCnPr>
                        <wps:spPr bwMode="auto">
                          <a:xfrm>
                            <a:off x="110490" y="149860"/>
                            <a:ext cx="1684020" cy="1440815"/>
                          </a:xfrm>
                          <a:prstGeom prst="line">
                            <a:avLst/>
                          </a:prstGeom>
                          <a:noFill/>
                          <a:ln w="7">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7" name="Line 635"/>
                        <wps:cNvCnPr>
                          <a:cxnSpLocks noChangeShapeType="1"/>
                        </wps:cNvCnPr>
                        <wps:spPr bwMode="auto">
                          <a:xfrm>
                            <a:off x="110490" y="149860"/>
                            <a:ext cx="635" cy="1440815"/>
                          </a:xfrm>
                          <a:prstGeom prst="line">
                            <a:avLst/>
                          </a:prstGeom>
                          <a:noFill/>
                          <a:ln w="7">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8" name="Line 636"/>
                        <wps:cNvCnPr>
                          <a:cxnSpLocks noChangeShapeType="1"/>
                        </wps:cNvCnPr>
                        <wps:spPr bwMode="auto">
                          <a:xfrm>
                            <a:off x="1224280" y="1102360"/>
                            <a:ext cx="635" cy="488315"/>
                          </a:xfrm>
                          <a:prstGeom prst="line">
                            <a:avLst/>
                          </a:prstGeom>
                          <a:noFill/>
                          <a:ln w="7">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g:wgp>
                        <wpg:cNvPr id="99" name="Group 637"/>
                        <wpg:cNvGrpSpPr>
                          <a:grpSpLocks/>
                        </wpg:cNvGrpSpPr>
                        <wpg:grpSpPr bwMode="auto">
                          <a:xfrm>
                            <a:off x="55245" y="0"/>
                            <a:ext cx="67310" cy="198120"/>
                            <a:chOff x="149" y="67"/>
                            <a:chExt cx="99" cy="276"/>
                          </a:xfrm>
                        </wpg:grpSpPr>
                        <wps:wsp>
                          <wps:cNvPr id="100" name="Oval 638"/>
                          <wps:cNvSpPr>
                            <a:spLocks noChangeArrowheads="1"/>
                          </wps:cNvSpPr>
                          <wps:spPr bwMode="auto">
                            <a:xfrm>
                              <a:off x="216" y="262"/>
                              <a:ext cx="27" cy="27"/>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101" name="Oval 639"/>
                          <wps:cNvSpPr>
                            <a:spLocks noChangeArrowheads="1"/>
                          </wps:cNvSpPr>
                          <wps:spPr bwMode="auto">
                            <a:xfrm>
                              <a:off x="216" y="262"/>
                              <a:ext cx="27" cy="27"/>
                            </a:xfrm>
                            <a:prstGeom prst="ellipse">
                              <a:avLst/>
                            </a:prstGeom>
                            <a:noFill/>
                            <a:ln w="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Rectangle 640"/>
                          <wps:cNvSpPr>
                            <a:spLocks noChangeArrowheads="1"/>
                          </wps:cNvSpPr>
                          <wps:spPr bwMode="auto">
                            <a:xfrm>
                              <a:off x="149" y="67"/>
                              <a:ext cx="9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4C1DFC" w:rsidRDefault="00254982" w:rsidP="004C1DFC">
                                <w:pPr>
                                  <w:rPr>
                                    <w:sz w:val="30"/>
                                  </w:rPr>
                                </w:pPr>
                                <w:r w:rsidRPr="004C1DFC">
                                  <w:rPr>
                                    <w:b/>
                                    <w:bCs/>
                                    <w:i/>
                                    <w:iCs/>
                                    <w:color w:val="000000"/>
                                    <w:sz w:val="17"/>
                                    <w:szCs w:val="16"/>
                                  </w:rPr>
                                  <w:t>Y</w:t>
                                </w:r>
                              </w:p>
                            </w:txbxContent>
                          </wps:txbx>
                          <wps:bodyPr rot="0" vert="horz" wrap="square" lIns="0" tIns="0" rIns="0" bIns="0" anchor="t" anchorCtr="0" upright="1">
                            <a:noAutofit/>
                          </wps:bodyPr>
                        </wps:wsp>
                      </wpg:wgp>
                      <wpg:wgp>
                        <wpg:cNvPr id="103" name="Group 641"/>
                        <wpg:cNvGrpSpPr>
                          <a:grpSpLocks/>
                        </wpg:cNvGrpSpPr>
                        <wpg:grpSpPr bwMode="auto">
                          <a:xfrm>
                            <a:off x="0" y="1580515"/>
                            <a:ext cx="118745" cy="203200"/>
                            <a:chOff x="67" y="2272"/>
                            <a:chExt cx="176" cy="283"/>
                          </a:xfrm>
                        </wpg:grpSpPr>
                        <wps:wsp>
                          <wps:cNvPr id="104" name="Oval 642"/>
                          <wps:cNvSpPr>
                            <a:spLocks noChangeArrowheads="1"/>
                          </wps:cNvSpPr>
                          <wps:spPr bwMode="auto">
                            <a:xfrm>
                              <a:off x="216" y="2272"/>
                              <a:ext cx="27" cy="27"/>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105" name="Oval 643"/>
                          <wps:cNvSpPr>
                            <a:spLocks noChangeArrowheads="1"/>
                          </wps:cNvSpPr>
                          <wps:spPr bwMode="auto">
                            <a:xfrm>
                              <a:off x="216" y="2272"/>
                              <a:ext cx="27" cy="27"/>
                            </a:xfrm>
                            <a:prstGeom prst="ellipse">
                              <a:avLst/>
                            </a:prstGeom>
                            <a:noFill/>
                            <a:ln w="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44"/>
                          <wps:cNvSpPr>
                            <a:spLocks noChangeArrowheads="1"/>
                          </wps:cNvSpPr>
                          <wps:spPr bwMode="auto">
                            <a:xfrm>
                              <a:off x="67" y="2279"/>
                              <a:ext cx="10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4C1DFC" w:rsidRDefault="00254982" w:rsidP="004C1DFC">
                                <w:pPr>
                                  <w:rPr>
                                    <w:sz w:val="30"/>
                                  </w:rPr>
                                </w:pPr>
                                <w:r w:rsidRPr="004C1DFC">
                                  <w:rPr>
                                    <w:b/>
                                    <w:bCs/>
                                    <w:i/>
                                    <w:iCs/>
                                    <w:color w:val="000000"/>
                                    <w:sz w:val="17"/>
                                    <w:szCs w:val="16"/>
                                  </w:rPr>
                                  <w:t>X</w:t>
                                </w:r>
                              </w:p>
                            </w:txbxContent>
                          </wps:txbx>
                          <wps:bodyPr rot="0" vert="horz" wrap="square" lIns="0" tIns="0" rIns="0" bIns="0" anchor="t" anchorCtr="0" upright="1">
                            <a:noAutofit/>
                          </wps:bodyPr>
                        </wps:wsp>
                      </wpg:wgp>
                      <wpg:wgp>
                        <wpg:cNvPr id="107" name="Group 645"/>
                        <wpg:cNvGrpSpPr>
                          <a:grpSpLocks/>
                        </wpg:cNvGrpSpPr>
                        <wpg:grpSpPr bwMode="auto">
                          <a:xfrm>
                            <a:off x="1183640" y="1580515"/>
                            <a:ext cx="72390" cy="232410"/>
                            <a:chOff x="1817" y="2272"/>
                            <a:chExt cx="107" cy="324"/>
                          </a:xfrm>
                        </wpg:grpSpPr>
                        <wps:wsp>
                          <wps:cNvPr id="108" name="Oval 646"/>
                          <wps:cNvSpPr>
                            <a:spLocks noChangeArrowheads="1"/>
                          </wps:cNvSpPr>
                          <wps:spPr bwMode="auto">
                            <a:xfrm>
                              <a:off x="1864" y="2272"/>
                              <a:ext cx="27" cy="27"/>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109" name="Oval 647"/>
                          <wps:cNvSpPr>
                            <a:spLocks noChangeArrowheads="1"/>
                          </wps:cNvSpPr>
                          <wps:spPr bwMode="auto">
                            <a:xfrm>
                              <a:off x="1864" y="2272"/>
                              <a:ext cx="27" cy="27"/>
                            </a:xfrm>
                            <a:prstGeom prst="ellipse">
                              <a:avLst/>
                            </a:prstGeom>
                            <a:noFill/>
                            <a:ln w="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648"/>
                          <wps:cNvSpPr>
                            <a:spLocks noChangeArrowheads="1"/>
                          </wps:cNvSpPr>
                          <wps:spPr bwMode="auto">
                            <a:xfrm>
                              <a:off x="1817" y="2320"/>
                              <a:ext cx="10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4C1DFC" w:rsidRDefault="00254982" w:rsidP="004C1DFC">
                                <w:pPr>
                                  <w:rPr>
                                    <w:sz w:val="30"/>
                                  </w:rPr>
                                </w:pPr>
                                <w:r w:rsidRPr="004C1DFC">
                                  <w:rPr>
                                    <w:b/>
                                    <w:bCs/>
                                    <w:i/>
                                    <w:iCs/>
                                    <w:color w:val="000000"/>
                                    <w:sz w:val="17"/>
                                    <w:szCs w:val="16"/>
                                  </w:rPr>
                                  <w:t>B</w:t>
                                </w:r>
                              </w:p>
                            </w:txbxContent>
                          </wps:txbx>
                          <wps:bodyPr rot="0" vert="horz" wrap="square" lIns="0" tIns="0" rIns="0" bIns="0" anchor="t" anchorCtr="0" upright="1">
                            <a:noAutofit/>
                          </wps:bodyPr>
                        </wps:wsp>
                      </wpg:wgp>
                      <wpg:wgp>
                        <wpg:cNvPr id="111" name="Group 649"/>
                        <wpg:cNvGrpSpPr>
                          <a:grpSpLocks/>
                        </wpg:cNvGrpSpPr>
                        <wpg:grpSpPr bwMode="auto">
                          <a:xfrm>
                            <a:off x="1786255" y="1551305"/>
                            <a:ext cx="118745" cy="198120"/>
                            <a:chOff x="2708" y="2231"/>
                            <a:chExt cx="176" cy="276"/>
                          </a:xfrm>
                        </wpg:grpSpPr>
                        <wps:wsp>
                          <wps:cNvPr id="112" name="Oval 650"/>
                          <wps:cNvSpPr>
                            <a:spLocks noChangeArrowheads="1"/>
                          </wps:cNvSpPr>
                          <wps:spPr bwMode="auto">
                            <a:xfrm>
                              <a:off x="2708" y="2272"/>
                              <a:ext cx="27" cy="27"/>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113" name="Oval 651"/>
                          <wps:cNvSpPr>
                            <a:spLocks noChangeArrowheads="1"/>
                          </wps:cNvSpPr>
                          <wps:spPr bwMode="auto">
                            <a:xfrm>
                              <a:off x="2708" y="2272"/>
                              <a:ext cx="27" cy="27"/>
                            </a:xfrm>
                            <a:prstGeom prst="ellipse">
                              <a:avLst/>
                            </a:prstGeom>
                            <a:noFill/>
                            <a:ln w="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Rectangle 652"/>
                          <wps:cNvSpPr>
                            <a:spLocks noChangeArrowheads="1"/>
                          </wps:cNvSpPr>
                          <wps:spPr bwMode="auto">
                            <a:xfrm>
                              <a:off x="2768" y="2231"/>
                              <a:ext cx="116"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4C1DFC" w:rsidRDefault="00254982" w:rsidP="004C1DFC">
                                <w:pPr>
                                  <w:rPr>
                                    <w:sz w:val="30"/>
                                  </w:rPr>
                                </w:pPr>
                                <w:r w:rsidRPr="004C1DFC">
                                  <w:rPr>
                                    <w:b/>
                                    <w:bCs/>
                                    <w:i/>
                                    <w:iCs/>
                                    <w:color w:val="000000"/>
                                    <w:sz w:val="17"/>
                                    <w:szCs w:val="16"/>
                                  </w:rPr>
                                  <w:t>O</w:t>
                                </w:r>
                              </w:p>
                            </w:txbxContent>
                          </wps:txbx>
                          <wps:bodyPr rot="0" vert="horz" wrap="square" lIns="0" tIns="0" rIns="0" bIns="0" anchor="t" anchorCtr="0" upright="1">
                            <a:noAutofit/>
                          </wps:bodyPr>
                        </wps:wsp>
                      </wpg:wgp>
                      <wpg:wgp>
                        <wpg:cNvPr id="115" name="Group 653"/>
                        <wpg:cNvGrpSpPr>
                          <a:grpSpLocks/>
                        </wpg:cNvGrpSpPr>
                        <wpg:grpSpPr bwMode="auto">
                          <a:xfrm>
                            <a:off x="1215390" y="943610"/>
                            <a:ext cx="94615" cy="197485"/>
                            <a:chOff x="1864" y="1383"/>
                            <a:chExt cx="140" cy="276"/>
                          </a:xfrm>
                        </wpg:grpSpPr>
                        <wps:wsp>
                          <wps:cNvPr id="116" name="Oval 654"/>
                          <wps:cNvSpPr>
                            <a:spLocks noChangeArrowheads="1"/>
                          </wps:cNvSpPr>
                          <wps:spPr bwMode="auto">
                            <a:xfrm>
                              <a:off x="1864" y="1591"/>
                              <a:ext cx="27" cy="27"/>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117" name="Oval 655"/>
                          <wps:cNvSpPr>
                            <a:spLocks noChangeArrowheads="1"/>
                          </wps:cNvSpPr>
                          <wps:spPr bwMode="auto">
                            <a:xfrm>
                              <a:off x="1864" y="1591"/>
                              <a:ext cx="27" cy="27"/>
                            </a:xfrm>
                            <a:prstGeom prst="ellipse">
                              <a:avLst/>
                            </a:prstGeom>
                            <a:noFill/>
                            <a:ln w="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Rectangle 656"/>
                          <wps:cNvSpPr>
                            <a:spLocks noChangeArrowheads="1"/>
                          </wps:cNvSpPr>
                          <wps:spPr bwMode="auto">
                            <a:xfrm>
                              <a:off x="1897" y="1383"/>
                              <a:ext cx="10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4C1DFC" w:rsidRDefault="00254982" w:rsidP="004C1DFC">
                                <w:pPr>
                                  <w:rPr>
                                    <w:sz w:val="30"/>
                                  </w:rPr>
                                </w:pPr>
                                <w:r w:rsidRPr="004C1DFC">
                                  <w:rPr>
                                    <w:b/>
                                    <w:bCs/>
                                    <w:i/>
                                    <w:iCs/>
                                    <w:color w:val="000000"/>
                                    <w:sz w:val="17"/>
                                    <w:szCs w:val="16"/>
                                  </w:rPr>
                                  <w:t>A</w:t>
                                </w:r>
                              </w:p>
                            </w:txbxContent>
                          </wps:txbx>
                          <wps:bodyPr rot="0" vert="horz" wrap="square" lIns="0" tIns="0" rIns="0" bIns="0" anchor="t" anchorCtr="0" upright="1">
                            <a:noAutofit/>
                          </wps:bodyPr>
                        </wps:wsp>
                      </wpg:wgp>
                      <wpg:wgp>
                        <wpg:cNvPr id="119" name="Group 657"/>
                        <wpg:cNvGrpSpPr>
                          <a:grpSpLocks/>
                        </wpg:cNvGrpSpPr>
                        <wpg:grpSpPr bwMode="auto">
                          <a:xfrm>
                            <a:off x="1017905" y="773430"/>
                            <a:ext cx="124460" cy="198120"/>
                            <a:chOff x="1572" y="1146"/>
                            <a:chExt cx="184" cy="276"/>
                          </a:xfrm>
                        </wpg:grpSpPr>
                        <wps:wsp>
                          <wps:cNvPr id="120" name="Oval 658"/>
                          <wps:cNvSpPr>
                            <a:spLocks noChangeArrowheads="1"/>
                          </wps:cNvSpPr>
                          <wps:spPr bwMode="auto">
                            <a:xfrm>
                              <a:off x="1572" y="1356"/>
                              <a:ext cx="27" cy="27"/>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121" name="Oval 659"/>
                          <wps:cNvSpPr>
                            <a:spLocks noChangeArrowheads="1"/>
                          </wps:cNvSpPr>
                          <wps:spPr bwMode="auto">
                            <a:xfrm>
                              <a:off x="1572" y="1356"/>
                              <a:ext cx="27" cy="27"/>
                            </a:xfrm>
                            <a:prstGeom prst="ellipse">
                              <a:avLst/>
                            </a:prstGeom>
                            <a:noFill/>
                            <a:ln w="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Rectangle 660"/>
                          <wps:cNvSpPr>
                            <a:spLocks noChangeArrowheads="1"/>
                          </wps:cNvSpPr>
                          <wps:spPr bwMode="auto">
                            <a:xfrm>
                              <a:off x="1640" y="1146"/>
                              <a:ext cx="116"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4C1DFC" w:rsidRDefault="00254982" w:rsidP="004C1DFC">
                                <w:pPr>
                                  <w:rPr>
                                    <w:sz w:val="30"/>
                                  </w:rPr>
                                </w:pPr>
                                <w:r w:rsidRPr="004C1DFC">
                                  <w:rPr>
                                    <w:b/>
                                    <w:bCs/>
                                    <w:i/>
                                    <w:iCs/>
                                    <w:color w:val="000000"/>
                                    <w:sz w:val="17"/>
                                    <w:szCs w:val="16"/>
                                  </w:rPr>
                                  <w:t>D</w:t>
                                </w:r>
                              </w:p>
                            </w:txbxContent>
                          </wps:txbx>
                          <wps:bodyPr rot="0" vert="horz" wrap="square" lIns="0" tIns="0" rIns="0" bIns="0" anchor="t" anchorCtr="0" upright="1">
                            <a:noAutofit/>
                          </wps:bodyPr>
                        </wps:wsp>
                      </wpg:wgp>
                      <wpg:wgp>
                        <wpg:cNvPr id="123" name="Group 661"/>
                        <wpg:cNvGrpSpPr>
                          <a:grpSpLocks/>
                        </wpg:cNvGrpSpPr>
                        <wpg:grpSpPr bwMode="auto">
                          <a:xfrm>
                            <a:off x="1378585" y="1082675"/>
                            <a:ext cx="92075" cy="197485"/>
                            <a:chOff x="2106" y="1577"/>
                            <a:chExt cx="136" cy="276"/>
                          </a:xfrm>
                        </wpg:grpSpPr>
                        <wps:wsp>
                          <wps:cNvPr id="124" name="Oval 662"/>
                          <wps:cNvSpPr>
                            <a:spLocks noChangeArrowheads="1"/>
                          </wps:cNvSpPr>
                          <wps:spPr bwMode="auto">
                            <a:xfrm>
                              <a:off x="2106" y="1787"/>
                              <a:ext cx="27" cy="27"/>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125" name="Oval 663"/>
                          <wps:cNvSpPr>
                            <a:spLocks noChangeArrowheads="1"/>
                          </wps:cNvSpPr>
                          <wps:spPr bwMode="auto">
                            <a:xfrm>
                              <a:off x="2106" y="1787"/>
                              <a:ext cx="27" cy="27"/>
                            </a:xfrm>
                            <a:prstGeom prst="ellipse">
                              <a:avLst/>
                            </a:prstGeom>
                            <a:noFill/>
                            <a:ln w="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Rectangle 664"/>
                          <wps:cNvSpPr>
                            <a:spLocks noChangeArrowheads="1"/>
                          </wps:cNvSpPr>
                          <wps:spPr bwMode="auto">
                            <a:xfrm>
                              <a:off x="2135" y="1577"/>
                              <a:ext cx="10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4C1DFC" w:rsidRDefault="00254982" w:rsidP="004C1DFC">
                                <w:pPr>
                                  <w:rPr>
                                    <w:sz w:val="30"/>
                                  </w:rPr>
                                </w:pPr>
                                <w:r w:rsidRPr="004C1DFC">
                                  <w:rPr>
                                    <w:b/>
                                    <w:bCs/>
                                    <w:i/>
                                    <w:iCs/>
                                    <w:color w:val="000000"/>
                                    <w:sz w:val="17"/>
                                    <w:szCs w:val="16"/>
                                  </w:rPr>
                                  <w:t>C</w:t>
                                </w:r>
                              </w:p>
                            </w:txbxContent>
                          </wps:txbx>
                          <wps:bodyPr rot="0" vert="horz" wrap="square" lIns="0" tIns="0" rIns="0" bIns="0" anchor="t" anchorCtr="0" upright="1">
                            <a:noAutofit/>
                          </wps:bodyPr>
                        </wps:wsp>
                      </wpg:wgp>
                      <wpg:wgp>
                        <wpg:cNvPr id="127" name="Group 665"/>
                        <wpg:cNvGrpSpPr>
                          <a:grpSpLocks/>
                        </wpg:cNvGrpSpPr>
                        <wpg:grpSpPr bwMode="auto">
                          <a:xfrm>
                            <a:off x="1355725" y="1580515"/>
                            <a:ext cx="97155" cy="232410"/>
                            <a:chOff x="2072" y="2272"/>
                            <a:chExt cx="143" cy="324"/>
                          </a:xfrm>
                        </wpg:grpSpPr>
                        <wps:wsp>
                          <wps:cNvPr id="704" name="Oval 666"/>
                          <wps:cNvSpPr>
                            <a:spLocks noChangeArrowheads="1"/>
                          </wps:cNvSpPr>
                          <wps:spPr bwMode="auto">
                            <a:xfrm>
                              <a:off x="2120" y="2272"/>
                              <a:ext cx="27" cy="27"/>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705" name="Oval 667"/>
                          <wps:cNvSpPr>
                            <a:spLocks noChangeArrowheads="1"/>
                          </wps:cNvSpPr>
                          <wps:spPr bwMode="auto">
                            <a:xfrm>
                              <a:off x="2120" y="2272"/>
                              <a:ext cx="27" cy="27"/>
                            </a:xfrm>
                            <a:prstGeom prst="ellipse">
                              <a:avLst/>
                            </a:prstGeom>
                            <a:noFill/>
                            <a:ln w="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6" name="Rectangle 668"/>
                          <wps:cNvSpPr>
                            <a:spLocks noChangeArrowheads="1"/>
                          </wps:cNvSpPr>
                          <wps:spPr bwMode="auto">
                            <a:xfrm>
                              <a:off x="2072" y="2320"/>
                              <a:ext cx="143"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4C1DFC" w:rsidRDefault="00254982" w:rsidP="004C1DFC">
                                <w:pPr>
                                  <w:rPr>
                                    <w:sz w:val="30"/>
                                  </w:rPr>
                                </w:pPr>
                                <w:r w:rsidRPr="004C1DFC">
                                  <w:rPr>
                                    <w:b/>
                                    <w:bCs/>
                                    <w:i/>
                                    <w:iCs/>
                                    <w:color w:val="000000"/>
                                    <w:sz w:val="17"/>
                                    <w:szCs w:val="16"/>
                                  </w:rPr>
                                  <w:t>M</w:t>
                                </w:r>
                              </w:p>
                            </w:txbxContent>
                          </wps:txbx>
                          <wps:bodyPr rot="0" vert="horz" wrap="square" lIns="0" tIns="0" rIns="0" bIns="0" anchor="t" anchorCtr="0" upright="1">
                            <a:noAutofit/>
                          </wps:bodyPr>
                        </wps:wsp>
                      </wpg:wgp>
                      <wpg:wgp>
                        <wpg:cNvPr id="707" name="Group 669"/>
                        <wpg:cNvGrpSpPr>
                          <a:grpSpLocks/>
                        </wpg:cNvGrpSpPr>
                        <wpg:grpSpPr bwMode="auto">
                          <a:xfrm>
                            <a:off x="981710" y="1580515"/>
                            <a:ext cx="78740" cy="232410"/>
                            <a:chOff x="1519" y="2272"/>
                            <a:chExt cx="116" cy="324"/>
                          </a:xfrm>
                        </wpg:grpSpPr>
                        <wps:wsp>
                          <wps:cNvPr id="709" name="Oval 670"/>
                          <wps:cNvSpPr>
                            <a:spLocks noChangeArrowheads="1"/>
                          </wps:cNvSpPr>
                          <wps:spPr bwMode="auto">
                            <a:xfrm>
                              <a:off x="1567" y="2272"/>
                              <a:ext cx="27" cy="27"/>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710" name="Oval 671"/>
                          <wps:cNvSpPr>
                            <a:spLocks noChangeArrowheads="1"/>
                          </wps:cNvSpPr>
                          <wps:spPr bwMode="auto">
                            <a:xfrm>
                              <a:off x="1567" y="2272"/>
                              <a:ext cx="27" cy="27"/>
                            </a:xfrm>
                            <a:prstGeom prst="ellipse">
                              <a:avLst/>
                            </a:prstGeom>
                            <a:noFill/>
                            <a:ln w="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1" name="Rectangle 672"/>
                          <wps:cNvSpPr>
                            <a:spLocks noChangeArrowheads="1"/>
                          </wps:cNvSpPr>
                          <wps:spPr bwMode="auto">
                            <a:xfrm>
                              <a:off x="1519" y="2320"/>
                              <a:ext cx="116"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4C1DFC" w:rsidRDefault="00254982" w:rsidP="004C1DFC">
                                <w:pPr>
                                  <w:rPr>
                                    <w:sz w:val="30"/>
                                  </w:rPr>
                                </w:pPr>
                                <w:r w:rsidRPr="004C1DFC">
                                  <w:rPr>
                                    <w:b/>
                                    <w:bCs/>
                                    <w:i/>
                                    <w:iCs/>
                                    <w:color w:val="000000"/>
                                    <w:sz w:val="17"/>
                                    <w:szCs w:val="16"/>
                                  </w:rPr>
                                  <w:t>N</w:t>
                                </w:r>
                              </w:p>
                            </w:txbxContent>
                          </wps:txbx>
                          <wps:bodyPr rot="0" vert="horz" wrap="square" lIns="0" tIns="0" rIns="0" bIns="0" anchor="t" anchorCtr="0" upright="1">
                            <a:noAutofit/>
                          </wps:bodyPr>
                        </wps:wsp>
                      </wpg:wgp>
                      <wps:wsp>
                        <wps:cNvPr id="712" name="Text Box 673"/>
                        <wps:cNvSpPr txBox="1">
                          <a:spLocks noChangeArrowheads="1"/>
                        </wps:cNvSpPr>
                        <wps:spPr bwMode="auto">
                          <a:xfrm>
                            <a:off x="450850" y="1734184"/>
                            <a:ext cx="120078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4C1DFC" w:rsidRDefault="00254982" w:rsidP="00043F74">
                              <w:pPr>
                                <w:spacing w:before="100"/>
                                <w:outlineLvl w:val="5"/>
                                <w:rPr>
                                  <w:i/>
                                  <w:sz w:val="25"/>
                                </w:rPr>
                              </w:pPr>
                              <w:bookmarkStart w:id="125" w:name="_Toc28609595"/>
                              <w:bookmarkStart w:id="126" w:name="_Toc28931908"/>
                              <w:r w:rsidRPr="004C1DFC">
                                <w:rPr>
                                  <w:i/>
                                  <w:sz w:val="25"/>
                                </w:rPr>
                                <w:t>H</w:t>
                              </w:r>
                              <w:r>
                                <w:rPr>
                                  <w:i/>
                                  <w:sz w:val="25"/>
                                </w:rPr>
                                <w:t>ình 1.16</w:t>
                              </w:r>
                              <w:bookmarkEnd w:id="125"/>
                              <w:bookmarkEnd w:id="126"/>
                            </w:p>
                          </w:txbxContent>
                        </wps:txbx>
                        <wps:bodyPr rot="0" vert="horz" wrap="square" lIns="96926" tIns="48463" rIns="96926" bIns="48463" anchor="t" anchorCtr="0" upright="1">
                          <a:noAutofit/>
                        </wps:bodyPr>
                      </wps:wsp>
                    </wpc:wpc>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group w14:anchorId="750C4BCF" id="Canvas 630" o:spid="_x0000_s1393" editas="canvas" style="position:absolute;left:0;text-align:left;margin-left:288.5pt;margin-top:14.4pt;width:150pt;height:165.7pt;z-index:251693056;mso-position-horizontal-relative:text;mso-position-vertical-relative:text" coordsize="19050,21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">
                <v:shape id="_x0000_s1394" type="#_x0000_t75" style="position:absolute;width:19050;height:21043;visibility:visible;mso-wrap-style:square">
                  <v:fill o:detectmouseclick="t"/>
                  <v:path o:connecttype="none"/>
                </v:shape>
                <v:line id="Line 632" o:spid="_x0000_s1395" style="position:absolute;visibility:visible;mso-wrap-style:square" from="1104,15906" to="12242,15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" strokecolor="black [3213]" strokeweight="19e-5mm">
                  <v:stroke joinstyle="miter"/>
                </v:line>
                <v:line id="Line 633" o:spid="_x0000_s1396" style="position:absolute;visibility:visible;mso-wrap-style:square" from="12242,15906" to="17945,15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" strokecolor="navy" strokeweight="19e-5mm">
                  <v:stroke joinstyle="miter"/>
                </v:line>
                <v:line id="Line 634" o:spid="_x0000_s1397" style="position:absolute;visibility:visible;mso-wrap-style:square" from="1104,1498" to="17945,15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" strokecolor="black [3213]" strokeweight="19e-5mm">
                  <v:stroke joinstyle="miter"/>
                </v:line>
                <v:line id="Line 635" o:spid="_x0000_s1398" style="position:absolute;visibility:visible;mso-wrap-style:square" from="1104,1498" to="1111,15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" strokecolor="black [3213]" strokeweight="19e-5mm">
                  <v:stroke joinstyle="miter"/>
                </v:line>
                <v:line id="Line 636" o:spid="_x0000_s1399" style="position:absolute;visibility:visible;mso-wrap-style:square" from="12242,11023" to="12249,15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" strokecolor="black [3213]" strokeweight="19e-5mm">
                  <v:stroke joinstyle="miter"/>
                </v:line>
                <v:group id="Group 637" o:spid="_x0000_s1400" style="position:absolute;left:552;width:673;height:1981" coordorigin="149,67" coordsize="99,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oval id="Oval 638" o:spid="_x0000_s1401" style="position:absolute;left:216;top:262;width:27;height: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" fillcolor="red" strokeweight="0"/>
                  <v:oval id="Oval 639" o:spid="_x0000_s1402" style="position:absolute;left:216;top:262;width:27;height: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" filled="f" strokeweight="19e-5mm">
                    <v:stroke joinstyle="miter"/>
                  </v:oval>
                  <v:rect id="Rectangle 640" o:spid="_x0000_s1403" style="position:absolute;left:149;top:67;width:99;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" filled="f" stroked="f">
                    <v:textbox inset="0,0,0,0">
                      <w:txbxContent>
                        <w:p w:rsidR="00254982" w:rsidRPr="004C1DFC" w:rsidRDefault="00254982" w:rsidP="004C1DFC">
                          <w:pPr>
                            <w:rPr>
                              <w:sz w:val="30"/>
                            </w:rPr>
                          </w:pPr>
                          <w:r w:rsidRPr="004C1DFC">
                            <w:rPr>
                              <w:b/>
                              <w:bCs/>
                              <w:i/>
                              <w:iCs/>
                              <w:color w:val="000000"/>
                              <w:sz w:val="17"/>
                              <w:szCs w:val="16"/>
                            </w:rPr>
                            <w:t>Y</w:t>
                          </w:r>
                        </w:p>
                      </w:txbxContent>
                    </v:textbox>
                  </v:rect>
                </v:group>
                <v:group id="Group 641" o:spid="_x0000_s1404" style="position:absolute;top:15805;width:1187;height:2032" coordorigin="67,2272" coordsize="176,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oval id="Oval 642" o:spid="_x0000_s1405" style="position:absolute;left:216;top:2272;width:27;height: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" fillcolor="red" strokeweight="0"/>
                  <v:oval id="Oval 643" o:spid="_x0000_s1406" style="position:absolute;left:216;top:2272;width:27;height: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" filled="f" strokeweight="19e-5mm">
                    <v:stroke joinstyle="miter"/>
                  </v:oval>
                  <v:rect id="Rectangle 644" o:spid="_x0000_s1407" style="position:absolute;left:67;top:2279;width:107;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" filled="f" stroked="f">
                    <v:textbox inset="0,0,0,0">
                      <w:txbxContent>
                        <w:p w:rsidR="00254982" w:rsidRPr="004C1DFC" w:rsidRDefault="00254982" w:rsidP="004C1DFC">
                          <w:pPr>
                            <w:rPr>
                              <w:sz w:val="30"/>
                            </w:rPr>
                          </w:pPr>
                          <w:r w:rsidRPr="004C1DFC">
                            <w:rPr>
                              <w:b/>
                              <w:bCs/>
                              <w:i/>
                              <w:iCs/>
                              <w:color w:val="000000"/>
                              <w:sz w:val="17"/>
                              <w:szCs w:val="16"/>
                            </w:rPr>
                            <w:t>X</w:t>
                          </w:r>
                        </w:p>
                      </w:txbxContent>
                    </v:textbox>
                  </v:rect>
                </v:group>
                <v:group id="Group 645" o:spid="_x0000_s1408" style="position:absolute;left:11836;top:15805;width:724;height:2324" coordorigin="1817,2272" coordsize="107,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oval id="Oval 646" o:spid="_x0000_s1409" style="position:absolute;left:1864;top:2272;width:27;height: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" fillcolor="red" strokeweight="0"/>
                  <v:oval id="Oval 647" o:spid="_x0000_s1410" style="position:absolute;left:1864;top:2272;width:27;height: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" filled="f" strokeweight="19e-5mm">
                    <v:stroke joinstyle="miter"/>
                  </v:oval>
                  <v:rect id="Rectangle 648" o:spid="_x0000_s1411" style="position:absolute;left:1817;top:2320;width:107;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" filled="f" stroked="f">
                    <v:textbox inset="0,0,0,0">
                      <w:txbxContent>
                        <w:p w:rsidR="00254982" w:rsidRPr="004C1DFC" w:rsidRDefault="00254982" w:rsidP="004C1DFC">
                          <w:pPr>
                            <w:rPr>
                              <w:sz w:val="30"/>
                            </w:rPr>
                          </w:pPr>
                          <w:r w:rsidRPr="004C1DFC">
                            <w:rPr>
                              <w:b/>
                              <w:bCs/>
                              <w:i/>
                              <w:iCs/>
                              <w:color w:val="000000"/>
                              <w:sz w:val="17"/>
                              <w:szCs w:val="16"/>
                            </w:rPr>
                            <w:t>B</w:t>
                          </w:r>
                        </w:p>
                      </w:txbxContent>
                    </v:textbox>
                  </v:rect>
                </v:group>
                <v:group id="Group 649" o:spid="_x0000_s1412" style="position:absolute;left:17862;top:15513;width:1188;height:1981" coordorigin="2708,2231" coordsize="176,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oval id="Oval 650" o:spid="_x0000_s1413" style="position:absolute;left:2708;top:2272;width:27;height: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" fillcolor="red" strokeweight="0"/>
                  <v:oval id="Oval 651" o:spid="_x0000_s1414" style="position:absolute;left:2708;top:2272;width:27;height: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" filled="f" strokeweight="19e-5mm">
                    <v:stroke joinstyle="miter"/>
                  </v:oval>
                  <v:rect id="Rectangle 652" o:spid="_x0000_s1415" style="position:absolute;left:2768;top:2231;width:116;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" filled="f" stroked="f">
                    <v:textbox inset="0,0,0,0">
                      <w:txbxContent>
                        <w:p w:rsidR="00254982" w:rsidRPr="004C1DFC" w:rsidRDefault="00254982" w:rsidP="004C1DFC">
                          <w:pPr>
                            <w:rPr>
                              <w:sz w:val="30"/>
                            </w:rPr>
                          </w:pPr>
                          <w:r w:rsidRPr="004C1DFC">
                            <w:rPr>
                              <w:b/>
                              <w:bCs/>
                              <w:i/>
                              <w:iCs/>
                              <w:color w:val="000000"/>
                              <w:sz w:val="17"/>
                              <w:szCs w:val="16"/>
                            </w:rPr>
                            <w:t>O</w:t>
                          </w:r>
                        </w:p>
                      </w:txbxContent>
                    </v:textbox>
                  </v:rect>
                </v:group>
                <v:group id="Group 653" o:spid="_x0000_s1416" style="position:absolute;left:12153;top:9436;width:947;height:1974" coordorigin="1864,1383" coordsize="14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oval id="Oval 654" o:spid="_x0000_s1417" style="position:absolute;left:1864;top:1591;width:27;height: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" fillcolor="red" strokeweight="0"/>
                  <v:oval id="Oval 655" o:spid="_x0000_s1418" style="position:absolute;left:1864;top:1591;width:27;height: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" filled="f" strokeweight="19e-5mm">
                    <v:stroke joinstyle="miter"/>
                  </v:oval>
                  <v:rect id="Rectangle 656" o:spid="_x0000_s1419" style="position:absolute;left:1897;top:1383;width:107;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" filled="f" stroked="f">
                    <v:textbox inset="0,0,0,0">
                      <w:txbxContent>
                        <w:p w:rsidR="00254982" w:rsidRPr="004C1DFC" w:rsidRDefault="00254982" w:rsidP="004C1DFC">
                          <w:pPr>
                            <w:rPr>
                              <w:sz w:val="30"/>
                            </w:rPr>
                          </w:pPr>
                          <w:r w:rsidRPr="004C1DFC">
                            <w:rPr>
                              <w:b/>
                              <w:bCs/>
                              <w:i/>
                              <w:iCs/>
                              <w:color w:val="000000"/>
                              <w:sz w:val="17"/>
                              <w:szCs w:val="16"/>
                            </w:rPr>
                            <w:t>A</w:t>
                          </w:r>
                        </w:p>
                      </w:txbxContent>
                    </v:textbox>
                  </v:rect>
                </v:group>
                <v:group id="Group 657" o:spid="_x0000_s1420" style="position:absolute;left:10179;top:7734;width:1244;height:1981" coordorigin="1572,1146" coordsize="184,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oval id="Oval 658" o:spid="_x0000_s1421" style="position:absolute;left:1572;top:1356;width:27;height: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" fillcolor="red" strokeweight="0"/>
                  <v:oval id="Oval 659" o:spid="_x0000_s1422" style="position:absolute;left:1572;top:1356;width:27;height: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" filled="f" strokeweight="19e-5mm">
                    <v:stroke joinstyle="miter"/>
                  </v:oval>
                  <v:rect id="Rectangle 660" o:spid="_x0000_s1423" style="position:absolute;left:1640;top:1146;width:116;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" filled="f" stroked="f">
                    <v:textbox inset="0,0,0,0">
                      <w:txbxContent>
                        <w:p w:rsidR="00254982" w:rsidRPr="004C1DFC" w:rsidRDefault="00254982" w:rsidP="004C1DFC">
                          <w:pPr>
                            <w:rPr>
                              <w:sz w:val="30"/>
                            </w:rPr>
                          </w:pPr>
                          <w:r w:rsidRPr="004C1DFC">
                            <w:rPr>
                              <w:b/>
                              <w:bCs/>
                              <w:i/>
                              <w:iCs/>
                              <w:color w:val="000000"/>
                              <w:sz w:val="17"/>
                              <w:szCs w:val="16"/>
                            </w:rPr>
                            <w:t>D</w:t>
                          </w:r>
                        </w:p>
                      </w:txbxContent>
                    </v:textbox>
                  </v:rect>
                </v:group>
                <v:group id="Group 661" o:spid="_x0000_s1424" style="position:absolute;left:13785;top:10826;width:921;height:1975" coordorigin="2106,1577" coordsize="136,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oval id="Oval 662" o:spid="_x0000_s1425" style="position:absolute;left:2106;top:1787;width:27;height: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" fillcolor="red" strokeweight="0"/>
                  <v:oval id="Oval 663" o:spid="_x0000_s1426" style="position:absolute;left:2106;top:1787;width:27;height: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" filled="f" strokeweight="19e-5mm">
                    <v:stroke joinstyle="miter"/>
                  </v:oval>
                  <v:rect id="Rectangle 664" o:spid="_x0000_s1427" style="position:absolute;left:2135;top:1577;width:107;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" filled="f" stroked="f">
                    <v:textbox inset="0,0,0,0">
                      <w:txbxContent>
                        <w:p w:rsidR="00254982" w:rsidRPr="004C1DFC" w:rsidRDefault="00254982" w:rsidP="004C1DFC">
                          <w:pPr>
                            <w:rPr>
                              <w:sz w:val="30"/>
                            </w:rPr>
                          </w:pPr>
                          <w:r w:rsidRPr="004C1DFC">
                            <w:rPr>
                              <w:b/>
                              <w:bCs/>
                              <w:i/>
                              <w:iCs/>
                              <w:color w:val="000000"/>
                              <w:sz w:val="17"/>
                              <w:szCs w:val="16"/>
                            </w:rPr>
                            <w:t>C</w:t>
                          </w:r>
                        </w:p>
                      </w:txbxContent>
                    </v:textbox>
                  </v:rect>
                </v:group>
                <v:group id="Group 665" o:spid="_x0000_s1428" style="position:absolute;left:13557;top:15805;width:971;height:2324" coordorigin="2072,2272" coordsize="14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oval id="Oval 666" o:spid="_x0000_s1429" style="position:absolute;left:2120;top:2272;width:27;height: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" fillcolor="red" strokeweight="0"/>
                  <v:oval id="Oval 667" o:spid="_x0000_s1430" style="position:absolute;left:2120;top:2272;width:27;height: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" filled="f" strokeweight="19e-5mm">
                    <v:stroke joinstyle="miter"/>
                  </v:oval>
                  <v:rect id="Rectangle 668" o:spid="_x0000_s1431" style="position:absolute;left:2072;top:2320;width:143;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" filled="f" stroked="f">
                    <v:textbox inset="0,0,0,0">
                      <w:txbxContent>
                        <w:p w:rsidR="00254982" w:rsidRPr="004C1DFC" w:rsidRDefault="00254982" w:rsidP="004C1DFC">
                          <w:pPr>
                            <w:rPr>
                              <w:sz w:val="30"/>
                            </w:rPr>
                          </w:pPr>
                          <w:r w:rsidRPr="004C1DFC">
                            <w:rPr>
                              <w:b/>
                              <w:bCs/>
                              <w:i/>
                              <w:iCs/>
                              <w:color w:val="000000"/>
                              <w:sz w:val="17"/>
                              <w:szCs w:val="16"/>
                            </w:rPr>
                            <w:t>M</w:t>
                          </w:r>
                        </w:p>
                      </w:txbxContent>
                    </v:textbox>
                  </v:rect>
                </v:group>
                <v:group id="Group 669" o:spid="_x0000_s1432" style="position:absolute;left:9817;top:15805;width:787;height:2324" coordorigin="1519,2272" coordsize="116,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">
                  <v:oval id="Oval 670" o:spid="_x0000_s1433" style="position:absolute;left:1567;top:2272;width:27;height: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" fillcolor="red" strokeweight="0"/>
                  <v:oval id="Oval 671" o:spid="_x0000_s1434" style="position:absolute;left:1567;top:2272;width:27;height: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" filled="f" strokeweight="19e-5mm">
                    <v:stroke joinstyle="miter"/>
                  </v:oval>
                  <v:rect id="Rectangle 672" o:spid="_x0000_s1435" style="position:absolute;left:1519;top:2320;width:116;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" filled="f" stroked="f">
                    <v:textbox inset="0,0,0,0">
                      <w:txbxContent>
                        <w:p w:rsidR="00254982" w:rsidRPr="004C1DFC" w:rsidRDefault="00254982" w:rsidP="004C1DFC">
                          <w:pPr>
                            <w:rPr>
                              <w:sz w:val="30"/>
                            </w:rPr>
                          </w:pPr>
                          <w:r w:rsidRPr="004C1DFC">
                            <w:rPr>
                              <w:b/>
                              <w:bCs/>
                              <w:i/>
                              <w:iCs/>
                              <w:color w:val="000000"/>
                              <w:sz w:val="17"/>
                              <w:szCs w:val="16"/>
                            </w:rPr>
                            <w:t>N</w:t>
                          </w:r>
                        </w:p>
                      </w:txbxContent>
                    </v:textbox>
                  </v:rect>
                </v:group>
                <v:shape id="Text Box 673" o:spid="_x0000_s1436" type="#_x0000_t202" style="position:absolute;left:4508;top:17341;width:12008;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" filled="f" stroked="f">
                  <v:textbox inset="2.69239mm,1.3462mm,2.69239mm,1.3462mm">
                    <w:txbxContent>
                      <w:p w:rsidR="00254982" w:rsidRPr="004C1DFC" w:rsidRDefault="00254982" w:rsidP="00043F74">
                        <w:pPr>
                          <w:spacing w:before="100"/>
                          <w:outlineLvl w:val="5"/>
                          <w:rPr>
                            <w:i/>
                            <w:sz w:val="25"/>
                          </w:rPr>
                        </w:pPr>
                        <w:bookmarkStart w:id="175" w:name="_Toc28609595"/>
                        <w:bookmarkStart w:id="176" w:name="_Toc28931908"/>
                        <w:r w:rsidRPr="004C1DFC">
                          <w:rPr>
                            <w:i/>
                            <w:sz w:val="25"/>
                          </w:rPr>
                          <w:t>H</w:t>
                        </w:r>
                        <w:r>
                          <w:rPr>
                            <w:i/>
                            <w:sz w:val="25"/>
                          </w:rPr>
                          <w:t>ình 1.16</w:t>
                        </w:r>
                        <w:bookmarkEnd w:id="175"/>
                        <w:bookmarkEnd w:id="176"/>
                      </w:p>
                    </w:txbxContent>
                  </v:textbox>
                </v:shape>
                <w10:wrap type="square"/>
              </v:group>
            </w:pict>
          </mc:Fallback>
        </mc:AlternateContent>
      </w:r>
      <w:r w:rsidR="004061A5" w:rsidRPr="006240F1">
        <w:rPr>
          <w:szCs w:val="28"/>
        </w:rPr>
        <w:t>Ở HĐ này, với kinh nghiệm trong phân tích cái phải tìm là độ dài đoạn XY, cái sẽ biết là số đo độ dài các đoạn có thể đo được bằng thước dây, kinh nghiệm về việc gắn XY với một hình, một tam giác và tác d</w:t>
      </w:r>
      <w:r w:rsidR="00EE2C4F" w:rsidRPr="006240F1">
        <w:rPr>
          <w:szCs w:val="28"/>
        </w:rPr>
        <w:t xml:space="preserve">ụng của thước thẳng xoay (Hình </w:t>
      </w:r>
      <w:r w:rsidR="00885C7D" w:rsidRPr="006240F1">
        <w:rPr>
          <w:szCs w:val="28"/>
        </w:rPr>
        <w:t>1.</w:t>
      </w:r>
      <w:r w:rsidR="0009471C" w:rsidRPr="006240F1">
        <w:rPr>
          <w:szCs w:val="28"/>
        </w:rPr>
        <w:t>16</w:t>
      </w:r>
      <w:r w:rsidR="004061A5" w:rsidRPr="006240F1">
        <w:rPr>
          <w:szCs w:val="28"/>
        </w:rPr>
        <w:t>), việc tìm lời giải bài toán sẽ gợi ý HS tới suy nghĩ xoay, đặt thước theo hình vẽ 11 (X, M, B, N thẳng hàng).</w:t>
      </w:r>
    </w:p>
    <w:p w:rsidR="004061A5" w:rsidRPr="006240F1" w:rsidRDefault="004061A5" w:rsidP="00CF3828">
      <w:pPr>
        <w:ind w:firstLine="567"/>
        <w:rPr>
          <w:szCs w:val="28"/>
        </w:rPr>
      </w:pPr>
      <w:r w:rsidRPr="006240F1">
        <w:rPr>
          <w:szCs w:val="28"/>
        </w:rPr>
        <w:t xml:space="preserve">HS sẽ nghĩ đến câu chuyện XY được xét trong tam giác vuông XYO, cái đã biết là AB = 1m, những cái có thể biết là OB, OX, quan hệ có thể thấy là </w:t>
      </w:r>
      <w:r w:rsidRPr="006240F1">
        <w:rPr>
          <w:spacing w:val="-6"/>
          <w:szCs w:val="28"/>
        </w:rPr>
        <w:t>XY</w:t>
      </w:r>
      <w:r w:rsidR="00A66C27" w:rsidRPr="006240F1">
        <w:rPr>
          <w:spacing w:val="-6"/>
          <w:szCs w:val="28"/>
        </w:rPr>
        <w:t xml:space="preserve"> </w:t>
      </w:r>
      <w:r w:rsidRPr="006240F1">
        <w:rPr>
          <w:spacing w:val="-6"/>
          <w:szCs w:val="28"/>
        </w:rPr>
        <w:t>//</w:t>
      </w:r>
      <w:r w:rsidR="00A66C27" w:rsidRPr="006240F1">
        <w:rPr>
          <w:spacing w:val="-6"/>
          <w:szCs w:val="28"/>
        </w:rPr>
        <w:t xml:space="preserve"> </w:t>
      </w:r>
      <w:r w:rsidRPr="006240F1">
        <w:rPr>
          <w:spacing w:val="-6"/>
          <w:szCs w:val="28"/>
        </w:rPr>
        <w:t xml:space="preserve">BA. Do đó hai tam giác vuông XOY và BOA đồng dạng. Từ đó, </w:t>
      </w:r>
      <m:oMath>
        <m:f>
          <m:fPr>
            <m:ctrlPr>
              <w:rPr>
                <w:rFonts w:ascii="Cambria Math" w:hAnsi="Cambria Math"/>
                <w:i/>
                <w:spacing w:val="-6"/>
                <w:szCs w:val="28"/>
              </w:rPr>
            </m:ctrlPr>
          </m:fPr>
          <m:num>
            <m:r>
              <w:rPr>
                <w:rFonts w:ascii="Cambria Math"/>
                <w:spacing w:val="-6"/>
                <w:szCs w:val="28"/>
              </w:rPr>
              <m:t>XY</m:t>
            </m:r>
          </m:num>
          <m:den>
            <m:r>
              <w:rPr>
                <w:rFonts w:ascii="Cambria Math"/>
                <w:spacing w:val="-6"/>
                <w:szCs w:val="28"/>
              </w:rPr>
              <m:t>XO</m:t>
            </m:r>
          </m:den>
        </m:f>
        <m:r>
          <w:rPr>
            <w:rFonts w:ascii="Cambria Math"/>
            <w:spacing w:val="-6"/>
            <w:szCs w:val="28"/>
          </w:rPr>
          <m:t>=</m:t>
        </m:r>
        <m:f>
          <m:fPr>
            <m:ctrlPr>
              <w:rPr>
                <w:rFonts w:ascii="Cambria Math" w:hAnsi="Cambria Math"/>
                <w:i/>
                <w:spacing w:val="-6"/>
                <w:szCs w:val="28"/>
              </w:rPr>
            </m:ctrlPr>
          </m:fPr>
          <m:num>
            <m:r>
              <w:rPr>
                <w:rFonts w:ascii="Cambria Math"/>
                <w:spacing w:val="-6"/>
                <w:szCs w:val="28"/>
              </w:rPr>
              <m:t>BA</m:t>
            </m:r>
          </m:num>
          <m:den>
            <m:r>
              <w:rPr>
                <w:rFonts w:ascii="Cambria Math"/>
                <w:spacing w:val="-6"/>
                <w:szCs w:val="28"/>
              </w:rPr>
              <m:t>BO</m:t>
            </m:r>
          </m:den>
        </m:f>
      </m:oMath>
      <w:r w:rsidRPr="006240F1">
        <w:rPr>
          <w:spacing w:val="-6"/>
          <w:szCs w:val="28"/>
        </w:rPr>
        <w:t>,</w:t>
      </w:r>
      <w:r w:rsidRPr="006240F1">
        <w:rPr>
          <w:szCs w:val="28"/>
        </w:rPr>
        <w:t xml:space="preserve"> vậy XY được tính và lời giải bài toán được tìm. Bước trình bày lời giải, kiểm tra kết quả sẽ do đại diện các nhóm thực hiện và nhận xét. Việc suy nghĩ đối chiếu hai cách đo bởi hai dụng cụ trên sẽ do các nhóm thảo luận. GV nêu thêm vấn đề ở HĐ 2, HĐ 4 chúng ta có thể tính được khoảng cách AY? GV đặt vấn đề sử dụng các thước trên, chỉ một lần đo độ dài đoạn thẳng XB, ta tính ngay được XY. Các yêu cầu này dành cho mỗi HS tự làm. GV tiếp nêu vấn đề: Kết quả tính trên cho ta biết chiều cao của cây XY là 27m, GV đưa HS đến một điểm O mà từ O tới X bị vướng một tòa nhà không thể dùng thước dây đo được khoảng cách OX. Hãy sử dụng các thước cho trên để tìm cách tính khoảng cách OX? Các yêu cầu này sẽ rất hấp dẫn HS, được định hướng ở giai đoạn </w:t>
      </w:r>
      <w:r w:rsidR="006531BD" w:rsidRPr="006240F1">
        <w:rPr>
          <w:szCs w:val="28"/>
        </w:rPr>
        <w:t>thứ tư của Chu trình HTN</w:t>
      </w:r>
      <w:r w:rsidRPr="006240F1">
        <w:rPr>
          <w:szCs w:val="28"/>
        </w:rPr>
        <w:t xml:space="preserve"> của </w:t>
      </w:r>
      <w:r w:rsidR="006531BD" w:rsidRPr="006240F1">
        <w:rPr>
          <w:szCs w:val="28"/>
        </w:rPr>
        <w:t xml:space="preserve">D. </w:t>
      </w:r>
      <w:r w:rsidRPr="006240F1">
        <w:rPr>
          <w:szCs w:val="28"/>
        </w:rPr>
        <w:t>Kolb, đồng thời gợi cho HS xây dựng các hệ thức lượng trong tam giác khi GV đưa thêm dụng cụ thước đo góc ở các tiết học tiếp theo trong Hình học THCS.</w:t>
      </w:r>
    </w:p>
    <w:p w:rsidR="004061A5" w:rsidRPr="006240F1" w:rsidRDefault="004061A5" w:rsidP="0045426C">
      <w:pPr>
        <w:spacing w:line="336" w:lineRule="auto"/>
        <w:ind w:firstLine="567"/>
        <w:rPr>
          <w:b/>
          <w:szCs w:val="28"/>
        </w:rPr>
      </w:pPr>
      <w:r w:rsidRPr="006240F1">
        <w:rPr>
          <w:b/>
          <w:szCs w:val="28"/>
        </w:rPr>
        <w:t>Ví dụ 2</w:t>
      </w:r>
    </w:p>
    <w:p w:rsidR="004061A5" w:rsidRPr="006240F1" w:rsidRDefault="00215805" w:rsidP="0045426C">
      <w:pPr>
        <w:spacing w:line="336" w:lineRule="auto"/>
        <w:ind w:firstLine="567"/>
        <w:rPr>
          <w:szCs w:val="28"/>
        </w:rPr>
      </w:pPr>
      <w:r w:rsidRPr="006240F1">
        <w:rPr>
          <w:b/>
          <w:szCs w:val="28"/>
        </w:rPr>
        <w:t>-</w:t>
      </w:r>
      <w:r w:rsidR="004061A5" w:rsidRPr="006240F1">
        <w:rPr>
          <w:b/>
          <w:szCs w:val="28"/>
        </w:rPr>
        <w:t xml:space="preserve"> Nội dung lựa chọn</w:t>
      </w:r>
      <w:r w:rsidR="004061A5" w:rsidRPr="006240F1">
        <w:rPr>
          <w:szCs w:val="28"/>
        </w:rPr>
        <w:t xml:space="preserve"> là bài toán: (Phan Đức Chính </w:t>
      </w:r>
      <w:r w:rsidR="00CC79BD" w:rsidRPr="006240F1">
        <w:rPr>
          <w:szCs w:val="28"/>
        </w:rPr>
        <w:t>-</w:t>
      </w:r>
      <w:r w:rsidR="004061A5" w:rsidRPr="006240F1">
        <w:rPr>
          <w:szCs w:val="28"/>
        </w:rPr>
        <w:t xml:space="preserve"> Tổng chủ biên (20</w:t>
      </w:r>
      <w:r w:rsidR="00270715" w:rsidRPr="006240F1">
        <w:rPr>
          <w:szCs w:val="28"/>
        </w:rPr>
        <w:t>05), Toán 8, Tập 2, NXB GD</w:t>
      </w:r>
      <w:r w:rsidR="004061A5" w:rsidRPr="006240F1">
        <w:rPr>
          <w:szCs w:val="28"/>
        </w:rPr>
        <w:t xml:space="preserve"> Việt Nam, Tr. 68). Cho tam giác ABC với </w:t>
      </w:r>
      <w:r w:rsidR="004061A5" w:rsidRPr="006240F1">
        <w:rPr>
          <w:szCs w:val="28"/>
        </w:rPr>
        <w:lastRenderedPageBreak/>
        <w:t>đường trung tuyến AM. Tia phân giác góc AMB cắt cạnh AB ở D, tia phân giác của góc AMC cắt cạnh AC ở E. Chứng minh DE // BC.</w:t>
      </w:r>
    </w:p>
    <w:p w:rsidR="004061A5" w:rsidRPr="006240F1" w:rsidRDefault="004061A5" w:rsidP="0045426C">
      <w:pPr>
        <w:spacing w:line="336" w:lineRule="auto"/>
        <w:ind w:firstLine="567"/>
        <w:rPr>
          <w:szCs w:val="28"/>
        </w:rPr>
      </w:pPr>
      <w:r w:rsidRPr="006240F1">
        <w:rPr>
          <w:szCs w:val="28"/>
        </w:rPr>
        <w:t>Thực hiện ngay trong lớp học.</w:t>
      </w:r>
    </w:p>
    <w:p w:rsidR="004061A5" w:rsidRPr="006240F1" w:rsidRDefault="004061A5" w:rsidP="0045426C">
      <w:pPr>
        <w:spacing w:line="336" w:lineRule="auto"/>
        <w:ind w:firstLine="567"/>
        <w:rPr>
          <w:b/>
          <w:i/>
          <w:szCs w:val="28"/>
        </w:rPr>
      </w:pPr>
      <w:r w:rsidRPr="006240F1">
        <w:rPr>
          <w:b/>
          <w:i/>
          <w:szCs w:val="28"/>
        </w:rPr>
        <w:t>Bước 1: Khởi động</w:t>
      </w:r>
    </w:p>
    <w:p w:rsidR="004061A5" w:rsidRPr="006240F1" w:rsidRDefault="00DF5D4E" w:rsidP="0045426C">
      <w:pPr>
        <w:spacing w:line="336" w:lineRule="auto"/>
        <w:ind w:firstLine="567"/>
        <w:rPr>
          <w:spacing w:val="6"/>
          <w:szCs w:val="28"/>
        </w:rPr>
      </w:pPr>
      <w:r w:rsidRPr="006240F1">
        <w:rPr>
          <w:b/>
          <w:noProof/>
          <w:spacing w:val="6"/>
          <w:szCs w:val="28"/>
        </w:rPr>
        <mc:AlternateContent>
          <mc:Choice Requires="wpc">
            <w:drawing>
              <wp:anchor distT="0" distB="0" distL="114300" distR="114300" simplePos="0" relativeHeight="251694080" behindDoc="0" locked="0" layoutInCell="1" allowOverlap="1" wp14:anchorId="5509C498" wp14:editId="72C7CF49">
                <wp:simplePos x="0" y="0"/>
                <wp:positionH relativeFrom="column">
                  <wp:posOffset>2712085</wp:posOffset>
                </wp:positionH>
                <wp:positionV relativeFrom="paragraph">
                  <wp:posOffset>93345</wp:posOffset>
                </wp:positionV>
                <wp:extent cx="2720975" cy="2084070"/>
                <wp:effectExtent l="0" t="0" r="3175" b="0"/>
                <wp:wrapSquare wrapText="bothSides"/>
                <wp:docPr id="93" name="Canvas 6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48" name="Line 676"/>
                        <wps:cNvCnPr>
                          <a:cxnSpLocks noChangeShapeType="1"/>
                        </wps:cNvCnPr>
                        <wps:spPr bwMode="auto">
                          <a:xfrm>
                            <a:off x="227965" y="1457157"/>
                            <a:ext cx="2238375" cy="0"/>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1149" name="Line 677"/>
                        <wps:cNvCnPr>
                          <a:cxnSpLocks noChangeShapeType="1"/>
                        </wps:cNvCnPr>
                        <wps:spPr bwMode="auto">
                          <a:xfrm flipV="1">
                            <a:off x="227965" y="255189"/>
                            <a:ext cx="521970" cy="1201968"/>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1150" name="Line 678"/>
                        <wps:cNvCnPr>
                          <a:cxnSpLocks noChangeShapeType="1"/>
                        </wps:cNvCnPr>
                        <wps:spPr bwMode="auto">
                          <a:xfrm>
                            <a:off x="749935" y="255189"/>
                            <a:ext cx="1716405" cy="1201968"/>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1151" name="Line 679"/>
                        <wps:cNvCnPr>
                          <a:cxnSpLocks noChangeShapeType="1"/>
                        </wps:cNvCnPr>
                        <wps:spPr bwMode="auto">
                          <a:xfrm flipH="1" flipV="1">
                            <a:off x="749935" y="255189"/>
                            <a:ext cx="596900" cy="1201968"/>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64" name="Line 680"/>
                        <wps:cNvCnPr>
                          <a:cxnSpLocks noChangeShapeType="1"/>
                        </wps:cNvCnPr>
                        <wps:spPr bwMode="auto">
                          <a:xfrm>
                            <a:off x="447040" y="953661"/>
                            <a:ext cx="899795" cy="503496"/>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65" name="Line 681"/>
                        <wps:cNvCnPr>
                          <a:cxnSpLocks noChangeShapeType="1"/>
                        </wps:cNvCnPr>
                        <wps:spPr bwMode="auto">
                          <a:xfrm flipV="1">
                            <a:off x="1346835" y="953661"/>
                            <a:ext cx="400050" cy="503496"/>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66" name="Line 682"/>
                        <wps:cNvCnPr>
                          <a:cxnSpLocks noChangeShapeType="1"/>
                        </wps:cNvCnPr>
                        <wps:spPr bwMode="auto">
                          <a:xfrm flipH="1">
                            <a:off x="447040" y="953661"/>
                            <a:ext cx="1299845" cy="573"/>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g:wgp>
                        <wpg:cNvPr id="67" name="Group 683"/>
                        <wpg:cNvGrpSpPr>
                          <a:grpSpLocks/>
                        </wpg:cNvGrpSpPr>
                        <wpg:grpSpPr bwMode="auto">
                          <a:xfrm>
                            <a:off x="1727835" y="725425"/>
                            <a:ext cx="193040" cy="329738"/>
                            <a:chOff x="2885" y="1516"/>
                            <a:chExt cx="305" cy="621"/>
                          </a:xfrm>
                        </wpg:grpSpPr>
                        <wps:wsp>
                          <wps:cNvPr id="68" name="Oval 684"/>
                          <wps:cNvSpPr>
                            <a:spLocks noChangeArrowheads="1"/>
                          </wps:cNvSpPr>
                          <wps:spPr bwMode="auto">
                            <a:xfrm>
                              <a:off x="2885" y="1916"/>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9" name="Oval 685"/>
                          <wps:cNvSpPr>
                            <a:spLocks noChangeArrowheads="1"/>
                          </wps:cNvSpPr>
                          <wps:spPr bwMode="auto">
                            <a:xfrm>
                              <a:off x="2885" y="1916"/>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Rectangle 686"/>
                          <wps:cNvSpPr>
                            <a:spLocks noChangeArrowheads="1"/>
                          </wps:cNvSpPr>
                          <wps:spPr bwMode="auto">
                            <a:xfrm>
                              <a:off x="2945" y="1516"/>
                              <a:ext cx="245"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F1479F" w:rsidRDefault="00254982" w:rsidP="00A8218E">
                                <w:pPr>
                                  <w:rPr>
                                    <w:szCs w:val="28"/>
                                  </w:rPr>
                                </w:pPr>
                                <w:r w:rsidRPr="00F1479F">
                                  <w:rPr>
                                    <w:b/>
                                    <w:bCs/>
                                    <w:i/>
                                    <w:iCs/>
                                    <w:color w:val="000000"/>
                                    <w:szCs w:val="28"/>
                                  </w:rPr>
                                  <w:t>E</w:t>
                                </w:r>
                              </w:p>
                            </w:txbxContent>
                          </wps:txbx>
                          <wps:bodyPr rot="0" vert="horz" wrap="square" lIns="0" tIns="0" rIns="0" bIns="0" anchor="t" anchorCtr="0" upright="1">
                            <a:noAutofit/>
                          </wps:bodyPr>
                        </wps:wsp>
                      </wpg:wgp>
                      <wpg:wgp>
                        <wpg:cNvPr id="72" name="Group 687"/>
                        <wpg:cNvGrpSpPr>
                          <a:grpSpLocks/>
                        </wpg:cNvGrpSpPr>
                        <wpg:grpSpPr bwMode="auto">
                          <a:xfrm>
                            <a:off x="191135" y="789078"/>
                            <a:ext cx="274955" cy="329738"/>
                            <a:chOff x="452" y="1636"/>
                            <a:chExt cx="435" cy="621"/>
                          </a:xfrm>
                        </wpg:grpSpPr>
                        <wps:wsp>
                          <wps:cNvPr id="73" name="Oval 688"/>
                          <wps:cNvSpPr>
                            <a:spLocks noChangeArrowheads="1"/>
                          </wps:cNvSpPr>
                          <wps:spPr bwMode="auto">
                            <a:xfrm>
                              <a:off x="827" y="1916"/>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74" name="Oval 689"/>
                          <wps:cNvSpPr>
                            <a:spLocks noChangeArrowheads="1"/>
                          </wps:cNvSpPr>
                          <wps:spPr bwMode="auto">
                            <a:xfrm>
                              <a:off x="827" y="1916"/>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690"/>
                          <wps:cNvSpPr>
                            <a:spLocks noChangeArrowheads="1"/>
                          </wps:cNvSpPr>
                          <wps:spPr bwMode="auto">
                            <a:xfrm>
                              <a:off x="452" y="1636"/>
                              <a:ext cx="260"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F1479F" w:rsidRDefault="00254982" w:rsidP="00A8218E">
                                <w:pPr>
                                  <w:rPr>
                                    <w:szCs w:val="28"/>
                                  </w:rPr>
                                </w:pPr>
                                <w:r w:rsidRPr="00F1479F">
                                  <w:rPr>
                                    <w:b/>
                                    <w:bCs/>
                                    <w:i/>
                                    <w:iCs/>
                                    <w:color w:val="000000"/>
                                    <w:szCs w:val="28"/>
                                  </w:rPr>
                                  <w:t>D</w:t>
                                </w:r>
                              </w:p>
                            </w:txbxContent>
                          </wps:txbx>
                          <wps:bodyPr rot="0" vert="horz" wrap="square" lIns="0" tIns="0" rIns="0" bIns="0" anchor="t" anchorCtr="0" upright="1">
                            <a:noAutofit/>
                          </wps:bodyPr>
                        </wps:wsp>
                      </wpg:wgp>
                      <wpg:wgp>
                        <wpg:cNvPr id="76" name="Group 691"/>
                        <wpg:cNvGrpSpPr>
                          <a:grpSpLocks/>
                        </wpg:cNvGrpSpPr>
                        <wpg:grpSpPr bwMode="auto">
                          <a:xfrm>
                            <a:off x="1261745" y="1433645"/>
                            <a:ext cx="283276" cy="329737"/>
                            <a:chOff x="2147" y="2864"/>
                            <a:chExt cx="321" cy="607"/>
                          </a:xfrm>
                        </wpg:grpSpPr>
                        <wps:wsp>
                          <wps:cNvPr id="77" name="Oval 692"/>
                          <wps:cNvSpPr>
                            <a:spLocks noChangeArrowheads="1"/>
                          </wps:cNvSpPr>
                          <wps:spPr bwMode="auto">
                            <a:xfrm>
                              <a:off x="2252" y="2864"/>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78" name="Oval 693"/>
                          <wps:cNvSpPr>
                            <a:spLocks noChangeArrowheads="1"/>
                          </wps:cNvSpPr>
                          <wps:spPr bwMode="auto">
                            <a:xfrm>
                              <a:off x="2252" y="2864"/>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Rectangle 694"/>
                          <wps:cNvSpPr>
                            <a:spLocks noChangeArrowheads="1"/>
                          </wps:cNvSpPr>
                          <wps:spPr bwMode="auto">
                            <a:xfrm>
                              <a:off x="2147" y="2970"/>
                              <a:ext cx="321" cy="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F1479F" w:rsidRDefault="00254982" w:rsidP="00A8218E">
                                <w:pPr>
                                  <w:rPr>
                                    <w:szCs w:val="28"/>
                                  </w:rPr>
                                </w:pPr>
                                <w:r w:rsidRPr="00F1479F">
                                  <w:rPr>
                                    <w:b/>
                                    <w:bCs/>
                                    <w:i/>
                                    <w:iCs/>
                                    <w:color w:val="000000"/>
                                    <w:szCs w:val="28"/>
                                  </w:rPr>
                                  <w:t>M</w:t>
                                </w:r>
                              </w:p>
                            </w:txbxContent>
                          </wps:txbx>
                          <wps:bodyPr rot="0" vert="horz" wrap="square" lIns="0" tIns="0" rIns="0" bIns="0" anchor="t" anchorCtr="0" upright="1">
                            <a:noAutofit/>
                          </wps:bodyPr>
                        </wps:wsp>
                      </wpg:wgp>
                      <wpg:wgp>
                        <wpg:cNvPr id="80" name="Group 695"/>
                        <wpg:cNvGrpSpPr>
                          <a:grpSpLocks/>
                        </wpg:cNvGrpSpPr>
                        <wpg:grpSpPr bwMode="auto">
                          <a:xfrm>
                            <a:off x="0" y="1433645"/>
                            <a:ext cx="247015" cy="329738"/>
                            <a:chOff x="149" y="2850"/>
                            <a:chExt cx="391" cy="621"/>
                          </a:xfrm>
                        </wpg:grpSpPr>
                        <wps:wsp>
                          <wps:cNvPr id="81" name="Oval 696"/>
                          <wps:cNvSpPr>
                            <a:spLocks noChangeArrowheads="1"/>
                          </wps:cNvSpPr>
                          <wps:spPr bwMode="auto">
                            <a:xfrm>
                              <a:off x="480" y="2864"/>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2" name="Oval 697"/>
                          <wps:cNvSpPr>
                            <a:spLocks noChangeArrowheads="1"/>
                          </wps:cNvSpPr>
                          <wps:spPr bwMode="auto">
                            <a:xfrm>
                              <a:off x="480" y="2864"/>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98"/>
                          <wps:cNvSpPr>
                            <a:spLocks noChangeArrowheads="1"/>
                          </wps:cNvSpPr>
                          <wps:spPr bwMode="auto">
                            <a:xfrm>
                              <a:off x="149" y="2850"/>
                              <a:ext cx="24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F1479F" w:rsidRDefault="00254982" w:rsidP="00A8218E">
                                <w:pPr>
                                  <w:rPr>
                                    <w:szCs w:val="28"/>
                                  </w:rPr>
                                </w:pPr>
                                <w:r w:rsidRPr="00F1479F">
                                  <w:rPr>
                                    <w:b/>
                                    <w:bCs/>
                                    <w:i/>
                                    <w:iCs/>
                                    <w:color w:val="000000"/>
                                    <w:szCs w:val="28"/>
                                  </w:rPr>
                                  <w:t>B</w:t>
                                </w:r>
                              </w:p>
                            </w:txbxContent>
                          </wps:txbx>
                          <wps:bodyPr rot="0" vert="horz" wrap="square" lIns="0" tIns="0" rIns="0" bIns="0" anchor="t" anchorCtr="0" upright="1">
                            <a:noAutofit/>
                          </wps:bodyPr>
                        </wps:wsp>
                      </wpg:wgp>
                      <wpg:wgp>
                        <wpg:cNvPr id="84" name="Group 699"/>
                        <wpg:cNvGrpSpPr>
                          <a:grpSpLocks/>
                        </wpg:cNvGrpSpPr>
                        <wpg:grpSpPr bwMode="auto">
                          <a:xfrm>
                            <a:off x="2447290" y="1392930"/>
                            <a:ext cx="238125" cy="329738"/>
                            <a:chOff x="4024" y="2774"/>
                            <a:chExt cx="377" cy="621"/>
                          </a:xfrm>
                        </wpg:grpSpPr>
                        <wps:wsp>
                          <wps:cNvPr id="85" name="Oval 700"/>
                          <wps:cNvSpPr>
                            <a:spLocks noChangeArrowheads="1"/>
                          </wps:cNvSpPr>
                          <wps:spPr bwMode="auto">
                            <a:xfrm>
                              <a:off x="4024" y="2864"/>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6" name="Oval 701"/>
                          <wps:cNvSpPr>
                            <a:spLocks noChangeArrowheads="1"/>
                          </wps:cNvSpPr>
                          <wps:spPr bwMode="auto">
                            <a:xfrm>
                              <a:off x="4024" y="2864"/>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Rectangle 702"/>
                          <wps:cNvSpPr>
                            <a:spLocks noChangeArrowheads="1"/>
                          </wps:cNvSpPr>
                          <wps:spPr bwMode="auto">
                            <a:xfrm>
                              <a:off x="4160" y="2774"/>
                              <a:ext cx="24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F1479F" w:rsidRDefault="00254982" w:rsidP="00A8218E">
                                <w:pPr>
                                  <w:rPr>
                                    <w:szCs w:val="28"/>
                                  </w:rPr>
                                </w:pPr>
                                <w:r w:rsidRPr="00F1479F">
                                  <w:rPr>
                                    <w:b/>
                                    <w:bCs/>
                                    <w:i/>
                                    <w:iCs/>
                                    <w:color w:val="000000"/>
                                    <w:szCs w:val="28"/>
                                  </w:rPr>
                                  <w:t>C</w:t>
                                </w:r>
                              </w:p>
                            </w:txbxContent>
                          </wps:txbx>
                          <wps:bodyPr rot="0" vert="horz" wrap="square" lIns="0" tIns="0" rIns="0" bIns="0" anchor="t" anchorCtr="0" upright="1">
                            <a:noAutofit/>
                          </wps:bodyPr>
                        </wps:wsp>
                      </wpg:wgp>
                      <wpg:wgp>
                        <wpg:cNvPr id="88" name="Group 703"/>
                        <wpg:cNvGrpSpPr>
                          <a:grpSpLocks/>
                        </wpg:cNvGrpSpPr>
                        <wpg:grpSpPr bwMode="auto">
                          <a:xfrm>
                            <a:off x="615950" y="0"/>
                            <a:ext cx="152400" cy="329738"/>
                            <a:chOff x="1124" y="149"/>
                            <a:chExt cx="242" cy="621"/>
                          </a:xfrm>
                        </wpg:grpSpPr>
                        <wps:wsp>
                          <wps:cNvPr id="89" name="Oval 704"/>
                          <wps:cNvSpPr>
                            <a:spLocks noChangeArrowheads="1"/>
                          </wps:cNvSpPr>
                          <wps:spPr bwMode="auto">
                            <a:xfrm>
                              <a:off x="1306" y="600"/>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90" name="Oval 705"/>
                          <wps:cNvSpPr>
                            <a:spLocks noChangeArrowheads="1"/>
                          </wps:cNvSpPr>
                          <wps:spPr bwMode="auto">
                            <a:xfrm>
                              <a:off x="1306" y="600"/>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Rectangle 706"/>
                          <wps:cNvSpPr>
                            <a:spLocks noChangeArrowheads="1"/>
                          </wps:cNvSpPr>
                          <wps:spPr bwMode="auto">
                            <a:xfrm>
                              <a:off x="1124" y="149"/>
                              <a:ext cx="24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F1479F" w:rsidRDefault="00254982" w:rsidP="00A8218E">
                                <w:pPr>
                                  <w:rPr>
                                    <w:szCs w:val="28"/>
                                  </w:rPr>
                                </w:pPr>
                                <w:r w:rsidRPr="00F1479F">
                                  <w:rPr>
                                    <w:b/>
                                    <w:bCs/>
                                    <w:i/>
                                    <w:iCs/>
                                    <w:color w:val="000000"/>
                                    <w:szCs w:val="28"/>
                                  </w:rPr>
                                  <w:t>A</w:t>
                                </w:r>
                              </w:p>
                            </w:txbxContent>
                          </wps:txbx>
                          <wps:bodyPr rot="0" vert="horz" wrap="square" lIns="0" tIns="0" rIns="0" bIns="0" anchor="t" anchorCtr="0" upright="1">
                            <a:noAutofit/>
                          </wps:bodyPr>
                        </wps:wsp>
                      </wpg:wgp>
                      <wps:wsp>
                        <wps:cNvPr id="92" name="Text Box 707"/>
                        <wps:cNvSpPr txBox="1">
                          <a:spLocks noChangeArrowheads="1"/>
                        </wps:cNvSpPr>
                        <wps:spPr bwMode="auto">
                          <a:xfrm>
                            <a:off x="781685" y="1710052"/>
                            <a:ext cx="1332230" cy="309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F72D48" w:rsidRDefault="00254982" w:rsidP="0000507E">
                              <w:pPr>
                                <w:outlineLvl w:val="5"/>
                                <w:rPr>
                                  <w:i/>
                                  <w:sz w:val="24"/>
                                </w:rPr>
                              </w:pPr>
                              <w:bookmarkStart w:id="127" w:name="_Toc28609596"/>
                              <w:bookmarkStart w:id="128" w:name="_Toc28931909"/>
                              <w:r w:rsidRPr="00F72D48">
                                <w:rPr>
                                  <w:i/>
                                  <w:sz w:val="24"/>
                                </w:rPr>
                                <w:t>H</w:t>
                              </w:r>
                              <w:r>
                                <w:rPr>
                                  <w:i/>
                                  <w:sz w:val="24"/>
                                </w:rPr>
                                <w:t>ình 1.17</w:t>
                              </w:r>
                              <w:bookmarkEnd w:id="127"/>
                              <w:bookmarkEnd w:id="128"/>
                            </w:p>
                          </w:txbxContent>
                        </wps:txbx>
                        <wps:bodyPr rot="0" vert="horz" wrap="square" lIns="85039" tIns="42520" rIns="85039" bIns="42520" anchor="t" anchorCtr="0" upright="1">
                          <a:noAutofit/>
                        </wps:bodyPr>
                      </wps:wsp>
                    </wpc:wpc>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group w14:anchorId="6F825052" id="Canvas 674" o:spid="_x0000_s1437" editas="canvas" style="position:absolute;left:0;text-align:left;margin-left:213.55pt;margin-top:7.35pt;width:214.25pt;height:164.1pt;z-index:251694080;mso-position-horizontal-relative:text;mso-position-vertical-relative:text" coordsize="27209,20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">
                <v:shape id="_x0000_s1438" type="#_x0000_t75" style="position:absolute;width:27209;height:20840;visibility:visible;mso-wrap-style:square">
                  <v:fill o:detectmouseclick="t"/>
                  <v:path o:connecttype="none"/>
                </v:shape>
                <v:line id="Line 676" o:spid="_x0000_s1439" style="position:absolute;visibility:visible;mso-wrap-style:square" from="2279,14571" to="24663,14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" strokeweight="42e-5mm">
                  <v:stroke joinstyle="miter"/>
                </v:line>
                <v:line id="Line 677" o:spid="_x0000_s1440" style="position:absolute;flip:y;visibility:visible;mso-wrap-style:square" from="2279,2551" to="7499,14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" strokeweight="42e-5mm">
                  <v:stroke joinstyle="miter"/>
                </v:line>
                <v:line id="Line 678" o:spid="_x0000_s1441" style="position:absolute;visibility:visible;mso-wrap-style:square" from="7499,2551" to="24663,14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" strokeweight="42e-5mm">
                  <v:stroke joinstyle="miter"/>
                </v:line>
                <v:line id="Line 679" o:spid="_x0000_s1442" style="position:absolute;flip:x y;visibility:visible;mso-wrap-style:square" from="7499,2551" to="13468,14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" strokeweight="42e-5mm">
                  <v:stroke joinstyle="miter"/>
                </v:line>
                <v:line id="Line 680" o:spid="_x0000_s1443" style="position:absolute;visibility:visible;mso-wrap-style:square" from="4470,9536" to="13468,14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" strokeweight="42e-5mm">
                  <v:stroke joinstyle="miter"/>
                </v:line>
                <v:line id="Line 681" o:spid="_x0000_s1444" style="position:absolute;flip:y;visibility:visible;mso-wrap-style:square" from="13468,9536" to="17468,14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" strokeweight="42e-5mm">
                  <v:stroke joinstyle="miter"/>
                </v:line>
                <v:line id="Line 682" o:spid="_x0000_s1445" style="position:absolute;flip:x;visibility:visible;mso-wrap-style:square" from="4470,9536" to="17468,9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" strokeweight="42e-5mm">
                  <v:stroke joinstyle="miter"/>
                </v:line>
                <v:group id="Group 683" o:spid="_x0000_s1446" style="position:absolute;left:17278;top:7254;width:1930;height:3297" coordorigin="2885,1516" coordsize="305,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oval id="Oval 684" o:spid="_x0000_s1447" style="position:absolute;left:2885;top:1916;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" fillcolor="black" strokeweight="0"/>
                  <v:oval id="Oval 685" o:spid="_x0000_s1448" style="position:absolute;left:2885;top:1916;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" filled="f" strokeweight="42e-5mm">
                    <v:stroke joinstyle="miter"/>
                  </v:oval>
                  <v:rect id="Rectangle 686" o:spid="_x0000_s1449" style="position:absolute;left:2945;top:1516;width:245;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" filled="f" stroked="f">
                    <v:textbox inset="0,0,0,0">
                      <w:txbxContent>
                        <w:p w:rsidR="00254982" w:rsidRPr="00F1479F" w:rsidRDefault="00254982" w:rsidP="00A8218E">
                          <w:pPr>
                            <w:rPr>
                              <w:szCs w:val="28"/>
                            </w:rPr>
                          </w:pPr>
                          <w:r w:rsidRPr="00F1479F">
                            <w:rPr>
                              <w:b/>
                              <w:bCs/>
                              <w:i/>
                              <w:iCs/>
                              <w:color w:val="000000"/>
                              <w:szCs w:val="28"/>
                            </w:rPr>
                            <w:t>E</w:t>
                          </w:r>
                        </w:p>
                      </w:txbxContent>
                    </v:textbox>
                  </v:rect>
                </v:group>
                <v:group id="Group 687" o:spid="_x0000_s1450" style="position:absolute;left:1911;top:7890;width:2749;height:3298" coordorigin="452,1636" coordsize="435,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oval id="Oval 688" o:spid="_x0000_s1451" style="position:absolute;left:827;top:1916;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" fillcolor="black" strokeweight="0"/>
                  <v:oval id="Oval 689" o:spid="_x0000_s1452" style="position:absolute;left:827;top:1916;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" filled="f" strokeweight="42e-5mm">
                    <v:stroke joinstyle="miter"/>
                  </v:oval>
                  <v:rect id="Rectangle 690" o:spid="_x0000_s1453" style="position:absolute;left:452;top:1636;width:260;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" filled="f" stroked="f">
                    <v:textbox inset="0,0,0,0">
                      <w:txbxContent>
                        <w:p w:rsidR="00254982" w:rsidRPr="00F1479F" w:rsidRDefault="00254982" w:rsidP="00A8218E">
                          <w:pPr>
                            <w:rPr>
                              <w:szCs w:val="28"/>
                            </w:rPr>
                          </w:pPr>
                          <w:r w:rsidRPr="00F1479F">
                            <w:rPr>
                              <w:b/>
                              <w:bCs/>
                              <w:i/>
                              <w:iCs/>
                              <w:color w:val="000000"/>
                              <w:szCs w:val="28"/>
                            </w:rPr>
                            <w:t>D</w:t>
                          </w:r>
                        </w:p>
                      </w:txbxContent>
                    </v:textbox>
                  </v:rect>
                </v:group>
                <v:group id="Group 691" o:spid="_x0000_s1454" style="position:absolute;left:12617;top:14336;width:2833;height:3297" coordorigin="2147,2864" coordsize="321,6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oval id="Oval 692" o:spid="_x0000_s1455" style="position:absolute;left:2252;top:2864;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" fillcolor="black" strokeweight="0"/>
                  <v:oval id="Oval 693" o:spid="_x0000_s1456" style="position:absolute;left:2252;top:2864;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" filled="f" strokeweight="42e-5mm">
                    <v:stroke joinstyle="miter"/>
                  </v:oval>
                  <v:rect id="Rectangle 694" o:spid="_x0000_s1457" style="position:absolute;left:2147;top:2970;width:321;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" filled="f" stroked="f">
                    <v:textbox inset="0,0,0,0">
                      <w:txbxContent>
                        <w:p w:rsidR="00254982" w:rsidRPr="00F1479F" w:rsidRDefault="00254982" w:rsidP="00A8218E">
                          <w:pPr>
                            <w:rPr>
                              <w:szCs w:val="28"/>
                            </w:rPr>
                          </w:pPr>
                          <w:r w:rsidRPr="00F1479F">
                            <w:rPr>
                              <w:b/>
                              <w:bCs/>
                              <w:i/>
                              <w:iCs/>
                              <w:color w:val="000000"/>
                              <w:szCs w:val="28"/>
                            </w:rPr>
                            <w:t>M</w:t>
                          </w:r>
                        </w:p>
                      </w:txbxContent>
                    </v:textbox>
                  </v:rect>
                </v:group>
                <v:group id="Group 695" o:spid="_x0000_s1458" style="position:absolute;top:14336;width:2470;height:3297" coordorigin="149,2850" coordsize="39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oval id="Oval 696" o:spid="_x0000_s1459" style="position:absolute;left:480;top:2864;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" fillcolor="black" strokeweight="0"/>
                  <v:oval id="Oval 697" o:spid="_x0000_s1460" style="position:absolute;left:480;top:2864;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" filled="f" strokeweight="42e-5mm">
                    <v:stroke joinstyle="miter"/>
                  </v:oval>
                  <v:rect id="Rectangle 698" o:spid="_x0000_s1461" style="position:absolute;left:149;top:2850;width:24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" filled="f" stroked="f">
                    <v:textbox inset="0,0,0,0">
                      <w:txbxContent>
                        <w:p w:rsidR="00254982" w:rsidRPr="00F1479F" w:rsidRDefault="00254982" w:rsidP="00A8218E">
                          <w:pPr>
                            <w:rPr>
                              <w:szCs w:val="28"/>
                            </w:rPr>
                          </w:pPr>
                          <w:r w:rsidRPr="00F1479F">
                            <w:rPr>
                              <w:b/>
                              <w:bCs/>
                              <w:i/>
                              <w:iCs/>
                              <w:color w:val="000000"/>
                              <w:szCs w:val="28"/>
                            </w:rPr>
                            <w:t>B</w:t>
                          </w:r>
                        </w:p>
                      </w:txbxContent>
                    </v:textbox>
                  </v:rect>
                </v:group>
                <v:group id="Group 699" o:spid="_x0000_s1462" style="position:absolute;left:24472;top:13929;width:2382;height:3297" coordorigin="4024,2774" coordsize="377,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oval id="Oval 700" o:spid="_x0000_s1463" style="position:absolute;left:4024;top:2864;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" fillcolor="black" strokeweight="0"/>
                  <v:oval id="Oval 701" o:spid="_x0000_s1464" style="position:absolute;left:4024;top:2864;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" filled="f" strokeweight="42e-5mm">
                    <v:stroke joinstyle="miter"/>
                  </v:oval>
                  <v:rect id="Rectangle 702" o:spid="_x0000_s1465" style="position:absolute;left:4160;top:2774;width:24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" filled="f" stroked="f">
                    <v:textbox inset="0,0,0,0">
                      <w:txbxContent>
                        <w:p w:rsidR="00254982" w:rsidRPr="00F1479F" w:rsidRDefault="00254982" w:rsidP="00A8218E">
                          <w:pPr>
                            <w:rPr>
                              <w:szCs w:val="28"/>
                            </w:rPr>
                          </w:pPr>
                          <w:r w:rsidRPr="00F1479F">
                            <w:rPr>
                              <w:b/>
                              <w:bCs/>
                              <w:i/>
                              <w:iCs/>
                              <w:color w:val="000000"/>
                              <w:szCs w:val="28"/>
                            </w:rPr>
                            <w:t>C</w:t>
                          </w:r>
                        </w:p>
                      </w:txbxContent>
                    </v:textbox>
                  </v:rect>
                </v:group>
                <v:group id="Group 703" o:spid="_x0000_s1466" style="position:absolute;left:6159;width:1524;height:3297" coordorigin="1124,149" coordsize="24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oval id="Oval 704" o:spid="_x0000_s1467" style="position:absolute;left:1306;top:600;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" fillcolor="black" strokeweight="0"/>
                  <v:oval id="Oval 705" o:spid="_x0000_s1468" style="position:absolute;left:1306;top:600;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" filled="f" strokeweight="42e-5mm">
                    <v:stroke joinstyle="miter"/>
                  </v:oval>
                  <v:rect id="Rectangle 706" o:spid="_x0000_s1469" style="position:absolute;left:1124;top:149;width:24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" filled="f" stroked="f">
                    <v:textbox inset="0,0,0,0">
                      <w:txbxContent>
                        <w:p w:rsidR="00254982" w:rsidRPr="00F1479F" w:rsidRDefault="00254982" w:rsidP="00A8218E">
                          <w:pPr>
                            <w:rPr>
                              <w:szCs w:val="28"/>
                            </w:rPr>
                          </w:pPr>
                          <w:r w:rsidRPr="00F1479F">
                            <w:rPr>
                              <w:b/>
                              <w:bCs/>
                              <w:i/>
                              <w:iCs/>
                              <w:color w:val="000000"/>
                              <w:szCs w:val="28"/>
                            </w:rPr>
                            <w:t>A</w:t>
                          </w:r>
                        </w:p>
                      </w:txbxContent>
                    </v:textbox>
                  </v:rect>
                </v:group>
                <v:shape id="Text Box 707" o:spid="_x0000_s1470" type="#_x0000_t202" style="position:absolute;left:7816;top:17100;width:13323;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" filled="f" stroked="f">
                  <v:textbox inset="2.36219mm,1.1811mm,2.36219mm,1.1811mm">
                    <w:txbxContent>
                      <w:p w:rsidR="00254982" w:rsidRPr="00F72D48" w:rsidRDefault="00254982" w:rsidP="0000507E">
                        <w:pPr>
                          <w:outlineLvl w:val="5"/>
                          <w:rPr>
                            <w:i/>
                            <w:sz w:val="24"/>
                          </w:rPr>
                        </w:pPr>
                        <w:bookmarkStart w:id="179" w:name="_Toc28609596"/>
                        <w:bookmarkStart w:id="180" w:name="_Toc28931909"/>
                        <w:r w:rsidRPr="00F72D48">
                          <w:rPr>
                            <w:i/>
                            <w:sz w:val="24"/>
                          </w:rPr>
                          <w:t>H</w:t>
                        </w:r>
                        <w:r>
                          <w:rPr>
                            <w:i/>
                            <w:sz w:val="24"/>
                          </w:rPr>
                          <w:t>ình 1.17</w:t>
                        </w:r>
                        <w:bookmarkEnd w:id="179"/>
                        <w:bookmarkEnd w:id="180"/>
                      </w:p>
                    </w:txbxContent>
                  </v:textbox>
                </v:shape>
                <w10:wrap type="square"/>
              </v:group>
            </w:pict>
          </mc:Fallback>
        </mc:AlternateContent>
      </w:r>
      <w:r w:rsidR="004061A5" w:rsidRPr="006240F1">
        <w:rPr>
          <w:b/>
          <w:spacing w:val="6"/>
          <w:szCs w:val="28"/>
        </w:rPr>
        <w:t>HĐ 1</w:t>
      </w:r>
      <w:r w:rsidR="004061A5" w:rsidRPr="006240F1">
        <w:rPr>
          <w:spacing w:val="6"/>
          <w:szCs w:val="28"/>
        </w:rPr>
        <w:t>: Hãy vẽ hình và quan sát; dựa vào tính chất đường phân giác, em có được những cặp tỉ lệ nào bằng nhau?</w:t>
      </w:r>
    </w:p>
    <w:p w:rsidR="004061A5" w:rsidRPr="006240F1" w:rsidRDefault="004061A5" w:rsidP="0045426C">
      <w:pPr>
        <w:spacing w:line="336" w:lineRule="auto"/>
        <w:ind w:firstLine="567"/>
        <w:rPr>
          <w:szCs w:val="28"/>
        </w:rPr>
      </w:pPr>
      <w:r w:rsidRPr="006240F1">
        <w:rPr>
          <w:szCs w:val="28"/>
        </w:rPr>
        <w:t xml:space="preserve">Ở HĐ này, HS vừa được học ĐL về tính chất đường phân giác, do đó việc huy động các kinh nghiệm sẵn có để lọc ra được các đẳng thức sau là không khó khăn với HS: </w:t>
      </w:r>
    </w:p>
    <w:p w:rsidR="004061A5" w:rsidRPr="006240F1" w:rsidRDefault="001D049B" w:rsidP="0045426C">
      <w:pPr>
        <w:spacing w:line="336" w:lineRule="auto"/>
        <w:ind w:firstLine="567"/>
        <w:rPr>
          <w:szCs w:val="28"/>
        </w:rPr>
      </w:pPr>
      <w:r w:rsidRPr="006240F1">
        <w:rPr>
          <w:szCs w:val="28"/>
        </w:rPr>
        <w:t xml:space="preserve">MD là tia </w:t>
      </w:r>
      <w:r w:rsidR="004061A5" w:rsidRPr="006240F1">
        <w:rPr>
          <w:szCs w:val="28"/>
        </w:rPr>
        <w:t>phân giác góc AMB của tam giác AMB nên</w:t>
      </w:r>
      <w:r w:rsidRPr="006240F1">
        <w:rPr>
          <w:szCs w:val="28"/>
        </w:rPr>
        <w:t xml:space="preserve"> </w:t>
      </w:r>
      <w:r w:rsidR="004061A5" w:rsidRPr="006240F1">
        <w:rPr>
          <w:szCs w:val="28"/>
        </w:rPr>
        <w:t xml:space="preserve"> </w:t>
      </w:r>
      <m:oMath>
        <m:f>
          <m:fPr>
            <m:ctrlPr>
              <w:rPr>
                <w:rFonts w:ascii="Cambria Math" w:hAnsi="Cambria Math"/>
                <w:i/>
                <w:szCs w:val="28"/>
              </w:rPr>
            </m:ctrlPr>
          </m:fPr>
          <m:num>
            <m:r>
              <w:rPr>
                <w:rFonts w:ascii="Cambria Math"/>
                <w:szCs w:val="28"/>
              </w:rPr>
              <m:t>DA</m:t>
            </m:r>
          </m:num>
          <m:den>
            <m:r>
              <w:rPr>
                <w:rFonts w:ascii="Cambria Math"/>
                <w:szCs w:val="28"/>
              </w:rPr>
              <m:t>DB</m:t>
            </m:r>
          </m:den>
        </m:f>
        <m:r>
          <w:rPr>
            <w:rFonts w:ascii="Cambria Math"/>
            <w:szCs w:val="28"/>
          </w:rPr>
          <m:t>=</m:t>
        </m:r>
        <m:f>
          <m:fPr>
            <m:ctrlPr>
              <w:rPr>
                <w:rFonts w:ascii="Cambria Math" w:hAnsi="Cambria Math"/>
                <w:i/>
                <w:szCs w:val="28"/>
              </w:rPr>
            </m:ctrlPr>
          </m:fPr>
          <m:num>
            <m:r>
              <w:rPr>
                <w:rFonts w:ascii="Cambria Math"/>
                <w:szCs w:val="28"/>
              </w:rPr>
              <m:t>MA</m:t>
            </m:r>
          </m:num>
          <m:den>
            <m:r>
              <w:rPr>
                <w:rFonts w:ascii="Cambria Math"/>
                <w:szCs w:val="28"/>
              </w:rPr>
              <m:t>MB</m:t>
            </m:r>
          </m:den>
        </m:f>
      </m:oMath>
      <w:r w:rsidR="004061A5" w:rsidRPr="006240F1">
        <w:rPr>
          <w:szCs w:val="28"/>
        </w:rPr>
        <w:t xml:space="preserve"> ; </w:t>
      </w:r>
    </w:p>
    <w:p w:rsidR="004061A5" w:rsidRPr="006240F1" w:rsidRDefault="001D049B" w:rsidP="0045426C">
      <w:pPr>
        <w:spacing w:line="336" w:lineRule="auto"/>
        <w:ind w:firstLine="567"/>
        <w:rPr>
          <w:szCs w:val="28"/>
        </w:rPr>
      </w:pPr>
      <w:r w:rsidRPr="006240F1">
        <w:rPr>
          <w:szCs w:val="28"/>
        </w:rPr>
        <w:t xml:space="preserve">ME là tia </w:t>
      </w:r>
      <w:r w:rsidR="004061A5" w:rsidRPr="006240F1">
        <w:rPr>
          <w:szCs w:val="28"/>
        </w:rPr>
        <w:t>phân giác góc AMC của tam giác AMC nên</w:t>
      </w:r>
      <w:r w:rsidRPr="006240F1">
        <w:rPr>
          <w:szCs w:val="28"/>
        </w:rPr>
        <w:t xml:space="preserve">  </w:t>
      </w:r>
      <w:r w:rsidR="004061A5" w:rsidRPr="006240F1">
        <w:rPr>
          <w:szCs w:val="28"/>
        </w:rPr>
        <w:t xml:space="preserve"> </w:t>
      </w:r>
      <m:oMath>
        <m:f>
          <m:fPr>
            <m:ctrlPr>
              <w:rPr>
                <w:rFonts w:ascii="Cambria Math" w:hAnsi="Cambria Math"/>
                <w:i/>
                <w:szCs w:val="28"/>
              </w:rPr>
            </m:ctrlPr>
          </m:fPr>
          <m:num>
            <m:r>
              <w:rPr>
                <w:rFonts w:ascii="Cambria Math"/>
                <w:szCs w:val="28"/>
              </w:rPr>
              <m:t>EA</m:t>
            </m:r>
          </m:num>
          <m:den>
            <m:r>
              <w:rPr>
                <w:rFonts w:ascii="Cambria Math"/>
                <w:szCs w:val="28"/>
              </w:rPr>
              <m:t>EB</m:t>
            </m:r>
          </m:den>
        </m:f>
        <m:r>
          <w:rPr>
            <w:rFonts w:ascii="Cambria Math"/>
            <w:szCs w:val="28"/>
          </w:rPr>
          <m:t>=</m:t>
        </m:r>
        <m:f>
          <m:fPr>
            <m:ctrlPr>
              <w:rPr>
                <w:rFonts w:ascii="Cambria Math" w:hAnsi="Cambria Math"/>
                <w:i/>
                <w:szCs w:val="28"/>
              </w:rPr>
            </m:ctrlPr>
          </m:fPr>
          <m:num>
            <m:r>
              <w:rPr>
                <w:rFonts w:ascii="Cambria Math"/>
                <w:szCs w:val="28"/>
              </w:rPr>
              <m:t>MA</m:t>
            </m:r>
          </m:num>
          <m:den>
            <m:r>
              <w:rPr>
                <w:rFonts w:ascii="Cambria Math"/>
                <w:szCs w:val="28"/>
              </w:rPr>
              <m:t>MC</m:t>
            </m:r>
          </m:den>
        </m:f>
      </m:oMath>
      <w:r w:rsidR="00171894" w:rsidRPr="006240F1">
        <w:rPr>
          <w:szCs w:val="28"/>
        </w:rPr>
        <w:t>.</w:t>
      </w:r>
    </w:p>
    <w:p w:rsidR="004061A5" w:rsidRPr="006240F1" w:rsidRDefault="004061A5" w:rsidP="0045426C">
      <w:pPr>
        <w:spacing w:line="336" w:lineRule="auto"/>
        <w:ind w:firstLine="567"/>
        <w:rPr>
          <w:szCs w:val="28"/>
        </w:rPr>
      </w:pPr>
      <w:r w:rsidRPr="006240F1">
        <w:rPr>
          <w:b/>
          <w:i/>
          <w:szCs w:val="28"/>
        </w:rPr>
        <w:t xml:space="preserve">Bước 2: Khám phá </w:t>
      </w:r>
      <w:r w:rsidRPr="006240F1">
        <w:rPr>
          <w:szCs w:val="28"/>
        </w:rPr>
        <w:t>(lời giải BT)</w:t>
      </w:r>
    </w:p>
    <w:p w:rsidR="004061A5" w:rsidRPr="006240F1" w:rsidRDefault="004061A5" w:rsidP="0045426C">
      <w:pPr>
        <w:spacing w:line="336" w:lineRule="auto"/>
        <w:ind w:firstLine="567"/>
        <w:rPr>
          <w:szCs w:val="28"/>
        </w:rPr>
      </w:pPr>
      <w:r w:rsidRPr="006240F1">
        <w:rPr>
          <w:b/>
          <w:szCs w:val="28"/>
        </w:rPr>
        <w:t>HĐ 2</w:t>
      </w:r>
      <w:r w:rsidRPr="006240F1">
        <w:rPr>
          <w:szCs w:val="28"/>
        </w:rPr>
        <w:t>: Với các kiến thức đã biết, để chứng minh DE // BC ta cần chứng tỏ điều gì?</w:t>
      </w:r>
    </w:p>
    <w:p w:rsidR="004061A5" w:rsidRPr="006240F1" w:rsidRDefault="004061A5" w:rsidP="0045426C">
      <w:pPr>
        <w:spacing w:line="336" w:lineRule="auto"/>
        <w:ind w:firstLine="567"/>
        <w:rPr>
          <w:szCs w:val="28"/>
        </w:rPr>
      </w:pPr>
      <w:r w:rsidRPr="006240F1">
        <w:rPr>
          <w:szCs w:val="28"/>
        </w:rPr>
        <w:t>Ở HĐ này, HS lớp 8 mới chỉ được trang bị kiến thức “song song” liên quan đến ĐL Ta</w:t>
      </w:r>
      <w:r w:rsidR="00A66C27" w:rsidRPr="006240F1">
        <w:rPr>
          <w:szCs w:val="28"/>
        </w:rPr>
        <w:t>-</w:t>
      </w:r>
      <w:r w:rsidR="00FC5405" w:rsidRPr="006240F1">
        <w:rPr>
          <w:szCs w:val="28"/>
        </w:rPr>
        <w:t>lét</w:t>
      </w:r>
      <w:r w:rsidRPr="006240F1">
        <w:rPr>
          <w:szCs w:val="28"/>
        </w:rPr>
        <w:t xml:space="preserve"> trong tam giác và các hệ quả. Và việc chỉ ra cần chứng tỏ </w:t>
      </w:r>
      <m:oMath>
        <m:f>
          <m:fPr>
            <m:ctrlPr>
              <w:rPr>
                <w:rFonts w:ascii="Cambria Math" w:hAnsi="Cambria Math"/>
                <w:i/>
                <w:szCs w:val="28"/>
              </w:rPr>
            </m:ctrlPr>
          </m:fPr>
          <m:num>
            <m:r>
              <w:rPr>
                <w:rFonts w:ascii="Cambria Math"/>
                <w:szCs w:val="28"/>
              </w:rPr>
              <m:t>DA</m:t>
            </m:r>
          </m:num>
          <m:den>
            <m:r>
              <w:rPr>
                <w:rFonts w:ascii="Cambria Math"/>
                <w:szCs w:val="28"/>
              </w:rPr>
              <m:t>DB</m:t>
            </m:r>
          </m:den>
        </m:f>
        <m:r>
          <w:rPr>
            <w:rFonts w:ascii="Cambria Math"/>
            <w:szCs w:val="28"/>
          </w:rPr>
          <m:t>=</m:t>
        </m:r>
        <m:f>
          <m:fPr>
            <m:ctrlPr>
              <w:rPr>
                <w:rFonts w:ascii="Cambria Math" w:hAnsi="Cambria Math"/>
                <w:i/>
                <w:szCs w:val="28"/>
              </w:rPr>
            </m:ctrlPr>
          </m:fPr>
          <m:num>
            <m:r>
              <w:rPr>
                <w:rFonts w:ascii="Cambria Math"/>
                <w:szCs w:val="28"/>
              </w:rPr>
              <m:t>EA</m:t>
            </m:r>
          </m:num>
          <m:den>
            <m:r>
              <w:rPr>
                <w:rFonts w:ascii="Cambria Math"/>
                <w:szCs w:val="28"/>
              </w:rPr>
              <m:t>EC</m:t>
            </m:r>
          </m:den>
        </m:f>
      </m:oMath>
      <w:r w:rsidRPr="006240F1">
        <w:rPr>
          <w:szCs w:val="28"/>
        </w:rPr>
        <w:t xml:space="preserve">  (1) là tự nhiên.</w:t>
      </w:r>
    </w:p>
    <w:p w:rsidR="004061A5" w:rsidRPr="006240F1" w:rsidRDefault="004061A5" w:rsidP="0045426C">
      <w:pPr>
        <w:spacing w:line="336" w:lineRule="auto"/>
        <w:ind w:firstLine="567"/>
        <w:rPr>
          <w:b/>
          <w:i/>
          <w:szCs w:val="28"/>
        </w:rPr>
      </w:pPr>
      <w:r w:rsidRPr="006240F1">
        <w:rPr>
          <w:b/>
          <w:i/>
          <w:szCs w:val="28"/>
        </w:rPr>
        <w:t>Bước 3: Dự đoán</w:t>
      </w:r>
    </w:p>
    <w:p w:rsidR="004061A5" w:rsidRPr="006240F1" w:rsidRDefault="004061A5" w:rsidP="0045426C">
      <w:pPr>
        <w:spacing w:line="336" w:lineRule="auto"/>
        <w:ind w:firstLine="567"/>
        <w:rPr>
          <w:szCs w:val="28"/>
        </w:rPr>
      </w:pPr>
      <w:r w:rsidRPr="006240F1">
        <w:rPr>
          <w:b/>
          <w:szCs w:val="28"/>
        </w:rPr>
        <w:t>HĐ 3</w:t>
      </w:r>
      <w:r w:rsidRPr="006240F1">
        <w:rPr>
          <w:szCs w:val="28"/>
        </w:rPr>
        <w:t xml:space="preserve">: Với các kết quả ở HĐ 1, HĐ 2 em hãy nêu các bước chứng minh </w:t>
      </w:r>
      <m:oMath>
        <m:f>
          <m:fPr>
            <m:ctrlPr>
              <w:rPr>
                <w:rFonts w:ascii="Cambria Math" w:hAnsi="Cambria Math"/>
                <w:i/>
                <w:szCs w:val="28"/>
              </w:rPr>
            </m:ctrlPr>
          </m:fPr>
          <m:num>
            <m:r>
              <w:rPr>
                <w:rFonts w:ascii="Cambria Math"/>
                <w:szCs w:val="28"/>
              </w:rPr>
              <m:t>DA</m:t>
            </m:r>
          </m:num>
          <m:den>
            <m:r>
              <w:rPr>
                <w:rFonts w:ascii="Cambria Math"/>
                <w:szCs w:val="28"/>
              </w:rPr>
              <m:t>DB</m:t>
            </m:r>
          </m:den>
        </m:f>
        <m:r>
          <w:rPr>
            <w:rFonts w:ascii="Cambria Math"/>
            <w:szCs w:val="28"/>
          </w:rPr>
          <m:t>=</m:t>
        </m:r>
        <m:f>
          <m:fPr>
            <m:ctrlPr>
              <w:rPr>
                <w:rFonts w:ascii="Cambria Math" w:hAnsi="Cambria Math"/>
                <w:i/>
                <w:szCs w:val="28"/>
              </w:rPr>
            </m:ctrlPr>
          </m:fPr>
          <m:num>
            <m:r>
              <w:rPr>
                <w:rFonts w:ascii="Cambria Math"/>
                <w:szCs w:val="28"/>
              </w:rPr>
              <m:t>EA</m:t>
            </m:r>
          </m:num>
          <m:den>
            <m:r>
              <w:rPr>
                <w:rFonts w:ascii="Cambria Math"/>
                <w:szCs w:val="28"/>
              </w:rPr>
              <m:t>EC</m:t>
            </m:r>
          </m:den>
        </m:f>
      </m:oMath>
      <w:r w:rsidR="00A66C27" w:rsidRPr="006240F1">
        <w:rPr>
          <w:szCs w:val="28"/>
        </w:rPr>
        <w:t>.</w:t>
      </w:r>
    </w:p>
    <w:p w:rsidR="004061A5" w:rsidRPr="006240F1" w:rsidRDefault="004061A5" w:rsidP="00A47CD4">
      <w:pPr>
        <w:ind w:firstLine="567"/>
        <w:rPr>
          <w:b/>
          <w:i/>
          <w:szCs w:val="28"/>
        </w:rPr>
      </w:pPr>
      <w:r w:rsidRPr="006240F1">
        <w:rPr>
          <w:b/>
          <w:i/>
          <w:szCs w:val="28"/>
        </w:rPr>
        <w:t xml:space="preserve">Bước 4: Kiểm nghiệm, khẳng định </w:t>
      </w:r>
      <w:r w:rsidR="00CC79BD" w:rsidRPr="006240F1">
        <w:rPr>
          <w:b/>
          <w:i/>
          <w:szCs w:val="28"/>
        </w:rPr>
        <w:t>-</w:t>
      </w:r>
      <w:r w:rsidRPr="006240F1">
        <w:rPr>
          <w:b/>
          <w:i/>
          <w:szCs w:val="28"/>
        </w:rPr>
        <w:t xml:space="preserve"> Vận dụng</w:t>
      </w:r>
    </w:p>
    <w:p w:rsidR="004061A5" w:rsidRPr="006240F1" w:rsidRDefault="004061A5" w:rsidP="00A47CD4">
      <w:pPr>
        <w:ind w:firstLine="567"/>
        <w:rPr>
          <w:szCs w:val="28"/>
        </w:rPr>
      </w:pPr>
      <w:r w:rsidRPr="006240F1">
        <w:rPr>
          <w:b/>
          <w:szCs w:val="28"/>
        </w:rPr>
        <w:t>HĐ 4</w:t>
      </w:r>
      <w:r w:rsidRPr="006240F1">
        <w:rPr>
          <w:szCs w:val="28"/>
        </w:rPr>
        <w:t>: Hãy trình bày lời giải bài toán.</w:t>
      </w:r>
    </w:p>
    <w:p w:rsidR="004061A5" w:rsidRPr="006240F1" w:rsidRDefault="004061A5" w:rsidP="00A47CD4">
      <w:pPr>
        <w:ind w:firstLine="567"/>
        <w:rPr>
          <w:szCs w:val="28"/>
        </w:rPr>
      </w:pPr>
      <w:r w:rsidRPr="006240F1">
        <w:rPr>
          <w:szCs w:val="28"/>
        </w:rPr>
        <w:t>Việc gợi ý của GV có lẽ chỉ dành cho các HS trung bình và yếu, bằng các câu hỏi: Còn giả thiết nào ta chưa sử dụng? AM là trung tuyến tam giác ABC nghĩa là gì? MB = MC thì từ các đẳng thức ở HĐ 1 ta rút ra điều gì?</w:t>
      </w:r>
    </w:p>
    <w:p w:rsidR="004061A5" w:rsidRPr="006240F1" w:rsidRDefault="004061A5" w:rsidP="00A47CD4">
      <w:pPr>
        <w:ind w:firstLine="567"/>
        <w:rPr>
          <w:szCs w:val="28"/>
        </w:rPr>
      </w:pPr>
      <w:r w:rsidRPr="006240F1">
        <w:rPr>
          <w:szCs w:val="28"/>
        </w:rPr>
        <w:lastRenderedPageBreak/>
        <w:t>Nhiệm vụ của</w:t>
      </w:r>
      <w:r w:rsidR="00A66C27" w:rsidRPr="006240F1">
        <w:rPr>
          <w:szCs w:val="28"/>
        </w:rPr>
        <w:t xml:space="preserve"> HS là trình bày lời giải của bài toán</w:t>
      </w:r>
      <w:r w:rsidRPr="006240F1">
        <w:rPr>
          <w:szCs w:val="28"/>
        </w:rPr>
        <w:t>.</w:t>
      </w:r>
    </w:p>
    <w:p w:rsidR="004061A5" w:rsidRPr="006240F1" w:rsidRDefault="004061A5" w:rsidP="00A47CD4">
      <w:pPr>
        <w:ind w:firstLine="567"/>
        <w:rPr>
          <w:b/>
          <w:i/>
          <w:szCs w:val="28"/>
        </w:rPr>
      </w:pPr>
      <w:r w:rsidRPr="006240F1">
        <w:rPr>
          <w:b/>
          <w:i/>
          <w:szCs w:val="28"/>
        </w:rPr>
        <w:t>Vận dụng</w:t>
      </w:r>
    </w:p>
    <w:p w:rsidR="004061A5" w:rsidRPr="006240F1" w:rsidRDefault="004061A5" w:rsidP="00A47CD4">
      <w:pPr>
        <w:ind w:firstLine="567"/>
        <w:rPr>
          <w:szCs w:val="28"/>
        </w:rPr>
      </w:pPr>
      <w:r w:rsidRPr="006240F1">
        <w:rPr>
          <w:szCs w:val="28"/>
        </w:rPr>
        <w:t>- Gọi O là giao điểm của AM và DE, chứng minh O là trung điểm DE.</w:t>
      </w:r>
    </w:p>
    <w:p w:rsidR="004061A5" w:rsidRPr="006240F1" w:rsidRDefault="004061A5" w:rsidP="00A47CD4">
      <w:pPr>
        <w:ind w:firstLine="567"/>
        <w:rPr>
          <w:szCs w:val="28"/>
        </w:rPr>
      </w:pPr>
      <w:r w:rsidRPr="006240F1">
        <w:rPr>
          <w:szCs w:val="28"/>
        </w:rPr>
        <w:t>- Chứng minh DE</w:t>
      </w:r>
      <w:r w:rsidRPr="006240F1">
        <w:rPr>
          <w:szCs w:val="28"/>
          <w:vertAlign w:val="superscript"/>
        </w:rPr>
        <w:t>2</w:t>
      </w:r>
      <w:r w:rsidRPr="006240F1">
        <w:rPr>
          <w:szCs w:val="28"/>
        </w:rPr>
        <w:t xml:space="preserve"> = MD</w:t>
      </w:r>
      <w:r w:rsidRPr="006240F1">
        <w:rPr>
          <w:szCs w:val="28"/>
          <w:vertAlign w:val="superscript"/>
        </w:rPr>
        <w:t>2</w:t>
      </w:r>
      <w:r w:rsidRPr="006240F1">
        <w:rPr>
          <w:szCs w:val="28"/>
        </w:rPr>
        <w:t xml:space="preserve"> + ME</w:t>
      </w:r>
      <w:r w:rsidRPr="006240F1">
        <w:rPr>
          <w:szCs w:val="28"/>
          <w:vertAlign w:val="superscript"/>
        </w:rPr>
        <w:t>2</w:t>
      </w:r>
      <w:r w:rsidRPr="006240F1">
        <w:rPr>
          <w:szCs w:val="28"/>
        </w:rPr>
        <w:t>.</w:t>
      </w:r>
    </w:p>
    <w:p w:rsidR="00165DAF" w:rsidRPr="006240F1" w:rsidRDefault="00165DAF" w:rsidP="00A47CD4">
      <w:pPr>
        <w:ind w:firstLine="567"/>
        <w:rPr>
          <w:szCs w:val="28"/>
        </w:rPr>
      </w:pPr>
      <w:r w:rsidRPr="006240F1">
        <w:rPr>
          <w:b/>
          <w:szCs w:val="28"/>
        </w:rPr>
        <w:t>Kết luận</w:t>
      </w:r>
      <w:r w:rsidR="007938C0" w:rsidRPr="006240F1">
        <w:rPr>
          <w:b/>
          <w:szCs w:val="28"/>
        </w:rPr>
        <w:t xml:space="preserve">: </w:t>
      </w:r>
      <w:r w:rsidR="004061A5" w:rsidRPr="006240F1">
        <w:rPr>
          <w:szCs w:val="28"/>
        </w:rPr>
        <w:t>Dạy học G</w:t>
      </w:r>
      <w:r w:rsidRPr="006240F1">
        <w:rPr>
          <w:szCs w:val="28"/>
        </w:rPr>
        <w:t>BTTH trong dạy học Toán thông qua HĐTN như đã trình bày trên sẽ giúp HS được tự mình, trực tiếp, chủ động và tích cực trong s</w:t>
      </w:r>
      <w:r w:rsidR="004061A5" w:rsidRPr="006240F1">
        <w:rPr>
          <w:szCs w:val="28"/>
        </w:rPr>
        <w:t>uốt tiến trình tham gia các HĐ HT</w:t>
      </w:r>
      <w:r w:rsidRPr="006240F1">
        <w:rPr>
          <w:szCs w:val="28"/>
        </w:rPr>
        <w:t>; được trải nghiệm và kinh nghiệm được chuyển hóa. Theo đó các kiến thức, kĩ năng, thái độ được bộc lộ và xác lập trong từng HĐ. Mỗi HĐ là một nhiệm vụ trong bối cảnh thực tiễn hay trong nội bộ môn Toán, việc hoàn thành nó sẽ giúp HS hình thành và phát triển phẩm chất và NL. Chúng tôi cho rằng tổ chức theo hướng này sẽ tạ</w:t>
      </w:r>
      <w:r w:rsidR="00A43CA0" w:rsidRPr="006240F1">
        <w:rPr>
          <w:szCs w:val="28"/>
        </w:rPr>
        <w:t>o không khí hào hứng</w:t>
      </w:r>
      <w:r w:rsidRPr="006240F1">
        <w:rPr>
          <w:szCs w:val="28"/>
        </w:rPr>
        <w:t>, thoải mái, tự giác và trách nhiệm ở mỗi thành viên của lớp học; đó chính là động lực để khuyến khích HS</w:t>
      </w:r>
      <w:r w:rsidR="00C05455" w:rsidRPr="006240F1">
        <w:rPr>
          <w:szCs w:val="28"/>
        </w:rPr>
        <w:t xml:space="preserve"> tích cực, tự giác trong HT</w:t>
      </w:r>
      <w:r w:rsidRPr="006240F1">
        <w:rPr>
          <w:szCs w:val="28"/>
        </w:rPr>
        <w:t>, đồng thời là một hình thức đáp</w:t>
      </w:r>
      <w:r w:rsidR="0014786D" w:rsidRPr="006240F1">
        <w:rPr>
          <w:szCs w:val="28"/>
        </w:rPr>
        <w:t xml:space="preserve"> ứng yêu cầu đổi mới PP</w:t>
      </w:r>
      <w:r w:rsidRPr="006240F1">
        <w:rPr>
          <w:szCs w:val="28"/>
        </w:rPr>
        <w:t xml:space="preserve"> dạy học.</w:t>
      </w:r>
    </w:p>
    <w:p w:rsidR="001D6823" w:rsidRPr="006240F1" w:rsidRDefault="001D6823" w:rsidP="00A47CD4">
      <w:pPr>
        <w:ind w:firstLine="567"/>
        <w:rPr>
          <w:b/>
          <w:szCs w:val="28"/>
        </w:rPr>
      </w:pPr>
      <w:r w:rsidRPr="006240F1">
        <w:rPr>
          <w:szCs w:val="28"/>
        </w:rPr>
        <w:t>Các ví dụ minh họa trên đây về dạy học toán ở trường THCS thông qua HĐTN đã thể hiện rõ nét sự phù hợp của đặc điểm dạy học toán</w:t>
      </w:r>
      <w:r w:rsidR="00BA189F" w:rsidRPr="006240F1">
        <w:rPr>
          <w:szCs w:val="28"/>
        </w:rPr>
        <w:t xml:space="preserve"> ở cấp THCS với đặc trưng của H</w:t>
      </w:r>
      <w:r w:rsidRPr="006240F1">
        <w:rPr>
          <w:szCs w:val="28"/>
        </w:rPr>
        <w:t>TN. Đồng thời, các HĐ cụ thể trong từng ví dụ nói trên cũng thể hiệ</w:t>
      </w:r>
      <w:r w:rsidR="00BA189F" w:rsidRPr="006240F1">
        <w:rPr>
          <w:szCs w:val="28"/>
        </w:rPr>
        <w:t>n hai tính chất đặc trưng của H</w:t>
      </w:r>
      <w:r w:rsidRPr="006240F1">
        <w:rPr>
          <w:szCs w:val="28"/>
        </w:rPr>
        <w:t xml:space="preserve">TN trong dạy học toán là: HS được tự mình và trực tiếp khám phá các kiến thức, kỹ năng toán học. </w:t>
      </w:r>
      <w:r w:rsidR="00E14042" w:rsidRPr="006240F1">
        <w:rPr>
          <w:szCs w:val="28"/>
        </w:rPr>
        <w:t>Đặc biệt, các ví dụ trên đây cũng thể hiện HĐTN trong dạy học toán có thể HS hoàn toàn HĐTN trong nội dung môn toán ở lớp học hoặc HĐTN ở ngoài thực tiễn</w:t>
      </w:r>
      <w:r w:rsidR="006C3CA2" w:rsidRPr="006240F1">
        <w:rPr>
          <w:szCs w:val="28"/>
        </w:rPr>
        <w:t xml:space="preserve"> đời sống, điều đó cũng thể hiện sự gặp gỡ của dạy học toán qua HĐTN với dạy học toán theo thuyết RME (Realistic Mathematics Education)</w:t>
      </w:r>
      <w:r w:rsidR="00BE6F6D" w:rsidRPr="006240F1">
        <w:rPr>
          <w:szCs w:val="28"/>
        </w:rPr>
        <w:t>.</w:t>
      </w:r>
    </w:p>
    <w:p w:rsidR="000D7B18" w:rsidRPr="006240F1" w:rsidRDefault="000D7B18" w:rsidP="004A04A8">
      <w:pPr>
        <w:keepNext/>
        <w:spacing w:before="240"/>
        <w:jc w:val="center"/>
        <w:outlineLvl w:val="0"/>
        <w:rPr>
          <w:b/>
          <w:szCs w:val="28"/>
        </w:rPr>
      </w:pPr>
      <w:bookmarkStart w:id="129" w:name="_Toc28608959"/>
      <w:bookmarkStart w:id="130" w:name="_Toc28933588"/>
      <w:r w:rsidRPr="006240F1">
        <w:rPr>
          <w:b/>
          <w:szCs w:val="28"/>
          <w:lang w:val="vi-VN"/>
        </w:rPr>
        <w:t>Kết luận chương 1</w:t>
      </w:r>
      <w:bookmarkEnd w:id="129"/>
      <w:bookmarkEnd w:id="130"/>
    </w:p>
    <w:p w:rsidR="00764E5D" w:rsidRPr="006240F1" w:rsidRDefault="00764E5D" w:rsidP="004A04A8">
      <w:pPr>
        <w:spacing w:before="240"/>
        <w:ind w:firstLine="567"/>
        <w:rPr>
          <w:spacing w:val="-6"/>
          <w:szCs w:val="28"/>
        </w:rPr>
      </w:pPr>
      <w:r w:rsidRPr="006240F1">
        <w:rPr>
          <w:spacing w:val="-6"/>
          <w:szCs w:val="28"/>
        </w:rPr>
        <w:t>Trong Chương 1 (Cơ sở lý luận) tác giả đã thực hiện được các việc sau đây:</w:t>
      </w:r>
    </w:p>
    <w:p w:rsidR="00764E5D" w:rsidRPr="006240F1" w:rsidRDefault="00764E5D" w:rsidP="00A47CD4">
      <w:pPr>
        <w:ind w:firstLine="567"/>
        <w:rPr>
          <w:szCs w:val="28"/>
        </w:rPr>
      </w:pPr>
      <w:r w:rsidRPr="006240F1">
        <w:rPr>
          <w:szCs w:val="28"/>
        </w:rPr>
        <w:t xml:space="preserve">1) Tổng quan được một số công trình nghiên cứu của các tác giả nước ngoài và trong nước về HĐTN, dạy học trải nghiệm, tổ chức HĐTN ở một số </w:t>
      </w:r>
      <w:r w:rsidRPr="006240F1">
        <w:rPr>
          <w:szCs w:val="28"/>
        </w:rPr>
        <w:lastRenderedPageBreak/>
        <w:t>môn học; việc tri</w:t>
      </w:r>
      <w:r w:rsidR="007C1CFB" w:rsidRPr="006240F1">
        <w:rPr>
          <w:szCs w:val="28"/>
        </w:rPr>
        <w:t>ển khai HĐTN trong CT</w:t>
      </w:r>
      <w:r w:rsidR="00DF2110" w:rsidRPr="006240F1">
        <w:rPr>
          <w:szCs w:val="28"/>
        </w:rPr>
        <w:t>GDPT ở một số nước có nền</w:t>
      </w:r>
      <w:r w:rsidR="00A43CA0" w:rsidRPr="006240F1">
        <w:rPr>
          <w:szCs w:val="28"/>
        </w:rPr>
        <w:t xml:space="preserve"> GD</w:t>
      </w:r>
      <w:r w:rsidRPr="006240F1">
        <w:rPr>
          <w:szCs w:val="28"/>
        </w:rPr>
        <w:t xml:space="preserve"> tiên tiến. Đặc biệt, các tác giả Việt Nam đã tập trung nghiên cứu về các cơ sở lý</w:t>
      </w:r>
      <w:r w:rsidR="00A9635C" w:rsidRPr="006240F1">
        <w:rPr>
          <w:szCs w:val="28"/>
        </w:rPr>
        <w:t xml:space="preserve"> luận, cơ sở triết học, GD</w:t>
      </w:r>
      <w:r w:rsidRPr="006240F1">
        <w:rPr>
          <w:szCs w:val="28"/>
        </w:rPr>
        <w:t xml:space="preserve"> học; về tổ chức HĐTN trong các môn học. Tuy </w:t>
      </w:r>
      <w:r w:rsidR="00A43CA0" w:rsidRPr="006240F1">
        <w:rPr>
          <w:szCs w:val="28"/>
        </w:rPr>
        <w:t>nhiên, các công trình</w:t>
      </w:r>
      <w:r w:rsidR="001D049B" w:rsidRPr="006240F1">
        <w:rPr>
          <w:szCs w:val="28"/>
        </w:rPr>
        <w:t xml:space="preserve"> mới chỉ dừng lại ở lý luận </w:t>
      </w:r>
      <w:r w:rsidRPr="006240F1">
        <w:rPr>
          <w:szCs w:val="28"/>
        </w:rPr>
        <w:t>chung, đề cập một số yêu cầu và cách thức tổ chức trong dạy học ở một số chủ đề đơn lẻ; chưa nghiên cứu sâu về tổ chức dạy học môn Toán cho HS cấp THCS thông qua HĐTN.</w:t>
      </w:r>
    </w:p>
    <w:p w:rsidR="00764E5D" w:rsidRPr="006240F1" w:rsidRDefault="00DF2110" w:rsidP="00CF3828">
      <w:pPr>
        <w:ind w:firstLine="567"/>
        <w:rPr>
          <w:spacing w:val="-4"/>
          <w:szCs w:val="28"/>
        </w:rPr>
      </w:pPr>
      <w:r w:rsidRPr="006240F1">
        <w:rPr>
          <w:spacing w:val="-4"/>
          <w:szCs w:val="28"/>
        </w:rPr>
        <w:t>CT</w:t>
      </w:r>
      <w:r w:rsidR="00994ED7" w:rsidRPr="006240F1">
        <w:rPr>
          <w:spacing w:val="-4"/>
          <w:szCs w:val="28"/>
        </w:rPr>
        <w:t>GDPT 2018</w:t>
      </w:r>
      <w:r w:rsidR="00764E5D" w:rsidRPr="006240F1">
        <w:rPr>
          <w:spacing w:val="-4"/>
          <w:szCs w:val="28"/>
        </w:rPr>
        <w:t xml:space="preserve"> đang đặt ra các yêu cầu lớn đối với dạy học thông qua HĐTN. Do đó, tác giả cho rằng cần có nghiên cứu sâu hơn về quan niệm dạy học Toán cho HS cấp THCS thông qua HĐTN; về cách thức tiến hành, các kỹ thuật thực hiện. Với lý do</w:t>
      </w:r>
      <w:r w:rsidR="00504DAA" w:rsidRPr="006240F1">
        <w:rPr>
          <w:spacing w:val="-4"/>
          <w:szCs w:val="28"/>
        </w:rPr>
        <w:t xml:space="preserve"> đó</w:t>
      </w:r>
      <w:r w:rsidR="00764E5D" w:rsidRPr="006240F1">
        <w:rPr>
          <w:spacing w:val="-4"/>
          <w:szCs w:val="28"/>
        </w:rPr>
        <w:t>, tác giả luận án đã lựa chọn đề tài nghiên cứu này.</w:t>
      </w:r>
    </w:p>
    <w:p w:rsidR="00504DAA" w:rsidRPr="006240F1" w:rsidRDefault="00504DAA" w:rsidP="00CF3828">
      <w:pPr>
        <w:ind w:firstLine="567"/>
        <w:rPr>
          <w:szCs w:val="28"/>
        </w:rPr>
      </w:pPr>
      <w:r w:rsidRPr="006240F1">
        <w:rPr>
          <w:szCs w:val="28"/>
        </w:rPr>
        <w:t>2) Lý thuyết HTN đã được D. Kolb phát hiện trong các ý tưởng của các nhà khoa học lỗi lạc mà theo ông đó là n</w:t>
      </w:r>
      <w:r w:rsidR="00851633" w:rsidRPr="006240F1">
        <w:rPr>
          <w:szCs w:val="28"/>
        </w:rPr>
        <w:t>hững học giả sáng lập nên PP HTN</w:t>
      </w:r>
      <w:r w:rsidRPr="006240F1">
        <w:rPr>
          <w:szCs w:val="28"/>
        </w:rPr>
        <w:t xml:space="preserve"> </w:t>
      </w:r>
      <w:r w:rsidR="008211F2" w:rsidRPr="006240F1">
        <w:rPr>
          <w:szCs w:val="28"/>
        </w:rPr>
        <w:t>-</w:t>
      </w:r>
      <w:r w:rsidRPr="006240F1">
        <w:rPr>
          <w:szCs w:val="28"/>
        </w:rPr>
        <w:t xml:space="preserve"> William James, Kurt Lewin, John Deway, Jean Piaget, Lev Vygotsky, Carl Jung, Carl Rogers, Paulo Freire và Mary Parker Follett</w:t>
      </w:r>
      <w:r w:rsidR="00851633" w:rsidRPr="006240F1">
        <w:rPr>
          <w:szCs w:val="28"/>
        </w:rPr>
        <w:t xml:space="preserve">. Ông đã hoàn thiện lý thuyết HTN dựa trên những cơ sở lý luận về triết học, tâm lý học, sinh học; quá trình phát triển nhận thức của con người; các chu trình HTN trước đó của </w:t>
      </w:r>
      <w:r w:rsidR="00832673" w:rsidRPr="006240F1">
        <w:rPr>
          <w:szCs w:val="28"/>
        </w:rPr>
        <w:t xml:space="preserve">          </w:t>
      </w:r>
      <w:r w:rsidR="00851633" w:rsidRPr="006240F1">
        <w:rPr>
          <w:szCs w:val="28"/>
        </w:rPr>
        <w:t>K. Lewin, J. Deway và mô hình HT và phát triển nhận thức của J. Peaget</w:t>
      </w:r>
      <w:r w:rsidR="00F83C2B" w:rsidRPr="006240F1">
        <w:rPr>
          <w:szCs w:val="28"/>
        </w:rPr>
        <w:t>; đặc biệt là Thuyết kiến tạo đại diện bởi J. Piaget và L. Vygotsky</w:t>
      </w:r>
      <w:r w:rsidR="001F55BF" w:rsidRPr="006240F1">
        <w:rPr>
          <w:szCs w:val="28"/>
        </w:rPr>
        <w:t xml:space="preserve"> [45, 53, 89, 94, 99, 100, 101, 105, 114, 123, 125].</w:t>
      </w:r>
      <w:r w:rsidR="000169A0" w:rsidRPr="006240F1">
        <w:rPr>
          <w:szCs w:val="28"/>
        </w:rPr>
        <w:t xml:space="preserve"> </w:t>
      </w:r>
      <w:r w:rsidR="00D34E22" w:rsidRPr="006240F1">
        <w:rPr>
          <w:szCs w:val="28"/>
        </w:rPr>
        <w:t xml:space="preserve">Lý thuyết HTN của D. Kolb sẽ được chúng tôi vận dụng, khai thác các nội dung cơ bản phù hợp với quá trình dạy học môn toán ở cấp THCS về chu trình HTN, về đặc điểm và đặc trưng của HTN. Để cụ thể hóa điều đó, chúng tôi chắt lọc và làm rõ hơn các ưu điểm căn bản ở các chu trình, mô hình HTN mà D. Kolb đã phát hiện ra; đó là chu trình 4 bước HTN của </w:t>
      </w:r>
      <w:r w:rsidR="000169A0" w:rsidRPr="006240F1">
        <w:rPr>
          <w:szCs w:val="28"/>
        </w:rPr>
        <w:t xml:space="preserve">K. </w:t>
      </w:r>
      <w:r w:rsidR="00EB1760" w:rsidRPr="006240F1">
        <w:rPr>
          <w:szCs w:val="28"/>
        </w:rPr>
        <w:t>Lewin được mở rộng khỏi PP nghiên cứu hành động và PP phòng thí</w:t>
      </w:r>
      <w:r w:rsidR="00494FA7" w:rsidRPr="006240F1">
        <w:rPr>
          <w:szCs w:val="28"/>
        </w:rPr>
        <w:t xml:space="preserve"> nghiệm, chu trình HTN của J. Dewey được khai thác mạnh ở ngay bước đầu tiên là những biện pháp thôi thúc, tạo động lực cho HS tham gia quá trình HTN, mô hình của J. Piaget được </w:t>
      </w:r>
      <w:r w:rsidR="00EB7D8D" w:rsidRPr="006240F1">
        <w:rPr>
          <w:szCs w:val="28"/>
        </w:rPr>
        <w:t>nhấn mạnh đến quy trình HT phát triển nhận thức của HS.</w:t>
      </w:r>
      <w:r w:rsidR="003E0DA5" w:rsidRPr="006240F1">
        <w:rPr>
          <w:szCs w:val="28"/>
        </w:rPr>
        <w:t xml:space="preserve"> Lý thuyết kiến tạo và vùng phát triển gần của  L. </w:t>
      </w:r>
      <w:r w:rsidR="003E0DA5" w:rsidRPr="006240F1">
        <w:rPr>
          <w:szCs w:val="28"/>
        </w:rPr>
        <w:lastRenderedPageBreak/>
        <w:t>Vygotsky được chúng tôi khai thác trong tư tưởng của lý thuyết HTN ở khía cạnh vận dụng vào quá trình dạy học, đó là những cơ sở để đề xuất biện pháp tổ chức H</w:t>
      </w:r>
      <w:r w:rsidR="00B86F76" w:rsidRPr="006240F1">
        <w:rPr>
          <w:szCs w:val="28"/>
        </w:rPr>
        <w:t>Đ</w:t>
      </w:r>
      <w:r w:rsidR="003E0DA5" w:rsidRPr="006240F1">
        <w:rPr>
          <w:szCs w:val="28"/>
        </w:rPr>
        <w:t xml:space="preserve">TN </w:t>
      </w:r>
      <w:r w:rsidR="00E32C50" w:rsidRPr="006240F1">
        <w:rPr>
          <w:szCs w:val="28"/>
        </w:rPr>
        <w:t>trong dạy học môn Toán ở trường</w:t>
      </w:r>
      <w:r w:rsidR="003E0DA5" w:rsidRPr="006240F1">
        <w:rPr>
          <w:szCs w:val="28"/>
        </w:rPr>
        <w:t xml:space="preserve"> THCS sau này.</w:t>
      </w:r>
    </w:p>
    <w:p w:rsidR="00764E5D" w:rsidRPr="006240F1" w:rsidRDefault="003E0DA5" w:rsidP="00CF3828">
      <w:pPr>
        <w:ind w:firstLine="567"/>
        <w:rPr>
          <w:szCs w:val="28"/>
        </w:rPr>
      </w:pPr>
      <w:r w:rsidRPr="006240F1">
        <w:rPr>
          <w:szCs w:val="28"/>
        </w:rPr>
        <w:t>3</w:t>
      </w:r>
      <w:r w:rsidR="00764E5D" w:rsidRPr="006240F1">
        <w:rPr>
          <w:szCs w:val="28"/>
        </w:rPr>
        <w:t>) X</w:t>
      </w:r>
      <w:r w:rsidR="00504DAA" w:rsidRPr="006240F1">
        <w:rPr>
          <w:szCs w:val="28"/>
        </w:rPr>
        <w:t>uất phát từ mục đích nghiên cứu; cơ sở lý luận về HTN,</w:t>
      </w:r>
      <w:r w:rsidR="00B86F76" w:rsidRPr="006240F1">
        <w:rPr>
          <w:szCs w:val="28"/>
        </w:rPr>
        <w:t xml:space="preserve"> HĐTN,</w:t>
      </w:r>
      <w:r w:rsidR="00504DAA" w:rsidRPr="006240F1">
        <w:rPr>
          <w:szCs w:val="28"/>
        </w:rPr>
        <w:t xml:space="preserve"> tổ chức HĐTN cho HS cấp THCS</w:t>
      </w:r>
      <w:r w:rsidR="00764E5D" w:rsidRPr="006240F1">
        <w:rPr>
          <w:szCs w:val="28"/>
        </w:rPr>
        <w:t xml:space="preserve"> tác giả đã tiến hành khảo sát, nghiên cứu toàn diện, xác định rõ một số vấn đề lý luận có liên quan.</w:t>
      </w:r>
    </w:p>
    <w:p w:rsidR="00764E5D" w:rsidRPr="006240F1" w:rsidRDefault="00764E5D" w:rsidP="00CF3828">
      <w:pPr>
        <w:ind w:firstLine="567"/>
        <w:rPr>
          <w:szCs w:val="28"/>
        </w:rPr>
      </w:pPr>
      <w:r w:rsidRPr="006240F1">
        <w:rPr>
          <w:szCs w:val="28"/>
        </w:rPr>
        <w:t>Cụ thể là:</w:t>
      </w:r>
    </w:p>
    <w:p w:rsidR="00764E5D" w:rsidRPr="006240F1" w:rsidRDefault="00764E5D" w:rsidP="00CF3828">
      <w:pPr>
        <w:ind w:firstLine="567"/>
        <w:rPr>
          <w:szCs w:val="28"/>
        </w:rPr>
      </w:pPr>
      <w:r w:rsidRPr="006240F1">
        <w:rPr>
          <w:szCs w:val="28"/>
        </w:rPr>
        <w:t>- Quan niệm về HĐTN; HĐTN trong dạy học Toán cấp THCS.</w:t>
      </w:r>
    </w:p>
    <w:p w:rsidR="00764E5D" w:rsidRPr="006240F1" w:rsidRDefault="00764E5D" w:rsidP="00CF3828">
      <w:pPr>
        <w:ind w:firstLine="567"/>
        <w:rPr>
          <w:spacing w:val="-6"/>
          <w:szCs w:val="28"/>
        </w:rPr>
      </w:pPr>
      <w:r w:rsidRPr="006240F1">
        <w:rPr>
          <w:spacing w:val="-6"/>
          <w:szCs w:val="28"/>
        </w:rPr>
        <w:t>- Quan niệm về tổ chức HĐTN trong dạy học môn Toán cho HS cấp THCS.</w:t>
      </w:r>
    </w:p>
    <w:p w:rsidR="00772CC0" w:rsidRPr="006240F1" w:rsidRDefault="00772CC0" w:rsidP="00CF3828">
      <w:pPr>
        <w:ind w:firstLine="567"/>
        <w:rPr>
          <w:szCs w:val="28"/>
        </w:rPr>
      </w:pPr>
      <w:r w:rsidRPr="006240F1">
        <w:rPr>
          <w:szCs w:val="28"/>
        </w:rPr>
        <w:t>- Đề xuất chu trình HTN trong dạy học môn Toán ở cấp THCS.</w:t>
      </w:r>
    </w:p>
    <w:p w:rsidR="00764E5D" w:rsidRPr="006240F1" w:rsidRDefault="00764E5D" w:rsidP="00CF3828">
      <w:pPr>
        <w:ind w:firstLine="567"/>
        <w:rPr>
          <w:spacing w:val="-6"/>
          <w:szCs w:val="28"/>
        </w:rPr>
      </w:pPr>
      <w:r w:rsidRPr="006240F1">
        <w:rPr>
          <w:spacing w:val="-6"/>
          <w:szCs w:val="28"/>
        </w:rPr>
        <w:t>- Đưa ra 5 bước tổ chức HĐTN trong dạy học môn Toán cho HS cấp THCS.</w:t>
      </w:r>
    </w:p>
    <w:p w:rsidR="00764E5D" w:rsidRPr="006240F1" w:rsidRDefault="00764E5D" w:rsidP="00CF3828">
      <w:pPr>
        <w:ind w:firstLine="567"/>
        <w:rPr>
          <w:spacing w:val="-2"/>
          <w:szCs w:val="28"/>
        </w:rPr>
      </w:pPr>
      <w:r w:rsidRPr="006240F1">
        <w:rPr>
          <w:spacing w:val="-2"/>
          <w:szCs w:val="28"/>
        </w:rPr>
        <w:t>- Minh họa ví dụ về tổ chức HĐTN trong dạy học Toán cho HS cấp THCS với các tình huống dạy học điển hìn</w:t>
      </w:r>
      <w:r w:rsidR="00DF2110" w:rsidRPr="006240F1">
        <w:rPr>
          <w:spacing w:val="-2"/>
          <w:szCs w:val="28"/>
        </w:rPr>
        <w:t>h như dạy học KN, ĐL</w:t>
      </w:r>
      <w:r w:rsidRPr="006240F1">
        <w:rPr>
          <w:spacing w:val="-2"/>
          <w:szCs w:val="28"/>
        </w:rPr>
        <w:t xml:space="preserve"> và </w:t>
      </w:r>
      <w:r w:rsidR="00DF2110" w:rsidRPr="006240F1">
        <w:rPr>
          <w:spacing w:val="-2"/>
          <w:szCs w:val="28"/>
        </w:rPr>
        <w:t>GBTTH</w:t>
      </w:r>
      <w:r w:rsidRPr="006240F1">
        <w:rPr>
          <w:spacing w:val="-2"/>
          <w:szCs w:val="28"/>
        </w:rPr>
        <w:t>; minh họa về kiểu học và vai trò của GV trong tổ chức HĐTN môn Toán.</w:t>
      </w:r>
    </w:p>
    <w:p w:rsidR="00BC35BD" w:rsidRPr="006240F1" w:rsidRDefault="00340ACD" w:rsidP="00CF3828">
      <w:pPr>
        <w:pStyle w:val="Heading1"/>
        <w:spacing w:line="360" w:lineRule="auto"/>
        <w:rPr>
          <w:spacing w:val="-2"/>
          <w:sz w:val="28"/>
        </w:rPr>
      </w:pPr>
      <w:r w:rsidRPr="006240F1">
        <w:br w:type="page"/>
      </w:r>
      <w:bookmarkStart w:id="131" w:name="_Toc28608960"/>
      <w:bookmarkStart w:id="132" w:name="_Toc28933589"/>
      <w:r w:rsidR="00BC35BD" w:rsidRPr="006240F1">
        <w:rPr>
          <w:sz w:val="28"/>
        </w:rPr>
        <w:lastRenderedPageBreak/>
        <w:t>Chương 2</w:t>
      </w:r>
      <w:r w:rsidR="00885C7D" w:rsidRPr="006240F1">
        <w:rPr>
          <w:sz w:val="28"/>
        </w:rPr>
        <w:br/>
      </w:r>
      <w:r w:rsidR="00BC35BD" w:rsidRPr="006240F1">
        <w:rPr>
          <w:spacing w:val="-2"/>
          <w:sz w:val="28"/>
        </w:rPr>
        <w:t>THỰC TRẠNG TỔ CHỨC HOẠT ĐỘNG TRẢI NGHIỆM TRONG DẠY HỌC MÔN TOÁN Ở TRƯỜNG TRUNG HỌC CƠ SỞ</w:t>
      </w:r>
      <w:bookmarkEnd w:id="131"/>
      <w:bookmarkEnd w:id="132"/>
    </w:p>
    <w:p w:rsidR="004E1887" w:rsidRPr="006240F1" w:rsidRDefault="004E1887" w:rsidP="009E1699">
      <w:pPr>
        <w:spacing w:line="319" w:lineRule="auto"/>
        <w:outlineLvl w:val="1"/>
        <w:rPr>
          <w:b/>
          <w:lang w:val="vi-VN"/>
        </w:rPr>
      </w:pPr>
      <w:bookmarkStart w:id="133" w:name="_Toc28608961"/>
      <w:bookmarkStart w:id="134" w:name="_Toc28933590"/>
      <w:r w:rsidRPr="006240F1">
        <w:rPr>
          <w:b/>
          <w:lang w:val="vi-VN"/>
        </w:rPr>
        <w:t>2.1. Mục đích khảo sát</w:t>
      </w:r>
      <w:bookmarkEnd w:id="133"/>
      <w:bookmarkEnd w:id="134"/>
    </w:p>
    <w:p w:rsidR="004E1887" w:rsidRPr="006240F1" w:rsidRDefault="004E1887" w:rsidP="009E1699">
      <w:pPr>
        <w:spacing w:line="319" w:lineRule="auto"/>
        <w:rPr>
          <w:lang w:val="vi-VN"/>
        </w:rPr>
      </w:pPr>
      <w:r w:rsidRPr="006240F1">
        <w:rPr>
          <w:lang w:val="vi-VN"/>
        </w:rPr>
        <w:tab/>
        <w:t>Để nghiên cứu cơ sở thực tiễn, chúng tôi xây dựng phiếu khảo sát GV, HS; tiến hành gặp gỡ, dự giờ quan sát quá trình HT của HS trong môn toán</w:t>
      </w:r>
      <w:r w:rsidR="007638CE" w:rsidRPr="006240F1">
        <w:rPr>
          <w:lang w:val="vi-VN"/>
        </w:rPr>
        <w:t>, trao đổi tìm hiểu</w:t>
      </w:r>
      <w:r w:rsidRPr="006240F1">
        <w:rPr>
          <w:lang w:val="vi-VN"/>
        </w:rPr>
        <w:t xml:space="preserve"> để</w:t>
      </w:r>
      <w:r w:rsidR="007638CE" w:rsidRPr="006240F1">
        <w:rPr>
          <w:lang w:val="vi-VN"/>
        </w:rPr>
        <w:t xml:space="preserve"> phát hiện</w:t>
      </w:r>
      <w:r w:rsidR="006E0021" w:rsidRPr="006240F1">
        <w:rPr>
          <w:lang w:val="vi-VN"/>
        </w:rPr>
        <w:t xml:space="preserve"> </w:t>
      </w:r>
      <w:r w:rsidR="007638CE" w:rsidRPr="006240F1">
        <w:rPr>
          <w:lang w:val="vi-VN"/>
        </w:rPr>
        <w:t>sự thể hiện các hình thức HĐTN của HS; tìm hiểu nhận thức và cách thức tổ chức HĐTN cho HS trong quá trình dạy học môn toán cho HS cấp THCS.</w:t>
      </w:r>
      <w:r w:rsidR="00E93D18" w:rsidRPr="006240F1">
        <w:rPr>
          <w:lang w:val="vi-VN"/>
        </w:rPr>
        <w:t xml:space="preserve"> </w:t>
      </w:r>
      <w:r w:rsidR="00C9535B" w:rsidRPr="006240F1">
        <w:rPr>
          <w:lang w:val="vi-VN"/>
        </w:rPr>
        <w:t xml:space="preserve">Để nắm rõ quá trình chỉ đạo và thực hiện đổi mới GDPT trong việc tổ chức các HĐTN nói chung, trong dạy học môn toán nói riêng, chúng tôi tìm hiểu qua công tác chỉ đạo của cán bộ quản lý chuyên môn từ cấp trường tới Sở, Bộ GD&amp;ĐT. </w:t>
      </w:r>
      <w:r w:rsidR="0009388D" w:rsidRPr="006240F1">
        <w:rPr>
          <w:lang w:val="vi-VN"/>
        </w:rPr>
        <w:t>Việc khảo sát thực tiễn giúp chúng tôi tìm hiểu thực trạng:</w:t>
      </w:r>
    </w:p>
    <w:p w:rsidR="0009388D" w:rsidRPr="006240F1" w:rsidRDefault="0009388D" w:rsidP="009E1699">
      <w:pPr>
        <w:spacing w:line="319" w:lineRule="auto"/>
        <w:rPr>
          <w:lang w:val="vi-VN"/>
        </w:rPr>
      </w:pPr>
      <w:r w:rsidRPr="006240F1">
        <w:rPr>
          <w:lang w:val="vi-VN"/>
        </w:rPr>
        <w:t>- Sự nhận thức của GV phổ thông về:</w:t>
      </w:r>
    </w:p>
    <w:p w:rsidR="00C930ED" w:rsidRPr="006240F1" w:rsidRDefault="00C930ED" w:rsidP="009E1699">
      <w:pPr>
        <w:spacing w:line="319" w:lineRule="auto"/>
        <w:rPr>
          <w:lang w:val="vi-VN"/>
        </w:rPr>
      </w:pPr>
      <w:r w:rsidRPr="006240F1">
        <w:rPr>
          <w:lang w:val="vi-VN"/>
        </w:rPr>
        <w:t>+ Quan niệm về tổ chức HS học toán qua HĐTN;</w:t>
      </w:r>
    </w:p>
    <w:p w:rsidR="00C930ED" w:rsidRPr="006240F1" w:rsidRDefault="00C930ED" w:rsidP="009E1699">
      <w:pPr>
        <w:spacing w:line="319" w:lineRule="auto"/>
        <w:rPr>
          <w:lang w:val="vi-VN"/>
        </w:rPr>
      </w:pPr>
      <w:r w:rsidRPr="006240F1">
        <w:rPr>
          <w:lang w:val="vi-VN"/>
        </w:rPr>
        <w:t>+ Sự khác nhau giữa các hình thức tổ chức HĐTN;</w:t>
      </w:r>
    </w:p>
    <w:p w:rsidR="009335A7" w:rsidRPr="006240F1" w:rsidRDefault="009335A7" w:rsidP="009E1699">
      <w:pPr>
        <w:spacing w:line="319" w:lineRule="auto"/>
        <w:rPr>
          <w:spacing w:val="10"/>
          <w:lang w:val="vi-VN"/>
        </w:rPr>
      </w:pPr>
      <w:r w:rsidRPr="006240F1">
        <w:rPr>
          <w:spacing w:val="10"/>
          <w:lang w:val="vi-VN"/>
        </w:rPr>
        <w:t>+ Sự phù hợp của việc tổ chức HĐTN trong dạy học môn toán cho HS cấp THCS.</w:t>
      </w:r>
    </w:p>
    <w:p w:rsidR="009335A7" w:rsidRPr="006240F1" w:rsidRDefault="009335A7" w:rsidP="009E1699">
      <w:pPr>
        <w:spacing w:line="319" w:lineRule="auto"/>
        <w:rPr>
          <w:spacing w:val="6"/>
          <w:lang w:val="vi-VN"/>
        </w:rPr>
      </w:pPr>
      <w:r w:rsidRPr="006240F1">
        <w:rPr>
          <w:spacing w:val="6"/>
          <w:lang w:val="vi-VN"/>
        </w:rPr>
        <w:t>- Việc vận dụng tổ chức HĐTN trong dạy học môn toán ở trường THCS của GV:</w:t>
      </w:r>
    </w:p>
    <w:p w:rsidR="009335A7" w:rsidRPr="006240F1" w:rsidRDefault="009335A7" w:rsidP="009E1699">
      <w:pPr>
        <w:spacing w:line="319" w:lineRule="auto"/>
        <w:rPr>
          <w:lang w:val="vi-VN"/>
        </w:rPr>
      </w:pPr>
      <w:r w:rsidRPr="006240F1">
        <w:rPr>
          <w:lang w:val="vi-VN"/>
        </w:rPr>
        <w:t>+ Vận dụng tổ chức trong dạy học các tình huống điển hình;</w:t>
      </w:r>
    </w:p>
    <w:p w:rsidR="009335A7" w:rsidRPr="006240F1" w:rsidRDefault="009335A7" w:rsidP="009E1699">
      <w:pPr>
        <w:spacing w:line="319" w:lineRule="auto"/>
        <w:rPr>
          <w:lang w:val="vi-VN"/>
        </w:rPr>
      </w:pPr>
      <w:r w:rsidRPr="006240F1">
        <w:rPr>
          <w:lang w:val="vi-VN"/>
        </w:rPr>
        <w:t>+ Kết quả đạt được khi tổ chức HĐTN cho HS trong môn toán ở trường THCS;</w:t>
      </w:r>
    </w:p>
    <w:p w:rsidR="009335A7" w:rsidRPr="006240F1" w:rsidRDefault="009335A7" w:rsidP="009E1699">
      <w:pPr>
        <w:spacing w:line="319" w:lineRule="auto"/>
        <w:rPr>
          <w:lang w:val="vi-VN"/>
        </w:rPr>
      </w:pPr>
      <w:r w:rsidRPr="006240F1">
        <w:rPr>
          <w:lang w:val="vi-VN"/>
        </w:rPr>
        <w:t>+ Các dạng HĐ trong tổ chức HĐTN của GV;</w:t>
      </w:r>
    </w:p>
    <w:p w:rsidR="009335A7" w:rsidRPr="006240F1" w:rsidRDefault="009335A7" w:rsidP="009E1699">
      <w:pPr>
        <w:spacing w:line="319" w:lineRule="auto"/>
        <w:rPr>
          <w:spacing w:val="10"/>
          <w:lang w:val="vi-VN"/>
        </w:rPr>
      </w:pPr>
      <w:r w:rsidRPr="006240F1">
        <w:rPr>
          <w:spacing w:val="10"/>
          <w:lang w:val="vi-VN"/>
        </w:rPr>
        <w:t>- Những khó khăn khi tổ chức HĐTN trong dạy học môn toán cho HS cấp THCS</w:t>
      </w:r>
      <w:r w:rsidR="00C9535B" w:rsidRPr="006240F1">
        <w:rPr>
          <w:spacing w:val="10"/>
          <w:lang w:val="vi-VN"/>
        </w:rPr>
        <w:t>.</w:t>
      </w:r>
    </w:p>
    <w:p w:rsidR="00C9535B" w:rsidRPr="006240F1" w:rsidRDefault="00C9535B" w:rsidP="009E1699">
      <w:pPr>
        <w:spacing w:line="319" w:lineRule="auto"/>
        <w:rPr>
          <w:lang w:val="vi-VN"/>
        </w:rPr>
      </w:pPr>
      <w:r w:rsidRPr="006240F1">
        <w:rPr>
          <w:spacing w:val="6"/>
          <w:lang w:val="vi-VN"/>
        </w:rPr>
        <w:t>- Công tác chỉ đạo và thực hiện tổ chức các HĐTN trong dạy học môn toán cấp THCS.</w:t>
      </w:r>
    </w:p>
    <w:p w:rsidR="004E1887" w:rsidRPr="006240F1" w:rsidRDefault="004E1887" w:rsidP="009E1699">
      <w:pPr>
        <w:spacing w:line="319" w:lineRule="auto"/>
        <w:outlineLvl w:val="1"/>
        <w:rPr>
          <w:b/>
          <w:lang w:val="vi-VN"/>
        </w:rPr>
      </w:pPr>
      <w:bookmarkStart w:id="135" w:name="_Toc28608962"/>
      <w:bookmarkStart w:id="136" w:name="_Toc28933591"/>
      <w:r w:rsidRPr="006240F1">
        <w:rPr>
          <w:b/>
          <w:lang w:val="vi-VN"/>
        </w:rPr>
        <w:t>2.2. Đối tượng</w:t>
      </w:r>
      <w:r w:rsidR="00D570D6" w:rsidRPr="006240F1">
        <w:rPr>
          <w:b/>
          <w:lang w:val="vi-VN"/>
        </w:rPr>
        <w:t>, thời gian</w:t>
      </w:r>
      <w:r w:rsidRPr="006240F1">
        <w:rPr>
          <w:b/>
          <w:lang w:val="vi-VN"/>
        </w:rPr>
        <w:t xml:space="preserve"> khảo sát</w:t>
      </w:r>
      <w:bookmarkEnd w:id="135"/>
      <w:bookmarkEnd w:id="136"/>
    </w:p>
    <w:p w:rsidR="00D570D6" w:rsidRPr="006240F1" w:rsidRDefault="00B86F76" w:rsidP="009E1699">
      <w:pPr>
        <w:spacing w:line="319" w:lineRule="auto"/>
        <w:ind w:firstLine="567"/>
        <w:rPr>
          <w:szCs w:val="28"/>
          <w:lang w:val="vi-VN"/>
        </w:rPr>
      </w:pPr>
      <w:r w:rsidRPr="006240F1">
        <w:rPr>
          <w:szCs w:val="28"/>
          <w:lang w:val="vi-VN"/>
        </w:rPr>
        <w:t>Chúng tôi tiến hành khảo sát 128</w:t>
      </w:r>
      <w:r w:rsidR="00D570D6" w:rsidRPr="006240F1">
        <w:rPr>
          <w:szCs w:val="28"/>
          <w:lang w:val="vi-VN"/>
        </w:rPr>
        <w:t xml:space="preserve"> cán bộ quản lý</w:t>
      </w:r>
      <w:r w:rsidR="00F52CA0" w:rsidRPr="006240F1">
        <w:rPr>
          <w:szCs w:val="28"/>
          <w:lang w:val="vi-VN"/>
        </w:rPr>
        <w:t>,</w:t>
      </w:r>
      <w:r w:rsidR="00D570D6" w:rsidRPr="006240F1">
        <w:rPr>
          <w:szCs w:val="28"/>
          <w:lang w:val="vi-VN"/>
        </w:rPr>
        <w:t xml:space="preserve"> GV</w:t>
      </w:r>
      <w:r w:rsidR="00F52CA0" w:rsidRPr="006240F1">
        <w:rPr>
          <w:szCs w:val="28"/>
          <w:lang w:val="vi-VN"/>
        </w:rPr>
        <w:t xml:space="preserve"> tại Sở GD&amp;ĐT, 8 phòng GD&amp;ĐT thuộc tỉnh Bắc Ninh </w:t>
      </w:r>
      <w:r w:rsidR="00D570D6" w:rsidRPr="006240F1">
        <w:rPr>
          <w:szCs w:val="28"/>
          <w:lang w:val="vi-VN"/>
        </w:rPr>
        <w:t>và 720 HS</w:t>
      </w:r>
      <w:r w:rsidR="00F52CA0" w:rsidRPr="006240F1">
        <w:rPr>
          <w:szCs w:val="28"/>
          <w:lang w:val="vi-VN"/>
        </w:rPr>
        <w:t xml:space="preserve"> tại 10</w:t>
      </w:r>
      <w:r w:rsidR="00D570D6" w:rsidRPr="006240F1">
        <w:rPr>
          <w:szCs w:val="28"/>
          <w:lang w:val="vi-VN"/>
        </w:rPr>
        <w:t xml:space="preserve"> trường THCS</w:t>
      </w:r>
      <w:r w:rsidR="00F52CA0" w:rsidRPr="006240F1">
        <w:rPr>
          <w:szCs w:val="28"/>
          <w:lang w:val="vi-VN"/>
        </w:rPr>
        <w:t xml:space="preserve"> đại diện </w:t>
      </w:r>
      <w:r w:rsidR="00F52CA0" w:rsidRPr="006240F1">
        <w:rPr>
          <w:szCs w:val="28"/>
          <w:lang w:val="vi-VN"/>
        </w:rPr>
        <w:lastRenderedPageBreak/>
        <w:t xml:space="preserve">cho các vùng, miền từ nông thôn, thị trấn, thị xã và thành phố của tỉnh Bắc Ninh (THCS Võ Cường </w:t>
      </w:r>
      <w:r w:rsidR="0045426C" w:rsidRPr="006240F1">
        <w:rPr>
          <w:szCs w:val="28"/>
          <w:lang w:val="vi-VN"/>
        </w:rPr>
        <w:t>-</w:t>
      </w:r>
      <w:r w:rsidR="00F52CA0" w:rsidRPr="006240F1">
        <w:rPr>
          <w:szCs w:val="28"/>
          <w:lang w:val="vi-VN"/>
        </w:rPr>
        <w:t xml:space="preserve"> thành phố Bắc Ninh, THCS Đại Phúc</w:t>
      </w:r>
      <w:r w:rsidR="002D1469" w:rsidRPr="006240F1">
        <w:rPr>
          <w:szCs w:val="28"/>
          <w:lang w:val="vi-VN"/>
        </w:rPr>
        <w:t xml:space="preserve"> -</w:t>
      </w:r>
      <w:r w:rsidR="00F52CA0" w:rsidRPr="006240F1">
        <w:rPr>
          <w:szCs w:val="28"/>
          <w:lang w:val="vi-VN"/>
        </w:rPr>
        <w:t xml:space="preserve"> thành phố Bắc Ninh, THCS Lạc Vệ - Thành phố Bắc Ninh, THCS Tương Giang </w:t>
      </w:r>
      <w:r w:rsidR="002D1469" w:rsidRPr="006240F1">
        <w:rPr>
          <w:szCs w:val="28"/>
          <w:lang w:val="vi-VN"/>
        </w:rPr>
        <w:t>-</w:t>
      </w:r>
      <w:r w:rsidR="00F52CA0" w:rsidRPr="006240F1">
        <w:rPr>
          <w:szCs w:val="28"/>
          <w:lang w:val="vi-VN"/>
        </w:rPr>
        <w:t xml:space="preserve"> thị xã Từ Sơn, THCS thị trấn Chờ - huyện Yên Phong, THCS Dũng Liệt </w:t>
      </w:r>
      <w:r w:rsidR="002D1469" w:rsidRPr="006240F1">
        <w:rPr>
          <w:szCs w:val="28"/>
          <w:lang w:val="vi-VN"/>
        </w:rPr>
        <w:t>-</w:t>
      </w:r>
      <w:r w:rsidR="00F52CA0" w:rsidRPr="006240F1">
        <w:rPr>
          <w:szCs w:val="28"/>
          <w:lang w:val="vi-VN"/>
        </w:rPr>
        <w:t xml:space="preserve"> huyện Yên Phong, THCS Nhân Hòa </w:t>
      </w:r>
      <w:r w:rsidR="002D1469" w:rsidRPr="006240F1">
        <w:rPr>
          <w:szCs w:val="28"/>
          <w:lang w:val="vi-VN"/>
        </w:rPr>
        <w:t>-</w:t>
      </w:r>
      <w:r w:rsidR="00F52CA0" w:rsidRPr="006240F1">
        <w:rPr>
          <w:szCs w:val="28"/>
          <w:lang w:val="vi-VN"/>
        </w:rPr>
        <w:t xml:space="preserve"> huyện Quế Võ, THCS Lãng Ngâm </w:t>
      </w:r>
      <w:r w:rsidR="002D1469" w:rsidRPr="006240F1">
        <w:rPr>
          <w:szCs w:val="28"/>
          <w:lang w:val="vi-VN"/>
        </w:rPr>
        <w:t>-</w:t>
      </w:r>
      <w:r w:rsidR="00F52CA0" w:rsidRPr="006240F1">
        <w:rPr>
          <w:szCs w:val="28"/>
          <w:lang w:val="vi-VN"/>
        </w:rPr>
        <w:t xml:space="preserve"> huyện Quế Võ, </w:t>
      </w:r>
      <w:r w:rsidR="00BC01D3" w:rsidRPr="006240F1">
        <w:rPr>
          <w:szCs w:val="28"/>
          <w:lang w:val="vi-VN"/>
        </w:rPr>
        <w:t xml:space="preserve">THCS thị trấn Thứa </w:t>
      </w:r>
      <w:r w:rsidR="002D1469" w:rsidRPr="006240F1">
        <w:rPr>
          <w:szCs w:val="28"/>
          <w:lang w:val="vi-VN"/>
        </w:rPr>
        <w:t>-</w:t>
      </w:r>
      <w:r w:rsidR="00BC01D3" w:rsidRPr="006240F1">
        <w:rPr>
          <w:szCs w:val="28"/>
          <w:lang w:val="vi-VN"/>
        </w:rPr>
        <w:t xml:space="preserve"> huyện Lương Tài, THCS Song Hồ - huyện Thuận Thành).</w:t>
      </w:r>
    </w:p>
    <w:p w:rsidR="00FF6E4E" w:rsidRPr="006240F1" w:rsidRDefault="00FF6E4E" w:rsidP="009E1699">
      <w:pPr>
        <w:spacing w:line="319" w:lineRule="auto"/>
        <w:ind w:firstLine="567"/>
        <w:rPr>
          <w:spacing w:val="6"/>
          <w:szCs w:val="28"/>
          <w:lang w:val="vi-VN"/>
        </w:rPr>
      </w:pPr>
      <w:r w:rsidRPr="006240F1">
        <w:rPr>
          <w:spacing w:val="6"/>
          <w:szCs w:val="28"/>
          <w:lang w:val="vi-VN"/>
        </w:rPr>
        <w:t>Thời gian khảo sát được thực hiện từ tháng 9 năm 2017 đến tháng 11 năm 2018.</w:t>
      </w:r>
    </w:p>
    <w:p w:rsidR="004E1887" w:rsidRPr="006240F1" w:rsidRDefault="004E1887" w:rsidP="009E1699">
      <w:pPr>
        <w:spacing w:line="319" w:lineRule="auto"/>
        <w:outlineLvl w:val="1"/>
        <w:rPr>
          <w:b/>
          <w:lang w:val="vi-VN"/>
        </w:rPr>
      </w:pPr>
      <w:bookmarkStart w:id="137" w:name="_Toc28608963"/>
      <w:bookmarkStart w:id="138" w:name="_Toc28933592"/>
      <w:r w:rsidRPr="006240F1">
        <w:rPr>
          <w:b/>
          <w:lang w:val="vi-VN"/>
        </w:rPr>
        <w:t>2.3. Phương pháp khảo sát</w:t>
      </w:r>
      <w:bookmarkEnd w:id="137"/>
      <w:bookmarkEnd w:id="138"/>
    </w:p>
    <w:p w:rsidR="00DF6E82" w:rsidRPr="006240F1" w:rsidRDefault="00DF6E82" w:rsidP="009E1699">
      <w:pPr>
        <w:spacing w:line="319" w:lineRule="auto"/>
        <w:ind w:firstLine="567"/>
        <w:rPr>
          <w:lang w:val="vi-VN"/>
        </w:rPr>
      </w:pPr>
      <w:r w:rsidRPr="006240F1">
        <w:rPr>
          <w:lang w:val="vi-VN"/>
        </w:rPr>
        <w:t>- Dùng phiếu khảo sát 120 GV với hình thức trắc nghiệm khách quan kết hợp với tự luận.</w:t>
      </w:r>
    </w:p>
    <w:p w:rsidR="00660610" w:rsidRPr="006240F1" w:rsidRDefault="00660610" w:rsidP="009E1699">
      <w:pPr>
        <w:spacing w:line="319" w:lineRule="auto"/>
        <w:ind w:firstLine="567"/>
        <w:rPr>
          <w:spacing w:val="6"/>
          <w:lang w:val="vi-VN"/>
        </w:rPr>
      </w:pPr>
      <w:r w:rsidRPr="006240F1">
        <w:rPr>
          <w:spacing w:val="6"/>
          <w:lang w:val="vi-VN"/>
        </w:rPr>
        <w:t>- Trực tiếp tiến hành tìm hiểu việc dạy học môn toán thông qua dự giờ, thăm lớp.</w:t>
      </w:r>
    </w:p>
    <w:p w:rsidR="00660610" w:rsidRPr="006240F1" w:rsidRDefault="00660610" w:rsidP="009E1699">
      <w:pPr>
        <w:spacing w:line="319" w:lineRule="auto"/>
        <w:ind w:firstLine="567"/>
        <w:rPr>
          <w:lang w:val="vi-VN"/>
        </w:rPr>
      </w:pPr>
      <w:r w:rsidRPr="006240F1">
        <w:rPr>
          <w:lang w:val="vi-VN"/>
        </w:rPr>
        <w:t>- Trò chuyện, phỏng vấn một số cán bộ quản lý, GV toán về tổ chức HĐTN ở trường THCS.</w:t>
      </w:r>
    </w:p>
    <w:p w:rsidR="00FA3B96" w:rsidRPr="006240F1" w:rsidRDefault="00FA3B96" w:rsidP="009E1699">
      <w:pPr>
        <w:spacing w:line="319" w:lineRule="auto"/>
        <w:ind w:firstLine="567"/>
        <w:rPr>
          <w:lang w:val="vi-VN"/>
        </w:rPr>
      </w:pPr>
      <w:r w:rsidRPr="006240F1">
        <w:rPr>
          <w:lang w:val="vi-VN"/>
        </w:rPr>
        <w:t>- Nghiên cứu các văn bản, tài liệu chỉ đạo, thực hiện tổ chức HĐTN trong dạy học môn Toán ở cấp THCS.</w:t>
      </w:r>
    </w:p>
    <w:p w:rsidR="004138EA" w:rsidRPr="006240F1" w:rsidRDefault="00660610" w:rsidP="009E1699">
      <w:pPr>
        <w:spacing w:line="319" w:lineRule="auto"/>
        <w:outlineLvl w:val="1"/>
        <w:rPr>
          <w:b/>
          <w:lang w:val="vi-VN"/>
        </w:rPr>
      </w:pPr>
      <w:bookmarkStart w:id="139" w:name="_Toc20038010"/>
      <w:bookmarkStart w:id="140" w:name="_Toc28608964"/>
      <w:bookmarkStart w:id="141" w:name="_Toc28933593"/>
      <w:r w:rsidRPr="006240F1">
        <w:rPr>
          <w:b/>
          <w:lang w:val="vi-VN"/>
        </w:rPr>
        <w:t>2.4</w:t>
      </w:r>
      <w:r w:rsidR="004138EA" w:rsidRPr="006240F1">
        <w:rPr>
          <w:b/>
          <w:lang w:val="vi-VN"/>
        </w:rPr>
        <w:t xml:space="preserve">. </w:t>
      </w:r>
      <w:r w:rsidR="00D57C71" w:rsidRPr="006240F1">
        <w:rPr>
          <w:b/>
          <w:lang w:val="vi-VN"/>
        </w:rPr>
        <w:t>Phiếu khảo sát</w:t>
      </w:r>
      <w:bookmarkEnd w:id="139"/>
      <w:bookmarkEnd w:id="140"/>
      <w:bookmarkEnd w:id="141"/>
    </w:p>
    <w:p w:rsidR="003454B0" w:rsidRPr="006240F1" w:rsidRDefault="00BF1267" w:rsidP="009E1699">
      <w:pPr>
        <w:spacing w:line="319" w:lineRule="auto"/>
        <w:jc w:val="center"/>
        <w:rPr>
          <w:szCs w:val="28"/>
          <w:lang w:val="vi-VN"/>
        </w:rPr>
      </w:pPr>
      <w:r w:rsidRPr="006240F1">
        <w:rPr>
          <w:szCs w:val="28"/>
          <w:lang w:val="vi-VN"/>
        </w:rPr>
        <w:t>PHIẾU KHẢO SÁT GV</w:t>
      </w:r>
      <w:r w:rsidR="003454B0" w:rsidRPr="006240F1">
        <w:rPr>
          <w:szCs w:val="28"/>
          <w:lang w:val="vi-VN"/>
        </w:rPr>
        <w:t xml:space="preserve"> TRƯỜNG THCS VỀ TỔ CHỨC HĐTN TRONG DẠY HỌC TOÁN</w:t>
      </w:r>
    </w:p>
    <w:p w:rsidR="003454B0" w:rsidRPr="006240F1" w:rsidRDefault="003454B0" w:rsidP="009E1699">
      <w:pPr>
        <w:spacing w:line="319" w:lineRule="auto"/>
        <w:ind w:firstLine="567"/>
        <w:rPr>
          <w:szCs w:val="28"/>
          <w:lang w:val="vi-VN"/>
        </w:rPr>
      </w:pPr>
      <w:r w:rsidRPr="006240F1">
        <w:rPr>
          <w:szCs w:val="28"/>
          <w:lang w:val="vi-VN"/>
        </w:rPr>
        <w:t>Anh (Chị) vui lòng cho biết ý kiến  hoặc đánh dấu vào ô thích hợp về các vấn đề sau đây:</w:t>
      </w:r>
    </w:p>
    <w:p w:rsidR="00147271" w:rsidRPr="006240F1" w:rsidRDefault="003454B0" w:rsidP="009E1699">
      <w:pPr>
        <w:spacing w:line="319" w:lineRule="auto"/>
        <w:ind w:firstLine="567"/>
        <w:rPr>
          <w:i/>
          <w:iCs/>
          <w:spacing w:val="-4"/>
          <w:szCs w:val="28"/>
          <w:lang w:val="vi-VN"/>
        </w:rPr>
      </w:pPr>
      <w:r w:rsidRPr="006240F1">
        <w:rPr>
          <w:i/>
          <w:iCs/>
          <w:szCs w:val="28"/>
          <w:lang w:val="vi-VN"/>
        </w:rPr>
        <w:t>1.</w:t>
      </w:r>
      <w:r w:rsidR="00FA3B96" w:rsidRPr="006240F1">
        <w:rPr>
          <w:i/>
          <w:iCs/>
          <w:szCs w:val="28"/>
          <w:lang w:val="vi-VN"/>
        </w:rPr>
        <w:t xml:space="preserve"> </w:t>
      </w:r>
      <w:r w:rsidR="00147271" w:rsidRPr="006240F1">
        <w:rPr>
          <w:i/>
          <w:iCs/>
          <w:spacing w:val="-4"/>
          <w:szCs w:val="28"/>
          <w:lang w:val="vi-VN"/>
        </w:rPr>
        <w:t>Anh (chị) hãy đánh dấu x vào ô thích hợp theo quan điểm của bản thân hoặc cho ý kiến khác:</w:t>
      </w:r>
    </w:p>
    <w:tbl>
      <w:tblPr>
        <w:tblW w:w="8809" w:type="dxa"/>
        <w:tblInd w:w="113" w:type="dxa"/>
        <w:tblLook w:val="04A0" w:firstRow="1" w:lastRow="0" w:firstColumn="1" w:lastColumn="0" w:noHBand="0" w:noVBand="1"/>
      </w:tblPr>
      <w:tblGrid>
        <w:gridCol w:w="984"/>
        <w:gridCol w:w="5813"/>
        <w:gridCol w:w="1035"/>
        <w:gridCol w:w="977"/>
      </w:tblGrid>
      <w:tr w:rsidR="00B86F76" w:rsidRPr="006240F1" w:rsidTr="00FF020A">
        <w:trPr>
          <w:trHeight w:val="328"/>
        </w:trPr>
        <w:tc>
          <w:tcPr>
            <w:tcW w:w="679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6F76" w:rsidRPr="006240F1" w:rsidRDefault="00B86F76" w:rsidP="009E1699">
            <w:pPr>
              <w:spacing w:line="288" w:lineRule="auto"/>
              <w:jc w:val="center"/>
              <w:rPr>
                <w:sz w:val="26"/>
                <w:szCs w:val="26"/>
                <w:lang w:val="vi-VN"/>
              </w:rPr>
            </w:pPr>
            <w:r w:rsidRPr="006240F1">
              <w:rPr>
                <w:sz w:val="26"/>
                <w:szCs w:val="26"/>
                <w:lang w:val="vi-VN"/>
              </w:rPr>
              <w:t>Câu 1. Quan niệm về tổ chức HS học toán qua HĐTN</w:t>
            </w:r>
          </w:p>
        </w:tc>
        <w:tc>
          <w:tcPr>
            <w:tcW w:w="1035" w:type="dxa"/>
            <w:tcBorders>
              <w:top w:val="single" w:sz="4" w:space="0" w:color="auto"/>
              <w:left w:val="nil"/>
              <w:bottom w:val="single" w:sz="4" w:space="0" w:color="auto"/>
              <w:right w:val="single" w:sz="4" w:space="0" w:color="auto"/>
            </w:tcBorders>
            <w:shd w:val="clear" w:color="auto" w:fill="auto"/>
            <w:noWrap/>
            <w:vAlign w:val="center"/>
          </w:tcPr>
          <w:p w:rsidR="00B86F76" w:rsidRPr="006240F1" w:rsidRDefault="00B86F76" w:rsidP="009E1699">
            <w:pPr>
              <w:spacing w:line="288" w:lineRule="auto"/>
              <w:jc w:val="center"/>
              <w:rPr>
                <w:iCs/>
                <w:sz w:val="26"/>
                <w:szCs w:val="26"/>
              </w:rPr>
            </w:pPr>
            <w:r w:rsidRPr="006240F1">
              <w:rPr>
                <w:iCs/>
                <w:sz w:val="26"/>
                <w:szCs w:val="26"/>
              </w:rPr>
              <w:t>Đồng ý</w:t>
            </w:r>
          </w:p>
        </w:tc>
        <w:tc>
          <w:tcPr>
            <w:tcW w:w="977" w:type="dxa"/>
            <w:tcBorders>
              <w:top w:val="single" w:sz="4" w:space="0" w:color="auto"/>
              <w:left w:val="nil"/>
              <w:bottom w:val="single" w:sz="4" w:space="0" w:color="auto"/>
              <w:right w:val="single" w:sz="4" w:space="0" w:color="auto"/>
            </w:tcBorders>
            <w:shd w:val="clear" w:color="auto" w:fill="auto"/>
            <w:noWrap/>
            <w:vAlign w:val="center"/>
          </w:tcPr>
          <w:p w:rsidR="00B86F76" w:rsidRPr="006240F1" w:rsidRDefault="00B86F76" w:rsidP="009E1699">
            <w:pPr>
              <w:spacing w:line="288" w:lineRule="auto"/>
              <w:jc w:val="center"/>
              <w:rPr>
                <w:iCs/>
                <w:sz w:val="26"/>
                <w:szCs w:val="26"/>
              </w:rPr>
            </w:pPr>
            <w:r w:rsidRPr="006240F1">
              <w:rPr>
                <w:iCs/>
                <w:sz w:val="26"/>
                <w:szCs w:val="26"/>
              </w:rPr>
              <w:t>Không đồng ý</w:t>
            </w:r>
          </w:p>
        </w:tc>
      </w:tr>
      <w:tr w:rsidR="00B86F76" w:rsidRPr="006240F1" w:rsidTr="00B86F76">
        <w:trPr>
          <w:trHeight w:val="328"/>
        </w:trPr>
        <w:tc>
          <w:tcPr>
            <w:tcW w:w="984" w:type="dxa"/>
            <w:tcBorders>
              <w:top w:val="nil"/>
              <w:left w:val="single" w:sz="4" w:space="0" w:color="auto"/>
              <w:bottom w:val="single" w:sz="4" w:space="0" w:color="auto"/>
              <w:right w:val="single" w:sz="4" w:space="0" w:color="auto"/>
            </w:tcBorders>
            <w:shd w:val="clear" w:color="auto" w:fill="auto"/>
            <w:noWrap/>
            <w:hideMark/>
          </w:tcPr>
          <w:p w:rsidR="00B86F76" w:rsidRPr="006240F1" w:rsidRDefault="00B86F76" w:rsidP="009E1699">
            <w:pPr>
              <w:spacing w:line="288" w:lineRule="auto"/>
              <w:jc w:val="left"/>
              <w:rPr>
                <w:sz w:val="26"/>
                <w:szCs w:val="26"/>
              </w:rPr>
            </w:pPr>
            <w:r w:rsidRPr="006240F1">
              <w:rPr>
                <w:sz w:val="26"/>
                <w:szCs w:val="26"/>
              </w:rPr>
              <w:t>QN 1</w:t>
            </w:r>
          </w:p>
        </w:tc>
        <w:tc>
          <w:tcPr>
            <w:tcW w:w="5813" w:type="dxa"/>
            <w:tcBorders>
              <w:top w:val="nil"/>
              <w:left w:val="nil"/>
              <w:bottom w:val="single" w:sz="4" w:space="0" w:color="auto"/>
              <w:right w:val="single" w:sz="4" w:space="0" w:color="auto"/>
            </w:tcBorders>
            <w:shd w:val="clear" w:color="auto" w:fill="auto"/>
            <w:noWrap/>
            <w:vAlign w:val="bottom"/>
            <w:hideMark/>
          </w:tcPr>
          <w:p w:rsidR="00B86F76" w:rsidRPr="006240F1" w:rsidRDefault="00B86F76" w:rsidP="009E1699">
            <w:pPr>
              <w:spacing w:line="288" w:lineRule="auto"/>
              <w:rPr>
                <w:sz w:val="26"/>
                <w:szCs w:val="26"/>
              </w:rPr>
            </w:pPr>
            <w:r w:rsidRPr="006240F1">
              <w:rPr>
                <w:sz w:val="26"/>
                <w:szCs w:val="26"/>
              </w:rPr>
              <w:t>HT trong môi trường thực tế</w:t>
            </w:r>
          </w:p>
        </w:tc>
        <w:tc>
          <w:tcPr>
            <w:tcW w:w="1035" w:type="dxa"/>
            <w:tcBorders>
              <w:top w:val="nil"/>
              <w:left w:val="nil"/>
              <w:bottom w:val="single" w:sz="4" w:space="0" w:color="auto"/>
              <w:right w:val="single" w:sz="4" w:space="0" w:color="auto"/>
            </w:tcBorders>
            <w:shd w:val="clear" w:color="auto" w:fill="auto"/>
            <w:noWrap/>
            <w:vAlign w:val="center"/>
          </w:tcPr>
          <w:p w:rsidR="00B86F76" w:rsidRPr="006240F1" w:rsidRDefault="00B86F76" w:rsidP="009E1699">
            <w:pPr>
              <w:spacing w:line="288" w:lineRule="auto"/>
              <w:jc w:val="center"/>
              <w:rPr>
                <w:sz w:val="26"/>
                <w:szCs w:val="26"/>
              </w:rPr>
            </w:pPr>
          </w:p>
        </w:tc>
        <w:tc>
          <w:tcPr>
            <w:tcW w:w="977" w:type="dxa"/>
            <w:tcBorders>
              <w:top w:val="nil"/>
              <w:left w:val="nil"/>
              <w:bottom w:val="single" w:sz="4" w:space="0" w:color="auto"/>
              <w:right w:val="single" w:sz="4" w:space="0" w:color="auto"/>
            </w:tcBorders>
            <w:shd w:val="clear" w:color="auto" w:fill="auto"/>
            <w:noWrap/>
            <w:vAlign w:val="center"/>
          </w:tcPr>
          <w:p w:rsidR="00B86F76" w:rsidRPr="006240F1" w:rsidRDefault="00B86F76" w:rsidP="009E1699">
            <w:pPr>
              <w:spacing w:line="288" w:lineRule="auto"/>
              <w:jc w:val="center"/>
              <w:rPr>
                <w:sz w:val="26"/>
                <w:szCs w:val="26"/>
              </w:rPr>
            </w:pPr>
          </w:p>
        </w:tc>
      </w:tr>
      <w:tr w:rsidR="00B86F76" w:rsidRPr="006240F1" w:rsidTr="00B86F76">
        <w:trPr>
          <w:trHeight w:val="328"/>
        </w:trPr>
        <w:tc>
          <w:tcPr>
            <w:tcW w:w="984" w:type="dxa"/>
            <w:tcBorders>
              <w:top w:val="nil"/>
              <w:left w:val="single" w:sz="4" w:space="0" w:color="auto"/>
              <w:bottom w:val="single" w:sz="4" w:space="0" w:color="auto"/>
              <w:right w:val="single" w:sz="4" w:space="0" w:color="auto"/>
            </w:tcBorders>
            <w:shd w:val="clear" w:color="auto" w:fill="auto"/>
            <w:noWrap/>
            <w:hideMark/>
          </w:tcPr>
          <w:p w:rsidR="00B86F76" w:rsidRPr="006240F1" w:rsidRDefault="00B86F76" w:rsidP="009E1699">
            <w:pPr>
              <w:spacing w:line="288" w:lineRule="auto"/>
              <w:jc w:val="left"/>
              <w:rPr>
                <w:sz w:val="26"/>
                <w:szCs w:val="26"/>
              </w:rPr>
            </w:pPr>
            <w:r w:rsidRPr="006240F1">
              <w:rPr>
                <w:sz w:val="26"/>
                <w:szCs w:val="26"/>
              </w:rPr>
              <w:t>QN 2</w:t>
            </w:r>
          </w:p>
        </w:tc>
        <w:tc>
          <w:tcPr>
            <w:tcW w:w="5813" w:type="dxa"/>
            <w:tcBorders>
              <w:top w:val="nil"/>
              <w:left w:val="nil"/>
              <w:bottom w:val="single" w:sz="4" w:space="0" w:color="auto"/>
              <w:right w:val="single" w:sz="4" w:space="0" w:color="auto"/>
            </w:tcBorders>
            <w:shd w:val="clear" w:color="auto" w:fill="auto"/>
            <w:noWrap/>
            <w:vAlign w:val="bottom"/>
            <w:hideMark/>
          </w:tcPr>
          <w:p w:rsidR="00B86F76" w:rsidRPr="006240F1" w:rsidRDefault="00B86F76" w:rsidP="009E1699">
            <w:pPr>
              <w:spacing w:line="288" w:lineRule="auto"/>
              <w:rPr>
                <w:sz w:val="26"/>
                <w:szCs w:val="26"/>
              </w:rPr>
            </w:pPr>
            <w:r w:rsidRPr="006240F1">
              <w:rPr>
                <w:sz w:val="26"/>
                <w:szCs w:val="26"/>
              </w:rPr>
              <w:t>Gắn thực tế với toán học</w:t>
            </w:r>
          </w:p>
        </w:tc>
        <w:tc>
          <w:tcPr>
            <w:tcW w:w="1035" w:type="dxa"/>
            <w:tcBorders>
              <w:top w:val="nil"/>
              <w:left w:val="nil"/>
              <w:bottom w:val="single" w:sz="4" w:space="0" w:color="auto"/>
              <w:right w:val="single" w:sz="4" w:space="0" w:color="auto"/>
            </w:tcBorders>
            <w:shd w:val="clear" w:color="auto" w:fill="auto"/>
            <w:noWrap/>
            <w:vAlign w:val="center"/>
          </w:tcPr>
          <w:p w:rsidR="00B86F76" w:rsidRPr="006240F1" w:rsidRDefault="00B86F76" w:rsidP="009E1699">
            <w:pPr>
              <w:spacing w:line="288" w:lineRule="auto"/>
              <w:jc w:val="center"/>
              <w:rPr>
                <w:sz w:val="26"/>
                <w:szCs w:val="26"/>
              </w:rPr>
            </w:pPr>
          </w:p>
        </w:tc>
        <w:tc>
          <w:tcPr>
            <w:tcW w:w="977" w:type="dxa"/>
            <w:tcBorders>
              <w:top w:val="nil"/>
              <w:left w:val="nil"/>
              <w:bottom w:val="single" w:sz="4" w:space="0" w:color="auto"/>
              <w:right w:val="single" w:sz="4" w:space="0" w:color="auto"/>
            </w:tcBorders>
            <w:shd w:val="clear" w:color="auto" w:fill="auto"/>
            <w:noWrap/>
            <w:vAlign w:val="center"/>
          </w:tcPr>
          <w:p w:rsidR="00B86F76" w:rsidRPr="006240F1" w:rsidRDefault="00B86F76" w:rsidP="009E1699">
            <w:pPr>
              <w:spacing w:line="288" w:lineRule="auto"/>
              <w:jc w:val="center"/>
              <w:rPr>
                <w:sz w:val="26"/>
                <w:szCs w:val="26"/>
              </w:rPr>
            </w:pPr>
          </w:p>
        </w:tc>
      </w:tr>
      <w:tr w:rsidR="00B86F76" w:rsidRPr="006240F1" w:rsidTr="00B86F76">
        <w:trPr>
          <w:trHeight w:val="328"/>
        </w:trPr>
        <w:tc>
          <w:tcPr>
            <w:tcW w:w="984" w:type="dxa"/>
            <w:tcBorders>
              <w:top w:val="nil"/>
              <w:left w:val="single" w:sz="4" w:space="0" w:color="auto"/>
              <w:bottom w:val="single" w:sz="4" w:space="0" w:color="auto"/>
              <w:right w:val="single" w:sz="4" w:space="0" w:color="auto"/>
            </w:tcBorders>
            <w:shd w:val="clear" w:color="auto" w:fill="auto"/>
            <w:noWrap/>
            <w:hideMark/>
          </w:tcPr>
          <w:p w:rsidR="00B86F76" w:rsidRPr="006240F1" w:rsidRDefault="00B86F76" w:rsidP="009E1699">
            <w:pPr>
              <w:spacing w:line="288" w:lineRule="auto"/>
              <w:jc w:val="left"/>
              <w:rPr>
                <w:sz w:val="26"/>
                <w:szCs w:val="26"/>
              </w:rPr>
            </w:pPr>
            <w:r w:rsidRPr="006240F1">
              <w:rPr>
                <w:sz w:val="26"/>
                <w:szCs w:val="26"/>
              </w:rPr>
              <w:t>QN 3</w:t>
            </w:r>
          </w:p>
        </w:tc>
        <w:tc>
          <w:tcPr>
            <w:tcW w:w="5813" w:type="dxa"/>
            <w:tcBorders>
              <w:top w:val="nil"/>
              <w:left w:val="nil"/>
              <w:bottom w:val="single" w:sz="4" w:space="0" w:color="auto"/>
              <w:right w:val="single" w:sz="4" w:space="0" w:color="auto"/>
            </w:tcBorders>
            <w:shd w:val="clear" w:color="auto" w:fill="auto"/>
            <w:noWrap/>
            <w:vAlign w:val="bottom"/>
            <w:hideMark/>
          </w:tcPr>
          <w:p w:rsidR="00B86F76" w:rsidRPr="006240F1" w:rsidRDefault="00B86F76" w:rsidP="009E1699">
            <w:pPr>
              <w:spacing w:line="288" w:lineRule="auto"/>
              <w:rPr>
                <w:sz w:val="26"/>
                <w:szCs w:val="26"/>
              </w:rPr>
            </w:pPr>
            <w:r w:rsidRPr="006240F1">
              <w:rPr>
                <w:sz w:val="26"/>
                <w:szCs w:val="26"/>
              </w:rPr>
              <w:t>Tổ chức học toán thông qua thực tế</w:t>
            </w:r>
          </w:p>
        </w:tc>
        <w:tc>
          <w:tcPr>
            <w:tcW w:w="1035" w:type="dxa"/>
            <w:tcBorders>
              <w:top w:val="nil"/>
              <w:left w:val="nil"/>
              <w:bottom w:val="single" w:sz="4" w:space="0" w:color="auto"/>
              <w:right w:val="single" w:sz="4" w:space="0" w:color="auto"/>
            </w:tcBorders>
            <w:shd w:val="clear" w:color="auto" w:fill="auto"/>
            <w:noWrap/>
            <w:vAlign w:val="center"/>
          </w:tcPr>
          <w:p w:rsidR="00B86F76" w:rsidRPr="006240F1" w:rsidRDefault="00B86F76" w:rsidP="009E1699">
            <w:pPr>
              <w:spacing w:line="288" w:lineRule="auto"/>
              <w:jc w:val="center"/>
              <w:rPr>
                <w:sz w:val="26"/>
                <w:szCs w:val="26"/>
              </w:rPr>
            </w:pPr>
          </w:p>
        </w:tc>
        <w:tc>
          <w:tcPr>
            <w:tcW w:w="977" w:type="dxa"/>
            <w:tcBorders>
              <w:top w:val="nil"/>
              <w:left w:val="nil"/>
              <w:bottom w:val="single" w:sz="4" w:space="0" w:color="auto"/>
              <w:right w:val="single" w:sz="4" w:space="0" w:color="auto"/>
            </w:tcBorders>
            <w:shd w:val="clear" w:color="auto" w:fill="auto"/>
            <w:noWrap/>
            <w:vAlign w:val="center"/>
          </w:tcPr>
          <w:p w:rsidR="00B86F76" w:rsidRPr="006240F1" w:rsidRDefault="00B86F76" w:rsidP="009E1699">
            <w:pPr>
              <w:spacing w:line="288" w:lineRule="auto"/>
              <w:jc w:val="center"/>
              <w:rPr>
                <w:sz w:val="26"/>
                <w:szCs w:val="26"/>
              </w:rPr>
            </w:pPr>
          </w:p>
        </w:tc>
      </w:tr>
      <w:tr w:rsidR="00B86F76" w:rsidRPr="006240F1" w:rsidTr="00B86F76">
        <w:trPr>
          <w:trHeight w:val="328"/>
        </w:trPr>
        <w:tc>
          <w:tcPr>
            <w:tcW w:w="984" w:type="dxa"/>
            <w:tcBorders>
              <w:top w:val="nil"/>
              <w:left w:val="single" w:sz="4" w:space="0" w:color="auto"/>
              <w:bottom w:val="single" w:sz="4" w:space="0" w:color="auto"/>
              <w:right w:val="single" w:sz="4" w:space="0" w:color="auto"/>
            </w:tcBorders>
            <w:shd w:val="clear" w:color="auto" w:fill="auto"/>
            <w:noWrap/>
            <w:hideMark/>
          </w:tcPr>
          <w:p w:rsidR="00B86F76" w:rsidRPr="006240F1" w:rsidRDefault="00B86F76" w:rsidP="009E1699">
            <w:pPr>
              <w:spacing w:line="288" w:lineRule="auto"/>
              <w:jc w:val="left"/>
              <w:rPr>
                <w:sz w:val="26"/>
                <w:szCs w:val="26"/>
              </w:rPr>
            </w:pPr>
            <w:r w:rsidRPr="006240F1">
              <w:rPr>
                <w:sz w:val="26"/>
                <w:szCs w:val="26"/>
              </w:rPr>
              <w:t>QN 4</w:t>
            </w:r>
          </w:p>
        </w:tc>
        <w:tc>
          <w:tcPr>
            <w:tcW w:w="5813" w:type="dxa"/>
            <w:tcBorders>
              <w:top w:val="nil"/>
              <w:left w:val="nil"/>
              <w:bottom w:val="single" w:sz="4" w:space="0" w:color="auto"/>
              <w:right w:val="single" w:sz="4" w:space="0" w:color="auto"/>
            </w:tcBorders>
            <w:shd w:val="clear" w:color="auto" w:fill="auto"/>
            <w:noWrap/>
            <w:vAlign w:val="bottom"/>
            <w:hideMark/>
          </w:tcPr>
          <w:p w:rsidR="00B86F76" w:rsidRPr="006240F1" w:rsidRDefault="00B86F76" w:rsidP="009E1699">
            <w:pPr>
              <w:spacing w:line="288" w:lineRule="auto"/>
              <w:rPr>
                <w:spacing w:val="-6"/>
                <w:sz w:val="26"/>
                <w:szCs w:val="26"/>
              </w:rPr>
            </w:pPr>
            <w:r w:rsidRPr="006240F1">
              <w:rPr>
                <w:spacing w:val="-6"/>
                <w:sz w:val="26"/>
                <w:szCs w:val="26"/>
              </w:rPr>
              <w:t>Tổ chức HS làm việc từ đó rút ra kiến thức toán học</w:t>
            </w:r>
          </w:p>
        </w:tc>
        <w:tc>
          <w:tcPr>
            <w:tcW w:w="1035" w:type="dxa"/>
            <w:tcBorders>
              <w:top w:val="nil"/>
              <w:left w:val="nil"/>
              <w:bottom w:val="single" w:sz="4" w:space="0" w:color="auto"/>
              <w:right w:val="single" w:sz="4" w:space="0" w:color="auto"/>
            </w:tcBorders>
            <w:shd w:val="clear" w:color="auto" w:fill="auto"/>
            <w:noWrap/>
            <w:vAlign w:val="center"/>
          </w:tcPr>
          <w:p w:rsidR="00B86F76" w:rsidRPr="006240F1" w:rsidRDefault="00B86F76" w:rsidP="009E1699">
            <w:pPr>
              <w:spacing w:line="288" w:lineRule="auto"/>
              <w:jc w:val="center"/>
              <w:rPr>
                <w:sz w:val="26"/>
                <w:szCs w:val="26"/>
              </w:rPr>
            </w:pPr>
          </w:p>
        </w:tc>
        <w:tc>
          <w:tcPr>
            <w:tcW w:w="977" w:type="dxa"/>
            <w:tcBorders>
              <w:top w:val="nil"/>
              <w:left w:val="nil"/>
              <w:bottom w:val="single" w:sz="4" w:space="0" w:color="auto"/>
              <w:right w:val="single" w:sz="4" w:space="0" w:color="auto"/>
            </w:tcBorders>
            <w:shd w:val="clear" w:color="auto" w:fill="auto"/>
            <w:noWrap/>
            <w:vAlign w:val="center"/>
          </w:tcPr>
          <w:p w:rsidR="00B86F76" w:rsidRPr="006240F1" w:rsidRDefault="00B86F76" w:rsidP="009E1699">
            <w:pPr>
              <w:spacing w:line="288" w:lineRule="auto"/>
              <w:jc w:val="center"/>
              <w:rPr>
                <w:sz w:val="26"/>
                <w:szCs w:val="26"/>
              </w:rPr>
            </w:pPr>
          </w:p>
        </w:tc>
      </w:tr>
      <w:tr w:rsidR="00B86F76" w:rsidRPr="006240F1" w:rsidTr="00B86F76">
        <w:trPr>
          <w:trHeight w:val="328"/>
        </w:trPr>
        <w:tc>
          <w:tcPr>
            <w:tcW w:w="984" w:type="dxa"/>
            <w:tcBorders>
              <w:top w:val="nil"/>
              <w:left w:val="single" w:sz="4" w:space="0" w:color="auto"/>
              <w:bottom w:val="single" w:sz="4" w:space="0" w:color="auto"/>
              <w:right w:val="single" w:sz="4" w:space="0" w:color="auto"/>
            </w:tcBorders>
            <w:shd w:val="clear" w:color="auto" w:fill="auto"/>
            <w:noWrap/>
            <w:hideMark/>
          </w:tcPr>
          <w:p w:rsidR="00B86F76" w:rsidRPr="006240F1" w:rsidRDefault="00B86F76" w:rsidP="009E1699">
            <w:pPr>
              <w:spacing w:line="288" w:lineRule="auto"/>
              <w:jc w:val="left"/>
              <w:rPr>
                <w:sz w:val="26"/>
                <w:szCs w:val="26"/>
              </w:rPr>
            </w:pPr>
            <w:r w:rsidRPr="006240F1">
              <w:rPr>
                <w:sz w:val="26"/>
                <w:szCs w:val="26"/>
              </w:rPr>
              <w:t>QN 5</w:t>
            </w:r>
          </w:p>
        </w:tc>
        <w:tc>
          <w:tcPr>
            <w:tcW w:w="5813" w:type="dxa"/>
            <w:tcBorders>
              <w:top w:val="nil"/>
              <w:left w:val="nil"/>
              <w:bottom w:val="single" w:sz="4" w:space="0" w:color="auto"/>
              <w:right w:val="single" w:sz="4" w:space="0" w:color="auto"/>
            </w:tcBorders>
            <w:shd w:val="clear" w:color="auto" w:fill="auto"/>
            <w:noWrap/>
            <w:vAlign w:val="bottom"/>
            <w:hideMark/>
          </w:tcPr>
          <w:p w:rsidR="00B86F76" w:rsidRPr="006240F1" w:rsidRDefault="00B86F76" w:rsidP="009E1699">
            <w:pPr>
              <w:spacing w:line="288" w:lineRule="auto"/>
              <w:rPr>
                <w:sz w:val="26"/>
                <w:szCs w:val="26"/>
              </w:rPr>
            </w:pPr>
            <w:r w:rsidRPr="006240F1">
              <w:rPr>
                <w:sz w:val="26"/>
                <w:szCs w:val="26"/>
              </w:rPr>
              <w:t>Tổ chức cho HS HĐ trên cơ sở đó kiến thức môn Toán được hình thành</w:t>
            </w:r>
          </w:p>
        </w:tc>
        <w:tc>
          <w:tcPr>
            <w:tcW w:w="1035" w:type="dxa"/>
            <w:tcBorders>
              <w:top w:val="nil"/>
              <w:left w:val="nil"/>
              <w:bottom w:val="single" w:sz="4" w:space="0" w:color="auto"/>
              <w:right w:val="single" w:sz="4" w:space="0" w:color="auto"/>
            </w:tcBorders>
            <w:shd w:val="clear" w:color="auto" w:fill="auto"/>
            <w:noWrap/>
            <w:vAlign w:val="center"/>
          </w:tcPr>
          <w:p w:rsidR="00B86F76" w:rsidRPr="006240F1" w:rsidRDefault="00B86F76" w:rsidP="009E1699">
            <w:pPr>
              <w:spacing w:line="288" w:lineRule="auto"/>
              <w:jc w:val="center"/>
              <w:rPr>
                <w:sz w:val="26"/>
                <w:szCs w:val="26"/>
              </w:rPr>
            </w:pPr>
          </w:p>
        </w:tc>
        <w:tc>
          <w:tcPr>
            <w:tcW w:w="977" w:type="dxa"/>
            <w:tcBorders>
              <w:top w:val="nil"/>
              <w:left w:val="nil"/>
              <w:bottom w:val="single" w:sz="4" w:space="0" w:color="auto"/>
              <w:right w:val="single" w:sz="4" w:space="0" w:color="auto"/>
            </w:tcBorders>
            <w:shd w:val="clear" w:color="auto" w:fill="auto"/>
            <w:noWrap/>
            <w:vAlign w:val="center"/>
          </w:tcPr>
          <w:p w:rsidR="00B86F76" w:rsidRPr="006240F1" w:rsidRDefault="00B86F76" w:rsidP="009E1699">
            <w:pPr>
              <w:spacing w:line="288" w:lineRule="auto"/>
              <w:jc w:val="center"/>
              <w:rPr>
                <w:sz w:val="26"/>
                <w:szCs w:val="26"/>
              </w:rPr>
            </w:pPr>
          </w:p>
        </w:tc>
      </w:tr>
      <w:tr w:rsidR="00B86F76" w:rsidRPr="006240F1" w:rsidTr="00B86F76">
        <w:trPr>
          <w:trHeight w:val="328"/>
        </w:trPr>
        <w:tc>
          <w:tcPr>
            <w:tcW w:w="984" w:type="dxa"/>
            <w:tcBorders>
              <w:top w:val="nil"/>
              <w:left w:val="single" w:sz="4" w:space="0" w:color="auto"/>
              <w:bottom w:val="single" w:sz="4" w:space="0" w:color="auto"/>
              <w:right w:val="single" w:sz="4" w:space="0" w:color="auto"/>
            </w:tcBorders>
            <w:shd w:val="clear" w:color="auto" w:fill="auto"/>
            <w:noWrap/>
            <w:hideMark/>
          </w:tcPr>
          <w:p w:rsidR="00B86F76" w:rsidRPr="006240F1" w:rsidRDefault="00B86F76" w:rsidP="009E1699">
            <w:pPr>
              <w:spacing w:line="288" w:lineRule="auto"/>
              <w:jc w:val="left"/>
              <w:rPr>
                <w:sz w:val="26"/>
                <w:szCs w:val="26"/>
              </w:rPr>
            </w:pPr>
            <w:r w:rsidRPr="006240F1">
              <w:rPr>
                <w:sz w:val="26"/>
                <w:szCs w:val="26"/>
              </w:rPr>
              <w:lastRenderedPageBreak/>
              <w:t>QN 6</w:t>
            </w:r>
          </w:p>
        </w:tc>
        <w:tc>
          <w:tcPr>
            <w:tcW w:w="5813" w:type="dxa"/>
            <w:tcBorders>
              <w:top w:val="nil"/>
              <w:left w:val="nil"/>
              <w:bottom w:val="single" w:sz="4" w:space="0" w:color="auto"/>
              <w:right w:val="single" w:sz="4" w:space="0" w:color="auto"/>
            </w:tcBorders>
            <w:shd w:val="clear" w:color="auto" w:fill="auto"/>
            <w:noWrap/>
            <w:vAlign w:val="bottom"/>
            <w:hideMark/>
          </w:tcPr>
          <w:p w:rsidR="00B86F76" w:rsidRPr="006240F1" w:rsidRDefault="00B86F76" w:rsidP="009E1699">
            <w:pPr>
              <w:spacing w:line="288" w:lineRule="auto"/>
              <w:rPr>
                <w:sz w:val="26"/>
                <w:szCs w:val="26"/>
              </w:rPr>
            </w:pPr>
            <w:r w:rsidRPr="006240F1">
              <w:rPr>
                <w:sz w:val="26"/>
                <w:szCs w:val="26"/>
              </w:rPr>
              <w:t>Tất cả các ý trên</w:t>
            </w:r>
          </w:p>
        </w:tc>
        <w:tc>
          <w:tcPr>
            <w:tcW w:w="1035" w:type="dxa"/>
            <w:tcBorders>
              <w:top w:val="nil"/>
              <w:left w:val="nil"/>
              <w:bottom w:val="single" w:sz="4" w:space="0" w:color="auto"/>
              <w:right w:val="single" w:sz="4" w:space="0" w:color="auto"/>
            </w:tcBorders>
            <w:shd w:val="clear" w:color="auto" w:fill="auto"/>
            <w:noWrap/>
            <w:vAlign w:val="center"/>
          </w:tcPr>
          <w:p w:rsidR="00B86F76" w:rsidRPr="006240F1" w:rsidRDefault="00B86F76" w:rsidP="009E1699">
            <w:pPr>
              <w:spacing w:line="288" w:lineRule="auto"/>
              <w:jc w:val="center"/>
              <w:rPr>
                <w:sz w:val="26"/>
                <w:szCs w:val="26"/>
              </w:rPr>
            </w:pPr>
          </w:p>
        </w:tc>
        <w:tc>
          <w:tcPr>
            <w:tcW w:w="977" w:type="dxa"/>
            <w:tcBorders>
              <w:top w:val="nil"/>
              <w:left w:val="nil"/>
              <w:bottom w:val="single" w:sz="4" w:space="0" w:color="auto"/>
              <w:right w:val="single" w:sz="4" w:space="0" w:color="auto"/>
            </w:tcBorders>
            <w:shd w:val="clear" w:color="auto" w:fill="auto"/>
            <w:noWrap/>
            <w:vAlign w:val="center"/>
          </w:tcPr>
          <w:p w:rsidR="00B86F76" w:rsidRPr="006240F1" w:rsidRDefault="00B86F76" w:rsidP="009E1699">
            <w:pPr>
              <w:spacing w:line="288" w:lineRule="auto"/>
              <w:jc w:val="center"/>
              <w:rPr>
                <w:sz w:val="26"/>
                <w:szCs w:val="26"/>
              </w:rPr>
            </w:pPr>
          </w:p>
        </w:tc>
      </w:tr>
      <w:tr w:rsidR="00BC5470" w:rsidRPr="006240F1" w:rsidTr="00472470">
        <w:trPr>
          <w:trHeight w:val="328"/>
        </w:trPr>
        <w:tc>
          <w:tcPr>
            <w:tcW w:w="8809"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BC5470" w:rsidRPr="006240F1" w:rsidRDefault="00BC5470" w:rsidP="009E1699">
            <w:pPr>
              <w:spacing w:line="288" w:lineRule="auto"/>
              <w:jc w:val="left"/>
              <w:rPr>
                <w:sz w:val="26"/>
                <w:szCs w:val="26"/>
              </w:rPr>
            </w:pPr>
            <w:r w:rsidRPr="006240F1">
              <w:rPr>
                <w:sz w:val="26"/>
                <w:szCs w:val="26"/>
              </w:rPr>
              <w:t>Quan niệm khác:...</w:t>
            </w:r>
          </w:p>
        </w:tc>
      </w:tr>
    </w:tbl>
    <w:p w:rsidR="00147271" w:rsidRPr="006240F1" w:rsidRDefault="00B74599" w:rsidP="00147271">
      <w:pPr>
        <w:ind w:firstLine="567"/>
        <w:rPr>
          <w:i/>
          <w:iCs/>
          <w:spacing w:val="-4"/>
          <w:szCs w:val="28"/>
        </w:rPr>
      </w:pPr>
      <w:r w:rsidRPr="006240F1">
        <w:rPr>
          <w:i/>
          <w:iCs/>
          <w:szCs w:val="28"/>
          <w:lang w:val="vi-VN"/>
        </w:rPr>
        <w:t>2.</w:t>
      </w:r>
      <w:r w:rsidR="00FA3B96" w:rsidRPr="006240F1">
        <w:rPr>
          <w:i/>
          <w:iCs/>
          <w:szCs w:val="28"/>
          <w:lang w:val="vi-VN"/>
        </w:rPr>
        <w:t xml:space="preserve"> </w:t>
      </w:r>
      <w:r w:rsidR="00147271" w:rsidRPr="006240F1">
        <w:rPr>
          <w:i/>
          <w:iCs/>
          <w:spacing w:val="-4"/>
          <w:szCs w:val="28"/>
          <w:lang w:val="vi-VN"/>
        </w:rPr>
        <w:t>Anh (chị) hãy đánh dấu x vào ô thích hợp theo quan điểm của bản thân hoặc cho ý kiến khác:</w:t>
      </w:r>
    </w:p>
    <w:tbl>
      <w:tblPr>
        <w:tblW w:w="8809" w:type="dxa"/>
        <w:tblInd w:w="113" w:type="dxa"/>
        <w:tblLook w:val="04A0" w:firstRow="1" w:lastRow="0" w:firstColumn="1" w:lastColumn="0" w:noHBand="0" w:noVBand="1"/>
      </w:tblPr>
      <w:tblGrid>
        <w:gridCol w:w="984"/>
        <w:gridCol w:w="5813"/>
        <w:gridCol w:w="1035"/>
        <w:gridCol w:w="977"/>
      </w:tblGrid>
      <w:tr w:rsidR="00BC5470" w:rsidRPr="006240F1" w:rsidTr="00FF020A">
        <w:trPr>
          <w:trHeight w:val="328"/>
        </w:trPr>
        <w:tc>
          <w:tcPr>
            <w:tcW w:w="679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5470" w:rsidRPr="006240F1" w:rsidRDefault="00BC5470" w:rsidP="007D4C44">
            <w:pPr>
              <w:spacing w:line="240" w:lineRule="auto"/>
              <w:rPr>
                <w:bCs/>
                <w:sz w:val="26"/>
                <w:szCs w:val="26"/>
              </w:rPr>
            </w:pPr>
            <w:r w:rsidRPr="006240F1">
              <w:rPr>
                <w:bCs/>
                <w:sz w:val="26"/>
                <w:szCs w:val="26"/>
              </w:rPr>
              <w:t xml:space="preserve">Câu 2. Sự khác nhau giữa trải nghiệm trong môn học và trải nghiệm trong thực tiễn </w:t>
            </w:r>
          </w:p>
        </w:tc>
        <w:tc>
          <w:tcPr>
            <w:tcW w:w="10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5470" w:rsidRPr="006240F1" w:rsidRDefault="00BC5470" w:rsidP="007D4C44">
            <w:pPr>
              <w:spacing w:line="240" w:lineRule="auto"/>
              <w:jc w:val="center"/>
              <w:rPr>
                <w:sz w:val="26"/>
                <w:szCs w:val="26"/>
              </w:rPr>
            </w:pPr>
            <w:r w:rsidRPr="006240F1">
              <w:rPr>
                <w:sz w:val="26"/>
                <w:szCs w:val="26"/>
              </w:rPr>
              <w:t>Đồng ý</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rsidR="00BC5470" w:rsidRPr="006240F1" w:rsidRDefault="00BC5470" w:rsidP="007D4C44">
            <w:pPr>
              <w:spacing w:line="240" w:lineRule="auto"/>
              <w:jc w:val="center"/>
              <w:rPr>
                <w:sz w:val="26"/>
                <w:szCs w:val="26"/>
              </w:rPr>
            </w:pPr>
            <w:r w:rsidRPr="006240F1">
              <w:rPr>
                <w:sz w:val="26"/>
                <w:szCs w:val="26"/>
              </w:rPr>
              <w:t>Không đồng ý</w:t>
            </w:r>
          </w:p>
        </w:tc>
      </w:tr>
      <w:tr w:rsidR="00BC5470" w:rsidRPr="006240F1" w:rsidTr="00BC5470">
        <w:trPr>
          <w:trHeight w:val="328"/>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BC5470" w:rsidRPr="006240F1" w:rsidRDefault="00BC5470" w:rsidP="007D4C44">
            <w:pPr>
              <w:spacing w:line="240" w:lineRule="auto"/>
              <w:rPr>
                <w:sz w:val="26"/>
                <w:szCs w:val="26"/>
              </w:rPr>
            </w:pPr>
            <w:r w:rsidRPr="006240F1">
              <w:rPr>
                <w:sz w:val="26"/>
                <w:szCs w:val="26"/>
              </w:rPr>
              <w:t>QN 1</w:t>
            </w:r>
          </w:p>
        </w:tc>
        <w:tc>
          <w:tcPr>
            <w:tcW w:w="5813" w:type="dxa"/>
            <w:tcBorders>
              <w:top w:val="nil"/>
              <w:left w:val="nil"/>
              <w:bottom w:val="single" w:sz="4" w:space="0" w:color="auto"/>
              <w:right w:val="single" w:sz="4" w:space="0" w:color="auto"/>
            </w:tcBorders>
            <w:shd w:val="clear" w:color="auto" w:fill="auto"/>
            <w:noWrap/>
            <w:vAlign w:val="bottom"/>
            <w:hideMark/>
          </w:tcPr>
          <w:p w:rsidR="00BC5470" w:rsidRPr="006240F1" w:rsidRDefault="00BC5470" w:rsidP="007D4C44">
            <w:pPr>
              <w:spacing w:line="240" w:lineRule="auto"/>
              <w:rPr>
                <w:spacing w:val="-10"/>
                <w:sz w:val="26"/>
                <w:szCs w:val="26"/>
              </w:rPr>
            </w:pPr>
            <w:r w:rsidRPr="006240F1">
              <w:rPr>
                <w:spacing w:val="-10"/>
                <w:sz w:val="26"/>
                <w:szCs w:val="26"/>
              </w:rPr>
              <w:t>Cho HS trải nghiệm ngay trong môn học ở thực tiễn</w:t>
            </w:r>
          </w:p>
        </w:tc>
        <w:tc>
          <w:tcPr>
            <w:tcW w:w="1035" w:type="dxa"/>
            <w:tcBorders>
              <w:top w:val="nil"/>
              <w:left w:val="nil"/>
              <w:bottom w:val="single" w:sz="4" w:space="0" w:color="auto"/>
              <w:right w:val="single" w:sz="4" w:space="0" w:color="auto"/>
            </w:tcBorders>
            <w:shd w:val="clear" w:color="auto" w:fill="auto"/>
            <w:noWrap/>
            <w:vAlign w:val="center"/>
          </w:tcPr>
          <w:p w:rsidR="00BC5470" w:rsidRPr="006240F1" w:rsidRDefault="00BC5470" w:rsidP="007D4C44">
            <w:pPr>
              <w:spacing w:line="240" w:lineRule="auto"/>
              <w:jc w:val="center"/>
              <w:rPr>
                <w:sz w:val="26"/>
                <w:szCs w:val="26"/>
              </w:rPr>
            </w:pPr>
          </w:p>
        </w:tc>
        <w:tc>
          <w:tcPr>
            <w:tcW w:w="977" w:type="dxa"/>
            <w:tcBorders>
              <w:top w:val="nil"/>
              <w:left w:val="nil"/>
              <w:bottom w:val="single" w:sz="4" w:space="0" w:color="auto"/>
              <w:right w:val="single" w:sz="4" w:space="0" w:color="auto"/>
            </w:tcBorders>
            <w:shd w:val="clear" w:color="auto" w:fill="auto"/>
            <w:noWrap/>
            <w:vAlign w:val="center"/>
          </w:tcPr>
          <w:p w:rsidR="00BC5470" w:rsidRPr="006240F1" w:rsidRDefault="00BC5470" w:rsidP="007D4C44">
            <w:pPr>
              <w:spacing w:line="240" w:lineRule="auto"/>
              <w:jc w:val="center"/>
              <w:rPr>
                <w:sz w:val="26"/>
                <w:szCs w:val="26"/>
              </w:rPr>
            </w:pPr>
          </w:p>
        </w:tc>
      </w:tr>
      <w:tr w:rsidR="00BC5470" w:rsidRPr="006240F1" w:rsidTr="00BC5470">
        <w:trPr>
          <w:trHeight w:val="328"/>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BC5470" w:rsidRPr="006240F1" w:rsidRDefault="00BC5470" w:rsidP="007D4C44">
            <w:pPr>
              <w:spacing w:line="240" w:lineRule="auto"/>
              <w:rPr>
                <w:sz w:val="26"/>
                <w:szCs w:val="26"/>
              </w:rPr>
            </w:pPr>
            <w:r w:rsidRPr="006240F1">
              <w:rPr>
                <w:sz w:val="26"/>
                <w:szCs w:val="26"/>
              </w:rPr>
              <w:t>QN 2</w:t>
            </w:r>
          </w:p>
        </w:tc>
        <w:tc>
          <w:tcPr>
            <w:tcW w:w="5813" w:type="dxa"/>
            <w:tcBorders>
              <w:top w:val="nil"/>
              <w:left w:val="nil"/>
              <w:bottom w:val="single" w:sz="4" w:space="0" w:color="auto"/>
              <w:right w:val="single" w:sz="4" w:space="0" w:color="auto"/>
            </w:tcBorders>
            <w:shd w:val="clear" w:color="auto" w:fill="auto"/>
            <w:noWrap/>
            <w:vAlign w:val="bottom"/>
            <w:hideMark/>
          </w:tcPr>
          <w:p w:rsidR="00BC5470" w:rsidRPr="006240F1" w:rsidRDefault="00BC5470" w:rsidP="007D4C44">
            <w:pPr>
              <w:spacing w:line="240" w:lineRule="auto"/>
              <w:rPr>
                <w:sz w:val="26"/>
                <w:szCs w:val="26"/>
              </w:rPr>
            </w:pPr>
            <w:r w:rsidRPr="006240F1">
              <w:rPr>
                <w:sz w:val="26"/>
                <w:szCs w:val="26"/>
              </w:rPr>
              <w:t>Cho HS làm việc trong lớp và ngoài lớp học</w:t>
            </w:r>
          </w:p>
        </w:tc>
        <w:tc>
          <w:tcPr>
            <w:tcW w:w="1035" w:type="dxa"/>
            <w:tcBorders>
              <w:top w:val="nil"/>
              <w:left w:val="nil"/>
              <w:bottom w:val="single" w:sz="4" w:space="0" w:color="auto"/>
              <w:right w:val="single" w:sz="4" w:space="0" w:color="auto"/>
            </w:tcBorders>
            <w:shd w:val="clear" w:color="auto" w:fill="auto"/>
            <w:noWrap/>
            <w:vAlign w:val="center"/>
          </w:tcPr>
          <w:p w:rsidR="00BC5470" w:rsidRPr="006240F1" w:rsidRDefault="00BC5470" w:rsidP="007D4C44">
            <w:pPr>
              <w:spacing w:line="240" w:lineRule="auto"/>
              <w:jc w:val="center"/>
              <w:rPr>
                <w:sz w:val="26"/>
                <w:szCs w:val="26"/>
              </w:rPr>
            </w:pPr>
          </w:p>
        </w:tc>
        <w:tc>
          <w:tcPr>
            <w:tcW w:w="977" w:type="dxa"/>
            <w:tcBorders>
              <w:top w:val="nil"/>
              <w:left w:val="nil"/>
              <w:bottom w:val="single" w:sz="4" w:space="0" w:color="auto"/>
              <w:right w:val="single" w:sz="4" w:space="0" w:color="auto"/>
            </w:tcBorders>
            <w:shd w:val="clear" w:color="auto" w:fill="auto"/>
            <w:noWrap/>
            <w:vAlign w:val="center"/>
          </w:tcPr>
          <w:p w:rsidR="00BC5470" w:rsidRPr="006240F1" w:rsidRDefault="00BC5470" w:rsidP="007D4C44">
            <w:pPr>
              <w:spacing w:line="240" w:lineRule="auto"/>
              <w:jc w:val="center"/>
              <w:rPr>
                <w:sz w:val="26"/>
                <w:szCs w:val="26"/>
              </w:rPr>
            </w:pPr>
          </w:p>
        </w:tc>
      </w:tr>
      <w:tr w:rsidR="00BC5470" w:rsidRPr="006240F1" w:rsidTr="00BC5470">
        <w:trPr>
          <w:trHeight w:val="328"/>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BC5470" w:rsidRPr="006240F1" w:rsidRDefault="00BC5470" w:rsidP="007D4C44">
            <w:pPr>
              <w:spacing w:line="240" w:lineRule="auto"/>
              <w:rPr>
                <w:sz w:val="26"/>
                <w:szCs w:val="26"/>
              </w:rPr>
            </w:pPr>
            <w:r w:rsidRPr="006240F1">
              <w:rPr>
                <w:sz w:val="26"/>
                <w:szCs w:val="26"/>
              </w:rPr>
              <w:t>QN 3</w:t>
            </w:r>
          </w:p>
        </w:tc>
        <w:tc>
          <w:tcPr>
            <w:tcW w:w="5813" w:type="dxa"/>
            <w:tcBorders>
              <w:top w:val="nil"/>
              <w:left w:val="nil"/>
              <w:bottom w:val="single" w:sz="4" w:space="0" w:color="auto"/>
              <w:right w:val="single" w:sz="4" w:space="0" w:color="auto"/>
            </w:tcBorders>
            <w:shd w:val="clear" w:color="auto" w:fill="auto"/>
            <w:noWrap/>
            <w:vAlign w:val="bottom"/>
            <w:hideMark/>
          </w:tcPr>
          <w:p w:rsidR="00BC5470" w:rsidRPr="006240F1" w:rsidRDefault="00BC5470" w:rsidP="007D4C44">
            <w:pPr>
              <w:spacing w:line="240" w:lineRule="auto"/>
              <w:rPr>
                <w:sz w:val="26"/>
                <w:szCs w:val="26"/>
              </w:rPr>
            </w:pPr>
            <w:r w:rsidRPr="006240F1">
              <w:rPr>
                <w:sz w:val="26"/>
                <w:szCs w:val="26"/>
              </w:rPr>
              <w:t>Tổ chức HĐTN trong lớp và ngoài lớp</w:t>
            </w:r>
          </w:p>
        </w:tc>
        <w:tc>
          <w:tcPr>
            <w:tcW w:w="1035" w:type="dxa"/>
            <w:tcBorders>
              <w:top w:val="nil"/>
              <w:left w:val="nil"/>
              <w:bottom w:val="single" w:sz="4" w:space="0" w:color="auto"/>
              <w:right w:val="single" w:sz="4" w:space="0" w:color="auto"/>
            </w:tcBorders>
            <w:shd w:val="clear" w:color="auto" w:fill="auto"/>
            <w:noWrap/>
            <w:vAlign w:val="center"/>
          </w:tcPr>
          <w:p w:rsidR="00BC5470" w:rsidRPr="006240F1" w:rsidRDefault="00BC5470" w:rsidP="007D4C44">
            <w:pPr>
              <w:spacing w:line="240" w:lineRule="auto"/>
              <w:jc w:val="center"/>
              <w:rPr>
                <w:sz w:val="26"/>
                <w:szCs w:val="26"/>
              </w:rPr>
            </w:pPr>
          </w:p>
        </w:tc>
        <w:tc>
          <w:tcPr>
            <w:tcW w:w="977" w:type="dxa"/>
            <w:tcBorders>
              <w:top w:val="nil"/>
              <w:left w:val="nil"/>
              <w:bottom w:val="single" w:sz="4" w:space="0" w:color="auto"/>
              <w:right w:val="single" w:sz="4" w:space="0" w:color="auto"/>
            </w:tcBorders>
            <w:shd w:val="clear" w:color="auto" w:fill="auto"/>
            <w:noWrap/>
            <w:vAlign w:val="center"/>
          </w:tcPr>
          <w:p w:rsidR="00BC5470" w:rsidRPr="006240F1" w:rsidRDefault="00BC5470" w:rsidP="007D4C44">
            <w:pPr>
              <w:spacing w:line="240" w:lineRule="auto"/>
              <w:jc w:val="center"/>
              <w:rPr>
                <w:sz w:val="26"/>
                <w:szCs w:val="26"/>
              </w:rPr>
            </w:pPr>
          </w:p>
        </w:tc>
      </w:tr>
      <w:tr w:rsidR="00147271" w:rsidRPr="006240F1" w:rsidTr="00147271">
        <w:trPr>
          <w:trHeight w:val="328"/>
        </w:trPr>
        <w:tc>
          <w:tcPr>
            <w:tcW w:w="8809" w:type="dxa"/>
            <w:gridSpan w:val="4"/>
            <w:tcBorders>
              <w:top w:val="nil"/>
              <w:left w:val="single" w:sz="4" w:space="0" w:color="auto"/>
              <w:bottom w:val="single" w:sz="4" w:space="0" w:color="auto"/>
              <w:right w:val="single" w:sz="4" w:space="0" w:color="auto"/>
            </w:tcBorders>
            <w:shd w:val="clear" w:color="auto" w:fill="auto"/>
            <w:noWrap/>
            <w:vAlign w:val="bottom"/>
          </w:tcPr>
          <w:p w:rsidR="00147271" w:rsidRPr="006240F1" w:rsidRDefault="00147271" w:rsidP="007D4C44">
            <w:pPr>
              <w:spacing w:line="240" w:lineRule="auto"/>
              <w:jc w:val="left"/>
              <w:rPr>
                <w:sz w:val="26"/>
                <w:szCs w:val="26"/>
              </w:rPr>
            </w:pPr>
            <w:r w:rsidRPr="006240F1">
              <w:rPr>
                <w:sz w:val="26"/>
                <w:szCs w:val="26"/>
              </w:rPr>
              <w:t>Quan niệm khác:…</w:t>
            </w:r>
          </w:p>
        </w:tc>
      </w:tr>
    </w:tbl>
    <w:p w:rsidR="00F00DFF" w:rsidRPr="006240F1" w:rsidRDefault="00657F97" w:rsidP="009E1699">
      <w:pPr>
        <w:spacing w:before="240" w:line="331" w:lineRule="auto"/>
        <w:ind w:firstLine="567"/>
        <w:rPr>
          <w:i/>
          <w:iCs/>
          <w:szCs w:val="28"/>
          <w:lang w:val="vi-VN"/>
        </w:rPr>
      </w:pPr>
      <w:r w:rsidRPr="006240F1">
        <w:rPr>
          <w:i/>
          <w:iCs/>
          <w:szCs w:val="28"/>
          <w:lang w:val="vi-VN"/>
        </w:rPr>
        <w:t>3</w:t>
      </w:r>
      <w:r w:rsidR="00F00DFF" w:rsidRPr="006240F1">
        <w:rPr>
          <w:i/>
          <w:iCs/>
          <w:szCs w:val="28"/>
          <w:lang w:val="vi-VN"/>
        </w:rPr>
        <w:t>.</w:t>
      </w:r>
      <w:r w:rsidR="00FA3B96" w:rsidRPr="006240F1">
        <w:rPr>
          <w:i/>
          <w:iCs/>
          <w:szCs w:val="28"/>
          <w:lang w:val="vi-VN"/>
        </w:rPr>
        <w:t xml:space="preserve"> </w:t>
      </w:r>
      <w:r w:rsidR="00F00DFF" w:rsidRPr="006240F1">
        <w:rPr>
          <w:i/>
          <w:iCs/>
          <w:szCs w:val="28"/>
          <w:lang w:val="vi-VN"/>
        </w:rPr>
        <w:t xml:space="preserve">Theo anh (chị) có nên tổ chức HĐTN trong dạy học môn Toán </w:t>
      </w:r>
      <w:r w:rsidR="00FF020A" w:rsidRPr="006240F1">
        <w:rPr>
          <w:i/>
          <w:iCs/>
          <w:szCs w:val="28"/>
          <w:lang w:val="vi-VN"/>
        </w:rPr>
        <w:t>ở trường THCS hay không? Vì sao? Anh (chị) hãy đánh dấu x vào ô thích hợp và có thể cho ý kiến khác:</w:t>
      </w:r>
    </w:p>
    <w:tbl>
      <w:tblPr>
        <w:tblW w:w="8809" w:type="dxa"/>
        <w:tblInd w:w="113" w:type="dxa"/>
        <w:tblLook w:val="04A0" w:firstRow="1" w:lastRow="0" w:firstColumn="1" w:lastColumn="0" w:noHBand="0" w:noVBand="1"/>
      </w:tblPr>
      <w:tblGrid>
        <w:gridCol w:w="984"/>
        <w:gridCol w:w="5813"/>
        <w:gridCol w:w="1035"/>
        <w:gridCol w:w="977"/>
      </w:tblGrid>
      <w:tr w:rsidR="00FF020A" w:rsidRPr="006240F1" w:rsidTr="00FF020A">
        <w:trPr>
          <w:trHeight w:val="329"/>
        </w:trPr>
        <w:tc>
          <w:tcPr>
            <w:tcW w:w="679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F020A" w:rsidRPr="006240F1" w:rsidRDefault="00FF020A" w:rsidP="007D4C44">
            <w:pPr>
              <w:spacing w:line="240" w:lineRule="auto"/>
              <w:rPr>
                <w:bCs/>
                <w:sz w:val="26"/>
                <w:szCs w:val="26"/>
              </w:rPr>
            </w:pPr>
            <w:r w:rsidRPr="006240F1">
              <w:rPr>
                <w:bCs/>
                <w:sz w:val="26"/>
                <w:szCs w:val="26"/>
                <w:lang w:val="vi-VN"/>
              </w:rPr>
              <w:t xml:space="preserve">Câu 3. Có nên tổ chức HĐTN trong dạy học môn Toán ở trường THCS? </w:t>
            </w:r>
            <w:r w:rsidRPr="006240F1">
              <w:rPr>
                <w:bCs/>
                <w:sz w:val="26"/>
                <w:szCs w:val="26"/>
              </w:rPr>
              <w:t>Vì sao?</w:t>
            </w:r>
          </w:p>
        </w:tc>
        <w:tc>
          <w:tcPr>
            <w:tcW w:w="1035" w:type="dxa"/>
            <w:tcBorders>
              <w:top w:val="single" w:sz="4" w:space="0" w:color="auto"/>
              <w:left w:val="nil"/>
              <w:bottom w:val="single" w:sz="4" w:space="0" w:color="auto"/>
              <w:right w:val="single" w:sz="4" w:space="0" w:color="auto"/>
            </w:tcBorders>
            <w:shd w:val="clear" w:color="auto" w:fill="auto"/>
            <w:noWrap/>
            <w:vAlign w:val="center"/>
            <w:hideMark/>
          </w:tcPr>
          <w:p w:rsidR="00FF020A" w:rsidRPr="006240F1" w:rsidRDefault="00FF020A" w:rsidP="007D4C44">
            <w:pPr>
              <w:spacing w:line="240" w:lineRule="auto"/>
              <w:jc w:val="center"/>
              <w:rPr>
                <w:sz w:val="26"/>
                <w:szCs w:val="26"/>
              </w:rPr>
            </w:pPr>
            <w:r w:rsidRPr="006240F1">
              <w:rPr>
                <w:sz w:val="26"/>
                <w:szCs w:val="26"/>
              </w:rPr>
              <w:t>Đồng ý</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rsidR="00FF020A" w:rsidRPr="006240F1" w:rsidRDefault="00FF020A" w:rsidP="007D4C44">
            <w:pPr>
              <w:spacing w:line="240" w:lineRule="auto"/>
              <w:jc w:val="center"/>
              <w:rPr>
                <w:sz w:val="26"/>
                <w:szCs w:val="26"/>
              </w:rPr>
            </w:pPr>
            <w:r w:rsidRPr="006240F1">
              <w:rPr>
                <w:sz w:val="26"/>
                <w:szCs w:val="26"/>
              </w:rPr>
              <w:t>Không đồng ý</w:t>
            </w:r>
          </w:p>
        </w:tc>
      </w:tr>
      <w:tr w:rsidR="00FF020A" w:rsidRPr="006240F1" w:rsidTr="00FF020A">
        <w:trPr>
          <w:trHeight w:val="329"/>
        </w:trPr>
        <w:tc>
          <w:tcPr>
            <w:tcW w:w="984" w:type="dxa"/>
            <w:tcBorders>
              <w:top w:val="nil"/>
              <w:left w:val="single" w:sz="4" w:space="0" w:color="auto"/>
              <w:bottom w:val="single" w:sz="4" w:space="0" w:color="auto"/>
              <w:right w:val="single" w:sz="4" w:space="0" w:color="auto"/>
            </w:tcBorders>
            <w:shd w:val="clear" w:color="auto" w:fill="auto"/>
            <w:noWrap/>
            <w:hideMark/>
          </w:tcPr>
          <w:p w:rsidR="00FF020A" w:rsidRPr="006240F1" w:rsidRDefault="00FF020A" w:rsidP="007D4C44">
            <w:pPr>
              <w:spacing w:line="240" w:lineRule="auto"/>
              <w:jc w:val="center"/>
              <w:rPr>
                <w:sz w:val="26"/>
                <w:szCs w:val="26"/>
              </w:rPr>
            </w:pPr>
            <w:r w:rsidRPr="006240F1">
              <w:rPr>
                <w:sz w:val="26"/>
                <w:szCs w:val="26"/>
              </w:rPr>
              <w:t>1</w:t>
            </w:r>
          </w:p>
        </w:tc>
        <w:tc>
          <w:tcPr>
            <w:tcW w:w="5813" w:type="dxa"/>
            <w:tcBorders>
              <w:top w:val="nil"/>
              <w:left w:val="nil"/>
              <w:bottom w:val="single" w:sz="4" w:space="0" w:color="auto"/>
              <w:right w:val="single" w:sz="4" w:space="0" w:color="auto"/>
            </w:tcBorders>
            <w:shd w:val="clear" w:color="auto" w:fill="auto"/>
            <w:noWrap/>
            <w:vAlign w:val="bottom"/>
            <w:hideMark/>
          </w:tcPr>
          <w:p w:rsidR="00FF020A" w:rsidRPr="006240F1" w:rsidRDefault="00FF020A" w:rsidP="007D4C44">
            <w:pPr>
              <w:spacing w:line="240" w:lineRule="auto"/>
              <w:rPr>
                <w:sz w:val="26"/>
                <w:szCs w:val="26"/>
              </w:rPr>
            </w:pPr>
            <w:r w:rsidRPr="006240F1">
              <w:rPr>
                <w:sz w:val="26"/>
                <w:szCs w:val="26"/>
              </w:rPr>
              <w:t>Nên vì phù hợp với lứa tuổi</w:t>
            </w:r>
          </w:p>
        </w:tc>
        <w:tc>
          <w:tcPr>
            <w:tcW w:w="1035" w:type="dxa"/>
            <w:tcBorders>
              <w:top w:val="nil"/>
              <w:left w:val="nil"/>
              <w:bottom w:val="single" w:sz="4" w:space="0" w:color="auto"/>
              <w:right w:val="single" w:sz="4" w:space="0" w:color="auto"/>
            </w:tcBorders>
            <w:shd w:val="clear" w:color="auto" w:fill="auto"/>
            <w:noWrap/>
            <w:vAlign w:val="bottom"/>
          </w:tcPr>
          <w:p w:rsidR="00FF020A" w:rsidRPr="006240F1" w:rsidRDefault="00FF020A" w:rsidP="007D4C44">
            <w:pPr>
              <w:spacing w:line="240" w:lineRule="auto"/>
              <w:jc w:val="right"/>
              <w:rPr>
                <w:sz w:val="26"/>
                <w:szCs w:val="26"/>
              </w:rPr>
            </w:pPr>
          </w:p>
        </w:tc>
        <w:tc>
          <w:tcPr>
            <w:tcW w:w="977" w:type="dxa"/>
            <w:tcBorders>
              <w:top w:val="nil"/>
              <w:left w:val="nil"/>
              <w:bottom w:val="single" w:sz="4" w:space="0" w:color="auto"/>
              <w:right w:val="single" w:sz="4" w:space="0" w:color="auto"/>
            </w:tcBorders>
            <w:shd w:val="clear" w:color="auto" w:fill="auto"/>
            <w:noWrap/>
            <w:vAlign w:val="bottom"/>
          </w:tcPr>
          <w:p w:rsidR="00FF020A" w:rsidRPr="006240F1" w:rsidRDefault="00FF020A" w:rsidP="007D4C44">
            <w:pPr>
              <w:spacing w:line="240" w:lineRule="auto"/>
              <w:jc w:val="right"/>
              <w:rPr>
                <w:sz w:val="26"/>
                <w:szCs w:val="26"/>
              </w:rPr>
            </w:pPr>
          </w:p>
        </w:tc>
      </w:tr>
      <w:tr w:rsidR="00FF020A" w:rsidRPr="006240F1" w:rsidTr="00FF020A">
        <w:trPr>
          <w:trHeight w:val="329"/>
        </w:trPr>
        <w:tc>
          <w:tcPr>
            <w:tcW w:w="984" w:type="dxa"/>
            <w:tcBorders>
              <w:top w:val="nil"/>
              <w:left w:val="single" w:sz="4" w:space="0" w:color="auto"/>
              <w:bottom w:val="single" w:sz="4" w:space="0" w:color="auto"/>
              <w:right w:val="single" w:sz="4" w:space="0" w:color="auto"/>
            </w:tcBorders>
            <w:shd w:val="clear" w:color="auto" w:fill="auto"/>
            <w:noWrap/>
            <w:hideMark/>
          </w:tcPr>
          <w:p w:rsidR="00FF020A" w:rsidRPr="006240F1" w:rsidRDefault="00FF020A" w:rsidP="007D4C44">
            <w:pPr>
              <w:spacing w:line="240" w:lineRule="auto"/>
              <w:jc w:val="center"/>
              <w:rPr>
                <w:sz w:val="26"/>
                <w:szCs w:val="26"/>
              </w:rPr>
            </w:pPr>
            <w:r w:rsidRPr="006240F1">
              <w:rPr>
                <w:sz w:val="26"/>
                <w:szCs w:val="26"/>
              </w:rPr>
              <w:t>2</w:t>
            </w:r>
          </w:p>
        </w:tc>
        <w:tc>
          <w:tcPr>
            <w:tcW w:w="5813" w:type="dxa"/>
            <w:tcBorders>
              <w:top w:val="nil"/>
              <w:left w:val="nil"/>
              <w:bottom w:val="single" w:sz="4" w:space="0" w:color="auto"/>
              <w:right w:val="single" w:sz="4" w:space="0" w:color="auto"/>
            </w:tcBorders>
            <w:shd w:val="clear" w:color="auto" w:fill="auto"/>
            <w:noWrap/>
            <w:vAlign w:val="bottom"/>
            <w:hideMark/>
          </w:tcPr>
          <w:p w:rsidR="00FF020A" w:rsidRPr="006240F1" w:rsidRDefault="00FF020A" w:rsidP="007D4C44">
            <w:pPr>
              <w:spacing w:line="240" w:lineRule="auto"/>
              <w:rPr>
                <w:sz w:val="26"/>
                <w:szCs w:val="26"/>
              </w:rPr>
            </w:pPr>
            <w:r w:rsidRPr="006240F1">
              <w:rPr>
                <w:sz w:val="26"/>
                <w:szCs w:val="26"/>
              </w:rPr>
              <w:t>Nên vì HS dễ nhớ</w:t>
            </w:r>
          </w:p>
        </w:tc>
        <w:tc>
          <w:tcPr>
            <w:tcW w:w="1035" w:type="dxa"/>
            <w:tcBorders>
              <w:top w:val="nil"/>
              <w:left w:val="nil"/>
              <w:bottom w:val="single" w:sz="4" w:space="0" w:color="auto"/>
              <w:right w:val="single" w:sz="4" w:space="0" w:color="auto"/>
            </w:tcBorders>
            <w:shd w:val="clear" w:color="auto" w:fill="auto"/>
            <w:noWrap/>
            <w:vAlign w:val="bottom"/>
          </w:tcPr>
          <w:p w:rsidR="00FF020A" w:rsidRPr="006240F1" w:rsidRDefault="00FF020A" w:rsidP="007D4C44">
            <w:pPr>
              <w:spacing w:line="240" w:lineRule="auto"/>
              <w:jc w:val="right"/>
              <w:rPr>
                <w:sz w:val="26"/>
                <w:szCs w:val="26"/>
              </w:rPr>
            </w:pPr>
          </w:p>
        </w:tc>
        <w:tc>
          <w:tcPr>
            <w:tcW w:w="977" w:type="dxa"/>
            <w:tcBorders>
              <w:top w:val="nil"/>
              <w:left w:val="nil"/>
              <w:bottom w:val="single" w:sz="4" w:space="0" w:color="auto"/>
              <w:right w:val="single" w:sz="4" w:space="0" w:color="auto"/>
            </w:tcBorders>
            <w:shd w:val="clear" w:color="auto" w:fill="auto"/>
            <w:noWrap/>
            <w:vAlign w:val="bottom"/>
          </w:tcPr>
          <w:p w:rsidR="00FF020A" w:rsidRPr="006240F1" w:rsidRDefault="00FF020A" w:rsidP="007D4C44">
            <w:pPr>
              <w:spacing w:line="240" w:lineRule="auto"/>
              <w:jc w:val="right"/>
              <w:rPr>
                <w:sz w:val="26"/>
                <w:szCs w:val="26"/>
              </w:rPr>
            </w:pPr>
          </w:p>
        </w:tc>
      </w:tr>
      <w:tr w:rsidR="00FF020A" w:rsidRPr="006240F1" w:rsidTr="00FF020A">
        <w:trPr>
          <w:trHeight w:val="329"/>
        </w:trPr>
        <w:tc>
          <w:tcPr>
            <w:tcW w:w="984" w:type="dxa"/>
            <w:tcBorders>
              <w:top w:val="nil"/>
              <w:left w:val="single" w:sz="4" w:space="0" w:color="auto"/>
              <w:bottom w:val="single" w:sz="4" w:space="0" w:color="auto"/>
              <w:right w:val="single" w:sz="4" w:space="0" w:color="auto"/>
            </w:tcBorders>
            <w:shd w:val="clear" w:color="auto" w:fill="auto"/>
            <w:noWrap/>
            <w:hideMark/>
          </w:tcPr>
          <w:p w:rsidR="00FF020A" w:rsidRPr="006240F1" w:rsidRDefault="00FF020A" w:rsidP="007D4C44">
            <w:pPr>
              <w:spacing w:line="240" w:lineRule="auto"/>
              <w:jc w:val="center"/>
              <w:rPr>
                <w:sz w:val="26"/>
                <w:szCs w:val="26"/>
              </w:rPr>
            </w:pPr>
            <w:r w:rsidRPr="006240F1">
              <w:rPr>
                <w:sz w:val="26"/>
                <w:szCs w:val="26"/>
              </w:rPr>
              <w:t>3</w:t>
            </w:r>
          </w:p>
        </w:tc>
        <w:tc>
          <w:tcPr>
            <w:tcW w:w="5813" w:type="dxa"/>
            <w:tcBorders>
              <w:top w:val="nil"/>
              <w:left w:val="nil"/>
              <w:bottom w:val="single" w:sz="4" w:space="0" w:color="auto"/>
              <w:right w:val="single" w:sz="4" w:space="0" w:color="auto"/>
            </w:tcBorders>
            <w:shd w:val="clear" w:color="auto" w:fill="auto"/>
            <w:noWrap/>
            <w:vAlign w:val="bottom"/>
            <w:hideMark/>
          </w:tcPr>
          <w:p w:rsidR="00FF020A" w:rsidRPr="006240F1" w:rsidRDefault="00FF020A" w:rsidP="007D4C44">
            <w:pPr>
              <w:spacing w:line="240" w:lineRule="auto"/>
              <w:rPr>
                <w:sz w:val="26"/>
                <w:szCs w:val="26"/>
              </w:rPr>
            </w:pPr>
            <w:r w:rsidRPr="006240F1">
              <w:rPr>
                <w:sz w:val="26"/>
                <w:szCs w:val="26"/>
              </w:rPr>
              <w:t>Nên vì gắn môn toán với thực tế</w:t>
            </w:r>
          </w:p>
        </w:tc>
        <w:tc>
          <w:tcPr>
            <w:tcW w:w="1035" w:type="dxa"/>
            <w:tcBorders>
              <w:top w:val="nil"/>
              <w:left w:val="nil"/>
              <w:bottom w:val="single" w:sz="4" w:space="0" w:color="auto"/>
              <w:right w:val="single" w:sz="4" w:space="0" w:color="auto"/>
            </w:tcBorders>
            <w:shd w:val="clear" w:color="auto" w:fill="auto"/>
            <w:noWrap/>
            <w:vAlign w:val="bottom"/>
          </w:tcPr>
          <w:p w:rsidR="00FF020A" w:rsidRPr="006240F1" w:rsidRDefault="00FF020A" w:rsidP="007D4C44">
            <w:pPr>
              <w:spacing w:line="240" w:lineRule="auto"/>
              <w:jc w:val="right"/>
              <w:rPr>
                <w:sz w:val="26"/>
                <w:szCs w:val="26"/>
              </w:rPr>
            </w:pPr>
          </w:p>
        </w:tc>
        <w:tc>
          <w:tcPr>
            <w:tcW w:w="977" w:type="dxa"/>
            <w:tcBorders>
              <w:top w:val="nil"/>
              <w:left w:val="nil"/>
              <w:bottom w:val="single" w:sz="4" w:space="0" w:color="auto"/>
              <w:right w:val="single" w:sz="4" w:space="0" w:color="auto"/>
            </w:tcBorders>
            <w:shd w:val="clear" w:color="auto" w:fill="auto"/>
            <w:noWrap/>
            <w:vAlign w:val="bottom"/>
          </w:tcPr>
          <w:p w:rsidR="00FF020A" w:rsidRPr="006240F1" w:rsidRDefault="00FF020A" w:rsidP="007D4C44">
            <w:pPr>
              <w:spacing w:line="240" w:lineRule="auto"/>
              <w:jc w:val="right"/>
              <w:rPr>
                <w:sz w:val="26"/>
                <w:szCs w:val="26"/>
              </w:rPr>
            </w:pPr>
          </w:p>
        </w:tc>
      </w:tr>
      <w:tr w:rsidR="00FF020A" w:rsidRPr="006240F1" w:rsidTr="00FF020A">
        <w:trPr>
          <w:trHeight w:val="329"/>
        </w:trPr>
        <w:tc>
          <w:tcPr>
            <w:tcW w:w="984" w:type="dxa"/>
            <w:tcBorders>
              <w:top w:val="nil"/>
              <w:left w:val="single" w:sz="4" w:space="0" w:color="auto"/>
              <w:bottom w:val="single" w:sz="4" w:space="0" w:color="auto"/>
              <w:right w:val="single" w:sz="4" w:space="0" w:color="auto"/>
            </w:tcBorders>
            <w:shd w:val="clear" w:color="auto" w:fill="auto"/>
            <w:noWrap/>
            <w:hideMark/>
          </w:tcPr>
          <w:p w:rsidR="00FF020A" w:rsidRPr="006240F1" w:rsidRDefault="00FF020A" w:rsidP="007D4C44">
            <w:pPr>
              <w:spacing w:line="240" w:lineRule="auto"/>
              <w:jc w:val="center"/>
              <w:rPr>
                <w:sz w:val="26"/>
                <w:szCs w:val="26"/>
              </w:rPr>
            </w:pPr>
            <w:r w:rsidRPr="006240F1">
              <w:rPr>
                <w:sz w:val="26"/>
                <w:szCs w:val="26"/>
              </w:rPr>
              <w:t>4</w:t>
            </w:r>
          </w:p>
        </w:tc>
        <w:tc>
          <w:tcPr>
            <w:tcW w:w="5813" w:type="dxa"/>
            <w:tcBorders>
              <w:top w:val="nil"/>
              <w:left w:val="nil"/>
              <w:bottom w:val="single" w:sz="4" w:space="0" w:color="auto"/>
              <w:right w:val="single" w:sz="4" w:space="0" w:color="auto"/>
            </w:tcBorders>
            <w:shd w:val="clear" w:color="auto" w:fill="auto"/>
            <w:noWrap/>
            <w:vAlign w:val="bottom"/>
            <w:hideMark/>
          </w:tcPr>
          <w:p w:rsidR="00FF020A" w:rsidRPr="006240F1" w:rsidRDefault="00FF020A" w:rsidP="007D4C44">
            <w:pPr>
              <w:spacing w:line="240" w:lineRule="auto"/>
              <w:rPr>
                <w:sz w:val="26"/>
                <w:szCs w:val="26"/>
              </w:rPr>
            </w:pPr>
            <w:r w:rsidRPr="006240F1">
              <w:rPr>
                <w:sz w:val="26"/>
                <w:szCs w:val="26"/>
              </w:rPr>
              <w:t>Nên vì HS được học trong môi trường liên môn tích hợp</w:t>
            </w:r>
          </w:p>
        </w:tc>
        <w:tc>
          <w:tcPr>
            <w:tcW w:w="1035" w:type="dxa"/>
            <w:tcBorders>
              <w:top w:val="nil"/>
              <w:left w:val="nil"/>
              <w:bottom w:val="single" w:sz="4" w:space="0" w:color="auto"/>
              <w:right w:val="single" w:sz="4" w:space="0" w:color="auto"/>
            </w:tcBorders>
            <w:shd w:val="clear" w:color="auto" w:fill="auto"/>
            <w:noWrap/>
            <w:vAlign w:val="bottom"/>
          </w:tcPr>
          <w:p w:rsidR="00FF020A" w:rsidRPr="006240F1" w:rsidRDefault="00FF020A" w:rsidP="007D4C44">
            <w:pPr>
              <w:spacing w:line="240" w:lineRule="auto"/>
              <w:jc w:val="right"/>
              <w:rPr>
                <w:sz w:val="26"/>
                <w:szCs w:val="26"/>
              </w:rPr>
            </w:pPr>
          </w:p>
        </w:tc>
        <w:tc>
          <w:tcPr>
            <w:tcW w:w="977" w:type="dxa"/>
            <w:tcBorders>
              <w:top w:val="nil"/>
              <w:left w:val="nil"/>
              <w:bottom w:val="single" w:sz="4" w:space="0" w:color="auto"/>
              <w:right w:val="single" w:sz="4" w:space="0" w:color="auto"/>
            </w:tcBorders>
            <w:shd w:val="clear" w:color="auto" w:fill="auto"/>
            <w:noWrap/>
            <w:vAlign w:val="bottom"/>
          </w:tcPr>
          <w:p w:rsidR="00FF020A" w:rsidRPr="006240F1" w:rsidRDefault="00FF020A" w:rsidP="007D4C44">
            <w:pPr>
              <w:spacing w:line="240" w:lineRule="auto"/>
              <w:jc w:val="right"/>
              <w:rPr>
                <w:sz w:val="26"/>
                <w:szCs w:val="26"/>
              </w:rPr>
            </w:pPr>
          </w:p>
        </w:tc>
      </w:tr>
      <w:tr w:rsidR="00FF020A" w:rsidRPr="006240F1" w:rsidTr="00472470">
        <w:trPr>
          <w:trHeight w:val="329"/>
        </w:trPr>
        <w:tc>
          <w:tcPr>
            <w:tcW w:w="8809" w:type="dxa"/>
            <w:gridSpan w:val="4"/>
            <w:tcBorders>
              <w:top w:val="nil"/>
              <w:left w:val="single" w:sz="4" w:space="0" w:color="auto"/>
              <w:bottom w:val="single" w:sz="4" w:space="0" w:color="auto"/>
              <w:right w:val="single" w:sz="4" w:space="0" w:color="auto"/>
            </w:tcBorders>
            <w:shd w:val="clear" w:color="auto" w:fill="auto"/>
            <w:noWrap/>
            <w:vAlign w:val="bottom"/>
          </w:tcPr>
          <w:p w:rsidR="00FF020A" w:rsidRPr="006240F1" w:rsidRDefault="00FF020A" w:rsidP="007D4C44">
            <w:pPr>
              <w:spacing w:line="240" w:lineRule="auto"/>
              <w:jc w:val="left"/>
              <w:rPr>
                <w:bCs/>
                <w:iCs/>
                <w:sz w:val="26"/>
                <w:szCs w:val="26"/>
              </w:rPr>
            </w:pPr>
            <w:r w:rsidRPr="006240F1">
              <w:rPr>
                <w:bCs/>
                <w:iCs/>
                <w:sz w:val="26"/>
                <w:szCs w:val="26"/>
              </w:rPr>
              <w:t>Ý kiến khác:…</w:t>
            </w:r>
          </w:p>
        </w:tc>
      </w:tr>
    </w:tbl>
    <w:p w:rsidR="003454B0" w:rsidRPr="006240F1" w:rsidRDefault="00657F97" w:rsidP="007D4C44">
      <w:pPr>
        <w:spacing w:before="240"/>
        <w:ind w:firstLine="567"/>
        <w:rPr>
          <w:i/>
          <w:iCs/>
          <w:spacing w:val="-4"/>
          <w:szCs w:val="28"/>
          <w:lang w:val="vi-VN"/>
        </w:rPr>
      </w:pPr>
      <w:r w:rsidRPr="006240F1">
        <w:rPr>
          <w:i/>
          <w:iCs/>
          <w:spacing w:val="-4"/>
          <w:szCs w:val="28"/>
          <w:lang w:val="vi-VN"/>
        </w:rPr>
        <w:t>4</w:t>
      </w:r>
      <w:r w:rsidR="003454B0" w:rsidRPr="006240F1">
        <w:rPr>
          <w:i/>
          <w:iCs/>
          <w:spacing w:val="-4"/>
          <w:szCs w:val="28"/>
          <w:lang w:val="vi-VN"/>
        </w:rPr>
        <w:t>.</w:t>
      </w:r>
      <w:r w:rsidR="002C43C5" w:rsidRPr="006240F1">
        <w:rPr>
          <w:i/>
          <w:iCs/>
          <w:spacing w:val="-4"/>
          <w:szCs w:val="28"/>
          <w:lang w:val="vi-VN"/>
        </w:rPr>
        <w:t xml:space="preserve"> </w:t>
      </w:r>
      <w:r w:rsidR="0064652D" w:rsidRPr="006240F1">
        <w:rPr>
          <w:i/>
          <w:iCs/>
          <w:spacing w:val="-4"/>
          <w:szCs w:val="28"/>
          <w:lang w:val="vi-VN"/>
        </w:rPr>
        <w:t>Anh (chị) hãy đánh dấu x</w:t>
      </w:r>
      <w:r w:rsidR="00A43BFE" w:rsidRPr="006240F1">
        <w:rPr>
          <w:i/>
          <w:iCs/>
          <w:spacing w:val="-4"/>
          <w:szCs w:val="28"/>
          <w:lang w:val="vi-VN"/>
        </w:rPr>
        <w:t xml:space="preserve"> vào ô thích </w:t>
      </w:r>
      <w:r w:rsidR="001C1DEA" w:rsidRPr="006240F1">
        <w:rPr>
          <w:i/>
          <w:iCs/>
          <w:spacing w:val="-4"/>
          <w:szCs w:val="28"/>
          <w:lang w:val="vi-VN"/>
        </w:rPr>
        <w:t>hợp theo quan điểm của bản thân.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801"/>
        <w:gridCol w:w="1884"/>
        <w:gridCol w:w="2032"/>
      </w:tblGrid>
      <w:tr w:rsidR="006240F1" w:rsidRPr="006240F1" w:rsidTr="00A5790C">
        <w:trPr>
          <w:jc w:val="center"/>
        </w:trPr>
        <w:tc>
          <w:tcPr>
            <w:tcW w:w="3095" w:type="dxa"/>
            <w:vMerge w:val="restart"/>
            <w:shd w:val="clear" w:color="auto" w:fill="auto"/>
            <w:vAlign w:val="center"/>
          </w:tcPr>
          <w:p w:rsidR="00A96976" w:rsidRPr="006240F1" w:rsidRDefault="00A96976" w:rsidP="007D4C44">
            <w:pPr>
              <w:spacing w:line="240" w:lineRule="auto"/>
              <w:jc w:val="center"/>
              <w:rPr>
                <w:rFonts w:eastAsia="MS Mincho"/>
                <w:bCs/>
                <w:sz w:val="26"/>
                <w:szCs w:val="28"/>
                <w:lang w:val="vi-VN"/>
              </w:rPr>
            </w:pPr>
            <w:r w:rsidRPr="006240F1">
              <w:rPr>
                <w:rFonts w:eastAsia="MS Mincho"/>
                <w:bCs/>
                <w:sz w:val="26"/>
                <w:szCs w:val="28"/>
                <w:lang w:val="vi-VN"/>
              </w:rPr>
              <w:t>Tình huống tổ chức HS HĐTN</w:t>
            </w:r>
          </w:p>
        </w:tc>
        <w:tc>
          <w:tcPr>
            <w:tcW w:w="5717" w:type="dxa"/>
            <w:gridSpan w:val="3"/>
            <w:shd w:val="clear" w:color="auto" w:fill="auto"/>
            <w:vAlign w:val="center"/>
          </w:tcPr>
          <w:p w:rsidR="00A96976" w:rsidRPr="006240F1" w:rsidRDefault="00A96976" w:rsidP="007D4C44">
            <w:pPr>
              <w:spacing w:line="240" w:lineRule="auto"/>
              <w:jc w:val="center"/>
              <w:rPr>
                <w:rFonts w:eastAsia="MS Mincho"/>
                <w:bCs/>
                <w:sz w:val="26"/>
                <w:szCs w:val="28"/>
                <w:lang w:val="vi-VN"/>
              </w:rPr>
            </w:pPr>
            <w:r w:rsidRPr="006240F1">
              <w:rPr>
                <w:rFonts w:eastAsia="MS Mincho"/>
                <w:bCs/>
                <w:sz w:val="26"/>
                <w:szCs w:val="28"/>
                <w:lang w:val="vi-VN"/>
              </w:rPr>
              <w:t>Mức độ</w:t>
            </w:r>
          </w:p>
        </w:tc>
      </w:tr>
      <w:tr w:rsidR="006240F1" w:rsidRPr="006240F1" w:rsidTr="00A5790C">
        <w:trPr>
          <w:jc w:val="center"/>
        </w:trPr>
        <w:tc>
          <w:tcPr>
            <w:tcW w:w="3095" w:type="dxa"/>
            <w:vMerge/>
            <w:shd w:val="clear" w:color="auto" w:fill="auto"/>
          </w:tcPr>
          <w:p w:rsidR="00A96976" w:rsidRPr="006240F1" w:rsidRDefault="00A96976" w:rsidP="007D4C44">
            <w:pPr>
              <w:spacing w:line="240" w:lineRule="auto"/>
              <w:rPr>
                <w:rFonts w:eastAsia="MS Mincho"/>
                <w:bCs/>
                <w:sz w:val="26"/>
                <w:szCs w:val="28"/>
                <w:lang w:val="vi-VN"/>
              </w:rPr>
            </w:pPr>
          </w:p>
        </w:tc>
        <w:tc>
          <w:tcPr>
            <w:tcW w:w="1801" w:type="dxa"/>
            <w:shd w:val="clear" w:color="auto" w:fill="auto"/>
            <w:vAlign w:val="center"/>
          </w:tcPr>
          <w:p w:rsidR="00A96976" w:rsidRPr="006240F1" w:rsidRDefault="00A96976" w:rsidP="007D4C44">
            <w:pPr>
              <w:spacing w:line="240" w:lineRule="auto"/>
              <w:jc w:val="center"/>
              <w:rPr>
                <w:rFonts w:eastAsia="MS Mincho"/>
                <w:bCs/>
                <w:sz w:val="26"/>
                <w:szCs w:val="28"/>
                <w:lang w:val="vi-VN"/>
              </w:rPr>
            </w:pPr>
            <w:r w:rsidRPr="006240F1">
              <w:rPr>
                <w:rFonts w:eastAsia="MS Mincho"/>
                <w:bCs/>
                <w:sz w:val="26"/>
                <w:szCs w:val="28"/>
                <w:lang w:val="vi-VN"/>
              </w:rPr>
              <w:t>Chưa bao giờ</w:t>
            </w:r>
          </w:p>
        </w:tc>
        <w:tc>
          <w:tcPr>
            <w:tcW w:w="1884" w:type="dxa"/>
            <w:shd w:val="clear" w:color="auto" w:fill="auto"/>
            <w:vAlign w:val="center"/>
          </w:tcPr>
          <w:p w:rsidR="00A96976" w:rsidRPr="006240F1" w:rsidRDefault="00A96976" w:rsidP="007D4C44">
            <w:pPr>
              <w:spacing w:line="240" w:lineRule="auto"/>
              <w:jc w:val="center"/>
              <w:rPr>
                <w:rFonts w:eastAsia="MS Mincho"/>
                <w:bCs/>
                <w:sz w:val="26"/>
                <w:szCs w:val="28"/>
                <w:lang w:val="vi-VN"/>
              </w:rPr>
            </w:pPr>
            <w:r w:rsidRPr="006240F1">
              <w:rPr>
                <w:rFonts w:eastAsia="MS Mincho"/>
                <w:bCs/>
                <w:sz w:val="26"/>
                <w:szCs w:val="28"/>
                <w:lang w:val="vi-VN"/>
              </w:rPr>
              <w:t>Thỉnh thoảng</w:t>
            </w:r>
          </w:p>
        </w:tc>
        <w:tc>
          <w:tcPr>
            <w:tcW w:w="2031" w:type="dxa"/>
            <w:shd w:val="clear" w:color="auto" w:fill="auto"/>
            <w:vAlign w:val="center"/>
          </w:tcPr>
          <w:p w:rsidR="00A96976" w:rsidRPr="006240F1" w:rsidRDefault="00A96976" w:rsidP="007D4C44">
            <w:pPr>
              <w:spacing w:line="240" w:lineRule="auto"/>
              <w:jc w:val="center"/>
              <w:rPr>
                <w:rFonts w:eastAsia="MS Mincho"/>
                <w:bCs/>
                <w:sz w:val="26"/>
                <w:szCs w:val="28"/>
                <w:lang w:val="vi-VN"/>
              </w:rPr>
            </w:pPr>
            <w:r w:rsidRPr="006240F1">
              <w:rPr>
                <w:rFonts w:eastAsia="MS Mincho"/>
                <w:bCs/>
                <w:sz w:val="26"/>
                <w:szCs w:val="28"/>
                <w:lang w:val="vi-VN"/>
              </w:rPr>
              <w:t>Thường xuyên</w:t>
            </w:r>
          </w:p>
        </w:tc>
      </w:tr>
      <w:tr w:rsidR="006240F1" w:rsidRPr="006240F1" w:rsidTr="00A5790C">
        <w:trPr>
          <w:jc w:val="center"/>
        </w:trPr>
        <w:tc>
          <w:tcPr>
            <w:tcW w:w="3095" w:type="dxa"/>
            <w:shd w:val="clear" w:color="auto" w:fill="auto"/>
            <w:vAlign w:val="center"/>
          </w:tcPr>
          <w:p w:rsidR="00F00DFF" w:rsidRPr="006240F1" w:rsidRDefault="00F00DFF" w:rsidP="007D4C44">
            <w:pPr>
              <w:spacing w:line="240" w:lineRule="auto"/>
              <w:jc w:val="left"/>
              <w:rPr>
                <w:rFonts w:eastAsia="MS Mincho"/>
                <w:sz w:val="26"/>
                <w:szCs w:val="28"/>
                <w:lang w:val="vi-VN"/>
              </w:rPr>
            </w:pPr>
            <w:r w:rsidRPr="006240F1">
              <w:rPr>
                <w:rFonts w:eastAsia="MS Mincho"/>
                <w:sz w:val="26"/>
                <w:szCs w:val="28"/>
                <w:lang w:val="vi-VN"/>
              </w:rPr>
              <w:t>Dạy họ</w:t>
            </w:r>
            <w:r w:rsidR="00A9635C" w:rsidRPr="006240F1">
              <w:rPr>
                <w:rFonts w:eastAsia="MS Mincho"/>
                <w:sz w:val="26"/>
                <w:szCs w:val="28"/>
                <w:lang w:val="vi-VN"/>
              </w:rPr>
              <w:t>c KN</w:t>
            </w:r>
            <w:r w:rsidRPr="006240F1">
              <w:rPr>
                <w:rFonts w:eastAsia="MS Mincho"/>
                <w:sz w:val="26"/>
                <w:szCs w:val="28"/>
                <w:lang w:val="vi-VN"/>
              </w:rPr>
              <w:t xml:space="preserve"> mới</w:t>
            </w:r>
          </w:p>
        </w:tc>
        <w:tc>
          <w:tcPr>
            <w:tcW w:w="1801" w:type="dxa"/>
            <w:shd w:val="clear" w:color="auto" w:fill="auto"/>
            <w:vAlign w:val="center"/>
          </w:tcPr>
          <w:p w:rsidR="00F00DFF" w:rsidRPr="006240F1" w:rsidRDefault="00F00DFF" w:rsidP="007D4C44">
            <w:pPr>
              <w:spacing w:line="240" w:lineRule="auto"/>
              <w:jc w:val="left"/>
              <w:rPr>
                <w:rFonts w:eastAsia="MS Mincho"/>
                <w:sz w:val="26"/>
                <w:szCs w:val="28"/>
                <w:lang w:val="vi-VN"/>
              </w:rPr>
            </w:pPr>
          </w:p>
        </w:tc>
        <w:tc>
          <w:tcPr>
            <w:tcW w:w="1884" w:type="dxa"/>
            <w:shd w:val="clear" w:color="auto" w:fill="auto"/>
            <w:vAlign w:val="center"/>
          </w:tcPr>
          <w:p w:rsidR="00F00DFF" w:rsidRPr="006240F1" w:rsidRDefault="00F00DFF" w:rsidP="007D4C44">
            <w:pPr>
              <w:spacing w:line="240" w:lineRule="auto"/>
              <w:jc w:val="left"/>
              <w:rPr>
                <w:rFonts w:eastAsia="MS Mincho"/>
                <w:sz w:val="26"/>
                <w:szCs w:val="28"/>
                <w:lang w:val="vi-VN"/>
              </w:rPr>
            </w:pPr>
          </w:p>
        </w:tc>
        <w:tc>
          <w:tcPr>
            <w:tcW w:w="2031" w:type="dxa"/>
            <w:shd w:val="clear" w:color="auto" w:fill="auto"/>
            <w:vAlign w:val="center"/>
          </w:tcPr>
          <w:p w:rsidR="00F00DFF" w:rsidRPr="006240F1" w:rsidRDefault="00F00DFF" w:rsidP="007D4C44">
            <w:pPr>
              <w:spacing w:line="240" w:lineRule="auto"/>
              <w:jc w:val="left"/>
              <w:rPr>
                <w:rFonts w:eastAsia="MS Mincho"/>
                <w:sz w:val="26"/>
                <w:szCs w:val="28"/>
                <w:lang w:val="vi-VN"/>
              </w:rPr>
            </w:pPr>
          </w:p>
        </w:tc>
      </w:tr>
      <w:tr w:rsidR="006240F1" w:rsidRPr="006240F1" w:rsidTr="00A5790C">
        <w:trPr>
          <w:jc w:val="center"/>
        </w:trPr>
        <w:tc>
          <w:tcPr>
            <w:tcW w:w="3095" w:type="dxa"/>
            <w:shd w:val="clear" w:color="auto" w:fill="auto"/>
            <w:vAlign w:val="center"/>
          </w:tcPr>
          <w:p w:rsidR="00B74599" w:rsidRPr="006240F1" w:rsidRDefault="00B74599" w:rsidP="007D4C44">
            <w:pPr>
              <w:spacing w:line="240" w:lineRule="auto"/>
              <w:jc w:val="left"/>
              <w:rPr>
                <w:rFonts w:eastAsia="MS Mincho"/>
                <w:sz w:val="26"/>
                <w:szCs w:val="28"/>
              </w:rPr>
            </w:pPr>
            <w:r w:rsidRPr="006240F1">
              <w:rPr>
                <w:rFonts w:eastAsia="MS Mincho"/>
                <w:sz w:val="26"/>
                <w:szCs w:val="28"/>
              </w:rPr>
              <w:t>Dạy họ</w:t>
            </w:r>
            <w:r w:rsidR="00A9635C" w:rsidRPr="006240F1">
              <w:rPr>
                <w:rFonts w:eastAsia="MS Mincho"/>
                <w:sz w:val="26"/>
                <w:szCs w:val="28"/>
              </w:rPr>
              <w:t>c ĐL</w:t>
            </w:r>
          </w:p>
        </w:tc>
        <w:tc>
          <w:tcPr>
            <w:tcW w:w="1801" w:type="dxa"/>
            <w:shd w:val="clear" w:color="auto" w:fill="auto"/>
            <w:vAlign w:val="center"/>
          </w:tcPr>
          <w:p w:rsidR="00B74599" w:rsidRPr="006240F1" w:rsidRDefault="00B74599" w:rsidP="007D4C44">
            <w:pPr>
              <w:spacing w:line="240" w:lineRule="auto"/>
              <w:jc w:val="left"/>
              <w:rPr>
                <w:rFonts w:eastAsia="MS Mincho"/>
                <w:sz w:val="26"/>
                <w:szCs w:val="28"/>
                <w:lang w:val="vi-VN"/>
              </w:rPr>
            </w:pPr>
          </w:p>
        </w:tc>
        <w:tc>
          <w:tcPr>
            <w:tcW w:w="1884" w:type="dxa"/>
            <w:shd w:val="clear" w:color="auto" w:fill="auto"/>
            <w:vAlign w:val="center"/>
          </w:tcPr>
          <w:p w:rsidR="00B74599" w:rsidRPr="006240F1" w:rsidRDefault="00B74599" w:rsidP="007D4C44">
            <w:pPr>
              <w:spacing w:line="240" w:lineRule="auto"/>
              <w:jc w:val="left"/>
              <w:rPr>
                <w:rFonts w:eastAsia="MS Mincho"/>
                <w:sz w:val="26"/>
                <w:szCs w:val="28"/>
                <w:lang w:val="vi-VN"/>
              </w:rPr>
            </w:pPr>
          </w:p>
        </w:tc>
        <w:tc>
          <w:tcPr>
            <w:tcW w:w="2031" w:type="dxa"/>
            <w:shd w:val="clear" w:color="auto" w:fill="auto"/>
            <w:vAlign w:val="center"/>
          </w:tcPr>
          <w:p w:rsidR="00B74599" w:rsidRPr="006240F1" w:rsidRDefault="00B74599" w:rsidP="007D4C44">
            <w:pPr>
              <w:spacing w:line="240" w:lineRule="auto"/>
              <w:jc w:val="left"/>
              <w:rPr>
                <w:rFonts w:eastAsia="MS Mincho"/>
                <w:sz w:val="26"/>
                <w:szCs w:val="28"/>
                <w:lang w:val="vi-VN"/>
              </w:rPr>
            </w:pPr>
          </w:p>
        </w:tc>
      </w:tr>
      <w:tr w:rsidR="006240F1" w:rsidRPr="006240F1" w:rsidTr="00A5790C">
        <w:trPr>
          <w:jc w:val="center"/>
        </w:trPr>
        <w:tc>
          <w:tcPr>
            <w:tcW w:w="3095" w:type="dxa"/>
            <w:shd w:val="clear" w:color="auto" w:fill="auto"/>
            <w:vAlign w:val="center"/>
          </w:tcPr>
          <w:p w:rsidR="00F00DFF" w:rsidRPr="006240F1" w:rsidRDefault="00F00DFF" w:rsidP="007D4C44">
            <w:pPr>
              <w:spacing w:line="240" w:lineRule="auto"/>
              <w:jc w:val="left"/>
              <w:rPr>
                <w:rFonts w:eastAsia="MS Mincho"/>
                <w:sz w:val="26"/>
                <w:szCs w:val="28"/>
                <w:lang w:val="vi-VN"/>
              </w:rPr>
            </w:pPr>
            <w:r w:rsidRPr="006240F1">
              <w:rPr>
                <w:rFonts w:eastAsia="MS Mincho"/>
                <w:sz w:val="26"/>
                <w:szCs w:val="28"/>
                <w:lang w:val="vi-VN"/>
              </w:rPr>
              <w:t>Dạy giải bài tập</w:t>
            </w:r>
          </w:p>
        </w:tc>
        <w:tc>
          <w:tcPr>
            <w:tcW w:w="1801" w:type="dxa"/>
            <w:shd w:val="clear" w:color="auto" w:fill="auto"/>
            <w:vAlign w:val="center"/>
          </w:tcPr>
          <w:p w:rsidR="00F00DFF" w:rsidRPr="006240F1" w:rsidRDefault="00F00DFF" w:rsidP="007D4C44">
            <w:pPr>
              <w:spacing w:line="240" w:lineRule="auto"/>
              <w:jc w:val="left"/>
              <w:rPr>
                <w:rFonts w:eastAsia="MS Mincho"/>
                <w:sz w:val="26"/>
                <w:szCs w:val="28"/>
                <w:lang w:val="vi-VN"/>
              </w:rPr>
            </w:pPr>
          </w:p>
        </w:tc>
        <w:tc>
          <w:tcPr>
            <w:tcW w:w="1884" w:type="dxa"/>
            <w:shd w:val="clear" w:color="auto" w:fill="auto"/>
            <w:vAlign w:val="center"/>
          </w:tcPr>
          <w:p w:rsidR="00F00DFF" w:rsidRPr="006240F1" w:rsidRDefault="00F00DFF" w:rsidP="007D4C44">
            <w:pPr>
              <w:spacing w:line="240" w:lineRule="auto"/>
              <w:jc w:val="left"/>
              <w:rPr>
                <w:rFonts w:eastAsia="MS Mincho"/>
                <w:sz w:val="26"/>
                <w:szCs w:val="28"/>
                <w:lang w:val="vi-VN"/>
              </w:rPr>
            </w:pPr>
          </w:p>
        </w:tc>
        <w:tc>
          <w:tcPr>
            <w:tcW w:w="2031" w:type="dxa"/>
            <w:shd w:val="clear" w:color="auto" w:fill="auto"/>
            <w:vAlign w:val="center"/>
          </w:tcPr>
          <w:p w:rsidR="00F00DFF" w:rsidRPr="006240F1" w:rsidRDefault="00F00DFF" w:rsidP="007D4C44">
            <w:pPr>
              <w:spacing w:line="240" w:lineRule="auto"/>
              <w:jc w:val="left"/>
              <w:rPr>
                <w:rFonts w:eastAsia="MS Mincho"/>
                <w:sz w:val="26"/>
                <w:szCs w:val="28"/>
                <w:lang w:val="vi-VN"/>
              </w:rPr>
            </w:pPr>
          </w:p>
        </w:tc>
      </w:tr>
      <w:tr w:rsidR="006240F1" w:rsidRPr="006240F1" w:rsidTr="00A5790C">
        <w:trPr>
          <w:jc w:val="center"/>
        </w:trPr>
        <w:tc>
          <w:tcPr>
            <w:tcW w:w="3095" w:type="dxa"/>
            <w:shd w:val="clear" w:color="auto" w:fill="auto"/>
            <w:vAlign w:val="center"/>
          </w:tcPr>
          <w:p w:rsidR="00F00DFF" w:rsidRPr="006240F1" w:rsidRDefault="00F00DFF" w:rsidP="007D4C44">
            <w:pPr>
              <w:spacing w:line="240" w:lineRule="auto"/>
              <w:jc w:val="left"/>
              <w:rPr>
                <w:rFonts w:eastAsia="MS Mincho"/>
                <w:sz w:val="26"/>
                <w:szCs w:val="28"/>
                <w:lang w:val="vi-VN"/>
              </w:rPr>
            </w:pPr>
            <w:r w:rsidRPr="006240F1">
              <w:rPr>
                <w:rFonts w:eastAsia="MS Mincho"/>
                <w:sz w:val="26"/>
                <w:szCs w:val="28"/>
                <w:lang w:val="vi-VN"/>
              </w:rPr>
              <w:t>Ôn tập, tổng kết</w:t>
            </w:r>
          </w:p>
        </w:tc>
        <w:tc>
          <w:tcPr>
            <w:tcW w:w="1801" w:type="dxa"/>
            <w:shd w:val="clear" w:color="auto" w:fill="auto"/>
            <w:vAlign w:val="center"/>
          </w:tcPr>
          <w:p w:rsidR="00F00DFF" w:rsidRPr="006240F1" w:rsidRDefault="00F00DFF" w:rsidP="007D4C44">
            <w:pPr>
              <w:spacing w:line="240" w:lineRule="auto"/>
              <w:jc w:val="left"/>
              <w:rPr>
                <w:rFonts w:eastAsia="MS Mincho"/>
                <w:sz w:val="26"/>
                <w:szCs w:val="28"/>
                <w:lang w:val="vi-VN"/>
              </w:rPr>
            </w:pPr>
          </w:p>
        </w:tc>
        <w:tc>
          <w:tcPr>
            <w:tcW w:w="1884" w:type="dxa"/>
            <w:shd w:val="clear" w:color="auto" w:fill="auto"/>
            <w:vAlign w:val="center"/>
          </w:tcPr>
          <w:p w:rsidR="00F00DFF" w:rsidRPr="006240F1" w:rsidRDefault="00F00DFF" w:rsidP="007D4C44">
            <w:pPr>
              <w:spacing w:line="240" w:lineRule="auto"/>
              <w:jc w:val="left"/>
              <w:rPr>
                <w:rFonts w:eastAsia="MS Mincho"/>
                <w:sz w:val="26"/>
                <w:szCs w:val="28"/>
                <w:lang w:val="vi-VN"/>
              </w:rPr>
            </w:pPr>
          </w:p>
        </w:tc>
        <w:tc>
          <w:tcPr>
            <w:tcW w:w="2031" w:type="dxa"/>
            <w:shd w:val="clear" w:color="auto" w:fill="auto"/>
            <w:vAlign w:val="center"/>
          </w:tcPr>
          <w:p w:rsidR="00F00DFF" w:rsidRPr="006240F1" w:rsidRDefault="00F00DFF" w:rsidP="007D4C44">
            <w:pPr>
              <w:spacing w:line="240" w:lineRule="auto"/>
              <w:jc w:val="left"/>
              <w:rPr>
                <w:rFonts w:eastAsia="MS Mincho"/>
                <w:sz w:val="26"/>
                <w:szCs w:val="28"/>
                <w:lang w:val="vi-VN"/>
              </w:rPr>
            </w:pPr>
          </w:p>
        </w:tc>
      </w:tr>
      <w:tr w:rsidR="006240F1" w:rsidRPr="006240F1" w:rsidTr="00A5790C">
        <w:trPr>
          <w:jc w:val="center"/>
        </w:trPr>
        <w:tc>
          <w:tcPr>
            <w:tcW w:w="3095" w:type="dxa"/>
            <w:shd w:val="clear" w:color="auto" w:fill="auto"/>
            <w:vAlign w:val="center"/>
          </w:tcPr>
          <w:p w:rsidR="00F00DFF" w:rsidRPr="006240F1" w:rsidRDefault="00F00DFF" w:rsidP="007D4C44">
            <w:pPr>
              <w:spacing w:line="240" w:lineRule="auto"/>
              <w:jc w:val="left"/>
              <w:rPr>
                <w:rFonts w:eastAsia="MS Mincho"/>
                <w:sz w:val="26"/>
                <w:szCs w:val="28"/>
                <w:lang w:val="vi-VN"/>
              </w:rPr>
            </w:pPr>
            <w:r w:rsidRPr="006240F1">
              <w:rPr>
                <w:rFonts w:eastAsia="MS Mincho"/>
                <w:sz w:val="26"/>
                <w:szCs w:val="28"/>
                <w:lang w:val="vi-VN"/>
              </w:rPr>
              <w:t>Kiể</w:t>
            </w:r>
            <w:r w:rsidR="0064652D" w:rsidRPr="006240F1">
              <w:rPr>
                <w:rFonts w:eastAsia="MS Mincho"/>
                <w:sz w:val="26"/>
                <w:szCs w:val="28"/>
                <w:lang w:val="vi-VN"/>
              </w:rPr>
              <w:t>m tra, ĐG</w:t>
            </w:r>
          </w:p>
        </w:tc>
        <w:tc>
          <w:tcPr>
            <w:tcW w:w="1801" w:type="dxa"/>
            <w:shd w:val="clear" w:color="auto" w:fill="auto"/>
            <w:vAlign w:val="center"/>
          </w:tcPr>
          <w:p w:rsidR="00F00DFF" w:rsidRPr="006240F1" w:rsidRDefault="00F00DFF" w:rsidP="007D4C44">
            <w:pPr>
              <w:spacing w:line="240" w:lineRule="auto"/>
              <w:jc w:val="left"/>
              <w:rPr>
                <w:rFonts w:eastAsia="MS Mincho"/>
                <w:sz w:val="26"/>
                <w:szCs w:val="28"/>
                <w:lang w:val="vi-VN"/>
              </w:rPr>
            </w:pPr>
          </w:p>
        </w:tc>
        <w:tc>
          <w:tcPr>
            <w:tcW w:w="1884" w:type="dxa"/>
            <w:shd w:val="clear" w:color="auto" w:fill="auto"/>
            <w:vAlign w:val="center"/>
          </w:tcPr>
          <w:p w:rsidR="00F00DFF" w:rsidRPr="006240F1" w:rsidRDefault="00F00DFF" w:rsidP="007D4C44">
            <w:pPr>
              <w:spacing w:line="240" w:lineRule="auto"/>
              <w:jc w:val="left"/>
              <w:rPr>
                <w:rFonts w:eastAsia="MS Mincho"/>
                <w:sz w:val="26"/>
                <w:szCs w:val="28"/>
                <w:lang w:val="vi-VN"/>
              </w:rPr>
            </w:pPr>
          </w:p>
        </w:tc>
        <w:tc>
          <w:tcPr>
            <w:tcW w:w="2031" w:type="dxa"/>
            <w:shd w:val="clear" w:color="auto" w:fill="auto"/>
            <w:vAlign w:val="center"/>
          </w:tcPr>
          <w:p w:rsidR="00F00DFF" w:rsidRPr="006240F1" w:rsidRDefault="00F00DFF" w:rsidP="007D4C44">
            <w:pPr>
              <w:spacing w:line="240" w:lineRule="auto"/>
              <w:jc w:val="left"/>
              <w:rPr>
                <w:rFonts w:eastAsia="MS Mincho"/>
                <w:sz w:val="26"/>
                <w:szCs w:val="28"/>
                <w:lang w:val="vi-VN"/>
              </w:rPr>
            </w:pPr>
          </w:p>
        </w:tc>
      </w:tr>
    </w:tbl>
    <w:p w:rsidR="00ED2025" w:rsidRPr="006240F1" w:rsidRDefault="00ED2025" w:rsidP="00A5790C">
      <w:pPr>
        <w:spacing w:before="240"/>
        <w:ind w:firstLine="567"/>
        <w:rPr>
          <w:i/>
          <w:iCs/>
          <w:spacing w:val="-2"/>
          <w:szCs w:val="28"/>
          <w:lang w:val="vi-VN"/>
        </w:rPr>
      </w:pPr>
      <w:r w:rsidRPr="006240F1">
        <w:rPr>
          <w:i/>
          <w:iCs/>
          <w:spacing w:val="-2"/>
          <w:szCs w:val="28"/>
          <w:lang w:val="vi-VN"/>
        </w:rPr>
        <w:t>5</w:t>
      </w:r>
      <w:r w:rsidR="00F00DFF" w:rsidRPr="006240F1">
        <w:rPr>
          <w:i/>
          <w:iCs/>
          <w:spacing w:val="-2"/>
          <w:szCs w:val="28"/>
          <w:lang w:val="vi-VN"/>
        </w:rPr>
        <w:t>.</w:t>
      </w:r>
      <w:r w:rsidR="008D44C6" w:rsidRPr="006240F1">
        <w:rPr>
          <w:i/>
          <w:iCs/>
          <w:spacing w:val="-2"/>
          <w:szCs w:val="28"/>
          <w:lang w:val="vi-VN"/>
        </w:rPr>
        <w:t xml:space="preserve"> Anh (chị) hãy đánh dấu x</w:t>
      </w:r>
      <w:r w:rsidRPr="006240F1">
        <w:rPr>
          <w:i/>
          <w:iCs/>
          <w:spacing w:val="-2"/>
          <w:szCs w:val="28"/>
          <w:lang w:val="vi-VN"/>
        </w:rPr>
        <w:t xml:space="preserve"> vào ô thích hợp theo quan điểm của bản thân về kết quả đạt được của HS khi dạy học Toán ở trường THCS qua HĐTN.</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1806"/>
        <w:gridCol w:w="1781"/>
        <w:gridCol w:w="1811"/>
        <w:gridCol w:w="1249"/>
      </w:tblGrid>
      <w:tr w:rsidR="006240F1" w:rsidRPr="006240F1" w:rsidTr="007D4C44">
        <w:tc>
          <w:tcPr>
            <w:tcW w:w="2369" w:type="dxa"/>
            <w:vMerge w:val="restart"/>
            <w:shd w:val="clear" w:color="auto" w:fill="auto"/>
            <w:vAlign w:val="center"/>
          </w:tcPr>
          <w:p w:rsidR="007B5AF1" w:rsidRPr="006240F1" w:rsidRDefault="007B5AF1" w:rsidP="007D4C44">
            <w:pPr>
              <w:spacing w:line="240" w:lineRule="auto"/>
              <w:jc w:val="center"/>
              <w:rPr>
                <w:rFonts w:eastAsia="MS Mincho"/>
                <w:bCs/>
                <w:sz w:val="26"/>
                <w:szCs w:val="28"/>
                <w:lang w:val="vi-VN"/>
              </w:rPr>
            </w:pPr>
            <w:r w:rsidRPr="006240F1">
              <w:rPr>
                <w:rFonts w:eastAsia="MS Mincho"/>
                <w:bCs/>
                <w:sz w:val="26"/>
                <w:szCs w:val="28"/>
                <w:lang w:val="vi-VN"/>
              </w:rPr>
              <w:t>Kết quả đạt được</w:t>
            </w:r>
          </w:p>
        </w:tc>
        <w:tc>
          <w:tcPr>
            <w:tcW w:w="6647" w:type="dxa"/>
            <w:gridSpan w:val="4"/>
            <w:shd w:val="clear" w:color="auto" w:fill="auto"/>
            <w:vAlign w:val="center"/>
          </w:tcPr>
          <w:p w:rsidR="007B5AF1" w:rsidRPr="006240F1" w:rsidRDefault="007B5AF1" w:rsidP="007D4C44">
            <w:pPr>
              <w:spacing w:line="240" w:lineRule="auto"/>
              <w:jc w:val="center"/>
              <w:rPr>
                <w:rFonts w:eastAsia="MS Mincho"/>
                <w:bCs/>
                <w:sz w:val="26"/>
                <w:szCs w:val="28"/>
                <w:lang w:val="vi-VN"/>
              </w:rPr>
            </w:pPr>
            <w:r w:rsidRPr="006240F1">
              <w:rPr>
                <w:rFonts w:eastAsia="MS Mincho"/>
                <w:bCs/>
                <w:sz w:val="26"/>
                <w:szCs w:val="28"/>
                <w:lang w:val="vi-VN"/>
              </w:rPr>
              <w:t>Mức độ</w:t>
            </w:r>
          </w:p>
        </w:tc>
      </w:tr>
      <w:tr w:rsidR="006240F1" w:rsidRPr="006240F1" w:rsidTr="007D4C44">
        <w:tc>
          <w:tcPr>
            <w:tcW w:w="2369" w:type="dxa"/>
            <w:vMerge/>
            <w:shd w:val="clear" w:color="auto" w:fill="auto"/>
          </w:tcPr>
          <w:p w:rsidR="007B5AF1" w:rsidRPr="006240F1" w:rsidRDefault="007B5AF1" w:rsidP="007D4C44">
            <w:pPr>
              <w:spacing w:line="240" w:lineRule="auto"/>
              <w:jc w:val="center"/>
              <w:rPr>
                <w:rFonts w:eastAsia="MS Mincho"/>
                <w:bCs/>
                <w:sz w:val="26"/>
                <w:szCs w:val="28"/>
                <w:lang w:val="vi-VN"/>
              </w:rPr>
            </w:pPr>
          </w:p>
        </w:tc>
        <w:tc>
          <w:tcPr>
            <w:tcW w:w="1806" w:type="dxa"/>
            <w:shd w:val="clear" w:color="auto" w:fill="auto"/>
          </w:tcPr>
          <w:p w:rsidR="007B5AF1" w:rsidRPr="006240F1" w:rsidRDefault="007B5AF1" w:rsidP="007D4C44">
            <w:pPr>
              <w:spacing w:line="240" w:lineRule="auto"/>
              <w:jc w:val="center"/>
              <w:rPr>
                <w:rFonts w:eastAsia="MS Mincho"/>
                <w:bCs/>
                <w:sz w:val="26"/>
                <w:szCs w:val="28"/>
                <w:lang w:val="vi-VN"/>
              </w:rPr>
            </w:pPr>
            <w:r w:rsidRPr="006240F1">
              <w:rPr>
                <w:rFonts w:eastAsia="MS Mincho"/>
                <w:bCs/>
                <w:sz w:val="26"/>
                <w:szCs w:val="28"/>
                <w:lang w:val="vi-VN"/>
              </w:rPr>
              <w:t>Không có</w:t>
            </w:r>
          </w:p>
        </w:tc>
        <w:tc>
          <w:tcPr>
            <w:tcW w:w="1781" w:type="dxa"/>
            <w:shd w:val="clear" w:color="auto" w:fill="auto"/>
          </w:tcPr>
          <w:p w:rsidR="007B5AF1" w:rsidRPr="006240F1" w:rsidRDefault="007B5AF1" w:rsidP="007D4C44">
            <w:pPr>
              <w:spacing w:line="240" w:lineRule="auto"/>
              <w:jc w:val="center"/>
              <w:rPr>
                <w:rFonts w:eastAsia="MS Mincho"/>
                <w:bCs/>
                <w:sz w:val="26"/>
                <w:szCs w:val="28"/>
                <w:lang w:val="vi-VN"/>
              </w:rPr>
            </w:pPr>
            <w:r w:rsidRPr="006240F1">
              <w:rPr>
                <w:rFonts w:eastAsia="MS Mincho"/>
                <w:bCs/>
                <w:sz w:val="26"/>
                <w:szCs w:val="28"/>
                <w:lang w:val="vi-VN"/>
              </w:rPr>
              <w:t>Thấp</w:t>
            </w:r>
          </w:p>
        </w:tc>
        <w:tc>
          <w:tcPr>
            <w:tcW w:w="1811" w:type="dxa"/>
            <w:shd w:val="clear" w:color="auto" w:fill="auto"/>
          </w:tcPr>
          <w:p w:rsidR="007B5AF1" w:rsidRPr="006240F1" w:rsidRDefault="007B5AF1" w:rsidP="007D4C44">
            <w:pPr>
              <w:spacing w:line="240" w:lineRule="auto"/>
              <w:jc w:val="center"/>
              <w:rPr>
                <w:rFonts w:eastAsia="MS Mincho"/>
                <w:bCs/>
                <w:sz w:val="26"/>
                <w:szCs w:val="28"/>
                <w:lang w:val="vi-VN"/>
              </w:rPr>
            </w:pPr>
            <w:r w:rsidRPr="006240F1">
              <w:rPr>
                <w:rFonts w:eastAsia="MS Mincho"/>
                <w:bCs/>
                <w:sz w:val="26"/>
                <w:szCs w:val="28"/>
                <w:lang w:val="vi-VN"/>
              </w:rPr>
              <w:t>Bình thường</w:t>
            </w:r>
          </w:p>
        </w:tc>
        <w:tc>
          <w:tcPr>
            <w:tcW w:w="1247" w:type="dxa"/>
            <w:shd w:val="clear" w:color="auto" w:fill="auto"/>
          </w:tcPr>
          <w:p w:rsidR="007B5AF1" w:rsidRPr="006240F1" w:rsidRDefault="007B5AF1" w:rsidP="007D4C44">
            <w:pPr>
              <w:spacing w:line="240" w:lineRule="auto"/>
              <w:jc w:val="center"/>
              <w:rPr>
                <w:rFonts w:eastAsia="MS Mincho"/>
                <w:bCs/>
                <w:sz w:val="26"/>
                <w:szCs w:val="28"/>
                <w:lang w:val="vi-VN"/>
              </w:rPr>
            </w:pPr>
            <w:r w:rsidRPr="006240F1">
              <w:rPr>
                <w:rFonts w:eastAsia="MS Mincho"/>
                <w:bCs/>
                <w:sz w:val="26"/>
                <w:szCs w:val="28"/>
                <w:lang w:val="vi-VN"/>
              </w:rPr>
              <w:t>Cao</w:t>
            </w:r>
          </w:p>
        </w:tc>
      </w:tr>
      <w:tr w:rsidR="006240F1" w:rsidRPr="006240F1" w:rsidTr="007D4C44">
        <w:tc>
          <w:tcPr>
            <w:tcW w:w="2369" w:type="dxa"/>
            <w:shd w:val="clear" w:color="auto" w:fill="auto"/>
          </w:tcPr>
          <w:p w:rsidR="00ED2025" w:rsidRPr="006240F1" w:rsidRDefault="00ED2025" w:rsidP="007D4C44">
            <w:pPr>
              <w:spacing w:line="240" w:lineRule="auto"/>
              <w:rPr>
                <w:rFonts w:eastAsia="MS Mincho"/>
                <w:sz w:val="26"/>
                <w:szCs w:val="28"/>
                <w:lang w:val="vi-VN"/>
              </w:rPr>
            </w:pPr>
            <w:r w:rsidRPr="006240F1">
              <w:rPr>
                <w:rFonts w:eastAsia="MS Mincho"/>
                <w:sz w:val="26"/>
                <w:szCs w:val="28"/>
                <w:lang w:val="vi-VN"/>
              </w:rPr>
              <w:t>Kiến thức</w:t>
            </w:r>
          </w:p>
        </w:tc>
        <w:tc>
          <w:tcPr>
            <w:tcW w:w="1806" w:type="dxa"/>
            <w:shd w:val="clear" w:color="auto" w:fill="auto"/>
          </w:tcPr>
          <w:p w:rsidR="00ED2025" w:rsidRPr="006240F1" w:rsidRDefault="00ED2025" w:rsidP="007D4C44">
            <w:pPr>
              <w:spacing w:line="240" w:lineRule="auto"/>
              <w:rPr>
                <w:rFonts w:eastAsia="MS Mincho"/>
                <w:sz w:val="26"/>
                <w:szCs w:val="28"/>
                <w:lang w:val="vi-VN"/>
              </w:rPr>
            </w:pPr>
          </w:p>
        </w:tc>
        <w:tc>
          <w:tcPr>
            <w:tcW w:w="1781" w:type="dxa"/>
            <w:shd w:val="clear" w:color="auto" w:fill="auto"/>
          </w:tcPr>
          <w:p w:rsidR="00ED2025" w:rsidRPr="006240F1" w:rsidRDefault="00ED2025" w:rsidP="007D4C44">
            <w:pPr>
              <w:spacing w:line="240" w:lineRule="auto"/>
              <w:rPr>
                <w:rFonts w:eastAsia="MS Mincho"/>
                <w:sz w:val="26"/>
                <w:szCs w:val="28"/>
                <w:lang w:val="vi-VN"/>
              </w:rPr>
            </w:pPr>
          </w:p>
        </w:tc>
        <w:tc>
          <w:tcPr>
            <w:tcW w:w="1811" w:type="dxa"/>
            <w:shd w:val="clear" w:color="auto" w:fill="auto"/>
          </w:tcPr>
          <w:p w:rsidR="00ED2025" w:rsidRPr="006240F1" w:rsidRDefault="00ED2025" w:rsidP="007D4C44">
            <w:pPr>
              <w:spacing w:line="240" w:lineRule="auto"/>
              <w:rPr>
                <w:rFonts w:eastAsia="MS Mincho"/>
                <w:sz w:val="26"/>
                <w:szCs w:val="28"/>
                <w:lang w:val="vi-VN"/>
              </w:rPr>
            </w:pPr>
          </w:p>
        </w:tc>
        <w:tc>
          <w:tcPr>
            <w:tcW w:w="1247" w:type="dxa"/>
            <w:shd w:val="clear" w:color="auto" w:fill="auto"/>
          </w:tcPr>
          <w:p w:rsidR="00ED2025" w:rsidRPr="006240F1" w:rsidRDefault="00ED2025" w:rsidP="007D4C44">
            <w:pPr>
              <w:spacing w:line="240" w:lineRule="auto"/>
              <w:rPr>
                <w:rFonts w:eastAsia="MS Mincho"/>
                <w:sz w:val="26"/>
                <w:szCs w:val="28"/>
                <w:lang w:val="vi-VN"/>
              </w:rPr>
            </w:pPr>
          </w:p>
        </w:tc>
      </w:tr>
      <w:tr w:rsidR="006240F1" w:rsidRPr="006240F1" w:rsidTr="007D4C44">
        <w:tc>
          <w:tcPr>
            <w:tcW w:w="2369" w:type="dxa"/>
            <w:shd w:val="clear" w:color="auto" w:fill="auto"/>
          </w:tcPr>
          <w:p w:rsidR="00ED2025" w:rsidRPr="006240F1" w:rsidRDefault="00ED2025" w:rsidP="007D4C44">
            <w:pPr>
              <w:spacing w:line="240" w:lineRule="auto"/>
              <w:rPr>
                <w:rFonts w:eastAsia="MS Mincho"/>
                <w:sz w:val="26"/>
                <w:szCs w:val="28"/>
                <w:lang w:val="vi-VN"/>
              </w:rPr>
            </w:pPr>
            <w:r w:rsidRPr="006240F1">
              <w:rPr>
                <w:rFonts w:eastAsia="MS Mincho"/>
                <w:sz w:val="26"/>
                <w:szCs w:val="28"/>
                <w:lang w:val="vi-VN"/>
              </w:rPr>
              <w:t>Kĩ năng</w:t>
            </w:r>
          </w:p>
        </w:tc>
        <w:tc>
          <w:tcPr>
            <w:tcW w:w="1806" w:type="dxa"/>
            <w:shd w:val="clear" w:color="auto" w:fill="auto"/>
          </w:tcPr>
          <w:p w:rsidR="00ED2025" w:rsidRPr="006240F1" w:rsidRDefault="00ED2025" w:rsidP="007D4C44">
            <w:pPr>
              <w:spacing w:line="240" w:lineRule="auto"/>
              <w:rPr>
                <w:rFonts w:eastAsia="MS Mincho"/>
                <w:sz w:val="26"/>
                <w:szCs w:val="28"/>
                <w:lang w:val="vi-VN"/>
              </w:rPr>
            </w:pPr>
          </w:p>
        </w:tc>
        <w:tc>
          <w:tcPr>
            <w:tcW w:w="1781" w:type="dxa"/>
            <w:shd w:val="clear" w:color="auto" w:fill="auto"/>
          </w:tcPr>
          <w:p w:rsidR="00ED2025" w:rsidRPr="006240F1" w:rsidRDefault="00ED2025" w:rsidP="007D4C44">
            <w:pPr>
              <w:spacing w:line="240" w:lineRule="auto"/>
              <w:rPr>
                <w:rFonts w:eastAsia="MS Mincho"/>
                <w:sz w:val="26"/>
                <w:szCs w:val="28"/>
                <w:lang w:val="vi-VN"/>
              </w:rPr>
            </w:pPr>
          </w:p>
        </w:tc>
        <w:tc>
          <w:tcPr>
            <w:tcW w:w="1811" w:type="dxa"/>
            <w:shd w:val="clear" w:color="auto" w:fill="auto"/>
          </w:tcPr>
          <w:p w:rsidR="00ED2025" w:rsidRPr="006240F1" w:rsidRDefault="00ED2025" w:rsidP="007D4C44">
            <w:pPr>
              <w:spacing w:line="240" w:lineRule="auto"/>
              <w:rPr>
                <w:rFonts w:eastAsia="MS Mincho"/>
                <w:sz w:val="26"/>
                <w:szCs w:val="28"/>
                <w:lang w:val="vi-VN"/>
              </w:rPr>
            </w:pPr>
          </w:p>
        </w:tc>
        <w:tc>
          <w:tcPr>
            <w:tcW w:w="1247" w:type="dxa"/>
            <w:shd w:val="clear" w:color="auto" w:fill="auto"/>
          </w:tcPr>
          <w:p w:rsidR="00ED2025" w:rsidRPr="006240F1" w:rsidRDefault="00ED2025" w:rsidP="007D4C44">
            <w:pPr>
              <w:spacing w:line="240" w:lineRule="auto"/>
              <w:rPr>
                <w:rFonts w:eastAsia="MS Mincho"/>
                <w:sz w:val="26"/>
                <w:szCs w:val="28"/>
                <w:lang w:val="vi-VN"/>
              </w:rPr>
            </w:pPr>
          </w:p>
        </w:tc>
      </w:tr>
      <w:tr w:rsidR="006240F1" w:rsidRPr="006240F1" w:rsidTr="007D4C44">
        <w:tc>
          <w:tcPr>
            <w:tcW w:w="2369" w:type="dxa"/>
            <w:shd w:val="clear" w:color="auto" w:fill="auto"/>
          </w:tcPr>
          <w:p w:rsidR="00ED2025" w:rsidRPr="006240F1" w:rsidRDefault="00ED2025" w:rsidP="007D4C44">
            <w:pPr>
              <w:spacing w:line="240" w:lineRule="auto"/>
              <w:rPr>
                <w:rFonts w:eastAsia="MS Mincho"/>
                <w:sz w:val="26"/>
                <w:szCs w:val="28"/>
                <w:lang w:val="vi-VN"/>
              </w:rPr>
            </w:pPr>
            <w:r w:rsidRPr="006240F1">
              <w:rPr>
                <w:rFonts w:eastAsia="MS Mincho"/>
                <w:sz w:val="26"/>
                <w:szCs w:val="28"/>
                <w:lang w:val="vi-VN"/>
              </w:rPr>
              <w:t>Thái độ</w:t>
            </w:r>
          </w:p>
        </w:tc>
        <w:tc>
          <w:tcPr>
            <w:tcW w:w="1806" w:type="dxa"/>
            <w:shd w:val="clear" w:color="auto" w:fill="auto"/>
          </w:tcPr>
          <w:p w:rsidR="00ED2025" w:rsidRPr="006240F1" w:rsidRDefault="00ED2025" w:rsidP="007D4C44">
            <w:pPr>
              <w:spacing w:line="240" w:lineRule="auto"/>
              <w:rPr>
                <w:rFonts w:eastAsia="MS Mincho"/>
                <w:sz w:val="26"/>
                <w:szCs w:val="28"/>
                <w:lang w:val="vi-VN"/>
              </w:rPr>
            </w:pPr>
          </w:p>
        </w:tc>
        <w:tc>
          <w:tcPr>
            <w:tcW w:w="1781" w:type="dxa"/>
            <w:shd w:val="clear" w:color="auto" w:fill="auto"/>
          </w:tcPr>
          <w:p w:rsidR="00ED2025" w:rsidRPr="006240F1" w:rsidRDefault="00ED2025" w:rsidP="007D4C44">
            <w:pPr>
              <w:spacing w:line="240" w:lineRule="auto"/>
              <w:rPr>
                <w:rFonts w:eastAsia="MS Mincho"/>
                <w:sz w:val="26"/>
                <w:szCs w:val="28"/>
                <w:lang w:val="vi-VN"/>
              </w:rPr>
            </w:pPr>
          </w:p>
        </w:tc>
        <w:tc>
          <w:tcPr>
            <w:tcW w:w="1811" w:type="dxa"/>
            <w:shd w:val="clear" w:color="auto" w:fill="auto"/>
          </w:tcPr>
          <w:p w:rsidR="00ED2025" w:rsidRPr="006240F1" w:rsidRDefault="00ED2025" w:rsidP="007D4C44">
            <w:pPr>
              <w:spacing w:line="240" w:lineRule="auto"/>
              <w:rPr>
                <w:rFonts w:eastAsia="MS Mincho"/>
                <w:sz w:val="26"/>
                <w:szCs w:val="28"/>
                <w:lang w:val="vi-VN"/>
              </w:rPr>
            </w:pPr>
          </w:p>
        </w:tc>
        <w:tc>
          <w:tcPr>
            <w:tcW w:w="1247" w:type="dxa"/>
            <w:shd w:val="clear" w:color="auto" w:fill="auto"/>
          </w:tcPr>
          <w:p w:rsidR="00ED2025" w:rsidRPr="006240F1" w:rsidRDefault="00ED2025" w:rsidP="007D4C44">
            <w:pPr>
              <w:spacing w:line="240" w:lineRule="auto"/>
              <w:rPr>
                <w:rFonts w:eastAsia="MS Mincho"/>
                <w:sz w:val="26"/>
                <w:szCs w:val="28"/>
                <w:lang w:val="vi-VN"/>
              </w:rPr>
            </w:pPr>
          </w:p>
        </w:tc>
      </w:tr>
      <w:tr w:rsidR="006240F1" w:rsidRPr="006240F1" w:rsidTr="007D4C44">
        <w:tc>
          <w:tcPr>
            <w:tcW w:w="2369" w:type="dxa"/>
            <w:shd w:val="clear" w:color="auto" w:fill="auto"/>
          </w:tcPr>
          <w:p w:rsidR="00ED2025" w:rsidRPr="006240F1" w:rsidRDefault="00ED2025" w:rsidP="007D4C44">
            <w:pPr>
              <w:spacing w:line="240" w:lineRule="auto"/>
              <w:rPr>
                <w:rFonts w:eastAsia="MS Mincho"/>
                <w:sz w:val="26"/>
                <w:szCs w:val="28"/>
                <w:lang w:val="vi-VN"/>
              </w:rPr>
            </w:pPr>
            <w:r w:rsidRPr="006240F1">
              <w:rPr>
                <w:rFonts w:eastAsia="MS Mincho"/>
                <w:sz w:val="26"/>
                <w:szCs w:val="28"/>
                <w:lang w:val="vi-VN"/>
              </w:rPr>
              <w:lastRenderedPageBreak/>
              <w:t>Kinh nghiệm</w:t>
            </w:r>
          </w:p>
        </w:tc>
        <w:tc>
          <w:tcPr>
            <w:tcW w:w="1806" w:type="dxa"/>
            <w:shd w:val="clear" w:color="auto" w:fill="auto"/>
          </w:tcPr>
          <w:p w:rsidR="00ED2025" w:rsidRPr="006240F1" w:rsidRDefault="00ED2025" w:rsidP="007D4C44">
            <w:pPr>
              <w:spacing w:line="240" w:lineRule="auto"/>
              <w:rPr>
                <w:rFonts w:eastAsia="MS Mincho"/>
                <w:sz w:val="26"/>
                <w:szCs w:val="28"/>
                <w:lang w:val="vi-VN"/>
              </w:rPr>
            </w:pPr>
          </w:p>
        </w:tc>
        <w:tc>
          <w:tcPr>
            <w:tcW w:w="1781" w:type="dxa"/>
            <w:shd w:val="clear" w:color="auto" w:fill="auto"/>
          </w:tcPr>
          <w:p w:rsidR="00ED2025" w:rsidRPr="006240F1" w:rsidRDefault="00ED2025" w:rsidP="007D4C44">
            <w:pPr>
              <w:spacing w:line="240" w:lineRule="auto"/>
              <w:rPr>
                <w:rFonts w:eastAsia="MS Mincho"/>
                <w:sz w:val="26"/>
                <w:szCs w:val="28"/>
                <w:lang w:val="vi-VN"/>
              </w:rPr>
            </w:pPr>
          </w:p>
        </w:tc>
        <w:tc>
          <w:tcPr>
            <w:tcW w:w="1811" w:type="dxa"/>
            <w:shd w:val="clear" w:color="auto" w:fill="auto"/>
          </w:tcPr>
          <w:p w:rsidR="00ED2025" w:rsidRPr="006240F1" w:rsidRDefault="00ED2025" w:rsidP="007D4C44">
            <w:pPr>
              <w:spacing w:line="240" w:lineRule="auto"/>
              <w:rPr>
                <w:rFonts w:eastAsia="MS Mincho"/>
                <w:sz w:val="26"/>
                <w:szCs w:val="28"/>
                <w:lang w:val="vi-VN"/>
              </w:rPr>
            </w:pPr>
          </w:p>
        </w:tc>
        <w:tc>
          <w:tcPr>
            <w:tcW w:w="1247" w:type="dxa"/>
            <w:shd w:val="clear" w:color="auto" w:fill="auto"/>
          </w:tcPr>
          <w:p w:rsidR="00ED2025" w:rsidRPr="006240F1" w:rsidRDefault="00ED2025" w:rsidP="007D4C44">
            <w:pPr>
              <w:spacing w:line="240" w:lineRule="auto"/>
              <w:rPr>
                <w:rFonts w:eastAsia="MS Mincho"/>
                <w:sz w:val="26"/>
                <w:szCs w:val="28"/>
                <w:lang w:val="vi-VN"/>
              </w:rPr>
            </w:pPr>
          </w:p>
        </w:tc>
      </w:tr>
      <w:tr w:rsidR="006240F1" w:rsidRPr="006240F1" w:rsidTr="007D4C44">
        <w:tc>
          <w:tcPr>
            <w:tcW w:w="2369" w:type="dxa"/>
            <w:shd w:val="clear" w:color="auto" w:fill="auto"/>
          </w:tcPr>
          <w:p w:rsidR="002C43C5" w:rsidRPr="006240F1" w:rsidRDefault="002C43C5" w:rsidP="007D4C44">
            <w:pPr>
              <w:spacing w:line="240" w:lineRule="auto"/>
              <w:rPr>
                <w:rFonts w:eastAsia="MS Mincho"/>
                <w:sz w:val="26"/>
                <w:szCs w:val="28"/>
              </w:rPr>
            </w:pPr>
            <w:r w:rsidRPr="006240F1">
              <w:rPr>
                <w:rFonts w:eastAsia="MS Mincho"/>
                <w:sz w:val="26"/>
                <w:szCs w:val="28"/>
              </w:rPr>
              <w:t>NL</w:t>
            </w:r>
          </w:p>
        </w:tc>
        <w:tc>
          <w:tcPr>
            <w:tcW w:w="1806" w:type="dxa"/>
            <w:shd w:val="clear" w:color="auto" w:fill="auto"/>
          </w:tcPr>
          <w:p w:rsidR="002C43C5" w:rsidRPr="006240F1" w:rsidRDefault="002C43C5" w:rsidP="007D4C44">
            <w:pPr>
              <w:spacing w:line="240" w:lineRule="auto"/>
              <w:rPr>
                <w:rFonts w:eastAsia="MS Mincho"/>
                <w:sz w:val="26"/>
                <w:szCs w:val="28"/>
                <w:lang w:val="vi-VN"/>
              </w:rPr>
            </w:pPr>
          </w:p>
        </w:tc>
        <w:tc>
          <w:tcPr>
            <w:tcW w:w="1781" w:type="dxa"/>
            <w:shd w:val="clear" w:color="auto" w:fill="auto"/>
          </w:tcPr>
          <w:p w:rsidR="002C43C5" w:rsidRPr="006240F1" w:rsidRDefault="002C43C5" w:rsidP="007D4C44">
            <w:pPr>
              <w:spacing w:line="240" w:lineRule="auto"/>
              <w:rPr>
                <w:rFonts w:eastAsia="MS Mincho"/>
                <w:sz w:val="26"/>
                <w:szCs w:val="28"/>
                <w:lang w:val="vi-VN"/>
              </w:rPr>
            </w:pPr>
          </w:p>
        </w:tc>
        <w:tc>
          <w:tcPr>
            <w:tcW w:w="1811" w:type="dxa"/>
            <w:shd w:val="clear" w:color="auto" w:fill="auto"/>
          </w:tcPr>
          <w:p w:rsidR="002C43C5" w:rsidRPr="006240F1" w:rsidRDefault="002C43C5" w:rsidP="007D4C44">
            <w:pPr>
              <w:spacing w:line="240" w:lineRule="auto"/>
              <w:rPr>
                <w:rFonts w:eastAsia="MS Mincho"/>
                <w:sz w:val="26"/>
                <w:szCs w:val="28"/>
                <w:lang w:val="vi-VN"/>
              </w:rPr>
            </w:pPr>
          </w:p>
        </w:tc>
        <w:tc>
          <w:tcPr>
            <w:tcW w:w="1247" w:type="dxa"/>
            <w:shd w:val="clear" w:color="auto" w:fill="auto"/>
          </w:tcPr>
          <w:p w:rsidR="002C43C5" w:rsidRPr="006240F1" w:rsidRDefault="002C43C5" w:rsidP="007D4C44">
            <w:pPr>
              <w:spacing w:line="240" w:lineRule="auto"/>
              <w:rPr>
                <w:rFonts w:eastAsia="MS Mincho"/>
                <w:sz w:val="26"/>
                <w:szCs w:val="28"/>
                <w:lang w:val="vi-VN"/>
              </w:rPr>
            </w:pPr>
          </w:p>
        </w:tc>
      </w:tr>
    </w:tbl>
    <w:p w:rsidR="00D57C71" w:rsidRPr="006240F1" w:rsidRDefault="00BB5A1D" w:rsidP="00F748EA">
      <w:pPr>
        <w:spacing w:before="240"/>
        <w:ind w:firstLine="567"/>
        <w:rPr>
          <w:i/>
          <w:iCs/>
          <w:szCs w:val="28"/>
          <w:lang w:val="vi-VN"/>
        </w:rPr>
      </w:pPr>
      <w:r w:rsidRPr="006240F1">
        <w:rPr>
          <w:i/>
          <w:iCs/>
          <w:szCs w:val="28"/>
          <w:lang w:val="vi-VN"/>
        </w:rPr>
        <w:t>6.</w:t>
      </w:r>
      <w:r w:rsidR="00D57C71" w:rsidRPr="006240F1">
        <w:rPr>
          <w:i/>
          <w:iCs/>
          <w:szCs w:val="28"/>
          <w:lang w:val="vi-VN"/>
        </w:rPr>
        <w:t xml:space="preserve"> Anh (chị) vui lòng cho biết ý kiến bằng cách đánh dấu (x) vào ô thích hợp với suy nghĩ của bản thân trong các bảng sau:</w:t>
      </w:r>
    </w:p>
    <w:p w:rsidR="00FF020A" w:rsidRPr="006240F1" w:rsidRDefault="00FF020A" w:rsidP="007D4C44">
      <w:pPr>
        <w:ind w:firstLine="567"/>
        <w:rPr>
          <w:iCs/>
          <w:szCs w:val="28"/>
        </w:rPr>
      </w:pPr>
      <w:r w:rsidRPr="006240F1">
        <w:rPr>
          <w:iCs/>
          <w:szCs w:val="28"/>
        </w:rPr>
        <w:t>Bảng A:</w:t>
      </w:r>
    </w:p>
    <w:tbl>
      <w:tblPr>
        <w:tblW w:w="89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4628"/>
        <w:gridCol w:w="990"/>
        <w:gridCol w:w="1241"/>
        <w:gridCol w:w="1178"/>
      </w:tblGrid>
      <w:tr w:rsidR="00FF020A" w:rsidRPr="006240F1" w:rsidTr="00472470">
        <w:trPr>
          <w:trHeight w:val="15"/>
        </w:trPr>
        <w:tc>
          <w:tcPr>
            <w:tcW w:w="5529" w:type="dxa"/>
            <w:gridSpan w:val="2"/>
            <w:shd w:val="clear" w:color="auto" w:fill="auto"/>
            <w:noWrap/>
            <w:vAlign w:val="center"/>
            <w:hideMark/>
          </w:tcPr>
          <w:p w:rsidR="00FF020A" w:rsidRPr="006240F1" w:rsidRDefault="00FF020A" w:rsidP="007D4C44">
            <w:pPr>
              <w:spacing w:line="269" w:lineRule="auto"/>
              <w:jc w:val="center"/>
              <w:rPr>
                <w:szCs w:val="28"/>
              </w:rPr>
            </w:pPr>
            <w:r w:rsidRPr="006240F1">
              <w:rPr>
                <w:szCs w:val="28"/>
              </w:rPr>
              <w:t>Câu 6. Các dạng HĐ của GV trong lớp học</w:t>
            </w:r>
          </w:p>
        </w:tc>
        <w:tc>
          <w:tcPr>
            <w:tcW w:w="990" w:type="dxa"/>
            <w:shd w:val="clear" w:color="auto" w:fill="auto"/>
            <w:noWrap/>
            <w:vAlign w:val="center"/>
            <w:hideMark/>
          </w:tcPr>
          <w:p w:rsidR="00FF020A" w:rsidRPr="006240F1" w:rsidRDefault="00FF020A" w:rsidP="007D4C44">
            <w:pPr>
              <w:spacing w:line="269" w:lineRule="auto"/>
              <w:jc w:val="center"/>
              <w:rPr>
                <w:szCs w:val="28"/>
              </w:rPr>
            </w:pPr>
            <w:r w:rsidRPr="006240F1">
              <w:rPr>
                <w:szCs w:val="28"/>
              </w:rPr>
              <w:t>Chưa bao giờ</w:t>
            </w:r>
          </w:p>
        </w:tc>
        <w:tc>
          <w:tcPr>
            <w:tcW w:w="1241" w:type="dxa"/>
            <w:shd w:val="clear" w:color="auto" w:fill="auto"/>
            <w:noWrap/>
            <w:vAlign w:val="center"/>
            <w:hideMark/>
          </w:tcPr>
          <w:p w:rsidR="00FF020A" w:rsidRPr="006240F1" w:rsidRDefault="00FF020A" w:rsidP="007D4C44">
            <w:pPr>
              <w:spacing w:line="269" w:lineRule="auto"/>
              <w:jc w:val="center"/>
              <w:rPr>
                <w:szCs w:val="28"/>
              </w:rPr>
            </w:pPr>
            <w:r w:rsidRPr="006240F1">
              <w:rPr>
                <w:szCs w:val="28"/>
              </w:rPr>
              <w:t>Thỉnh thoảng</w:t>
            </w:r>
          </w:p>
        </w:tc>
        <w:tc>
          <w:tcPr>
            <w:tcW w:w="1178" w:type="dxa"/>
            <w:shd w:val="clear" w:color="auto" w:fill="auto"/>
            <w:noWrap/>
            <w:vAlign w:val="center"/>
            <w:hideMark/>
          </w:tcPr>
          <w:p w:rsidR="00FF020A" w:rsidRPr="006240F1" w:rsidRDefault="00FF020A" w:rsidP="007D4C44">
            <w:pPr>
              <w:spacing w:line="269" w:lineRule="auto"/>
              <w:jc w:val="center"/>
              <w:rPr>
                <w:szCs w:val="28"/>
              </w:rPr>
            </w:pPr>
            <w:r w:rsidRPr="006240F1">
              <w:rPr>
                <w:szCs w:val="28"/>
              </w:rPr>
              <w:t>Thường xuyên</w:t>
            </w:r>
          </w:p>
        </w:tc>
      </w:tr>
      <w:tr w:rsidR="00FF020A" w:rsidRPr="006240F1" w:rsidTr="00FF020A">
        <w:trPr>
          <w:trHeight w:val="15"/>
        </w:trPr>
        <w:tc>
          <w:tcPr>
            <w:tcW w:w="901" w:type="dxa"/>
            <w:shd w:val="clear" w:color="auto" w:fill="auto"/>
            <w:noWrap/>
            <w:vAlign w:val="center"/>
            <w:hideMark/>
          </w:tcPr>
          <w:p w:rsidR="00FF020A" w:rsidRPr="006240F1" w:rsidRDefault="00FF020A" w:rsidP="007D4C44">
            <w:pPr>
              <w:spacing w:line="269" w:lineRule="auto"/>
              <w:jc w:val="center"/>
              <w:rPr>
                <w:szCs w:val="28"/>
              </w:rPr>
            </w:pPr>
            <w:r w:rsidRPr="006240F1">
              <w:rPr>
                <w:szCs w:val="28"/>
              </w:rPr>
              <w:t>HĐ1</w:t>
            </w:r>
          </w:p>
        </w:tc>
        <w:tc>
          <w:tcPr>
            <w:tcW w:w="4628" w:type="dxa"/>
            <w:shd w:val="clear" w:color="auto" w:fill="auto"/>
            <w:noWrap/>
            <w:vAlign w:val="center"/>
            <w:hideMark/>
          </w:tcPr>
          <w:p w:rsidR="00FF020A" w:rsidRPr="006240F1" w:rsidRDefault="00FF020A" w:rsidP="007D4C44">
            <w:pPr>
              <w:spacing w:line="269" w:lineRule="auto"/>
              <w:rPr>
                <w:szCs w:val="28"/>
              </w:rPr>
            </w:pPr>
            <w:r w:rsidRPr="006240F1">
              <w:rPr>
                <w:szCs w:val="28"/>
              </w:rPr>
              <w:t>Thiết kế ND dạy học khác với SGK nhằm tạo hứng phấn, yêu thích của HS trong HT</w:t>
            </w:r>
          </w:p>
        </w:tc>
        <w:tc>
          <w:tcPr>
            <w:tcW w:w="990" w:type="dxa"/>
            <w:shd w:val="clear" w:color="auto" w:fill="auto"/>
            <w:noWrap/>
            <w:vAlign w:val="center"/>
          </w:tcPr>
          <w:p w:rsidR="00FF020A" w:rsidRPr="006240F1" w:rsidRDefault="00FF020A" w:rsidP="007D4C44">
            <w:pPr>
              <w:spacing w:line="269" w:lineRule="auto"/>
              <w:jc w:val="center"/>
              <w:rPr>
                <w:szCs w:val="28"/>
              </w:rPr>
            </w:pPr>
          </w:p>
        </w:tc>
        <w:tc>
          <w:tcPr>
            <w:tcW w:w="1241" w:type="dxa"/>
            <w:shd w:val="clear" w:color="auto" w:fill="auto"/>
            <w:noWrap/>
            <w:vAlign w:val="center"/>
          </w:tcPr>
          <w:p w:rsidR="00FF020A" w:rsidRPr="006240F1" w:rsidRDefault="00FF020A" w:rsidP="007D4C44">
            <w:pPr>
              <w:spacing w:line="269" w:lineRule="auto"/>
              <w:jc w:val="center"/>
              <w:rPr>
                <w:szCs w:val="28"/>
              </w:rPr>
            </w:pPr>
          </w:p>
        </w:tc>
        <w:tc>
          <w:tcPr>
            <w:tcW w:w="1178" w:type="dxa"/>
            <w:shd w:val="clear" w:color="auto" w:fill="auto"/>
            <w:noWrap/>
            <w:vAlign w:val="center"/>
          </w:tcPr>
          <w:p w:rsidR="00FF020A" w:rsidRPr="006240F1" w:rsidRDefault="00FF020A" w:rsidP="007D4C44">
            <w:pPr>
              <w:spacing w:line="269" w:lineRule="auto"/>
              <w:jc w:val="center"/>
              <w:rPr>
                <w:szCs w:val="28"/>
              </w:rPr>
            </w:pPr>
          </w:p>
        </w:tc>
      </w:tr>
      <w:tr w:rsidR="00FF020A" w:rsidRPr="006240F1" w:rsidTr="00FF020A">
        <w:trPr>
          <w:trHeight w:val="30"/>
        </w:trPr>
        <w:tc>
          <w:tcPr>
            <w:tcW w:w="901" w:type="dxa"/>
            <w:shd w:val="clear" w:color="auto" w:fill="auto"/>
            <w:noWrap/>
            <w:vAlign w:val="center"/>
            <w:hideMark/>
          </w:tcPr>
          <w:p w:rsidR="00FF020A" w:rsidRPr="006240F1" w:rsidRDefault="00FF020A" w:rsidP="007D4C44">
            <w:pPr>
              <w:spacing w:line="269" w:lineRule="auto"/>
              <w:jc w:val="center"/>
              <w:rPr>
                <w:szCs w:val="28"/>
              </w:rPr>
            </w:pPr>
            <w:r w:rsidRPr="006240F1">
              <w:rPr>
                <w:szCs w:val="28"/>
              </w:rPr>
              <w:t>HĐ2</w:t>
            </w:r>
          </w:p>
        </w:tc>
        <w:tc>
          <w:tcPr>
            <w:tcW w:w="4628" w:type="dxa"/>
            <w:shd w:val="clear" w:color="auto" w:fill="auto"/>
            <w:vAlign w:val="center"/>
            <w:hideMark/>
          </w:tcPr>
          <w:p w:rsidR="00FF020A" w:rsidRPr="006240F1" w:rsidRDefault="00FF020A" w:rsidP="007D4C44">
            <w:pPr>
              <w:spacing w:line="269" w:lineRule="auto"/>
              <w:rPr>
                <w:szCs w:val="28"/>
              </w:rPr>
            </w:pPr>
            <w:r w:rsidRPr="006240F1">
              <w:rPr>
                <w:szCs w:val="28"/>
              </w:rPr>
              <w:t>Tìm cách lựa chọn ND dạy học gắn với đời sống thực tiễn, gắn với kiến thức đã biết của HS nhằm nâng cao hiệu quả HT</w:t>
            </w:r>
          </w:p>
        </w:tc>
        <w:tc>
          <w:tcPr>
            <w:tcW w:w="990" w:type="dxa"/>
            <w:shd w:val="clear" w:color="auto" w:fill="auto"/>
            <w:noWrap/>
            <w:vAlign w:val="center"/>
          </w:tcPr>
          <w:p w:rsidR="00FF020A" w:rsidRPr="006240F1" w:rsidRDefault="00FF020A" w:rsidP="007D4C44">
            <w:pPr>
              <w:spacing w:line="269" w:lineRule="auto"/>
              <w:jc w:val="center"/>
              <w:rPr>
                <w:szCs w:val="28"/>
              </w:rPr>
            </w:pPr>
          </w:p>
        </w:tc>
        <w:tc>
          <w:tcPr>
            <w:tcW w:w="1241" w:type="dxa"/>
            <w:shd w:val="clear" w:color="auto" w:fill="auto"/>
            <w:noWrap/>
            <w:vAlign w:val="center"/>
          </w:tcPr>
          <w:p w:rsidR="00FF020A" w:rsidRPr="006240F1" w:rsidRDefault="00FF020A" w:rsidP="007D4C44">
            <w:pPr>
              <w:spacing w:line="269" w:lineRule="auto"/>
              <w:jc w:val="center"/>
              <w:rPr>
                <w:szCs w:val="28"/>
              </w:rPr>
            </w:pPr>
          </w:p>
        </w:tc>
        <w:tc>
          <w:tcPr>
            <w:tcW w:w="1178" w:type="dxa"/>
            <w:shd w:val="clear" w:color="auto" w:fill="auto"/>
            <w:noWrap/>
            <w:vAlign w:val="center"/>
          </w:tcPr>
          <w:p w:rsidR="00FF020A" w:rsidRPr="006240F1" w:rsidRDefault="00FF020A" w:rsidP="007D4C44">
            <w:pPr>
              <w:spacing w:line="269" w:lineRule="auto"/>
              <w:jc w:val="center"/>
              <w:rPr>
                <w:szCs w:val="28"/>
              </w:rPr>
            </w:pPr>
          </w:p>
        </w:tc>
      </w:tr>
      <w:tr w:rsidR="00FF020A" w:rsidRPr="006240F1" w:rsidTr="00FF020A">
        <w:trPr>
          <w:trHeight w:val="15"/>
        </w:trPr>
        <w:tc>
          <w:tcPr>
            <w:tcW w:w="901" w:type="dxa"/>
            <w:shd w:val="clear" w:color="auto" w:fill="auto"/>
            <w:noWrap/>
            <w:vAlign w:val="center"/>
            <w:hideMark/>
          </w:tcPr>
          <w:p w:rsidR="00FF020A" w:rsidRPr="006240F1" w:rsidRDefault="00FF020A" w:rsidP="007D4C44">
            <w:pPr>
              <w:spacing w:line="269" w:lineRule="auto"/>
              <w:jc w:val="center"/>
              <w:rPr>
                <w:szCs w:val="28"/>
              </w:rPr>
            </w:pPr>
            <w:r w:rsidRPr="006240F1">
              <w:rPr>
                <w:szCs w:val="28"/>
              </w:rPr>
              <w:t>HĐ3</w:t>
            </w:r>
          </w:p>
        </w:tc>
        <w:tc>
          <w:tcPr>
            <w:tcW w:w="4628" w:type="dxa"/>
            <w:shd w:val="clear" w:color="auto" w:fill="auto"/>
            <w:noWrap/>
            <w:vAlign w:val="center"/>
            <w:hideMark/>
          </w:tcPr>
          <w:p w:rsidR="00FF020A" w:rsidRPr="006240F1" w:rsidRDefault="00FF020A" w:rsidP="007D4C44">
            <w:pPr>
              <w:spacing w:line="269" w:lineRule="auto"/>
              <w:rPr>
                <w:szCs w:val="28"/>
              </w:rPr>
            </w:pPr>
            <w:r w:rsidRPr="006240F1">
              <w:rPr>
                <w:szCs w:val="28"/>
              </w:rPr>
              <w:t>Thiết kế các HĐ tổ chức của thày, tự mình thi công của trò trong lớp học</w:t>
            </w:r>
          </w:p>
        </w:tc>
        <w:tc>
          <w:tcPr>
            <w:tcW w:w="990" w:type="dxa"/>
            <w:shd w:val="clear" w:color="auto" w:fill="auto"/>
            <w:noWrap/>
            <w:vAlign w:val="center"/>
          </w:tcPr>
          <w:p w:rsidR="00FF020A" w:rsidRPr="006240F1" w:rsidRDefault="00FF020A" w:rsidP="007D4C44">
            <w:pPr>
              <w:spacing w:line="269" w:lineRule="auto"/>
              <w:jc w:val="center"/>
              <w:rPr>
                <w:szCs w:val="28"/>
              </w:rPr>
            </w:pPr>
          </w:p>
        </w:tc>
        <w:tc>
          <w:tcPr>
            <w:tcW w:w="1241" w:type="dxa"/>
            <w:shd w:val="clear" w:color="auto" w:fill="auto"/>
            <w:noWrap/>
            <w:vAlign w:val="center"/>
          </w:tcPr>
          <w:p w:rsidR="00FF020A" w:rsidRPr="006240F1" w:rsidRDefault="00FF020A" w:rsidP="007D4C44">
            <w:pPr>
              <w:spacing w:line="269" w:lineRule="auto"/>
              <w:jc w:val="center"/>
              <w:rPr>
                <w:szCs w:val="28"/>
              </w:rPr>
            </w:pPr>
          </w:p>
        </w:tc>
        <w:tc>
          <w:tcPr>
            <w:tcW w:w="1178" w:type="dxa"/>
            <w:shd w:val="clear" w:color="auto" w:fill="auto"/>
            <w:noWrap/>
            <w:vAlign w:val="center"/>
          </w:tcPr>
          <w:p w:rsidR="00FF020A" w:rsidRPr="006240F1" w:rsidRDefault="00FF020A" w:rsidP="007D4C44">
            <w:pPr>
              <w:spacing w:line="269" w:lineRule="auto"/>
              <w:jc w:val="center"/>
              <w:rPr>
                <w:szCs w:val="28"/>
              </w:rPr>
            </w:pPr>
          </w:p>
        </w:tc>
      </w:tr>
      <w:tr w:rsidR="00FF020A" w:rsidRPr="006240F1" w:rsidTr="00FF020A">
        <w:trPr>
          <w:trHeight w:val="15"/>
        </w:trPr>
        <w:tc>
          <w:tcPr>
            <w:tcW w:w="901" w:type="dxa"/>
            <w:shd w:val="clear" w:color="auto" w:fill="auto"/>
            <w:noWrap/>
            <w:vAlign w:val="center"/>
            <w:hideMark/>
          </w:tcPr>
          <w:p w:rsidR="00FF020A" w:rsidRPr="006240F1" w:rsidRDefault="00FF020A" w:rsidP="007D4C44">
            <w:pPr>
              <w:spacing w:line="269" w:lineRule="auto"/>
              <w:jc w:val="center"/>
              <w:rPr>
                <w:szCs w:val="28"/>
              </w:rPr>
            </w:pPr>
            <w:r w:rsidRPr="006240F1">
              <w:rPr>
                <w:szCs w:val="28"/>
              </w:rPr>
              <w:t>HĐ4</w:t>
            </w:r>
          </w:p>
        </w:tc>
        <w:tc>
          <w:tcPr>
            <w:tcW w:w="4628" w:type="dxa"/>
            <w:shd w:val="clear" w:color="auto" w:fill="auto"/>
            <w:noWrap/>
            <w:vAlign w:val="center"/>
            <w:hideMark/>
          </w:tcPr>
          <w:p w:rsidR="00FF020A" w:rsidRPr="006240F1" w:rsidRDefault="00FF020A" w:rsidP="007D4C44">
            <w:pPr>
              <w:spacing w:line="269" w:lineRule="auto"/>
              <w:rPr>
                <w:szCs w:val="28"/>
              </w:rPr>
            </w:pPr>
            <w:r w:rsidRPr="006240F1">
              <w:rPr>
                <w:szCs w:val="28"/>
              </w:rPr>
              <w:t>Có biện pháp phù hợp trợ giúp mọi đối tượng HS trong HT</w:t>
            </w:r>
          </w:p>
        </w:tc>
        <w:tc>
          <w:tcPr>
            <w:tcW w:w="990" w:type="dxa"/>
            <w:shd w:val="clear" w:color="auto" w:fill="auto"/>
            <w:noWrap/>
            <w:vAlign w:val="center"/>
          </w:tcPr>
          <w:p w:rsidR="00FF020A" w:rsidRPr="006240F1" w:rsidRDefault="00FF020A" w:rsidP="007D4C44">
            <w:pPr>
              <w:spacing w:line="269" w:lineRule="auto"/>
              <w:jc w:val="center"/>
              <w:rPr>
                <w:szCs w:val="28"/>
              </w:rPr>
            </w:pPr>
          </w:p>
        </w:tc>
        <w:tc>
          <w:tcPr>
            <w:tcW w:w="1241" w:type="dxa"/>
            <w:shd w:val="clear" w:color="auto" w:fill="auto"/>
            <w:noWrap/>
            <w:vAlign w:val="center"/>
          </w:tcPr>
          <w:p w:rsidR="00FF020A" w:rsidRPr="006240F1" w:rsidRDefault="00FF020A" w:rsidP="007D4C44">
            <w:pPr>
              <w:spacing w:line="269" w:lineRule="auto"/>
              <w:jc w:val="center"/>
              <w:rPr>
                <w:szCs w:val="28"/>
              </w:rPr>
            </w:pPr>
          </w:p>
        </w:tc>
        <w:tc>
          <w:tcPr>
            <w:tcW w:w="1178" w:type="dxa"/>
            <w:shd w:val="clear" w:color="auto" w:fill="auto"/>
            <w:noWrap/>
            <w:vAlign w:val="center"/>
          </w:tcPr>
          <w:p w:rsidR="00FF020A" w:rsidRPr="006240F1" w:rsidRDefault="00FF020A" w:rsidP="007D4C44">
            <w:pPr>
              <w:spacing w:line="269" w:lineRule="auto"/>
              <w:jc w:val="center"/>
              <w:rPr>
                <w:szCs w:val="28"/>
              </w:rPr>
            </w:pPr>
          </w:p>
        </w:tc>
      </w:tr>
      <w:tr w:rsidR="00FF020A" w:rsidRPr="006240F1" w:rsidTr="00FF020A">
        <w:trPr>
          <w:trHeight w:val="15"/>
        </w:trPr>
        <w:tc>
          <w:tcPr>
            <w:tcW w:w="901" w:type="dxa"/>
            <w:shd w:val="clear" w:color="auto" w:fill="auto"/>
            <w:noWrap/>
            <w:vAlign w:val="center"/>
            <w:hideMark/>
          </w:tcPr>
          <w:p w:rsidR="00FF020A" w:rsidRPr="006240F1" w:rsidRDefault="00FF020A" w:rsidP="007D4C44">
            <w:pPr>
              <w:spacing w:line="269" w:lineRule="auto"/>
              <w:jc w:val="center"/>
              <w:rPr>
                <w:szCs w:val="28"/>
              </w:rPr>
            </w:pPr>
            <w:r w:rsidRPr="006240F1">
              <w:rPr>
                <w:szCs w:val="28"/>
              </w:rPr>
              <w:t>HĐ5</w:t>
            </w:r>
          </w:p>
        </w:tc>
        <w:tc>
          <w:tcPr>
            <w:tcW w:w="4628" w:type="dxa"/>
            <w:shd w:val="clear" w:color="auto" w:fill="auto"/>
            <w:noWrap/>
            <w:vAlign w:val="center"/>
            <w:hideMark/>
          </w:tcPr>
          <w:p w:rsidR="00FF020A" w:rsidRPr="006240F1" w:rsidRDefault="00FF020A" w:rsidP="007D4C44">
            <w:pPr>
              <w:spacing w:line="269" w:lineRule="auto"/>
              <w:rPr>
                <w:szCs w:val="28"/>
              </w:rPr>
            </w:pPr>
            <w:r w:rsidRPr="006240F1">
              <w:rPr>
                <w:szCs w:val="28"/>
              </w:rPr>
              <w:t>Tổ chức HS trao đổi, chia sẻ, trợ giúp lẫn nhau trong HT</w:t>
            </w:r>
          </w:p>
        </w:tc>
        <w:tc>
          <w:tcPr>
            <w:tcW w:w="990" w:type="dxa"/>
            <w:shd w:val="clear" w:color="auto" w:fill="auto"/>
            <w:noWrap/>
            <w:vAlign w:val="center"/>
          </w:tcPr>
          <w:p w:rsidR="00FF020A" w:rsidRPr="006240F1" w:rsidRDefault="00FF020A" w:rsidP="007D4C44">
            <w:pPr>
              <w:spacing w:line="269" w:lineRule="auto"/>
              <w:jc w:val="center"/>
              <w:rPr>
                <w:szCs w:val="28"/>
              </w:rPr>
            </w:pPr>
          </w:p>
        </w:tc>
        <w:tc>
          <w:tcPr>
            <w:tcW w:w="1241" w:type="dxa"/>
            <w:shd w:val="clear" w:color="auto" w:fill="auto"/>
            <w:noWrap/>
            <w:vAlign w:val="center"/>
          </w:tcPr>
          <w:p w:rsidR="00FF020A" w:rsidRPr="006240F1" w:rsidRDefault="00FF020A" w:rsidP="007D4C44">
            <w:pPr>
              <w:spacing w:line="269" w:lineRule="auto"/>
              <w:jc w:val="center"/>
              <w:rPr>
                <w:szCs w:val="28"/>
              </w:rPr>
            </w:pPr>
          </w:p>
        </w:tc>
        <w:tc>
          <w:tcPr>
            <w:tcW w:w="1178" w:type="dxa"/>
            <w:shd w:val="clear" w:color="auto" w:fill="auto"/>
            <w:noWrap/>
            <w:vAlign w:val="center"/>
          </w:tcPr>
          <w:p w:rsidR="00FF020A" w:rsidRPr="006240F1" w:rsidRDefault="00FF020A" w:rsidP="007D4C44">
            <w:pPr>
              <w:spacing w:line="269" w:lineRule="auto"/>
              <w:jc w:val="center"/>
              <w:rPr>
                <w:szCs w:val="28"/>
              </w:rPr>
            </w:pPr>
          </w:p>
        </w:tc>
      </w:tr>
      <w:tr w:rsidR="00FF020A" w:rsidRPr="006240F1" w:rsidTr="00FF020A">
        <w:trPr>
          <w:trHeight w:val="15"/>
        </w:trPr>
        <w:tc>
          <w:tcPr>
            <w:tcW w:w="901" w:type="dxa"/>
            <w:shd w:val="clear" w:color="auto" w:fill="auto"/>
            <w:noWrap/>
            <w:vAlign w:val="center"/>
            <w:hideMark/>
          </w:tcPr>
          <w:p w:rsidR="00FF020A" w:rsidRPr="006240F1" w:rsidRDefault="00FF020A" w:rsidP="007D4C44">
            <w:pPr>
              <w:spacing w:line="269" w:lineRule="auto"/>
              <w:jc w:val="center"/>
              <w:rPr>
                <w:szCs w:val="28"/>
              </w:rPr>
            </w:pPr>
            <w:r w:rsidRPr="006240F1">
              <w:rPr>
                <w:szCs w:val="28"/>
              </w:rPr>
              <w:t>HĐ6</w:t>
            </w:r>
          </w:p>
        </w:tc>
        <w:tc>
          <w:tcPr>
            <w:tcW w:w="4628" w:type="dxa"/>
            <w:shd w:val="clear" w:color="auto" w:fill="auto"/>
            <w:noWrap/>
            <w:vAlign w:val="center"/>
            <w:hideMark/>
          </w:tcPr>
          <w:p w:rsidR="00FF020A" w:rsidRPr="006240F1" w:rsidRDefault="00FF020A" w:rsidP="007D4C44">
            <w:pPr>
              <w:spacing w:line="269" w:lineRule="auto"/>
              <w:rPr>
                <w:szCs w:val="28"/>
              </w:rPr>
            </w:pPr>
            <w:r w:rsidRPr="006240F1">
              <w:rPr>
                <w:szCs w:val="28"/>
              </w:rPr>
              <w:t>Tổ chức HS tự đọc SGK toán để biết và hiểu được các KN</w:t>
            </w:r>
          </w:p>
        </w:tc>
        <w:tc>
          <w:tcPr>
            <w:tcW w:w="990" w:type="dxa"/>
            <w:shd w:val="clear" w:color="auto" w:fill="auto"/>
            <w:noWrap/>
            <w:vAlign w:val="center"/>
          </w:tcPr>
          <w:p w:rsidR="00FF020A" w:rsidRPr="006240F1" w:rsidRDefault="00FF020A" w:rsidP="007D4C44">
            <w:pPr>
              <w:spacing w:line="269" w:lineRule="auto"/>
              <w:jc w:val="center"/>
              <w:rPr>
                <w:szCs w:val="28"/>
              </w:rPr>
            </w:pPr>
          </w:p>
        </w:tc>
        <w:tc>
          <w:tcPr>
            <w:tcW w:w="1241" w:type="dxa"/>
            <w:shd w:val="clear" w:color="auto" w:fill="auto"/>
            <w:noWrap/>
            <w:vAlign w:val="center"/>
          </w:tcPr>
          <w:p w:rsidR="00FF020A" w:rsidRPr="006240F1" w:rsidRDefault="00FF020A" w:rsidP="007D4C44">
            <w:pPr>
              <w:spacing w:line="269" w:lineRule="auto"/>
              <w:jc w:val="center"/>
              <w:rPr>
                <w:szCs w:val="28"/>
              </w:rPr>
            </w:pPr>
          </w:p>
        </w:tc>
        <w:tc>
          <w:tcPr>
            <w:tcW w:w="1178" w:type="dxa"/>
            <w:shd w:val="clear" w:color="auto" w:fill="auto"/>
            <w:noWrap/>
            <w:vAlign w:val="center"/>
          </w:tcPr>
          <w:p w:rsidR="00FF020A" w:rsidRPr="006240F1" w:rsidRDefault="00FF020A" w:rsidP="007D4C44">
            <w:pPr>
              <w:spacing w:line="269" w:lineRule="auto"/>
              <w:jc w:val="center"/>
              <w:rPr>
                <w:szCs w:val="28"/>
              </w:rPr>
            </w:pPr>
          </w:p>
        </w:tc>
      </w:tr>
      <w:tr w:rsidR="00FF020A" w:rsidRPr="006240F1" w:rsidTr="00FF020A">
        <w:trPr>
          <w:trHeight w:val="15"/>
        </w:trPr>
        <w:tc>
          <w:tcPr>
            <w:tcW w:w="901" w:type="dxa"/>
            <w:shd w:val="clear" w:color="auto" w:fill="auto"/>
            <w:noWrap/>
            <w:vAlign w:val="center"/>
            <w:hideMark/>
          </w:tcPr>
          <w:p w:rsidR="00FF020A" w:rsidRPr="006240F1" w:rsidRDefault="00FF020A" w:rsidP="007D4C44">
            <w:pPr>
              <w:spacing w:line="269" w:lineRule="auto"/>
              <w:jc w:val="center"/>
              <w:rPr>
                <w:szCs w:val="28"/>
              </w:rPr>
            </w:pPr>
            <w:r w:rsidRPr="006240F1">
              <w:rPr>
                <w:szCs w:val="28"/>
              </w:rPr>
              <w:t>HĐ7</w:t>
            </w:r>
          </w:p>
        </w:tc>
        <w:tc>
          <w:tcPr>
            <w:tcW w:w="4628" w:type="dxa"/>
            <w:shd w:val="clear" w:color="auto" w:fill="auto"/>
            <w:noWrap/>
            <w:vAlign w:val="center"/>
            <w:hideMark/>
          </w:tcPr>
          <w:p w:rsidR="00FF020A" w:rsidRPr="006240F1" w:rsidRDefault="00FF020A" w:rsidP="007D4C44">
            <w:pPr>
              <w:spacing w:line="269" w:lineRule="auto"/>
              <w:rPr>
                <w:szCs w:val="28"/>
              </w:rPr>
            </w:pPr>
            <w:r w:rsidRPr="006240F1">
              <w:rPr>
                <w:szCs w:val="28"/>
              </w:rPr>
              <w:t>Tổ chức HS tự đọc SGK toán để hiểu và chứng minh các ĐL</w:t>
            </w:r>
          </w:p>
        </w:tc>
        <w:tc>
          <w:tcPr>
            <w:tcW w:w="990" w:type="dxa"/>
            <w:shd w:val="clear" w:color="auto" w:fill="auto"/>
            <w:noWrap/>
            <w:vAlign w:val="center"/>
          </w:tcPr>
          <w:p w:rsidR="00FF020A" w:rsidRPr="006240F1" w:rsidRDefault="00FF020A" w:rsidP="007D4C44">
            <w:pPr>
              <w:spacing w:line="269" w:lineRule="auto"/>
              <w:jc w:val="center"/>
              <w:rPr>
                <w:szCs w:val="28"/>
              </w:rPr>
            </w:pPr>
          </w:p>
        </w:tc>
        <w:tc>
          <w:tcPr>
            <w:tcW w:w="1241" w:type="dxa"/>
            <w:shd w:val="clear" w:color="auto" w:fill="auto"/>
            <w:noWrap/>
            <w:vAlign w:val="center"/>
          </w:tcPr>
          <w:p w:rsidR="00FF020A" w:rsidRPr="006240F1" w:rsidRDefault="00FF020A" w:rsidP="007D4C44">
            <w:pPr>
              <w:spacing w:line="269" w:lineRule="auto"/>
              <w:jc w:val="center"/>
              <w:rPr>
                <w:szCs w:val="28"/>
              </w:rPr>
            </w:pPr>
          </w:p>
        </w:tc>
        <w:tc>
          <w:tcPr>
            <w:tcW w:w="1178" w:type="dxa"/>
            <w:shd w:val="clear" w:color="auto" w:fill="auto"/>
            <w:noWrap/>
            <w:vAlign w:val="center"/>
          </w:tcPr>
          <w:p w:rsidR="00FF020A" w:rsidRPr="006240F1" w:rsidRDefault="00FF020A" w:rsidP="007D4C44">
            <w:pPr>
              <w:spacing w:line="269" w:lineRule="auto"/>
              <w:jc w:val="center"/>
              <w:rPr>
                <w:szCs w:val="28"/>
              </w:rPr>
            </w:pPr>
          </w:p>
        </w:tc>
      </w:tr>
      <w:tr w:rsidR="00FF020A" w:rsidRPr="006240F1" w:rsidTr="00FF020A">
        <w:trPr>
          <w:trHeight w:val="30"/>
        </w:trPr>
        <w:tc>
          <w:tcPr>
            <w:tcW w:w="901" w:type="dxa"/>
            <w:shd w:val="clear" w:color="auto" w:fill="auto"/>
            <w:noWrap/>
            <w:vAlign w:val="center"/>
            <w:hideMark/>
          </w:tcPr>
          <w:p w:rsidR="00FF020A" w:rsidRPr="006240F1" w:rsidRDefault="00FF020A" w:rsidP="007D4C44">
            <w:pPr>
              <w:spacing w:line="269" w:lineRule="auto"/>
              <w:jc w:val="center"/>
              <w:rPr>
                <w:szCs w:val="28"/>
              </w:rPr>
            </w:pPr>
            <w:r w:rsidRPr="006240F1">
              <w:rPr>
                <w:szCs w:val="28"/>
              </w:rPr>
              <w:t>HĐ8</w:t>
            </w:r>
          </w:p>
        </w:tc>
        <w:tc>
          <w:tcPr>
            <w:tcW w:w="4628" w:type="dxa"/>
            <w:shd w:val="clear" w:color="auto" w:fill="auto"/>
            <w:vAlign w:val="center"/>
            <w:hideMark/>
          </w:tcPr>
          <w:p w:rsidR="00FF020A" w:rsidRPr="006240F1" w:rsidRDefault="00FF020A" w:rsidP="007D4C44">
            <w:pPr>
              <w:spacing w:line="269" w:lineRule="auto"/>
              <w:rPr>
                <w:szCs w:val="28"/>
              </w:rPr>
            </w:pPr>
            <w:r w:rsidRPr="006240F1">
              <w:rPr>
                <w:szCs w:val="28"/>
              </w:rPr>
              <w:t>Tổ chức cho HS quan sát môi trường xung quanh ngay trong lớp học để dự đoán, phát hiện ra kiến thức</w:t>
            </w:r>
          </w:p>
        </w:tc>
        <w:tc>
          <w:tcPr>
            <w:tcW w:w="990" w:type="dxa"/>
            <w:shd w:val="clear" w:color="auto" w:fill="auto"/>
            <w:noWrap/>
            <w:vAlign w:val="center"/>
          </w:tcPr>
          <w:p w:rsidR="00FF020A" w:rsidRPr="006240F1" w:rsidRDefault="00FF020A" w:rsidP="007D4C44">
            <w:pPr>
              <w:spacing w:line="269" w:lineRule="auto"/>
              <w:jc w:val="center"/>
              <w:rPr>
                <w:szCs w:val="28"/>
              </w:rPr>
            </w:pPr>
          </w:p>
        </w:tc>
        <w:tc>
          <w:tcPr>
            <w:tcW w:w="1241" w:type="dxa"/>
            <w:shd w:val="clear" w:color="auto" w:fill="auto"/>
            <w:noWrap/>
            <w:vAlign w:val="center"/>
          </w:tcPr>
          <w:p w:rsidR="00FF020A" w:rsidRPr="006240F1" w:rsidRDefault="00FF020A" w:rsidP="007D4C44">
            <w:pPr>
              <w:spacing w:line="269" w:lineRule="auto"/>
              <w:jc w:val="center"/>
              <w:rPr>
                <w:szCs w:val="28"/>
              </w:rPr>
            </w:pPr>
          </w:p>
        </w:tc>
        <w:tc>
          <w:tcPr>
            <w:tcW w:w="1178" w:type="dxa"/>
            <w:shd w:val="clear" w:color="auto" w:fill="auto"/>
            <w:noWrap/>
            <w:vAlign w:val="center"/>
          </w:tcPr>
          <w:p w:rsidR="00FF020A" w:rsidRPr="006240F1" w:rsidRDefault="00FF020A" w:rsidP="007D4C44">
            <w:pPr>
              <w:spacing w:line="269" w:lineRule="auto"/>
              <w:jc w:val="center"/>
              <w:rPr>
                <w:szCs w:val="28"/>
              </w:rPr>
            </w:pPr>
          </w:p>
        </w:tc>
      </w:tr>
      <w:tr w:rsidR="00FF020A" w:rsidRPr="006240F1" w:rsidTr="00FF020A">
        <w:trPr>
          <w:trHeight w:val="30"/>
        </w:trPr>
        <w:tc>
          <w:tcPr>
            <w:tcW w:w="901" w:type="dxa"/>
            <w:shd w:val="clear" w:color="auto" w:fill="auto"/>
            <w:noWrap/>
            <w:vAlign w:val="center"/>
            <w:hideMark/>
          </w:tcPr>
          <w:p w:rsidR="00FF020A" w:rsidRPr="006240F1" w:rsidRDefault="00FF020A" w:rsidP="007D4C44">
            <w:pPr>
              <w:spacing w:line="269" w:lineRule="auto"/>
              <w:jc w:val="center"/>
              <w:rPr>
                <w:szCs w:val="28"/>
              </w:rPr>
            </w:pPr>
            <w:r w:rsidRPr="006240F1">
              <w:rPr>
                <w:szCs w:val="28"/>
              </w:rPr>
              <w:t>HĐ9</w:t>
            </w:r>
          </w:p>
        </w:tc>
        <w:tc>
          <w:tcPr>
            <w:tcW w:w="4628" w:type="dxa"/>
            <w:shd w:val="clear" w:color="auto" w:fill="auto"/>
            <w:vAlign w:val="center"/>
            <w:hideMark/>
          </w:tcPr>
          <w:p w:rsidR="00FF020A" w:rsidRPr="006240F1" w:rsidRDefault="00FF020A" w:rsidP="007D4C44">
            <w:pPr>
              <w:spacing w:line="269" w:lineRule="auto"/>
              <w:rPr>
                <w:szCs w:val="28"/>
              </w:rPr>
            </w:pPr>
            <w:r w:rsidRPr="006240F1">
              <w:rPr>
                <w:szCs w:val="28"/>
              </w:rPr>
              <w:t>Tổ chức cho HS tự huy động những kinh nghiệm của mình để tìm tòi, dự đoán, phát hiện ra kiến thức</w:t>
            </w:r>
          </w:p>
        </w:tc>
        <w:tc>
          <w:tcPr>
            <w:tcW w:w="990" w:type="dxa"/>
            <w:shd w:val="clear" w:color="auto" w:fill="auto"/>
            <w:noWrap/>
            <w:vAlign w:val="center"/>
          </w:tcPr>
          <w:p w:rsidR="00FF020A" w:rsidRPr="006240F1" w:rsidRDefault="00FF020A" w:rsidP="007D4C44">
            <w:pPr>
              <w:spacing w:line="269" w:lineRule="auto"/>
              <w:jc w:val="center"/>
              <w:rPr>
                <w:szCs w:val="28"/>
              </w:rPr>
            </w:pPr>
          </w:p>
        </w:tc>
        <w:tc>
          <w:tcPr>
            <w:tcW w:w="1241" w:type="dxa"/>
            <w:shd w:val="clear" w:color="auto" w:fill="auto"/>
            <w:noWrap/>
            <w:vAlign w:val="center"/>
          </w:tcPr>
          <w:p w:rsidR="00FF020A" w:rsidRPr="006240F1" w:rsidRDefault="00FF020A" w:rsidP="007D4C44">
            <w:pPr>
              <w:spacing w:line="269" w:lineRule="auto"/>
              <w:jc w:val="center"/>
              <w:rPr>
                <w:szCs w:val="28"/>
              </w:rPr>
            </w:pPr>
          </w:p>
        </w:tc>
        <w:tc>
          <w:tcPr>
            <w:tcW w:w="1178" w:type="dxa"/>
            <w:shd w:val="clear" w:color="auto" w:fill="auto"/>
            <w:noWrap/>
            <w:vAlign w:val="center"/>
          </w:tcPr>
          <w:p w:rsidR="00FF020A" w:rsidRPr="006240F1" w:rsidRDefault="00FF020A" w:rsidP="007D4C44">
            <w:pPr>
              <w:spacing w:line="269" w:lineRule="auto"/>
              <w:jc w:val="center"/>
              <w:rPr>
                <w:szCs w:val="28"/>
              </w:rPr>
            </w:pPr>
          </w:p>
        </w:tc>
      </w:tr>
      <w:tr w:rsidR="00FF020A" w:rsidRPr="006240F1" w:rsidTr="00FF020A">
        <w:trPr>
          <w:trHeight w:val="30"/>
        </w:trPr>
        <w:tc>
          <w:tcPr>
            <w:tcW w:w="901" w:type="dxa"/>
            <w:shd w:val="clear" w:color="auto" w:fill="auto"/>
            <w:noWrap/>
            <w:vAlign w:val="center"/>
            <w:hideMark/>
          </w:tcPr>
          <w:p w:rsidR="00FF020A" w:rsidRPr="006240F1" w:rsidRDefault="00FF020A" w:rsidP="007D4C44">
            <w:pPr>
              <w:spacing w:line="269" w:lineRule="auto"/>
              <w:jc w:val="center"/>
              <w:rPr>
                <w:szCs w:val="28"/>
              </w:rPr>
            </w:pPr>
            <w:r w:rsidRPr="006240F1">
              <w:rPr>
                <w:szCs w:val="28"/>
              </w:rPr>
              <w:t>HĐ10</w:t>
            </w:r>
          </w:p>
        </w:tc>
        <w:tc>
          <w:tcPr>
            <w:tcW w:w="4628" w:type="dxa"/>
            <w:shd w:val="clear" w:color="auto" w:fill="auto"/>
            <w:vAlign w:val="center"/>
            <w:hideMark/>
          </w:tcPr>
          <w:p w:rsidR="00FF020A" w:rsidRPr="006240F1" w:rsidRDefault="00FF020A" w:rsidP="007D4C44">
            <w:pPr>
              <w:spacing w:line="269" w:lineRule="auto"/>
              <w:rPr>
                <w:spacing w:val="4"/>
                <w:szCs w:val="28"/>
              </w:rPr>
            </w:pPr>
            <w:r w:rsidRPr="006240F1">
              <w:rPr>
                <w:spacing w:val="4"/>
                <w:szCs w:val="28"/>
              </w:rPr>
              <w:t>Tổ chức HS tự mình tìm cách khẳng định hoặc bác bỏ các dự đoán trong HT môn toán. Vận dụng những kiến thức vừa có vào tình huống tương tự hoặc mới</w:t>
            </w:r>
          </w:p>
        </w:tc>
        <w:tc>
          <w:tcPr>
            <w:tcW w:w="990" w:type="dxa"/>
            <w:shd w:val="clear" w:color="auto" w:fill="auto"/>
            <w:noWrap/>
            <w:vAlign w:val="center"/>
          </w:tcPr>
          <w:p w:rsidR="00FF020A" w:rsidRPr="006240F1" w:rsidRDefault="00FF020A" w:rsidP="007D4C44">
            <w:pPr>
              <w:spacing w:line="269" w:lineRule="auto"/>
              <w:jc w:val="center"/>
              <w:rPr>
                <w:szCs w:val="28"/>
              </w:rPr>
            </w:pPr>
          </w:p>
        </w:tc>
        <w:tc>
          <w:tcPr>
            <w:tcW w:w="1241" w:type="dxa"/>
            <w:shd w:val="clear" w:color="auto" w:fill="auto"/>
            <w:noWrap/>
            <w:vAlign w:val="center"/>
          </w:tcPr>
          <w:p w:rsidR="00FF020A" w:rsidRPr="006240F1" w:rsidRDefault="00FF020A" w:rsidP="007D4C44">
            <w:pPr>
              <w:spacing w:line="269" w:lineRule="auto"/>
              <w:jc w:val="center"/>
              <w:rPr>
                <w:szCs w:val="28"/>
              </w:rPr>
            </w:pPr>
          </w:p>
        </w:tc>
        <w:tc>
          <w:tcPr>
            <w:tcW w:w="1178" w:type="dxa"/>
            <w:shd w:val="clear" w:color="auto" w:fill="auto"/>
            <w:noWrap/>
            <w:vAlign w:val="center"/>
          </w:tcPr>
          <w:p w:rsidR="00FF020A" w:rsidRPr="006240F1" w:rsidRDefault="00FF020A" w:rsidP="007D4C44">
            <w:pPr>
              <w:spacing w:line="269" w:lineRule="auto"/>
              <w:jc w:val="center"/>
              <w:rPr>
                <w:szCs w:val="28"/>
              </w:rPr>
            </w:pPr>
          </w:p>
        </w:tc>
      </w:tr>
      <w:tr w:rsidR="00FF020A" w:rsidRPr="006240F1" w:rsidTr="00FF020A">
        <w:trPr>
          <w:trHeight w:val="30"/>
        </w:trPr>
        <w:tc>
          <w:tcPr>
            <w:tcW w:w="901" w:type="dxa"/>
            <w:shd w:val="clear" w:color="auto" w:fill="auto"/>
            <w:noWrap/>
            <w:vAlign w:val="center"/>
            <w:hideMark/>
          </w:tcPr>
          <w:p w:rsidR="00FF020A" w:rsidRPr="006240F1" w:rsidRDefault="00FF020A" w:rsidP="007D4C44">
            <w:pPr>
              <w:spacing w:line="269" w:lineRule="auto"/>
              <w:jc w:val="center"/>
              <w:rPr>
                <w:szCs w:val="28"/>
              </w:rPr>
            </w:pPr>
            <w:r w:rsidRPr="006240F1">
              <w:rPr>
                <w:szCs w:val="28"/>
              </w:rPr>
              <w:lastRenderedPageBreak/>
              <w:t>HĐ11</w:t>
            </w:r>
          </w:p>
        </w:tc>
        <w:tc>
          <w:tcPr>
            <w:tcW w:w="4628" w:type="dxa"/>
            <w:shd w:val="clear" w:color="auto" w:fill="auto"/>
            <w:vAlign w:val="center"/>
            <w:hideMark/>
          </w:tcPr>
          <w:p w:rsidR="00FF020A" w:rsidRPr="006240F1" w:rsidRDefault="00FF020A" w:rsidP="007D4C44">
            <w:pPr>
              <w:spacing w:line="269" w:lineRule="auto"/>
              <w:rPr>
                <w:szCs w:val="28"/>
              </w:rPr>
            </w:pPr>
            <w:r w:rsidRPr="006240F1">
              <w:rPr>
                <w:szCs w:val="28"/>
              </w:rPr>
              <w:t>Tổ chức HS tự báo cáo kết quả bài làm của mình, nhận xét kết quả bài làm của bản thân và bạn khác</w:t>
            </w:r>
          </w:p>
        </w:tc>
        <w:tc>
          <w:tcPr>
            <w:tcW w:w="990" w:type="dxa"/>
            <w:shd w:val="clear" w:color="auto" w:fill="auto"/>
            <w:noWrap/>
            <w:vAlign w:val="center"/>
          </w:tcPr>
          <w:p w:rsidR="00FF020A" w:rsidRPr="006240F1" w:rsidRDefault="00FF020A" w:rsidP="007D4C44">
            <w:pPr>
              <w:spacing w:line="269" w:lineRule="auto"/>
              <w:jc w:val="center"/>
              <w:rPr>
                <w:szCs w:val="28"/>
              </w:rPr>
            </w:pPr>
          </w:p>
        </w:tc>
        <w:tc>
          <w:tcPr>
            <w:tcW w:w="1241" w:type="dxa"/>
            <w:shd w:val="clear" w:color="auto" w:fill="auto"/>
            <w:noWrap/>
            <w:vAlign w:val="center"/>
          </w:tcPr>
          <w:p w:rsidR="00FF020A" w:rsidRPr="006240F1" w:rsidRDefault="00FF020A" w:rsidP="007D4C44">
            <w:pPr>
              <w:spacing w:line="269" w:lineRule="auto"/>
              <w:jc w:val="center"/>
              <w:rPr>
                <w:szCs w:val="28"/>
              </w:rPr>
            </w:pPr>
          </w:p>
        </w:tc>
        <w:tc>
          <w:tcPr>
            <w:tcW w:w="1178" w:type="dxa"/>
            <w:shd w:val="clear" w:color="auto" w:fill="auto"/>
            <w:noWrap/>
            <w:vAlign w:val="center"/>
          </w:tcPr>
          <w:p w:rsidR="00FF020A" w:rsidRPr="006240F1" w:rsidRDefault="00FF020A" w:rsidP="007D4C44">
            <w:pPr>
              <w:spacing w:line="269" w:lineRule="auto"/>
              <w:jc w:val="center"/>
              <w:rPr>
                <w:szCs w:val="28"/>
              </w:rPr>
            </w:pPr>
          </w:p>
        </w:tc>
      </w:tr>
    </w:tbl>
    <w:p w:rsidR="00FF020A" w:rsidRPr="006240F1" w:rsidRDefault="00FF020A">
      <w:r w:rsidRPr="006240F1">
        <w:t>Bảng B:</w:t>
      </w:r>
    </w:p>
    <w:tbl>
      <w:tblPr>
        <w:tblW w:w="89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4628"/>
        <w:gridCol w:w="990"/>
        <w:gridCol w:w="1241"/>
        <w:gridCol w:w="1178"/>
      </w:tblGrid>
      <w:tr w:rsidR="00FF020A" w:rsidRPr="006240F1" w:rsidTr="00472470">
        <w:trPr>
          <w:trHeight w:val="17"/>
        </w:trPr>
        <w:tc>
          <w:tcPr>
            <w:tcW w:w="5529" w:type="dxa"/>
            <w:gridSpan w:val="2"/>
            <w:shd w:val="clear" w:color="auto" w:fill="auto"/>
            <w:noWrap/>
            <w:vAlign w:val="center"/>
            <w:hideMark/>
          </w:tcPr>
          <w:p w:rsidR="007D4C44" w:rsidRPr="006240F1" w:rsidRDefault="00FF020A" w:rsidP="00AA16E3">
            <w:pPr>
              <w:spacing w:line="264" w:lineRule="auto"/>
              <w:jc w:val="center"/>
              <w:rPr>
                <w:bCs/>
                <w:szCs w:val="28"/>
              </w:rPr>
            </w:pPr>
            <w:r w:rsidRPr="006240F1">
              <w:rPr>
                <w:bCs/>
                <w:szCs w:val="28"/>
              </w:rPr>
              <w:t>Các dạng HĐ của GV ở trong tình huống</w:t>
            </w:r>
          </w:p>
          <w:p w:rsidR="00FF020A" w:rsidRPr="006240F1" w:rsidRDefault="00FF020A" w:rsidP="00AA16E3">
            <w:pPr>
              <w:spacing w:line="264" w:lineRule="auto"/>
              <w:jc w:val="center"/>
              <w:rPr>
                <w:bCs/>
                <w:szCs w:val="28"/>
              </w:rPr>
            </w:pPr>
            <w:r w:rsidRPr="006240F1">
              <w:rPr>
                <w:bCs/>
                <w:szCs w:val="28"/>
              </w:rPr>
              <w:t>thực tiễn</w:t>
            </w:r>
          </w:p>
        </w:tc>
        <w:tc>
          <w:tcPr>
            <w:tcW w:w="990" w:type="dxa"/>
            <w:shd w:val="clear" w:color="auto" w:fill="auto"/>
            <w:noWrap/>
            <w:vAlign w:val="center"/>
            <w:hideMark/>
          </w:tcPr>
          <w:p w:rsidR="00FF020A" w:rsidRPr="006240F1" w:rsidRDefault="00FF020A" w:rsidP="00AA16E3">
            <w:pPr>
              <w:spacing w:line="264" w:lineRule="auto"/>
              <w:jc w:val="center"/>
              <w:rPr>
                <w:bCs/>
                <w:iCs/>
                <w:szCs w:val="28"/>
              </w:rPr>
            </w:pPr>
            <w:r w:rsidRPr="006240F1">
              <w:rPr>
                <w:bCs/>
                <w:iCs/>
                <w:szCs w:val="28"/>
              </w:rPr>
              <w:t>Chưa bao giờ</w:t>
            </w:r>
          </w:p>
        </w:tc>
        <w:tc>
          <w:tcPr>
            <w:tcW w:w="1241" w:type="dxa"/>
            <w:shd w:val="clear" w:color="auto" w:fill="auto"/>
            <w:noWrap/>
            <w:vAlign w:val="center"/>
            <w:hideMark/>
          </w:tcPr>
          <w:p w:rsidR="00FF020A" w:rsidRPr="006240F1" w:rsidRDefault="00FF020A" w:rsidP="00AA16E3">
            <w:pPr>
              <w:spacing w:line="264" w:lineRule="auto"/>
              <w:jc w:val="center"/>
              <w:rPr>
                <w:bCs/>
                <w:iCs/>
                <w:szCs w:val="28"/>
              </w:rPr>
            </w:pPr>
            <w:r w:rsidRPr="006240F1">
              <w:rPr>
                <w:bCs/>
                <w:iCs/>
                <w:szCs w:val="28"/>
              </w:rPr>
              <w:t>Thỉnh thoảng</w:t>
            </w:r>
          </w:p>
        </w:tc>
        <w:tc>
          <w:tcPr>
            <w:tcW w:w="1178" w:type="dxa"/>
            <w:shd w:val="clear" w:color="auto" w:fill="auto"/>
            <w:noWrap/>
            <w:vAlign w:val="center"/>
            <w:hideMark/>
          </w:tcPr>
          <w:p w:rsidR="00FF020A" w:rsidRPr="006240F1" w:rsidRDefault="00FF020A" w:rsidP="00AA16E3">
            <w:pPr>
              <w:spacing w:line="264" w:lineRule="auto"/>
              <w:jc w:val="center"/>
              <w:rPr>
                <w:bCs/>
                <w:iCs/>
                <w:szCs w:val="28"/>
              </w:rPr>
            </w:pPr>
            <w:r w:rsidRPr="006240F1">
              <w:rPr>
                <w:bCs/>
                <w:iCs/>
                <w:szCs w:val="28"/>
              </w:rPr>
              <w:t>Thường xuyên</w:t>
            </w:r>
          </w:p>
        </w:tc>
      </w:tr>
      <w:tr w:rsidR="00FF020A" w:rsidRPr="006240F1" w:rsidTr="00FF020A">
        <w:trPr>
          <w:trHeight w:val="17"/>
        </w:trPr>
        <w:tc>
          <w:tcPr>
            <w:tcW w:w="901" w:type="dxa"/>
            <w:shd w:val="clear" w:color="auto" w:fill="auto"/>
            <w:noWrap/>
            <w:vAlign w:val="center"/>
            <w:hideMark/>
          </w:tcPr>
          <w:p w:rsidR="00FF020A" w:rsidRPr="006240F1" w:rsidRDefault="00FF020A" w:rsidP="00AA16E3">
            <w:pPr>
              <w:spacing w:line="264" w:lineRule="auto"/>
              <w:jc w:val="center"/>
              <w:rPr>
                <w:szCs w:val="28"/>
              </w:rPr>
            </w:pPr>
            <w:r w:rsidRPr="006240F1">
              <w:rPr>
                <w:szCs w:val="28"/>
              </w:rPr>
              <w:t>HĐ1</w:t>
            </w:r>
          </w:p>
        </w:tc>
        <w:tc>
          <w:tcPr>
            <w:tcW w:w="4628" w:type="dxa"/>
            <w:shd w:val="clear" w:color="auto" w:fill="auto"/>
            <w:noWrap/>
            <w:vAlign w:val="center"/>
            <w:hideMark/>
          </w:tcPr>
          <w:p w:rsidR="00FF020A" w:rsidRPr="006240F1" w:rsidRDefault="00FF020A" w:rsidP="00AA16E3">
            <w:pPr>
              <w:spacing w:line="264" w:lineRule="auto"/>
              <w:rPr>
                <w:szCs w:val="28"/>
              </w:rPr>
            </w:pPr>
            <w:r w:rsidRPr="006240F1">
              <w:rPr>
                <w:szCs w:val="28"/>
              </w:rPr>
              <w:t>Tổ chức HS quan sát, phân tích các sự kiện trong thực tiễn để tự phát hiện KN</w:t>
            </w:r>
          </w:p>
        </w:tc>
        <w:tc>
          <w:tcPr>
            <w:tcW w:w="990" w:type="dxa"/>
            <w:shd w:val="clear" w:color="auto" w:fill="auto"/>
            <w:noWrap/>
            <w:vAlign w:val="center"/>
          </w:tcPr>
          <w:p w:rsidR="00FF020A" w:rsidRPr="006240F1" w:rsidRDefault="00FF020A" w:rsidP="00AA16E3">
            <w:pPr>
              <w:spacing w:line="264" w:lineRule="auto"/>
              <w:jc w:val="center"/>
              <w:rPr>
                <w:szCs w:val="28"/>
              </w:rPr>
            </w:pPr>
          </w:p>
        </w:tc>
        <w:tc>
          <w:tcPr>
            <w:tcW w:w="1241" w:type="dxa"/>
            <w:shd w:val="clear" w:color="auto" w:fill="auto"/>
            <w:noWrap/>
            <w:vAlign w:val="center"/>
          </w:tcPr>
          <w:p w:rsidR="00FF020A" w:rsidRPr="006240F1" w:rsidRDefault="00FF020A" w:rsidP="00AA16E3">
            <w:pPr>
              <w:spacing w:line="264" w:lineRule="auto"/>
              <w:jc w:val="center"/>
              <w:rPr>
                <w:szCs w:val="28"/>
              </w:rPr>
            </w:pPr>
          </w:p>
        </w:tc>
        <w:tc>
          <w:tcPr>
            <w:tcW w:w="1178" w:type="dxa"/>
            <w:shd w:val="clear" w:color="auto" w:fill="auto"/>
            <w:noWrap/>
            <w:vAlign w:val="center"/>
          </w:tcPr>
          <w:p w:rsidR="00FF020A" w:rsidRPr="006240F1" w:rsidRDefault="00FF020A" w:rsidP="00AA16E3">
            <w:pPr>
              <w:spacing w:line="264" w:lineRule="auto"/>
              <w:jc w:val="center"/>
              <w:rPr>
                <w:szCs w:val="28"/>
              </w:rPr>
            </w:pPr>
          </w:p>
        </w:tc>
      </w:tr>
      <w:tr w:rsidR="00FF020A" w:rsidRPr="006240F1" w:rsidTr="00FF020A">
        <w:trPr>
          <w:trHeight w:val="17"/>
        </w:trPr>
        <w:tc>
          <w:tcPr>
            <w:tcW w:w="901" w:type="dxa"/>
            <w:shd w:val="clear" w:color="auto" w:fill="auto"/>
            <w:noWrap/>
            <w:vAlign w:val="center"/>
            <w:hideMark/>
          </w:tcPr>
          <w:p w:rsidR="00FF020A" w:rsidRPr="006240F1" w:rsidRDefault="00FF020A" w:rsidP="00AA16E3">
            <w:pPr>
              <w:spacing w:line="264" w:lineRule="auto"/>
              <w:jc w:val="center"/>
              <w:rPr>
                <w:szCs w:val="28"/>
              </w:rPr>
            </w:pPr>
            <w:r w:rsidRPr="006240F1">
              <w:rPr>
                <w:szCs w:val="28"/>
              </w:rPr>
              <w:t>HĐ2</w:t>
            </w:r>
          </w:p>
        </w:tc>
        <w:tc>
          <w:tcPr>
            <w:tcW w:w="4628" w:type="dxa"/>
            <w:shd w:val="clear" w:color="auto" w:fill="auto"/>
            <w:noWrap/>
            <w:vAlign w:val="center"/>
            <w:hideMark/>
          </w:tcPr>
          <w:p w:rsidR="00FF020A" w:rsidRPr="006240F1" w:rsidRDefault="00FF020A" w:rsidP="00AA16E3">
            <w:pPr>
              <w:spacing w:line="264" w:lineRule="auto"/>
              <w:rPr>
                <w:spacing w:val="-6"/>
                <w:szCs w:val="28"/>
              </w:rPr>
            </w:pPr>
            <w:r w:rsidRPr="006240F1">
              <w:rPr>
                <w:spacing w:val="-6"/>
                <w:szCs w:val="28"/>
              </w:rPr>
              <w:t>Tổ chức HS tự vận dụng kiến thức, kĩ năng mới để giải quyết bài toán thực tiễn</w:t>
            </w:r>
          </w:p>
        </w:tc>
        <w:tc>
          <w:tcPr>
            <w:tcW w:w="990" w:type="dxa"/>
            <w:shd w:val="clear" w:color="auto" w:fill="auto"/>
            <w:noWrap/>
            <w:vAlign w:val="center"/>
          </w:tcPr>
          <w:p w:rsidR="00FF020A" w:rsidRPr="006240F1" w:rsidRDefault="00FF020A" w:rsidP="00AA16E3">
            <w:pPr>
              <w:spacing w:line="264" w:lineRule="auto"/>
              <w:jc w:val="center"/>
              <w:rPr>
                <w:szCs w:val="28"/>
              </w:rPr>
            </w:pPr>
          </w:p>
        </w:tc>
        <w:tc>
          <w:tcPr>
            <w:tcW w:w="1241" w:type="dxa"/>
            <w:shd w:val="clear" w:color="auto" w:fill="auto"/>
            <w:noWrap/>
            <w:vAlign w:val="center"/>
          </w:tcPr>
          <w:p w:rsidR="00FF020A" w:rsidRPr="006240F1" w:rsidRDefault="00FF020A" w:rsidP="00AA16E3">
            <w:pPr>
              <w:spacing w:line="264" w:lineRule="auto"/>
              <w:jc w:val="center"/>
              <w:rPr>
                <w:szCs w:val="28"/>
              </w:rPr>
            </w:pPr>
          </w:p>
        </w:tc>
        <w:tc>
          <w:tcPr>
            <w:tcW w:w="1178" w:type="dxa"/>
            <w:shd w:val="clear" w:color="auto" w:fill="auto"/>
            <w:noWrap/>
            <w:vAlign w:val="center"/>
          </w:tcPr>
          <w:p w:rsidR="00FF020A" w:rsidRPr="006240F1" w:rsidRDefault="00FF020A" w:rsidP="00AA16E3">
            <w:pPr>
              <w:spacing w:line="264" w:lineRule="auto"/>
              <w:jc w:val="center"/>
              <w:rPr>
                <w:szCs w:val="28"/>
              </w:rPr>
            </w:pPr>
          </w:p>
        </w:tc>
      </w:tr>
    </w:tbl>
    <w:p w:rsidR="00D57C71" w:rsidRPr="006240F1" w:rsidRDefault="00BB5A1D" w:rsidP="003A609E">
      <w:pPr>
        <w:spacing w:before="240"/>
        <w:ind w:firstLine="567"/>
        <w:rPr>
          <w:i/>
          <w:iCs/>
          <w:szCs w:val="28"/>
        </w:rPr>
      </w:pPr>
      <w:r w:rsidRPr="006240F1">
        <w:rPr>
          <w:i/>
          <w:iCs/>
          <w:szCs w:val="28"/>
        </w:rPr>
        <w:t>7.</w:t>
      </w:r>
      <w:r w:rsidR="00D57C71" w:rsidRPr="006240F1">
        <w:rPr>
          <w:i/>
          <w:iCs/>
          <w:szCs w:val="28"/>
        </w:rPr>
        <w:t xml:space="preserve"> Anh (chị) vui lòng cho biết những khó khăn thư</w:t>
      </w:r>
      <w:r w:rsidR="000869D2" w:rsidRPr="006240F1">
        <w:rPr>
          <w:i/>
          <w:iCs/>
          <w:szCs w:val="28"/>
        </w:rPr>
        <w:t>ờng gặp khi tổ chức cho HS</w:t>
      </w:r>
      <w:r w:rsidR="00D57C71" w:rsidRPr="006240F1">
        <w:rPr>
          <w:i/>
          <w:iCs/>
          <w:szCs w:val="28"/>
        </w:rPr>
        <w:t xml:space="preserve"> học toán trong các tình huống sau:</w:t>
      </w:r>
    </w:p>
    <w:p w:rsidR="00D57C71" w:rsidRPr="006240F1" w:rsidRDefault="00917122" w:rsidP="00CF3828">
      <w:pPr>
        <w:pStyle w:val="ListParagraph"/>
        <w:spacing w:after="0" w:line="360" w:lineRule="auto"/>
        <w:ind w:left="0" w:firstLine="567"/>
        <w:rPr>
          <w:szCs w:val="28"/>
        </w:rPr>
      </w:pPr>
      <w:r w:rsidRPr="006240F1">
        <w:rPr>
          <w:szCs w:val="28"/>
        </w:rPr>
        <w:t xml:space="preserve">a. </w:t>
      </w:r>
      <w:r w:rsidR="00D57C71" w:rsidRPr="006240F1">
        <w:rPr>
          <w:szCs w:val="28"/>
        </w:rPr>
        <w:t>Tổ chứ</w:t>
      </w:r>
      <w:r w:rsidR="000869D2" w:rsidRPr="006240F1">
        <w:rPr>
          <w:szCs w:val="28"/>
        </w:rPr>
        <w:t>c cho HS</w:t>
      </w:r>
      <w:r w:rsidR="00D57C71" w:rsidRPr="006240F1">
        <w:rPr>
          <w:szCs w:val="28"/>
        </w:rPr>
        <w:t xml:space="preserve"> tự nghiên cứu sách giáo khoa để biết, hiểu và vận dụng kiến thức mớ</w:t>
      </w:r>
      <w:r w:rsidR="000869D2" w:rsidRPr="006240F1">
        <w:rPr>
          <w:szCs w:val="28"/>
        </w:rPr>
        <w:t>i, ĐL</w:t>
      </w:r>
      <w:r w:rsidR="00D57C71" w:rsidRPr="006240F1">
        <w:rPr>
          <w:szCs w:val="28"/>
        </w:rPr>
        <w:t xml:space="preserve"> toán học trong học bài mới.</w:t>
      </w:r>
    </w:p>
    <w:p w:rsidR="00D57C71" w:rsidRPr="006240F1" w:rsidRDefault="00917122" w:rsidP="00CF3828">
      <w:pPr>
        <w:pStyle w:val="ListParagraph"/>
        <w:spacing w:after="0" w:line="360" w:lineRule="auto"/>
        <w:ind w:left="0" w:firstLine="567"/>
        <w:rPr>
          <w:szCs w:val="28"/>
        </w:rPr>
      </w:pPr>
      <w:r w:rsidRPr="006240F1">
        <w:rPr>
          <w:szCs w:val="28"/>
        </w:rPr>
        <w:t xml:space="preserve">b. </w:t>
      </w:r>
      <w:r w:rsidR="00D57C71" w:rsidRPr="006240F1">
        <w:rPr>
          <w:szCs w:val="28"/>
        </w:rPr>
        <w:t>Tổ chứ</w:t>
      </w:r>
      <w:r w:rsidR="000869D2" w:rsidRPr="006240F1">
        <w:rPr>
          <w:szCs w:val="28"/>
        </w:rPr>
        <w:t>c cho HS HĐ</w:t>
      </w:r>
      <w:r w:rsidR="00D57C71" w:rsidRPr="006240F1">
        <w:rPr>
          <w:szCs w:val="28"/>
        </w:rPr>
        <w:t xml:space="preserve"> trong thực tiễn để tự rút ra được kiến thức, kỹ năng mới và vận dụng vào giải bài tập toán.</w:t>
      </w:r>
    </w:p>
    <w:p w:rsidR="00FF020A" w:rsidRPr="006240F1" w:rsidRDefault="00FF020A" w:rsidP="00AA16E3">
      <w:pPr>
        <w:ind w:firstLine="567"/>
        <w:rPr>
          <w:i/>
          <w:iCs/>
          <w:szCs w:val="28"/>
          <w:lang w:val="vi-VN"/>
        </w:rPr>
      </w:pPr>
      <w:r w:rsidRPr="006240F1">
        <w:rPr>
          <w:i/>
          <w:szCs w:val="28"/>
        </w:rPr>
        <w:t>Anh (chị)</w:t>
      </w:r>
      <w:r w:rsidRPr="006240F1">
        <w:rPr>
          <w:szCs w:val="28"/>
        </w:rPr>
        <w:t xml:space="preserve"> </w:t>
      </w:r>
      <w:r w:rsidRPr="006240F1">
        <w:rPr>
          <w:i/>
          <w:iCs/>
          <w:szCs w:val="28"/>
          <w:lang w:val="vi-VN"/>
        </w:rPr>
        <w:t>vu</w:t>
      </w:r>
      <w:r w:rsidR="00EA5A50" w:rsidRPr="006240F1">
        <w:rPr>
          <w:i/>
          <w:iCs/>
          <w:szCs w:val="28"/>
          <w:lang w:val="vi-VN"/>
        </w:rPr>
        <w:t>i lòng</w:t>
      </w:r>
      <w:r w:rsidRPr="006240F1">
        <w:rPr>
          <w:i/>
          <w:iCs/>
          <w:szCs w:val="28"/>
          <w:lang w:val="vi-VN"/>
        </w:rPr>
        <w:t xml:space="preserve"> đánh dấu (x) vào ô thích hợp </w:t>
      </w:r>
      <w:r w:rsidR="00EA5A50" w:rsidRPr="006240F1">
        <w:rPr>
          <w:i/>
          <w:iCs/>
          <w:szCs w:val="28"/>
        </w:rPr>
        <w:t xml:space="preserve">hoặc cho ý kiến khác </w:t>
      </w:r>
      <w:r w:rsidRPr="006240F1">
        <w:rPr>
          <w:i/>
          <w:iCs/>
          <w:szCs w:val="28"/>
          <w:lang w:val="vi-VN"/>
        </w:rPr>
        <w:t>với suy nghĩ của bản thân trong các bảng sau:</w:t>
      </w:r>
    </w:p>
    <w:tbl>
      <w:tblPr>
        <w:tblW w:w="88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6079"/>
        <w:gridCol w:w="880"/>
        <w:gridCol w:w="986"/>
      </w:tblGrid>
      <w:tr w:rsidR="00FF020A" w:rsidRPr="006240F1" w:rsidTr="00EA5A50">
        <w:tc>
          <w:tcPr>
            <w:tcW w:w="6941" w:type="dxa"/>
            <w:gridSpan w:val="2"/>
            <w:shd w:val="clear" w:color="auto" w:fill="auto"/>
            <w:noWrap/>
            <w:vAlign w:val="bottom"/>
            <w:hideMark/>
          </w:tcPr>
          <w:p w:rsidR="00FF020A" w:rsidRPr="006240F1" w:rsidRDefault="00FF020A" w:rsidP="00AA16E3">
            <w:pPr>
              <w:spacing w:line="288" w:lineRule="auto"/>
              <w:rPr>
                <w:szCs w:val="28"/>
                <w:lang w:val="vi-VN"/>
              </w:rPr>
            </w:pPr>
            <w:r w:rsidRPr="006240F1">
              <w:rPr>
                <w:szCs w:val="28"/>
                <w:lang w:val="vi-VN"/>
              </w:rPr>
              <w:t>Câu 7. Khó khăn tổ chức HĐTN trong các tình huống:</w:t>
            </w:r>
          </w:p>
        </w:tc>
        <w:tc>
          <w:tcPr>
            <w:tcW w:w="880" w:type="dxa"/>
            <w:vMerge w:val="restart"/>
            <w:shd w:val="clear" w:color="auto" w:fill="auto"/>
            <w:noWrap/>
            <w:vAlign w:val="center"/>
          </w:tcPr>
          <w:p w:rsidR="00FF020A" w:rsidRPr="006240F1" w:rsidRDefault="00F324B5" w:rsidP="00AA16E3">
            <w:pPr>
              <w:spacing w:line="288" w:lineRule="auto"/>
              <w:jc w:val="center"/>
              <w:rPr>
                <w:bCs/>
                <w:szCs w:val="28"/>
              </w:rPr>
            </w:pPr>
            <w:r w:rsidRPr="006240F1">
              <w:rPr>
                <w:bCs/>
                <w:szCs w:val="28"/>
              </w:rPr>
              <w:t>Đồng ý</w:t>
            </w:r>
          </w:p>
        </w:tc>
        <w:tc>
          <w:tcPr>
            <w:tcW w:w="986" w:type="dxa"/>
            <w:vMerge w:val="restart"/>
            <w:shd w:val="clear" w:color="auto" w:fill="auto"/>
            <w:noWrap/>
            <w:vAlign w:val="center"/>
          </w:tcPr>
          <w:p w:rsidR="00FF020A" w:rsidRPr="006240F1" w:rsidRDefault="00F324B5" w:rsidP="00AA16E3">
            <w:pPr>
              <w:spacing w:line="288" w:lineRule="auto"/>
              <w:jc w:val="center"/>
              <w:rPr>
                <w:szCs w:val="28"/>
              </w:rPr>
            </w:pPr>
            <w:r w:rsidRPr="006240F1">
              <w:rPr>
                <w:szCs w:val="28"/>
              </w:rPr>
              <w:t>Không đồng ý</w:t>
            </w:r>
          </w:p>
        </w:tc>
      </w:tr>
      <w:tr w:rsidR="00FF020A" w:rsidRPr="006240F1" w:rsidTr="00EA5A50">
        <w:tc>
          <w:tcPr>
            <w:tcW w:w="862" w:type="dxa"/>
            <w:shd w:val="clear" w:color="auto" w:fill="auto"/>
            <w:noWrap/>
            <w:hideMark/>
          </w:tcPr>
          <w:p w:rsidR="00FF020A" w:rsidRPr="006240F1" w:rsidRDefault="00FF020A" w:rsidP="00AA16E3">
            <w:pPr>
              <w:spacing w:line="288" w:lineRule="auto"/>
              <w:jc w:val="center"/>
              <w:rPr>
                <w:szCs w:val="28"/>
              </w:rPr>
            </w:pPr>
            <w:r w:rsidRPr="006240F1">
              <w:rPr>
                <w:szCs w:val="28"/>
              </w:rPr>
              <w:t>7.1</w:t>
            </w:r>
          </w:p>
        </w:tc>
        <w:tc>
          <w:tcPr>
            <w:tcW w:w="6079" w:type="dxa"/>
            <w:shd w:val="clear" w:color="auto" w:fill="auto"/>
            <w:vAlign w:val="center"/>
            <w:hideMark/>
          </w:tcPr>
          <w:p w:rsidR="00FF020A" w:rsidRPr="006240F1" w:rsidRDefault="00FF020A" w:rsidP="00AA16E3">
            <w:pPr>
              <w:spacing w:line="288" w:lineRule="auto"/>
              <w:rPr>
                <w:bCs/>
                <w:i/>
                <w:iCs/>
                <w:szCs w:val="28"/>
              </w:rPr>
            </w:pPr>
            <w:r w:rsidRPr="006240F1">
              <w:rPr>
                <w:bCs/>
                <w:i/>
                <w:iCs/>
                <w:szCs w:val="28"/>
              </w:rPr>
              <w:t>Tổ chức cho HS tự nghiên cứu SGK để biết, hiểu và vận dụng kiến thức mới, ĐL toán học trong bài mới</w:t>
            </w:r>
          </w:p>
        </w:tc>
        <w:tc>
          <w:tcPr>
            <w:tcW w:w="880" w:type="dxa"/>
            <w:vMerge/>
            <w:shd w:val="clear" w:color="auto" w:fill="auto"/>
            <w:noWrap/>
            <w:vAlign w:val="center"/>
          </w:tcPr>
          <w:p w:rsidR="00FF020A" w:rsidRPr="006240F1" w:rsidRDefault="00FF020A" w:rsidP="00AA16E3">
            <w:pPr>
              <w:spacing w:line="288" w:lineRule="auto"/>
              <w:jc w:val="center"/>
              <w:rPr>
                <w:bCs/>
                <w:szCs w:val="28"/>
              </w:rPr>
            </w:pPr>
          </w:p>
        </w:tc>
        <w:tc>
          <w:tcPr>
            <w:tcW w:w="986" w:type="dxa"/>
            <w:vMerge/>
            <w:shd w:val="clear" w:color="auto" w:fill="auto"/>
            <w:noWrap/>
            <w:vAlign w:val="center"/>
          </w:tcPr>
          <w:p w:rsidR="00FF020A" w:rsidRPr="006240F1" w:rsidRDefault="00FF020A" w:rsidP="00AA16E3">
            <w:pPr>
              <w:spacing w:line="288" w:lineRule="auto"/>
              <w:jc w:val="center"/>
              <w:rPr>
                <w:bCs/>
                <w:szCs w:val="28"/>
              </w:rPr>
            </w:pPr>
          </w:p>
        </w:tc>
      </w:tr>
      <w:tr w:rsidR="00FF020A" w:rsidRPr="006240F1" w:rsidTr="00EA5A50">
        <w:tc>
          <w:tcPr>
            <w:tcW w:w="862" w:type="dxa"/>
            <w:shd w:val="clear" w:color="auto" w:fill="auto"/>
            <w:noWrap/>
            <w:vAlign w:val="center"/>
            <w:hideMark/>
          </w:tcPr>
          <w:p w:rsidR="00FF020A" w:rsidRPr="006240F1" w:rsidRDefault="00FF020A" w:rsidP="00AA16E3">
            <w:pPr>
              <w:spacing w:line="288" w:lineRule="auto"/>
              <w:jc w:val="center"/>
              <w:rPr>
                <w:szCs w:val="28"/>
              </w:rPr>
            </w:pPr>
            <w:r w:rsidRPr="006240F1">
              <w:rPr>
                <w:szCs w:val="28"/>
              </w:rPr>
              <w:t>1</w:t>
            </w:r>
          </w:p>
        </w:tc>
        <w:tc>
          <w:tcPr>
            <w:tcW w:w="6079" w:type="dxa"/>
            <w:shd w:val="clear" w:color="auto" w:fill="auto"/>
            <w:noWrap/>
            <w:vAlign w:val="bottom"/>
            <w:hideMark/>
          </w:tcPr>
          <w:p w:rsidR="00FF020A" w:rsidRPr="006240F1" w:rsidRDefault="00FF020A" w:rsidP="00AA16E3">
            <w:pPr>
              <w:spacing w:line="288" w:lineRule="auto"/>
              <w:rPr>
                <w:szCs w:val="28"/>
              </w:rPr>
            </w:pPr>
            <w:r w:rsidRPr="006240F1">
              <w:rPr>
                <w:szCs w:val="28"/>
              </w:rPr>
              <w:t>Mất nhiều thời gian</w:t>
            </w:r>
          </w:p>
        </w:tc>
        <w:tc>
          <w:tcPr>
            <w:tcW w:w="880" w:type="dxa"/>
            <w:shd w:val="clear" w:color="auto" w:fill="auto"/>
            <w:noWrap/>
            <w:vAlign w:val="bottom"/>
          </w:tcPr>
          <w:p w:rsidR="00FF020A" w:rsidRPr="006240F1" w:rsidRDefault="00FF020A" w:rsidP="00AA16E3">
            <w:pPr>
              <w:spacing w:line="288" w:lineRule="auto"/>
              <w:jc w:val="right"/>
              <w:rPr>
                <w:szCs w:val="28"/>
              </w:rPr>
            </w:pPr>
          </w:p>
        </w:tc>
        <w:tc>
          <w:tcPr>
            <w:tcW w:w="986" w:type="dxa"/>
            <w:shd w:val="clear" w:color="auto" w:fill="auto"/>
            <w:noWrap/>
            <w:vAlign w:val="bottom"/>
          </w:tcPr>
          <w:p w:rsidR="00FF020A" w:rsidRPr="006240F1" w:rsidRDefault="00FF020A" w:rsidP="00AA16E3">
            <w:pPr>
              <w:spacing w:line="288" w:lineRule="auto"/>
              <w:jc w:val="right"/>
              <w:rPr>
                <w:szCs w:val="28"/>
              </w:rPr>
            </w:pPr>
          </w:p>
        </w:tc>
      </w:tr>
      <w:tr w:rsidR="00FF020A" w:rsidRPr="006240F1" w:rsidTr="00EA5A50">
        <w:tc>
          <w:tcPr>
            <w:tcW w:w="862" w:type="dxa"/>
            <w:shd w:val="clear" w:color="auto" w:fill="auto"/>
            <w:noWrap/>
            <w:vAlign w:val="center"/>
            <w:hideMark/>
          </w:tcPr>
          <w:p w:rsidR="00FF020A" w:rsidRPr="006240F1" w:rsidRDefault="00FF020A" w:rsidP="00AA16E3">
            <w:pPr>
              <w:spacing w:line="288" w:lineRule="auto"/>
              <w:jc w:val="center"/>
              <w:rPr>
                <w:szCs w:val="28"/>
              </w:rPr>
            </w:pPr>
            <w:r w:rsidRPr="006240F1">
              <w:rPr>
                <w:szCs w:val="28"/>
              </w:rPr>
              <w:t>2</w:t>
            </w:r>
          </w:p>
        </w:tc>
        <w:tc>
          <w:tcPr>
            <w:tcW w:w="6079" w:type="dxa"/>
            <w:shd w:val="clear" w:color="auto" w:fill="auto"/>
            <w:noWrap/>
            <w:vAlign w:val="bottom"/>
            <w:hideMark/>
          </w:tcPr>
          <w:p w:rsidR="00FF020A" w:rsidRPr="006240F1" w:rsidRDefault="00FF020A" w:rsidP="00AA16E3">
            <w:pPr>
              <w:spacing w:line="288" w:lineRule="auto"/>
              <w:rPr>
                <w:szCs w:val="28"/>
              </w:rPr>
            </w:pPr>
            <w:r w:rsidRPr="006240F1">
              <w:rPr>
                <w:szCs w:val="28"/>
              </w:rPr>
              <w:t>HS chưa có thói quen tự học</w:t>
            </w:r>
          </w:p>
        </w:tc>
        <w:tc>
          <w:tcPr>
            <w:tcW w:w="880" w:type="dxa"/>
            <w:shd w:val="clear" w:color="auto" w:fill="auto"/>
            <w:noWrap/>
            <w:vAlign w:val="bottom"/>
          </w:tcPr>
          <w:p w:rsidR="00FF020A" w:rsidRPr="006240F1" w:rsidRDefault="00FF020A" w:rsidP="00AA16E3">
            <w:pPr>
              <w:spacing w:line="288" w:lineRule="auto"/>
              <w:jc w:val="right"/>
              <w:rPr>
                <w:szCs w:val="28"/>
              </w:rPr>
            </w:pPr>
          </w:p>
        </w:tc>
        <w:tc>
          <w:tcPr>
            <w:tcW w:w="986" w:type="dxa"/>
            <w:shd w:val="clear" w:color="auto" w:fill="auto"/>
            <w:noWrap/>
            <w:vAlign w:val="bottom"/>
          </w:tcPr>
          <w:p w:rsidR="00FF020A" w:rsidRPr="006240F1" w:rsidRDefault="00FF020A" w:rsidP="00AA16E3">
            <w:pPr>
              <w:spacing w:line="288" w:lineRule="auto"/>
              <w:jc w:val="right"/>
              <w:rPr>
                <w:szCs w:val="28"/>
              </w:rPr>
            </w:pPr>
          </w:p>
        </w:tc>
      </w:tr>
      <w:tr w:rsidR="00FF020A" w:rsidRPr="006240F1" w:rsidTr="00EA5A50">
        <w:tc>
          <w:tcPr>
            <w:tcW w:w="862" w:type="dxa"/>
            <w:shd w:val="clear" w:color="auto" w:fill="auto"/>
            <w:noWrap/>
            <w:vAlign w:val="center"/>
            <w:hideMark/>
          </w:tcPr>
          <w:p w:rsidR="00FF020A" w:rsidRPr="006240F1" w:rsidRDefault="00FF020A" w:rsidP="00AA16E3">
            <w:pPr>
              <w:spacing w:line="288" w:lineRule="auto"/>
              <w:jc w:val="center"/>
              <w:rPr>
                <w:szCs w:val="28"/>
              </w:rPr>
            </w:pPr>
            <w:r w:rsidRPr="006240F1">
              <w:rPr>
                <w:szCs w:val="28"/>
              </w:rPr>
              <w:t>3</w:t>
            </w:r>
          </w:p>
        </w:tc>
        <w:tc>
          <w:tcPr>
            <w:tcW w:w="6079" w:type="dxa"/>
            <w:shd w:val="clear" w:color="auto" w:fill="auto"/>
            <w:noWrap/>
            <w:vAlign w:val="bottom"/>
            <w:hideMark/>
          </w:tcPr>
          <w:p w:rsidR="00FF020A" w:rsidRPr="006240F1" w:rsidRDefault="00FF020A" w:rsidP="00AA16E3">
            <w:pPr>
              <w:spacing w:line="288" w:lineRule="auto"/>
              <w:rPr>
                <w:szCs w:val="28"/>
              </w:rPr>
            </w:pPr>
            <w:r w:rsidRPr="006240F1">
              <w:rPr>
                <w:szCs w:val="28"/>
              </w:rPr>
              <w:t>HS đọc ngay kết qủa trong SGK</w:t>
            </w:r>
          </w:p>
        </w:tc>
        <w:tc>
          <w:tcPr>
            <w:tcW w:w="880" w:type="dxa"/>
            <w:shd w:val="clear" w:color="auto" w:fill="auto"/>
            <w:noWrap/>
            <w:vAlign w:val="bottom"/>
          </w:tcPr>
          <w:p w:rsidR="00FF020A" w:rsidRPr="006240F1" w:rsidRDefault="00FF020A" w:rsidP="00AA16E3">
            <w:pPr>
              <w:spacing w:line="288" w:lineRule="auto"/>
              <w:jc w:val="right"/>
              <w:rPr>
                <w:szCs w:val="28"/>
              </w:rPr>
            </w:pPr>
          </w:p>
        </w:tc>
        <w:tc>
          <w:tcPr>
            <w:tcW w:w="986" w:type="dxa"/>
            <w:shd w:val="clear" w:color="auto" w:fill="auto"/>
            <w:noWrap/>
            <w:vAlign w:val="bottom"/>
          </w:tcPr>
          <w:p w:rsidR="00FF020A" w:rsidRPr="006240F1" w:rsidRDefault="00FF020A" w:rsidP="00AA16E3">
            <w:pPr>
              <w:spacing w:line="288" w:lineRule="auto"/>
              <w:jc w:val="right"/>
              <w:rPr>
                <w:szCs w:val="28"/>
              </w:rPr>
            </w:pPr>
          </w:p>
        </w:tc>
      </w:tr>
      <w:tr w:rsidR="00FF020A" w:rsidRPr="006240F1" w:rsidTr="00EA5A50">
        <w:tc>
          <w:tcPr>
            <w:tcW w:w="862" w:type="dxa"/>
            <w:shd w:val="clear" w:color="auto" w:fill="auto"/>
            <w:noWrap/>
            <w:vAlign w:val="center"/>
            <w:hideMark/>
          </w:tcPr>
          <w:p w:rsidR="00FF020A" w:rsidRPr="006240F1" w:rsidRDefault="00FF020A" w:rsidP="00AA16E3">
            <w:pPr>
              <w:spacing w:line="288" w:lineRule="auto"/>
              <w:jc w:val="center"/>
              <w:rPr>
                <w:szCs w:val="28"/>
              </w:rPr>
            </w:pPr>
            <w:r w:rsidRPr="006240F1">
              <w:rPr>
                <w:szCs w:val="28"/>
              </w:rPr>
              <w:t>4</w:t>
            </w:r>
          </w:p>
        </w:tc>
        <w:tc>
          <w:tcPr>
            <w:tcW w:w="6079" w:type="dxa"/>
            <w:shd w:val="clear" w:color="auto" w:fill="auto"/>
            <w:noWrap/>
            <w:vAlign w:val="bottom"/>
            <w:hideMark/>
          </w:tcPr>
          <w:p w:rsidR="00FF020A" w:rsidRPr="006240F1" w:rsidRDefault="00FF020A" w:rsidP="00AA16E3">
            <w:pPr>
              <w:spacing w:line="288" w:lineRule="auto"/>
              <w:rPr>
                <w:szCs w:val="28"/>
              </w:rPr>
            </w:pPr>
            <w:r w:rsidRPr="006240F1">
              <w:rPr>
                <w:szCs w:val="28"/>
              </w:rPr>
              <w:t>HS chủ quan</w:t>
            </w:r>
          </w:p>
        </w:tc>
        <w:tc>
          <w:tcPr>
            <w:tcW w:w="880" w:type="dxa"/>
            <w:shd w:val="clear" w:color="auto" w:fill="auto"/>
            <w:noWrap/>
            <w:vAlign w:val="bottom"/>
          </w:tcPr>
          <w:p w:rsidR="00FF020A" w:rsidRPr="006240F1" w:rsidRDefault="00FF020A" w:rsidP="00AA16E3">
            <w:pPr>
              <w:spacing w:line="288" w:lineRule="auto"/>
              <w:jc w:val="right"/>
              <w:rPr>
                <w:szCs w:val="28"/>
              </w:rPr>
            </w:pPr>
          </w:p>
        </w:tc>
        <w:tc>
          <w:tcPr>
            <w:tcW w:w="986" w:type="dxa"/>
            <w:shd w:val="clear" w:color="auto" w:fill="auto"/>
            <w:noWrap/>
            <w:vAlign w:val="bottom"/>
          </w:tcPr>
          <w:p w:rsidR="00FF020A" w:rsidRPr="006240F1" w:rsidRDefault="00FF020A" w:rsidP="00AA16E3">
            <w:pPr>
              <w:spacing w:line="288" w:lineRule="auto"/>
              <w:jc w:val="right"/>
              <w:rPr>
                <w:szCs w:val="28"/>
              </w:rPr>
            </w:pPr>
          </w:p>
        </w:tc>
      </w:tr>
      <w:tr w:rsidR="00FF020A" w:rsidRPr="006240F1" w:rsidTr="00EA5A50">
        <w:tc>
          <w:tcPr>
            <w:tcW w:w="862" w:type="dxa"/>
            <w:shd w:val="clear" w:color="auto" w:fill="auto"/>
            <w:noWrap/>
            <w:vAlign w:val="center"/>
            <w:hideMark/>
          </w:tcPr>
          <w:p w:rsidR="00FF020A" w:rsidRPr="006240F1" w:rsidRDefault="00FF020A" w:rsidP="00AA16E3">
            <w:pPr>
              <w:spacing w:line="288" w:lineRule="auto"/>
              <w:jc w:val="center"/>
              <w:rPr>
                <w:szCs w:val="28"/>
              </w:rPr>
            </w:pPr>
            <w:r w:rsidRPr="006240F1">
              <w:rPr>
                <w:szCs w:val="28"/>
              </w:rPr>
              <w:t>5</w:t>
            </w:r>
          </w:p>
        </w:tc>
        <w:tc>
          <w:tcPr>
            <w:tcW w:w="6079" w:type="dxa"/>
            <w:shd w:val="clear" w:color="auto" w:fill="auto"/>
            <w:noWrap/>
            <w:vAlign w:val="bottom"/>
            <w:hideMark/>
          </w:tcPr>
          <w:p w:rsidR="00FF020A" w:rsidRPr="006240F1" w:rsidRDefault="00FF020A" w:rsidP="00AA16E3">
            <w:pPr>
              <w:spacing w:line="288" w:lineRule="auto"/>
              <w:rPr>
                <w:szCs w:val="28"/>
              </w:rPr>
            </w:pPr>
            <w:r w:rsidRPr="006240F1">
              <w:rPr>
                <w:szCs w:val="28"/>
              </w:rPr>
              <w:t>HS làm tắt, nhớ kết quả để vận dụng</w:t>
            </w:r>
          </w:p>
        </w:tc>
        <w:tc>
          <w:tcPr>
            <w:tcW w:w="880" w:type="dxa"/>
            <w:shd w:val="clear" w:color="auto" w:fill="auto"/>
            <w:noWrap/>
            <w:vAlign w:val="bottom"/>
          </w:tcPr>
          <w:p w:rsidR="00FF020A" w:rsidRPr="006240F1" w:rsidRDefault="00FF020A" w:rsidP="00AA16E3">
            <w:pPr>
              <w:spacing w:line="288" w:lineRule="auto"/>
              <w:jc w:val="right"/>
              <w:rPr>
                <w:szCs w:val="28"/>
              </w:rPr>
            </w:pPr>
          </w:p>
        </w:tc>
        <w:tc>
          <w:tcPr>
            <w:tcW w:w="986" w:type="dxa"/>
            <w:shd w:val="clear" w:color="auto" w:fill="auto"/>
            <w:noWrap/>
            <w:vAlign w:val="bottom"/>
          </w:tcPr>
          <w:p w:rsidR="00FF020A" w:rsidRPr="006240F1" w:rsidRDefault="00FF020A" w:rsidP="00AA16E3">
            <w:pPr>
              <w:spacing w:line="288" w:lineRule="auto"/>
              <w:jc w:val="right"/>
              <w:rPr>
                <w:szCs w:val="28"/>
              </w:rPr>
            </w:pPr>
          </w:p>
        </w:tc>
      </w:tr>
      <w:tr w:rsidR="00EA5A50" w:rsidRPr="006240F1" w:rsidTr="00EA5A50">
        <w:tc>
          <w:tcPr>
            <w:tcW w:w="8807" w:type="dxa"/>
            <w:gridSpan w:val="4"/>
            <w:shd w:val="clear" w:color="auto" w:fill="auto"/>
            <w:noWrap/>
            <w:vAlign w:val="bottom"/>
          </w:tcPr>
          <w:p w:rsidR="00EA5A50" w:rsidRPr="006240F1" w:rsidRDefault="00EA5A50" w:rsidP="00AA16E3">
            <w:pPr>
              <w:spacing w:line="288" w:lineRule="auto"/>
              <w:jc w:val="left"/>
              <w:rPr>
                <w:bCs/>
                <w:iCs/>
                <w:szCs w:val="28"/>
              </w:rPr>
            </w:pPr>
            <w:r w:rsidRPr="006240F1">
              <w:rPr>
                <w:bCs/>
                <w:iCs/>
                <w:szCs w:val="28"/>
              </w:rPr>
              <w:t>Ý kiến khác:…</w:t>
            </w:r>
          </w:p>
        </w:tc>
      </w:tr>
      <w:tr w:rsidR="00FF020A" w:rsidRPr="006240F1" w:rsidTr="00EA5A50">
        <w:tc>
          <w:tcPr>
            <w:tcW w:w="862" w:type="dxa"/>
            <w:shd w:val="clear" w:color="auto" w:fill="auto"/>
            <w:noWrap/>
            <w:hideMark/>
          </w:tcPr>
          <w:p w:rsidR="00FF020A" w:rsidRPr="006240F1" w:rsidRDefault="00FF020A" w:rsidP="00AA16E3">
            <w:pPr>
              <w:spacing w:line="288" w:lineRule="auto"/>
              <w:jc w:val="center"/>
              <w:rPr>
                <w:szCs w:val="28"/>
              </w:rPr>
            </w:pPr>
            <w:r w:rsidRPr="006240F1">
              <w:rPr>
                <w:szCs w:val="28"/>
              </w:rPr>
              <w:t>7.2</w:t>
            </w:r>
          </w:p>
        </w:tc>
        <w:tc>
          <w:tcPr>
            <w:tcW w:w="6079" w:type="dxa"/>
            <w:shd w:val="clear" w:color="auto" w:fill="auto"/>
            <w:vAlign w:val="center"/>
            <w:hideMark/>
          </w:tcPr>
          <w:p w:rsidR="00FF020A" w:rsidRPr="006240F1" w:rsidRDefault="00FF020A" w:rsidP="00AA16E3">
            <w:pPr>
              <w:spacing w:line="288" w:lineRule="auto"/>
              <w:rPr>
                <w:bCs/>
                <w:i/>
                <w:iCs/>
                <w:szCs w:val="28"/>
              </w:rPr>
            </w:pPr>
            <w:r w:rsidRPr="006240F1">
              <w:rPr>
                <w:bCs/>
                <w:i/>
                <w:iCs/>
                <w:szCs w:val="28"/>
              </w:rPr>
              <w:t>Tổ chức cho HS HĐ trong thực tiễn để tự rút ra được kiến thức, kỹ năng mới và vận dụng vào GBTTH</w:t>
            </w:r>
          </w:p>
        </w:tc>
        <w:tc>
          <w:tcPr>
            <w:tcW w:w="880" w:type="dxa"/>
            <w:shd w:val="clear" w:color="auto" w:fill="auto"/>
            <w:noWrap/>
            <w:vAlign w:val="bottom"/>
          </w:tcPr>
          <w:p w:rsidR="00FF020A" w:rsidRPr="006240F1" w:rsidRDefault="00FF020A" w:rsidP="00AA16E3">
            <w:pPr>
              <w:spacing w:line="288" w:lineRule="auto"/>
              <w:rPr>
                <w:szCs w:val="28"/>
              </w:rPr>
            </w:pPr>
          </w:p>
        </w:tc>
        <w:tc>
          <w:tcPr>
            <w:tcW w:w="986" w:type="dxa"/>
            <w:shd w:val="clear" w:color="auto" w:fill="auto"/>
            <w:noWrap/>
            <w:vAlign w:val="bottom"/>
          </w:tcPr>
          <w:p w:rsidR="00FF020A" w:rsidRPr="006240F1" w:rsidRDefault="00FF020A" w:rsidP="00AA16E3">
            <w:pPr>
              <w:spacing w:line="288" w:lineRule="auto"/>
              <w:rPr>
                <w:szCs w:val="28"/>
              </w:rPr>
            </w:pPr>
          </w:p>
        </w:tc>
      </w:tr>
      <w:tr w:rsidR="00FF020A" w:rsidRPr="006240F1" w:rsidTr="00EA5A50">
        <w:tc>
          <w:tcPr>
            <w:tcW w:w="862" w:type="dxa"/>
            <w:shd w:val="clear" w:color="auto" w:fill="auto"/>
            <w:noWrap/>
            <w:vAlign w:val="bottom"/>
            <w:hideMark/>
          </w:tcPr>
          <w:p w:rsidR="00FF020A" w:rsidRPr="006240F1" w:rsidRDefault="00FF020A" w:rsidP="00AA16E3">
            <w:pPr>
              <w:spacing w:line="288" w:lineRule="auto"/>
              <w:jc w:val="center"/>
              <w:rPr>
                <w:szCs w:val="28"/>
              </w:rPr>
            </w:pPr>
            <w:r w:rsidRPr="006240F1">
              <w:rPr>
                <w:szCs w:val="28"/>
              </w:rPr>
              <w:t>1</w:t>
            </w:r>
          </w:p>
        </w:tc>
        <w:tc>
          <w:tcPr>
            <w:tcW w:w="6079" w:type="dxa"/>
            <w:shd w:val="clear" w:color="auto" w:fill="auto"/>
            <w:noWrap/>
            <w:vAlign w:val="bottom"/>
            <w:hideMark/>
          </w:tcPr>
          <w:p w:rsidR="00FF020A" w:rsidRPr="006240F1" w:rsidRDefault="00FF020A" w:rsidP="00AA16E3">
            <w:pPr>
              <w:spacing w:line="288" w:lineRule="auto"/>
              <w:rPr>
                <w:szCs w:val="28"/>
              </w:rPr>
            </w:pPr>
            <w:r w:rsidRPr="006240F1">
              <w:rPr>
                <w:szCs w:val="28"/>
              </w:rPr>
              <w:t>HS phân tán</w:t>
            </w:r>
          </w:p>
        </w:tc>
        <w:tc>
          <w:tcPr>
            <w:tcW w:w="880" w:type="dxa"/>
            <w:shd w:val="clear" w:color="auto" w:fill="auto"/>
            <w:noWrap/>
            <w:vAlign w:val="bottom"/>
          </w:tcPr>
          <w:p w:rsidR="00FF020A" w:rsidRPr="006240F1" w:rsidRDefault="00FF020A" w:rsidP="00AA16E3">
            <w:pPr>
              <w:spacing w:line="288" w:lineRule="auto"/>
              <w:jc w:val="right"/>
              <w:rPr>
                <w:szCs w:val="28"/>
              </w:rPr>
            </w:pPr>
          </w:p>
        </w:tc>
        <w:tc>
          <w:tcPr>
            <w:tcW w:w="986" w:type="dxa"/>
            <w:shd w:val="clear" w:color="auto" w:fill="auto"/>
            <w:noWrap/>
            <w:vAlign w:val="bottom"/>
          </w:tcPr>
          <w:p w:rsidR="00FF020A" w:rsidRPr="006240F1" w:rsidRDefault="00FF020A" w:rsidP="00AA16E3">
            <w:pPr>
              <w:spacing w:line="288" w:lineRule="auto"/>
              <w:jc w:val="right"/>
              <w:rPr>
                <w:szCs w:val="28"/>
              </w:rPr>
            </w:pPr>
          </w:p>
        </w:tc>
      </w:tr>
      <w:tr w:rsidR="00FF020A" w:rsidRPr="006240F1" w:rsidTr="00EA5A50">
        <w:tc>
          <w:tcPr>
            <w:tcW w:w="862" w:type="dxa"/>
            <w:shd w:val="clear" w:color="auto" w:fill="auto"/>
            <w:noWrap/>
            <w:vAlign w:val="bottom"/>
            <w:hideMark/>
          </w:tcPr>
          <w:p w:rsidR="00FF020A" w:rsidRPr="006240F1" w:rsidRDefault="00FF020A" w:rsidP="00AA16E3">
            <w:pPr>
              <w:spacing w:line="288" w:lineRule="auto"/>
              <w:jc w:val="center"/>
              <w:rPr>
                <w:szCs w:val="28"/>
              </w:rPr>
            </w:pPr>
            <w:r w:rsidRPr="006240F1">
              <w:rPr>
                <w:szCs w:val="28"/>
              </w:rPr>
              <w:lastRenderedPageBreak/>
              <w:t>2</w:t>
            </w:r>
          </w:p>
        </w:tc>
        <w:tc>
          <w:tcPr>
            <w:tcW w:w="6079" w:type="dxa"/>
            <w:shd w:val="clear" w:color="auto" w:fill="auto"/>
            <w:noWrap/>
            <w:vAlign w:val="bottom"/>
            <w:hideMark/>
          </w:tcPr>
          <w:p w:rsidR="00FF020A" w:rsidRPr="006240F1" w:rsidRDefault="00FF020A" w:rsidP="00AA16E3">
            <w:pPr>
              <w:spacing w:line="288" w:lineRule="auto"/>
              <w:rPr>
                <w:szCs w:val="28"/>
              </w:rPr>
            </w:pPr>
            <w:r w:rsidRPr="006240F1">
              <w:rPr>
                <w:szCs w:val="28"/>
              </w:rPr>
              <w:t>HS ít làm quen với cách học này</w:t>
            </w:r>
          </w:p>
        </w:tc>
        <w:tc>
          <w:tcPr>
            <w:tcW w:w="880" w:type="dxa"/>
            <w:shd w:val="clear" w:color="auto" w:fill="auto"/>
            <w:noWrap/>
            <w:vAlign w:val="bottom"/>
          </w:tcPr>
          <w:p w:rsidR="00FF020A" w:rsidRPr="006240F1" w:rsidRDefault="00FF020A" w:rsidP="00AA16E3">
            <w:pPr>
              <w:spacing w:line="288" w:lineRule="auto"/>
              <w:jc w:val="right"/>
              <w:rPr>
                <w:szCs w:val="28"/>
              </w:rPr>
            </w:pPr>
          </w:p>
        </w:tc>
        <w:tc>
          <w:tcPr>
            <w:tcW w:w="986" w:type="dxa"/>
            <w:shd w:val="clear" w:color="auto" w:fill="auto"/>
            <w:noWrap/>
            <w:vAlign w:val="bottom"/>
          </w:tcPr>
          <w:p w:rsidR="00FF020A" w:rsidRPr="006240F1" w:rsidRDefault="00FF020A" w:rsidP="00AA16E3">
            <w:pPr>
              <w:spacing w:line="288" w:lineRule="auto"/>
              <w:jc w:val="right"/>
              <w:rPr>
                <w:szCs w:val="28"/>
              </w:rPr>
            </w:pPr>
          </w:p>
        </w:tc>
      </w:tr>
      <w:tr w:rsidR="00FF020A" w:rsidRPr="006240F1" w:rsidTr="00EA5A50">
        <w:tc>
          <w:tcPr>
            <w:tcW w:w="862" w:type="dxa"/>
            <w:shd w:val="clear" w:color="auto" w:fill="auto"/>
            <w:noWrap/>
            <w:vAlign w:val="bottom"/>
            <w:hideMark/>
          </w:tcPr>
          <w:p w:rsidR="00FF020A" w:rsidRPr="006240F1" w:rsidRDefault="00FF020A" w:rsidP="00AA16E3">
            <w:pPr>
              <w:spacing w:line="288" w:lineRule="auto"/>
              <w:jc w:val="center"/>
              <w:rPr>
                <w:szCs w:val="28"/>
              </w:rPr>
            </w:pPr>
            <w:r w:rsidRPr="006240F1">
              <w:rPr>
                <w:szCs w:val="28"/>
              </w:rPr>
              <w:t>3</w:t>
            </w:r>
          </w:p>
        </w:tc>
        <w:tc>
          <w:tcPr>
            <w:tcW w:w="6079" w:type="dxa"/>
            <w:shd w:val="clear" w:color="auto" w:fill="auto"/>
            <w:noWrap/>
            <w:vAlign w:val="bottom"/>
            <w:hideMark/>
          </w:tcPr>
          <w:p w:rsidR="00FF020A" w:rsidRPr="006240F1" w:rsidRDefault="00FF020A" w:rsidP="00AA16E3">
            <w:pPr>
              <w:spacing w:line="288" w:lineRule="auto"/>
              <w:rPr>
                <w:szCs w:val="28"/>
              </w:rPr>
            </w:pPr>
            <w:r w:rsidRPr="006240F1">
              <w:rPr>
                <w:szCs w:val="28"/>
              </w:rPr>
              <w:t>Mất nhiều thời gian</w:t>
            </w:r>
          </w:p>
        </w:tc>
        <w:tc>
          <w:tcPr>
            <w:tcW w:w="880" w:type="dxa"/>
            <w:shd w:val="clear" w:color="auto" w:fill="auto"/>
            <w:noWrap/>
            <w:vAlign w:val="bottom"/>
          </w:tcPr>
          <w:p w:rsidR="00FF020A" w:rsidRPr="006240F1" w:rsidRDefault="00FF020A" w:rsidP="00AA16E3">
            <w:pPr>
              <w:spacing w:line="288" w:lineRule="auto"/>
              <w:jc w:val="right"/>
              <w:rPr>
                <w:szCs w:val="28"/>
              </w:rPr>
            </w:pPr>
          </w:p>
        </w:tc>
        <w:tc>
          <w:tcPr>
            <w:tcW w:w="986" w:type="dxa"/>
            <w:shd w:val="clear" w:color="auto" w:fill="auto"/>
            <w:noWrap/>
            <w:vAlign w:val="bottom"/>
          </w:tcPr>
          <w:p w:rsidR="00FF020A" w:rsidRPr="006240F1" w:rsidRDefault="00FF020A" w:rsidP="00AA16E3">
            <w:pPr>
              <w:spacing w:line="288" w:lineRule="auto"/>
              <w:jc w:val="right"/>
              <w:rPr>
                <w:szCs w:val="28"/>
              </w:rPr>
            </w:pPr>
          </w:p>
        </w:tc>
      </w:tr>
      <w:tr w:rsidR="00FF020A" w:rsidRPr="006240F1" w:rsidTr="00EA5A50">
        <w:tc>
          <w:tcPr>
            <w:tcW w:w="862" w:type="dxa"/>
            <w:shd w:val="clear" w:color="auto" w:fill="auto"/>
            <w:noWrap/>
            <w:vAlign w:val="bottom"/>
            <w:hideMark/>
          </w:tcPr>
          <w:p w:rsidR="00FF020A" w:rsidRPr="006240F1" w:rsidRDefault="00FF020A" w:rsidP="00AA16E3">
            <w:pPr>
              <w:spacing w:line="288" w:lineRule="auto"/>
              <w:jc w:val="center"/>
              <w:rPr>
                <w:szCs w:val="28"/>
              </w:rPr>
            </w:pPr>
            <w:r w:rsidRPr="006240F1">
              <w:rPr>
                <w:szCs w:val="28"/>
              </w:rPr>
              <w:t>4</w:t>
            </w:r>
          </w:p>
        </w:tc>
        <w:tc>
          <w:tcPr>
            <w:tcW w:w="6079" w:type="dxa"/>
            <w:shd w:val="clear" w:color="auto" w:fill="auto"/>
            <w:noWrap/>
            <w:vAlign w:val="bottom"/>
            <w:hideMark/>
          </w:tcPr>
          <w:p w:rsidR="00FF020A" w:rsidRPr="006240F1" w:rsidRDefault="00FF020A" w:rsidP="00AA16E3">
            <w:pPr>
              <w:spacing w:line="288" w:lineRule="auto"/>
              <w:rPr>
                <w:szCs w:val="28"/>
              </w:rPr>
            </w:pPr>
            <w:r w:rsidRPr="006240F1">
              <w:rPr>
                <w:szCs w:val="28"/>
              </w:rPr>
              <w:t>Điều kiện cơ sở vật chất còn hạn hẹp</w:t>
            </w:r>
          </w:p>
        </w:tc>
        <w:tc>
          <w:tcPr>
            <w:tcW w:w="880" w:type="dxa"/>
            <w:shd w:val="clear" w:color="auto" w:fill="auto"/>
            <w:noWrap/>
            <w:vAlign w:val="bottom"/>
          </w:tcPr>
          <w:p w:rsidR="00FF020A" w:rsidRPr="006240F1" w:rsidRDefault="00FF020A" w:rsidP="00AA16E3">
            <w:pPr>
              <w:spacing w:line="288" w:lineRule="auto"/>
              <w:jc w:val="right"/>
              <w:rPr>
                <w:szCs w:val="28"/>
              </w:rPr>
            </w:pPr>
          </w:p>
        </w:tc>
        <w:tc>
          <w:tcPr>
            <w:tcW w:w="986" w:type="dxa"/>
            <w:shd w:val="clear" w:color="auto" w:fill="auto"/>
            <w:noWrap/>
            <w:vAlign w:val="bottom"/>
          </w:tcPr>
          <w:p w:rsidR="00FF020A" w:rsidRPr="006240F1" w:rsidRDefault="00FF020A" w:rsidP="00AA16E3">
            <w:pPr>
              <w:spacing w:line="288" w:lineRule="auto"/>
              <w:jc w:val="right"/>
              <w:rPr>
                <w:szCs w:val="28"/>
              </w:rPr>
            </w:pPr>
          </w:p>
        </w:tc>
      </w:tr>
      <w:tr w:rsidR="00EA5A50" w:rsidRPr="006240F1" w:rsidTr="00EA5A50">
        <w:tc>
          <w:tcPr>
            <w:tcW w:w="8807" w:type="dxa"/>
            <w:gridSpan w:val="4"/>
            <w:shd w:val="clear" w:color="auto" w:fill="auto"/>
            <w:noWrap/>
            <w:vAlign w:val="bottom"/>
          </w:tcPr>
          <w:p w:rsidR="00EA5A50" w:rsidRPr="006240F1" w:rsidRDefault="00EA5A50" w:rsidP="00AA16E3">
            <w:pPr>
              <w:spacing w:line="288" w:lineRule="auto"/>
              <w:jc w:val="left"/>
              <w:rPr>
                <w:szCs w:val="28"/>
              </w:rPr>
            </w:pPr>
            <w:r w:rsidRPr="006240F1">
              <w:rPr>
                <w:szCs w:val="28"/>
              </w:rPr>
              <w:t>Ý kiến khác:…</w:t>
            </w:r>
          </w:p>
        </w:tc>
      </w:tr>
    </w:tbl>
    <w:p w:rsidR="00EA5A50" w:rsidRPr="006240F1" w:rsidRDefault="00D5697F" w:rsidP="00EA5A50">
      <w:pPr>
        <w:spacing w:before="240"/>
        <w:ind w:firstLine="567"/>
        <w:rPr>
          <w:i/>
          <w:iCs/>
          <w:szCs w:val="28"/>
          <w:lang w:val="vi-VN"/>
        </w:rPr>
      </w:pPr>
      <w:r w:rsidRPr="006240F1">
        <w:rPr>
          <w:szCs w:val="28"/>
        </w:rPr>
        <w:t>Câu 8</w:t>
      </w:r>
      <w:r w:rsidR="00D57C71" w:rsidRPr="006240F1">
        <w:rPr>
          <w:szCs w:val="28"/>
        </w:rPr>
        <w:t xml:space="preserve">. </w:t>
      </w:r>
      <w:r w:rsidR="00EA5A50" w:rsidRPr="006240F1">
        <w:rPr>
          <w:i/>
          <w:szCs w:val="28"/>
        </w:rPr>
        <w:t>Anh (chị)</w:t>
      </w:r>
      <w:r w:rsidR="00EA5A50" w:rsidRPr="006240F1">
        <w:rPr>
          <w:szCs w:val="28"/>
        </w:rPr>
        <w:t xml:space="preserve"> </w:t>
      </w:r>
      <w:r w:rsidR="00EA5A50" w:rsidRPr="006240F1">
        <w:rPr>
          <w:i/>
          <w:iCs/>
          <w:szCs w:val="28"/>
          <w:lang w:val="vi-VN"/>
        </w:rPr>
        <w:t xml:space="preserve">vui lòng đánh dấu (x) vào ô thích hợp </w:t>
      </w:r>
      <w:r w:rsidR="00EA5A50" w:rsidRPr="006240F1">
        <w:rPr>
          <w:i/>
          <w:iCs/>
          <w:szCs w:val="28"/>
        </w:rPr>
        <w:t xml:space="preserve">hoặc cho ý kiến khác </w:t>
      </w:r>
      <w:r w:rsidR="00EA5A50" w:rsidRPr="006240F1">
        <w:rPr>
          <w:i/>
          <w:iCs/>
          <w:szCs w:val="28"/>
          <w:lang w:val="vi-VN"/>
        </w:rPr>
        <w:t>với suy nghĩ của bản thân trong các bảng sau:</w:t>
      </w:r>
    </w:p>
    <w:tbl>
      <w:tblPr>
        <w:tblW w:w="88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6079"/>
        <w:gridCol w:w="880"/>
        <w:gridCol w:w="986"/>
      </w:tblGrid>
      <w:tr w:rsidR="00EA5A50" w:rsidRPr="006240F1" w:rsidTr="00EA5A50">
        <w:tc>
          <w:tcPr>
            <w:tcW w:w="6941" w:type="dxa"/>
            <w:gridSpan w:val="2"/>
            <w:shd w:val="clear" w:color="auto" w:fill="auto"/>
            <w:noWrap/>
            <w:vAlign w:val="bottom"/>
            <w:hideMark/>
          </w:tcPr>
          <w:p w:rsidR="00EA5A50" w:rsidRPr="006240F1" w:rsidRDefault="00EA5A50" w:rsidP="00AA16E3">
            <w:pPr>
              <w:spacing w:line="252" w:lineRule="auto"/>
              <w:rPr>
                <w:bCs/>
                <w:spacing w:val="6"/>
                <w:sz w:val="26"/>
                <w:szCs w:val="26"/>
                <w:lang w:val="vi-VN"/>
              </w:rPr>
            </w:pPr>
            <w:r w:rsidRPr="006240F1">
              <w:rPr>
                <w:bCs/>
                <w:spacing w:val="6"/>
                <w:sz w:val="26"/>
                <w:szCs w:val="26"/>
                <w:lang w:val="vi-VN"/>
              </w:rPr>
              <w:t>Câu 8. Những khó khăn khi tổ chức dạy học toán thông qua HĐTN</w:t>
            </w:r>
          </w:p>
        </w:tc>
        <w:tc>
          <w:tcPr>
            <w:tcW w:w="880" w:type="dxa"/>
            <w:shd w:val="clear" w:color="auto" w:fill="auto"/>
            <w:noWrap/>
            <w:vAlign w:val="center"/>
            <w:hideMark/>
          </w:tcPr>
          <w:p w:rsidR="00EA5A50" w:rsidRPr="006240F1" w:rsidRDefault="00EA5A50" w:rsidP="00AA16E3">
            <w:pPr>
              <w:spacing w:line="252" w:lineRule="auto"/>
              <w:jc w:val="center"/>
              <w:rPr>
                <w:sz w:val="26"/>
                <w:szCs w:val="26"/>
              </w:rPr>
            </w:pPr>
            <w:r w:rsidRPr="006240F1">
              <w:rPr>
                <w:sz w:val="26"/>
                <w:szCs w:val="26"/>
              </w:rPr>
              <w:t>Đồng ý</w:t>
            </w:r>
          </w:p>
        </w:tc>
        <w:tc>
          <w:tcPr>
            <w:tcW w:w="986" w:type="dxa"/>
            <w:shd w:val="clear" w:color="auto" w:fill="auto"/>
            <w:noWrap/>
            <w:vAlign w:val="center"/>
            <w:hideMark/>
          </w:tcPr>
          <w:p w:rsidR="00EA5A50" w:rsidRPr="006240F1" w:rsidRDefault="00EA5A50" w:rsidP="00AA16E3">
            <w:pPr>
              <w:spacing w:line="252" w:lineRule="auto"/>
              <w:jc w:val="center"/>
              <w:rPr>
                <w:sz w:val="26"/>
                <w:szCs w:val="26"/>
              </w:rPr>
            </w:pPr>
            <w:r w:rsidRPr="006240F1">
              <w:rPr>
                <w:sz w:val="26"/>
                <w:szCs w:val="26"/>
              </w:rPr>
              <w:t>Không đồng ý</w:t>
            </w: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bCs/>
                <w:i/>
                <w:iCs/>
                <w:sz w:val="26"/>
                <w:szCs w:val="26"/>
              </w:rPr>
            </w:pPr>
            <w:r w:rsidRPr="006240F1">
              <w:rPr>
                <w:bCs/>
                <w:i/>
                <w:iCs/>
                <w:sz w:val="26"/>
                <w:szCs w:val="26"/>
              </w:rPr>
              <w:t xml:space="preserve">8.1 </w:t>
            </w:r>
          </w:p>
        </w:tc>
        <w:tc>
          <w:tcPr>
            <w:tcW w:w="6079" w:type="dxa"/>
            <w:shd w:val="clear" w:color="auto" w:fill="auto"/>
            <w:noWrap/>
            <w:vAlign w:val="bottom"/>
            <w:hideMark/>
          </w:tcPr>
          <w:p w:rsidR="00EA5A50" w:rsidRPr="006240F1" w:rsidRDefault="00EA5A50" w:rsidP="00AA16E3">
            <w:pPr>
              <w:spacing w:line="252" w:lineRule="auto"/>
              <w:rPr>
                <w:bCs/>
                <w:i/>
                <w:iCs/>
                <w:sz w:val="26"/>
                <w:szCs w:val="26"/>
              </w:rPr>
            </w:pPr>
            <w:r w:rsidRPr="006240F1">
              <w:rPr>
                <w:bCs/>
                <w:i/>
                <w:iCs/>
                <w:sz w:val="26"/>
                <w:szCs w:val="26"/>
              </w:rPr>
              <w:t>Lựa chọn nội dung HT</w:t>
            </w:r>
          </w:p>
        </w:tc>
        <w:tc>
          <w:tcPr>
            <w:tcW w:w="880"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986"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6079"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GV mất nhiều thời gian</w:t>
            </w:r>
          </w:p>
        </w:tc>
        <w:tc>
          <w:tcPr>
            <w:tcW w:w="880" w:type="dxa"/>
            <w:shd w:val="clear" w:color="auto" w:fill="auto"/>
            <w:noWrap/>
            <w:vAlign w:val="bottom"/>
          </w:tcPr>
          <w:p w:rsidR="00EA5A50" w:rsidRPr="006240F1" w:rsidRDefault="00EA5A50" w:rsidP="00AA16E3">
            <w:pPr>
              <w:spacing w:line="252" w:lineRule="auto"/>
              <w:jc w:val="right"/>
              <w:rPr>
                <w:sz w:val="26"/>
                <w:szCs w:val="26"/>
              </w:rPr>
            </w:pPr>
          </w:p>
        </w:tc>
        <w:tc>
          <w:tcPr>
            <w:tcW w:w="986" w:type="dxa"/>
            <w:shd w:val="clear" w:color="auto" w:fill="auto"/>
            <w:noWrap/>
            <w:vAlign w:val="bottom"/>
          </w:tcPr>
          <w:p w:rsidR="00EA5A50" w:rsidRPr="006240F1" w:rsidRDefault="00EA5A50" w:rsidP="00AA16E3">
            <w:pPr>
              <w:spacing w:line="252" w:lineRule="auto"/>
              <w:jc w:val="right"/>
              <w:rPr>
                <w:sz w:val="26"/>
                <w:szCs w:val="26"/>
              </w:rPr>
            </w:pP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6079"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Cần kiến thức liên môn</w:t>
            </w:r>
          </w:p>
        </w:tc>
        <w:tc>
          <w:tcPr>
            <w:tcW w:w="880" w:type="dxa"/>
            <w:shd w:val="clear" w:color="auto" w:fill="auto"/>
            <w:noWrap/>
            <w:vAlign w:val="bottom"/>
          </w:tcPr>
          <w:p w:rsidR="00EA5A50" w:rsidRPr="006240F1" w:rsidRDefault="00EA5A50" w:rsidP="00AA16E3">
            <w:pPr>
              <w:spacing w:line="252" w:lineRule="auto"/>
              <w:jc w:val="right"/>
              <w:rPr>
                <w:sz w:val="26"/>
                <w:szCs w:val="26"/>
              </w:rPr>
            </w:pPr>
          </w:p>
        </w:tc>
        <w:tc>
          <w:tcPr>
            <w:tcW w:w="986" w:type="dxa"/>
            <w:shd w:val="clear" w:color="auto" w:fill="auto"/>
            <w:noWrap/>
            <w:vAlign w:val="bottom"/>
          </w:tcPr>
          <w:p w:rsidR="00EA5A50" w:rsidRPr="006240F1" w:rsidRDefault="00EA5A50" w:rsidP="00AA16E3">
            <w:pPr>
              <w:spacing w:line="252" w:lineRule="auto"/>
              <w:jc w:val="right"/>
              <w:rPr>
                <w:sz w:val="26"/>
                <w:szCs w:val="26"/>
              </w:rPr>
            </w:pP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6079"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Chuyển từ nội dung toán sang ngôn ngữ thực tiễn</w:t>
            </w:r>
          </w:p>
        </w:tc>
        <w:tc>
          <w:tcPr>
            <w:tcW w:w="880" w:type="dxa"/>
            <w:shd w:val="clear" w:color="auto" w:fill="auto"/>
            <w:noWrap/>
            <w:vAlign w:val="bottom"/>
          </w:tcPr>
          <w:p w:rsidR="00EA5A50" w:rsidRPr="006240F1" w:rsidRDefault="00EA5A50" w:rsidP="00AA16E3">
            <w:pPr>
              <w:spacing w:line="252" w:lineRule="auto"/>
              <w:jc w:val="right"/>
              <w:rPr>
                <w:sz w:val="26"/>
                <w:szCs w:val="26"/>
              </w:rPr>
            </w:pPr>
          </w:p>
        </w:tc>
        <w:tc>
          <w:tcPr>
            <w:tcW w:w="986" w:type="dxa"/>
            <w:shd w:val="clear" w:color="auto" w:fill="auto"/>
            <w:noWrap/>
            <w:vAlign w:val="bottom"/>
          </w:tcPr>
          <w:p w:rsidR="00EA5A50" w:rsidRPr="006240F1" w:rsidRDefault="00EA5A50" w:rsidP="00AA16E3">
            <w:pPr>
              <w:spacing w:line="252" w:lineRule="auto"/>
              <w:jc w:val="right"/>
              <w:rPr>
                <w:sz w:val="26"/>
                <w:szCs w:val="26"/>
              </w:rPr>
            </w:pP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6079"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Liên hệ giữa thực tiễn với toán</w:t>
            </w:r>
          </w:p>
        </w:tc>
        <w:tc>
          <w:tcPr>
            <w:tcW w:w="880" w:type="dxa"/>
            <w:shd w:val="clear" w:color="auto" w:fill="auto"/>
            <w:noWrap/>
            <w:vAlign w:val="bottom"/>
          </w:tcPr>
          <w:p w:rsidR="00EA5A50" w:rsidRPr="006240F1" w:rsidRDefault="00EA5A50" w:rsidP="00AA16E3">
            <w:pPr>
              <w:spacing w:line="252" w:lineRule="auto"/>
              <w:jc w:val="right"/>
              <w:rPr>
                <w:sz w:val="26"/>
                <w:szCs w:val="26"/>
              </w:rPr>
            </w:pPr>
          </w:p>
        </w:tc>
        <w:tc>
          <w:tcPr>
            <w:tcW w:w="986" w:type="dxa"/>
            <w:shd w:val="clear" w:color="auto" w:fill="auto"/>
            <w:noWrap/>
            <w:vAlign w:val="bottom"/>
          </w:tcPr>
          <w:p w:rsidR="00EA5A50" w:rsidRPr="006240F1" w:rsidRDefault="00EA5A50" w:rsidP="00AA16E3">
            <w:pPr>
              <w:spacing w:line="252" w:lineRule="auto"/>
              <w:jc w:val="right"/>
              <w:rPr>
                <w:sz w:val="26"/>
                <w:szCs w:val="26"/>
              </w:rPr>
            </w:pPr>
          </w:p>
        </w:tc>
      </w:tr>
      <w:tr w:rsidR="00EA5A50" w:rsidRPr="006240F1" w:rsidTr="00EA5A50">
        <w:tc>
          <w:tcPr>
            <w:tcW w:w="8807" w:type="dxa"/>
            <w:gridSpan w:val="4"/>
            <w:shd w:val="clear" w:color="auto" w:fill="auto"/>
            <w:noWrap/>
            <w:vAlign w:val="center"/>
          </w:tcPr>
          <w:p w:rsidR="00EA5A50" w:rsidRPr="006240F1" w:rsidRDefault="00EA5A50" w:rsidP="00AA16E3">
            <w:pPr>
              <w:spacing w:line="252" w:lineRule="auto"/>
              <w:jc w:val="left"/>
              <w:rPr>
                <w:sz w:val="26"/>
                <w:szCs w:val="26"/>
              </w:rPr>
            </w:pPr>
            <w:r w:rsidRPr="006240F1">
              <w:rPr>
                <w:sz w:val="26"/>
                <w:szCs w:val="26"/>
              </w:rPr>
              <w:t>Ý kiến khác:…</w:t>
            </w: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bCs/>
                <w:i/>
                <w:iCs/>
                <w:sz w:val="26"/>
                <w:szCs w:val="26"/>
              </w:rPr>
            </w:pPr>
            <w:r w:rsidRPr="006240F1">
              <w:rPr>
                <w:bCs/>
                <w:i/>
                <w:iCs/>
                <w:sz w:val="26"/>
                <w:szCs w:val="26"/>
              </w:rPr>
              <w:t>8.2</w:t>
            </w:r>
          </w:p>
        </w:tc>
        <w:tc>
          <w:tcPr>
            <w:tcW w:w="6079" w:type="dxa"/>
            <w:shd w:val="clear" w:color="auto" w:fill="auto"/>
            <w:noWrap/>
            <w:vAlign w:val="bottom"/>
            <w:hideMark/>
          </w:tcPr>
          <w:p w:rsidR="00EA5A50" w:rsidRPr="006240F1" w:rsidRDefault="00E32C50" w:rsidP="00AA16E3">
            <w:pPr>
              <w:spacing w:line="252" w:lineRule="auto"/>
              <w:rPr>
                <w:bCs/>
                <w:i/>
                <w:iCs/>
                <w:sz w:val="26"/>
                <w:szCs w:val="26"/>
              </w:rPr>
            </w:pPr>
            <w:r w:rsidRPr="006240F1">
              <w:rPr>
                <w:bCs/>
                <w:i/>
                <w:iCs/>
                <w:sz w:val="26"/>
                <w:szCs w:val="26"/>
              </w:rPr>
              <w:t>Thiết kế các HĐ</w:t>
            </w:r>
            <w:r w:rsidR="00EA5A50" w:rsidRPr="006240F1">
              <w:rPr>
                <w:bCs/>
                <w:i/>
                <w:iCs/>
                <w:sz w:val="26"/>
                <w:szCs w:val="26"/>
              </w:rPr>
              <w:t>HT của HS</w:t>
            </w:r>
          </w:p>
        </w:tc>
        <w:tc>
          <w:tcPr>
            <w:tcW w:w="880" w:type="dxa"/>
            <w:shd w:val="clear" w:color="auto" w:fill="auto"/>
            <w:noWrap/>
            <w:vAlign w:val="bottom"/>
          </w:tcPr>
          <w:p w:rsidR="00EA5A50" w:rsidRPr="006240F1" w:rsidRDefault="00EA5A50" w:rsidP="00AA16E3">
            <w:pPr>
              <w:spacing w:line="252" w:lineRule="auto"/>
              <w:rPr>
                <w:sz w:val="26"/>
                <w:szCs w:val="26"/>
              </w:rPr>
            </w:pPr>
          </w:p>
        </w:tc>
        <w:tc>
          <w:tcPr>
            <w:tcW w:w="986" w:type="dxa"/>
            <w:shd w:val="clear" w:color="auto" w:fill="auto"/>
            <w:noWrap/>
            <w:vAlign w:val="bottom"/>
          </w:tcPr>
          <w:p w:rsidR="00EA5A50" w:rsidRPr="006240F1" w:rsidRDefault="00EA5A50" w:rsidP="00AA16E3">
            <w:pPr>
              <w:spacing w:line="252" w:lineRule="auto"/>
              <w:rPr>
                <w:sz w:val="26"/>
                <w:szCs w:val="26"/>
              </w:rPr>
            </w:pP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6079"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Các HĐ cần liên hoàn</w:t>
            </w:r>
          </w:p>
        </w:tc>
        <w:tc>
          <w:tcPr>
            <w:tcW w:w="880" w:type="dxa"/>
            <w:shd w:val="clear" w:color="auto" w:fill="auto"/>
            <w:noWrap/>
            <w:vAlign w:val="bottom"/>
          </w:tcPr>
          <w:p w:rsidR="00EA5A50" w:rsidRPr="006240F1" w:rsidRDefault="00EA5A50" w:rsidP="00AA16E3">
            <w:pPr>
              <w:spacing w:line="252" w:lineRule="auto"/>
              <w:jc w:val="right"/>
              <w:rPr>
                <w:sz w:val="26"/>
                <w:szCs w:val="26"/>
              </w:rPr>
            </w:pPr>
          </w:p>
        </w:tc>
        <w:tc>
          <w:tcPr>
            <w:tcW w:w="986" w:type="dxa"/>
            <w:shd w:val="clear" w:color="auto" w:fill="auto"/>
            <w:noWrap/>
            <w:vAlign w:val="bottom"/>
          </w:tcPr>
          <w:p w:rsidR="00EA5A50" w:rsidRPr="006240F1" w:rsidRDefault="00EA5A50" w:rsidP="00AA16E3">
            <w:pPr>
              <w:spacing w:line="252" w:lineRule="auto"/>
              <w:jc w:val="right"/>
              <w:rPr>
                <w:sz w:val="26"/>
                <w:szCs w:val="26"/>
              </w:rPr>
            </w:pP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6079"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Các HĐ có ý nghĩa với HS</w:t>
            </w:r>
          </w:p>
        </w:tc>
        <w:tc>
          <w:tcPr>
            <w:tcW w:w="880" w:type="dxa"/>
            <w:shd w:val="clear" w:color="auto" w:fill="auto"/>
            <w:noWrap/>
            <w:vAlign w:val="bottom"/>
          </w:tcPr>
          <w:p w:rsidR="00EA5A50" w:rsidRPr="006240F1" w:rsidRDefault="00EA5A50" w:rsidP="00AA16E3">
            <w:pPr>
              <w:spacing w:line="252" w:lineRule="auto"/>
              <w:jc w:val="right"/>
              <w:rPr>
                <w:sz w:val="26"/>
                <w:szCs w:val="26"/>
              </w:rPr>
            </w:pPr>
          </w:p>
        </w:tc>
        <w:tc>
          <w:tcPr>
            <w:tcW w:w="986" w:type="dxa"/>
            <w:shd w:val="clear" w:color="auto" w:fill="auto"/>
            <w:noWrap/>
            <w:vAlign w:val="bottom"/>
          </w:tcPr>
          <w:p w:rsidR="00EA5A50" w:rsidRPr="006240F1" w:rsidRDefault="00EA5A50" w:rsidP="00AA16E3">
            <w:pPr>
              <w:spacing w:line="252" w:lineRule="auto"/>
              <w:jc w:val="right"/>
              <w:rPr>
                <w:sz w:val="26"/>
                <w:szCs w:val="26"/>
              </w:rPr>
            </w:pP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6079"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Các HĐ vừa sức với HS</w:t>
            </w:r>
          </w:p>
        </w:tc>
        <w:tc>
          <w:tcPr>
            <w:tcW w:w="880" w:type="dxa"/>
            <w:shd w:val="clear" w:color="auto" w:fill="auto"/>
            <w:noWrap/>
            <w:vAlign w:val="bottom"/>
          </w:tcPr>
          <w:p w:rsidR="00EA5A50" w:rsidRPr="006240F1" w:rsidRDefault="00EA5A50" w:rsidP="00AA16E3">
            <w:pPr>
              <w:spacing w:line="252" w:lineRule="auto"/>
              <w:jc w:val="right"/>
              <w:rPr>
                <w:sz w:val="26"/>
                <w:szCs w:val="26"/>
              </w:rPr>
            </w:pPr>
          </w:p>
        </w:tc>
        <w:tc>
          <w:tcPr>
            <w:tcW w:w="986" w:type="dxa"/>
            <w:shd w:val="clear" w:color="auto" w:fill="auto"/>
            <w:noWrap/>
            <w:vAlign w:val="bottom"/>
          </w:tcPr>
          <w:p w:rsidR="00EA5A50" w:rsidRPr="006240F1" w:rsidRDefault="00EA5A50" w:rsidP="00AA16E3">
            <w:pPr>
              <w:spacing w:line="252" w:lineRule="auto"/>
              <w:jc w:val="right"/>
              <w:rPr>
                <w:sz w:val="26"/>
                <w:szCs w:val="26"/>
              </w:rPr>
            </w:pPr>
          </w:p>
        </w:tc>
      </w:tr>
      <w:tr w:rsidR="00EA5A50" w:rsidRPr="006240F1" w:rsidTr="00EA5A50">
        <w:tc>
          <w:tcPr>
            <w:tcW w:w="8807" w:type="dxa"/>
            <w:gridSpan w:val="4"/>
            <w:shd w:val="clear" w:color="auto" w:fill="auto"/>
            <w:noWrap/>
            <w:vAlign w:val="center"/>
          </w:tcPr>
          <w:p w:rsidR="00EA5A50" w:rsidRPr="006240F1" w:rsidRDefault="00EA5A50" w:rsidP="00AA16E3">
            <w:pPr>
              <w:spacing w:line="252" w:lineRule="auto"/>
              <w:jc w:val="left"/>
              <w:rPr>
                <w:sz w:val="26"/>
                <w:szCs w:val="26"/>
              </w:rPr>
            </w:pPr>
            <w:r w:rsidRPr="006240F1">
              <w:rPr>
                <w:sz w:val="26"/>
                <w:szCs w:val="26"/>
              </w:rPr>
              <w:t>Ý kiến khác:…</w:t>
            </w:r>
          </w:p>
        </w:tc>
      </w:tr>
      <w:tr w:rsidR="00EA5A50" w:rsidRPr="006240F1" w:rsidTr="00EA5A50">
        <w:tc>
          <w:tcPr>
            <w:tcW w:w="862" w:type="dxa"/>
            <w:shd w:val="clear" w:color="auto" w:fill="auto"/>
            <w:noWrap/>
            <w:hideMark/>
          </w:tcPr>
          <w:p w:rsidR="00EA5A50" w:rsidRPr="006240F1" w:rsidRDefault="00EA5A50" w:rsidP="00AA16E3">
            <w:pPr>
              <w:spacing w:line="252" w:lineRule="auto"/>
              <w:jc w:val="center"/>
              <w:rPr>
                <w:bCs/>
                <w:i/>
                <w:iCs/>
                <w:sz w:val="26"/>
                <w:szCs w:val="26"/>
              </w:rPr>
            </w:pPr>
            <w:r w:rsidRPr="006240F1">
              <w:rPr>
                <w:bCs/>
                <w:i/>
                <w:iCs/>
                <w:sz w:val="26"/>
                <w:szCs w:val="26"/>
              </w:rPr>
              <w:t>8.3</w:t>
            </w:r>
          </w:p>
        </w:tc>
        <w:tc>
          <w:tcPr>
            <w:tcW w:w="6079" w:type="dxa"/>
            <w:shd w:val="clear" w:color="auto" w:fill="auto"/>
            <w:noWrap/>
            <w:vAlign w:val="bottom"/>
            <w:hideMark/>
          </w:tcPr>
          <w:p w:rsidR="00EA5A50" w:rsidRPr="006240F1" w:rsidRDefault="00EA5A50" w:rsidP="00AA16E3">
            <w:pPr>
              <w:spacing w:line="252" w:lineRule="auto"/>
              <w:rPr>
                <w:bCs/>
                <w:i/>
                <w:iCs/>
                <w:sz w:val="26"/>
                <w:szCs w:val="26"/>
              </w:rPr>
            </w:pPr>
            <w:r w:rsidRPr="006240F1">
              <w:rPr>
                <w:bCs/>
                <w:i/>
                <w:iCs/>
                <w:sz w:val="26"/>
                <w:szCs w:val="26"/>
              </w:rPr>
              <w:t>Khuyến khích HS tích cực,</w:t>
            </w:r>
            <w:r w:rsidR="00E32C50" w:rsidRPr="006240F1">
              <w:rPr>
                <w:bCs/>
                <w:i/>
                <w:iCs/>
                <w:sz w:val="26"/>
                <w:szCs w:val="26"/>
              </w:rPr>
              <w:t xml:space="preserve"> chủ động, sẵn sàng tham gia HĐ</w:t>
            </w:r>
            <w:r w:rsidRPr="006240F1">
              <w:rPr>
                <w:bCs/>
                <w:i/>
                <w:iCs/>
                <w:sz w:val="26"/>
                <w:szCs w:val="26"/>
              </w:rPr>
              <w:t>HT</w:t>
            </w:r>
          </w:p>
        </w:tc>
        <w:tc>
          <w:tcPr>
            <w:tcW w:w="880"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986"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6079"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Sự giúp đỡ hết các đối tượng HS</w:t>
            </w:r>
          </w:p>
        </w:tc>
        <w:tc>
          <w:tcPr>
            <w:tcW w:w="880" w:type="dxa"/>
            <w:shd w:val="clear" w:color="auto" w:fill="auto"/>
            <w:noWrap/>
            <w:vAlign w:val="bottom"/>
          </w:tcPr>
          <w:p w:rsidR="00EA5A50" w:rsidRPr="006240F1" w:rsidRDefault="00EA5A50" w:rsidP="00AA16E3">
            <w:pPr>
              <w:spacing w:line="252" w:lineRule="auto"/>
              <w:jc w:val="right"/>
              <w:rPr>
                <w:sz w:val="26"/>
                <w:szCs w:val="26"/>
              </w:rPr>
            </w:pPr>
          </w:p>
        </w:tc>
        <w:tc>
          <w:tcPr>
            <w:tcW w:w="986" w:type="dxa"/>
            <w:shd w:val="clear" w:color="auto" w:fill="auto"/>
            <w:noWrap/>
            <w:vAlign w:val="bottom"/>
          </w:tcPr>
          <w:p w:rsidR="00EA5A50" w:rsidRPr="006240F1" w:rsidRDefault="00EA5A50" w:rsidP="00AA16E3">
            <w:pPr>
              <w:spacing w:line="252" w:lineRule="auto"/>
              <w:jc w:val="right"/>
              <w:rPr>
                <w:sz w:val="26"/>
                <w:szCs w:val="26"/>
              </w:rPr>
            </w:pP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6079"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Kiểm soát được các HĐ của HS</w:t>
            </w:r>
          </w:p>
        </w:tc>
        <w:tc>
          <w:tcPr>
            <w:tcW w:w="880" w:type="dxa"/>
            <w:shd w:val="clear" w:color="auto" w:fill="auto"/>
            <w:noWrap/>
            <w:vAlign w:val="bottom"/>
          </w:tcPr>
          <w:p w:rsidR="00EA5A50" w:rsidRPr="006240F1" w:rsidRDefault="00EA5A50" w:rsidP="00AA16E3">
            <w:pPr>
              <w:spacing w:line="252" w:lineRule="auto"/>
              <w:jc w:val="right"/>
              <w:rPr>
                <w:sz w:val="26"/>
                <w:szCs w:val="26"/>
              </w:rPr>
            </w:pPr>
          </w:p>
        </w:tc>
        <w:tc>
          <w:tcPr>
            <w:tcW w:w="986" w:type="dxa"/>
            <w:shd w:val="clear" w:color="auto" w:fill="auto"/>
            <w:noWrap/>
            <w:vAlign w:val="bottom"/>
          </w:tcPr>
          <w:p w:rsidR="00EA5A50" w:rsidRPr="006240F1" w:rsidRDefault="00EA5A50" w:rsidP="00AA16E3">
            <w:pPr>
              <w:spacing w:line="252" w:lineRule="auto"/>
              <w:jc w:val="right"/>
              <w:rPr>
                <w:sz w:val="26"/>
                <w:szCs w:val="26"/>
              </w:rPr>
            </w:pP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6079"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Giao việc phải vừa sức, hấp dẫn</w:t>
            </w:r>
          </w:p>
        </w:tc>
        <w:tc>
          <w:tcPr>
            <w:tcW w:w="880" w:type="dxa"/>
            <w:shd w:val="clear" w:color="auto" w:fill="auto"/>
            <w:noWrap/>
            <w:vAlign w:val="bottom"/>
          </w:tcPr>
          <w:p w:rsidR="00EA5A50" w:rsidRPr="006240F1" w:rsidRDefault="00EA5A50" w:rsidP="00AA16E3">
            <w:pPr>
              <w:spacing w:line="252" w:lineRule="auto"/>
              <w:jc w:val="right"/>
              <w:rPr>
                <w:sz w:val="26"/>
                <w:szCs w:val="26"/>
              </w:rPr>
            </w:pPr>
          </w:p>
        </w:tc>
        <w:tc>
          <w:tcPr>
            <w:tcW w:w="986" w:type="dxa"/>
            <w:shd w:val="clear" w:color="auto" w:fill="auto"/>
            <w:noWrap/>
            <w:vAlign w:val="bottom"/>
          </w:tcPr>
          <w:p w:rsidR="00EA5A50" w:rsidRPr="006240F1" w:rsidRDefault="00EA5A50" w:rsidP="00AA16E3">
            <w:pPr>
              <w:spacing w:line="252" w:lineRule="auto"/>
              <w:jc w:val="right"/>
              <w:rPr>
                <w:sz w:val="26"/>
                <w:szCs w:val="26"/>
              </w:rPr>
            </w:pP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6079"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Nội dung HĐ chưa phong phú</w:t>
            </w:r>
          </w:p>
        </w:tc>
        <w:tc>
          <w:tcPr>
            <w:tcW w:w="880" w:type="dxa"/>
            <w:shd w:val="clear" w:color="auto" w:fill="auto"/>
            <w:noWrap/>
            <w:vAlign w:val="bottom"/>
          </w:tcPr>
          <w:p w:rsidR="00EA5A50" w:rsidRPr="006240F1" w:rsidRDefault="00EA5A50" w:rsidP="00AA16E3">
            <w:pPr>
              <w:spacing w:line="252" w:lineRule="auto"/>
              <w:jc w:val="right"/>
              <w:rPr>
                <w:sz w:val="26"/>
                <w:szCs w:val="26"/>
              </w:rPr>
            </w:pPr>
          </w:p>
        </w:tc>
        <w:tc>
          <w:tcPr>
            <w:tcW w:w="986" w:type="dxa"/>
            <w:shd w:val="clear" w:color="auto" w:fill="auto"/>
            <w:noWrap/>
            <w:vAlign w:val="bottom"/>
          </w:tcPr>
          <w:p w:rsidR="00EA5A50" w:rsidRPr="006240F1" w:rsidRDefault="00EA5A50" w:rsidP="00AA16E3">
            <w:pPr>
              <w:spacing w:line="252" w:lineRule="auto"/>
              <w:jc w:val="right"/>
              <w:rPr>
                <w:sz w:val="26"/>
                <w:szCs w:val="26"/>
              </w:rPr>
            </w:pP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6079"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Kiến thức của GV còn hạn chế</w:t>
            </w:r>
          </w:p>
        </w:tc>
        <w:tc>
          <w:tcPr>
            <w:tcW w:w="880" w:type="dxa"/>
            <w:shd w:val="clear" w:color="auto" w:fill="auto"/>
            <w:noWrap/>
            <w:vAlign w:val="bottom"/>
          </w:tcPr>
          <w:p w:rsidR="00EA5A50" w:rsidRPr="006240F1" w:rsidRDefault="00EA5A50" w:rsidP="00AA16E3">
            <w:pPr>
              <w:spacing w:line="252" w:lineRule="auto"/>
              <w:jc w:val="right"/>
              <w:rPr>
                <w:sz w:val="26"/>
                <w:szCs w:val="26"/>
              </w:rPr>
            </w:pPr>
          </w:p>
        </w:tc>
        <w:tc>
          <w:tcPr>
            <w:tcW w:w="986" w:type="dxa"/>
            <w:shd w:val="clear" w:color="auto" w:fill="auto"/>
            <w:noWrap/>
            <w:vAlign w:val="bottom"/>
          </w:tcPr>
          <w:p w:rsidR="00EA5A50" w:rsidRPr="006240F1" w:rsidRDefault="00EA5A50" w:rsidP="00AA16E3">
            <w:pPr>
              <w:spacing w:line="252" w:lineRule="auto"/>
              <w:jc w:val="right"/>
              <w:rPr>
                <w:sz w:val="26"/>
                <w:szCs w:val="26"/>
              </w:rPr>
            </w:pP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6079"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GV vẫn quen làm hộ cho HS</w:t>
            </w:r>
          </w:p>
        </w:tc>
        <w:tc>
          <w:tcPr>
            <w:tcW w:w="880" w:type="dxa"/>
            <w:shd w:val="clear" w:color="auto" w:fill="auto"/>
            <w:noWrap/>
            <w:vAlign w:val="bottom"/>
          </w:tcPr>
          <w:p w:rsidR="00EA5A50" w:rsidRPr="006240F1" w:rsidRDefault="00EA5A50" w:rsidP="00AA16E3">
            <w:pPr>
              <w:spacing w:line="252" w:lineRule="auto"/>
              <w:jc w:val="right"/>
              <w:rPr>
                <w:sz w:val="26"/>
                <w:szCs w:val="26"/>
              </w:rPr>
            </w:pPr>
          </w:p>
        </w:tc>
        <w:tc>
          <w:tcPr>
            <w:tcW w:w="986" w:type="dxa"/>
            <w:shd w:val="clear" w:color="auto" w:fill="auto"/>
            <w:noWrap/>
            <w:vAlign w:val="bottom"/>
          </w:tcPr>
          <w:p w:rsidR="00EA5A50" w:rsidRPr="006240F1" w:rsidRDefault="00EA5A50" w:rsidP="00AA16E3">
            <w:pPr>
              <w:spacing w:line="252" w:lineRule="auto"/>
              <w:jc w:val="right"/>
              <w:rPr>
                <w:sz w:val="26"/>
                <w:szCs w:val="26"/>
              </w:rPr>
            </w:pP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6079"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GV quen làm mẫu cho HS</w:t>
            </w:r>
          </w:p>
        </w:tc>
        <w:tc>
          <w:tcPr>
            <w:tcW w:w="880" w:type="dxa"/>
            <w:shd w:val="clear" w:color="auto" w:fill="auto"/>
            <w:noWrap/>
            <w:vAlign w:val="bottom"/>
          </w:tcPr>
          <w:p w:rsidR="00EA5A50" w:rsidRPr="006240F1" w:rsidRDefault="00EA5A50" w:rsidP="00AA16E3">
            <w:pPr>
              <w:spacing w:line="252" w:lineRule="auto"/>
              <w:jc w:val="right"/>
              <w:rPr>
                <w:sz w:val="26"/>
                <w:szCs w:val="26"/>
              </w:rPr>
            </w:pPr>
          </w:p>
        </w:tc>
        <w:tc>
          <w:tcPr>
            <w:tcW w:w="986" w:type="dxa"/>
            <w:shd w:val="clear" w:color="auto" w:fill="auto"/>
            <w:noWrap/>
            <w:vAlign w:val="bottom"/>
          </w:tcPr>
          <w:p w:rsidR="00EA5A50" w:rsidRPr="006240F1" w:rsidRDefault="00EA5A50" w:rsidP="00AA16E3">
            <w:pPr>
              <w:spacing w:line="252" w:lineRule="auto"/>
              <w:jc w:val="right"/>
              <w:rPr>
                <w:sz w:val="26"/>
                <w:szCs w:val="26"/>
              </w:rPr>
            </w:pP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6079"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HS lười</w:t>
            </w:r>
          </w:p>
        </w:tc>
        <w:tc>
          <w:tcPr>
            <w:tcW w:w="880" w:type="dxa"/>
            <w:shd w:val="clear" w:color="auto" w:fill="auto"/>
            <w:noWrap/>
            <w:vAlign w:val="bottom"/>
          </w:tcPr>
          <w:p w:rsidR="00EA5A50" w:rsidRPr="006240F1" w:rsidRDefault="00EA5A50" w:rsidP="00AA16E3">
            <w:pPr>
              <w:spacing w:line="252" w:lineRule="auto"/>
              <w:jc w:val="right"/>
              <w:rPr>
                <w:sz w:val="26"/>
                <w:szCs w:val="26"/>
              </w:rPr>
            </w:pPr>
          </w:p>
        </w:tc>
        <w:tc>
          <w:tcPr>
            <w:tcW w:w="986" w:type="dxa"/>
            <w:shd w:val="clear" w:color="auto" w:fill="auto"/>
            <w:noWrap/>
            <w:vAlign w:val="bottom"/>
          </w:tcPr>
          <w:p w:rsidR="00EA5A50" w:rsidRPr="006240F1" w:rsidRDefault="00EA5A50" w:rsidP="00AA16E3">
            <w:pPr>
              <w:spacing w:line="252" w:lineRule="auto"/>
              <w:jc w:val="right"/>
              <w:rPr>
                <w:sz w:val="26"/>
                <w:szCs w:val="26"/>
              </w:rPr>
            </w:pPr>
          </w:p>
        </w:tc>
      </w:tr>
      <w:tr w:rsidR="00EA5A50" w:rsidRPr="006240F1" w:rsidTr="00EA5A50">
        <w:tc>
          <w:tcPr>
            <w:tcW w:w="8807" w:type="dxa"/>
            <w:gridSpan w:val="4"/>
            <w:shd w:val="clear" w:color="auto" w:fill="auto"/>
            <w:noWrap/>
            <w:vAlign w:val="center"/>
          </w:tcPr>
          <w:p w:rsidR="00EA5A50" w:rsidRPr="006240F1" w:rsidRDefault="00EA5A50" w:rsidP="00AA16E3">
            <w:pPr>
              <w:spacing w:line="252" w:lineRule="auto"/>
              <w:jc w:val="left"/>
              <w:rPr>
                <w:sz w:val="26"/>
                <w:szCs w:val="26"/>
              </w:rPr>
            </w:pPr>
            <w:r w:rsidRPr="006240F1">
              <w:rPr>
                <w:sz w:val="26"/>
                <w:szCs w:val="26"/>
              </w:rPr>
              <w:t>Ý kiến khác:…</w:t>
            </w: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bCs/>
                <w:i/>
                <w:iCs/>
                <w:sz w:val="26"/>
                <w:szCs w:val="26"/>
              </w:rPr>
            </w:pPr>
            <w:r w:rsidRPr="006240F1">
              <w:rPr>
                <w:bCs/>
                <w:i/>
                <w:iCs/>
                <w:sz w:val="26"/>
                <w:szCs w:val="26"/>
              </w:rPr>
              <w:t>8.4</w:t>
            </w:r>
          </w:p>
        </w:tc>
        <w:tc>
          <w:tcPr>
            <w:tcW w:w="6079" w:type="dxa"/>
            <w:shd w:val="clear" w:color="auto" w:fill="auto"/>
            <w:noWrap/>
            <w:vAlign w:val="bottom"/>
            <w:hideMark/>
          </w:tcPr>
          <w:p w:rsidR="00EA5A50" w:rsidRPr="006240F1" w:rsidRDefault="00EA5A50" w:rsidP="00AA16E3">
            <w:pPr>
              <w:spacing w:line="252" w:lineRule="auto"/>
              <w:rPr>
                <w:bCs/>
                <w:i/>
                <w:iCs/>
                <w:sz w:val="26"/>
                <w:szCs w:val="26"/>
              </w:rPr>
            </w:pPr>
            <w:r w:rsidRPr="006240F1">
              <w:rPr>
                <w:bCs/>
                <w:i/>
                <w:iCs/>
                <w:sz w:val="26"/>
                <w:szCs w:val="26"/>
              </w:rPr>
              <w:t>Duy trì tính liên tục của HĐHT</w:t>
            </w:r>
          </w:p>
        </w:tc>
        <w:tc>
          <w:tcPr>
            <w:tcW w:w="880" w:type="dxa"/>
            <w:shd w:val="clear" w:color="auto" w:fill="auto"/>
            <w:noWrap/>
            <w:vAlign w:val="bottom"/>
          </w:tcPr>
          <w:p w:rsidR="00EA5A50" w:rsidRPr="006240F1" w:rsidRDefault="00EA5A50" w:rsidP="00AA16E3">
            <w:pPr>
              <w:spacing w:line="252" w:lineRule="auto"/>
              <w:rPr>
                <w:sz w:val="26"/>
                <w:szCs w:val="26"/>
              </w:rPr>
            </w:pPr>
          </w:p>
        </w:tc>
        <w:tc>
          <w:tcPr>
            <w:tcW w:w="986" w:type="dxa"/>
            <w:shd w:val="clear" w:color="auto" w:fill="auto"/>
            <w:noWrap/>
            <w:vAlign w:val="bottom"/>
          </w:tcPr>
          <w:p w:rsidR="00EA5A50" w:rsidRPr="006240F1" w:rsidRDefault="00EA5A50" w:rsidP="00AA16E3">
            <w:pPr>
              <w:spacing w:line="252" w:lineRule="auto"/>
              <w:rPr>
                <w:sz w:val="26"/>
                <w:szCs w:val="26"/>
              </w:rPr>
            </w:pP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6079"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HS chưa chăm</w:t>
            </w:r>
          </w:p>
        </w:tc>
        <w:tc>
          <w:tcPr>
            <w:tcW w:w="880" w:type="dxa"/>
            <w:shd w:val="clear" w:color="auto" w:fill="auto"/>
            <w:noWrap/>
            <w:vAlign w:val="bottom"/>
          </w:tcPr>
          <w:p w:rsidR="00EA5A50" w:rsidRPr="006240F1" w:rsidRDefault="00EA5A50" w:rsidP="00AA16E3">
            <w:pPr>
              <w:spacing w:line="252" w:lineRule="auto"/>
              <w:jc w:val="right"/>
              <w:rPr>
                <w:sz w:val="26"/>
                <w:szCs w:val="26"/>
              </w:rPr>
            </w:pPr>
          </w:p>
        </w:tc>
        <w:tc>
          <w:tcPr>
            <w:tcW w:w="986" w:type="dxa"/>
            <w:shd w:val="clear" w:color="auto" w:fill="auto"/>
            <w:noWrap/>
            <w:vAlign w:val="bottom"/>
          </w:tcPr>
          <w:p w:rsidR="00EA5A50" w:rsidRPr="006240F1" w:rsidRDefault="00EA5A50" w:rsidP="00AA16E3">
            <w:pPr>
              <w:spacing w:line="252" w:lineRule="auto"/>
              <w:jc w:val="right"/>
              <w:rPr>
                <w:sz w:val="26"/>
                <w:szCs w:val="26"/>
              </w:rPr>
            </w:pP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6079"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Sự giúp đỡ nhau của HS chưa nhiều</w:t>
            </w:r>
          </w:p>
        </w:tc>
        <w:tc>
          <w:tcPr>
            <w:tcW w:w="880" w:type="dxa"/>
            <w:shd w:val="clear" w:color="auto" w:fill="auto"/>
            <w:noWrap/>
            <w:vAlign w:val="bottom"/>
          </w:tcPr>
          <w:p w:rsidR="00EA5A50" w:rsidRPr="006240F1" w:rsidRDefault="00EA5A50" w:rsidP="00AA16E3">
            <w:pPr>
              <w:spacing w:line="252" w:lineRule="auto"/>
              <w:jc w:val="right"/>
              <w:rPr>
                <w:sz w:val="26"/>
                <w:szCs w:val="26"/>
              </w:rPr>
            </w:pPr>
          </w:p>
        </w:tc>
        <w:tc>
          <w:tcPr>
            <w:tcW w:w="986" w:type="dxa"/>
            <w:shd w:val="clear" w:color="auto" w:fill="auto"/>
            <w:noWrap/>
            <w:vAlign w:val="bottom"/>
          </w:tcPr>
          <w:p w:rsidR="00EA5A50" w:rsidRPr="006240F1" w:rsidRDefault="00EA5A50" w:rsidP="00AA16E3">
            <w:pPr>
              <w:spacing w:line="252" w:lineRule="auto"/>
              <w:jc w:val="right"/>
              <w:rPr>
                <w:sz w:val="26"/>
                <w:szCs w:val="26"/>
              </w:rPr>
            </w:pP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6079"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GV chưa phát hiện kịp thời HS khó khăn</w:t>
            </w:r>
          </w:p>
        </w:tc>
        <w:tc>
          <w:tcPr>
            <w:tcW w:w="880" w:type="dxa"/>
            <w:shd w:val="clear" w:color="auto" w:fill="auto"/>
            <w:noWrap/>
            <w:vAlign w:val="bottom"/>
          </w:tcPr>
          <w:p w:rsidR="00EA5A50" w:rsidRPr="006240F1" w:rsidRDefault="00EA5A50" w:rsidP="00AA16E3">
            <w:pPr>
              <w:spacing w:line="252" w:lineRule="auto"/>
              <w:jc w:val="right"/>
              <w:rPr>
                <w:sz w:val="26"/>
                <w:szCs w:val="26"/>
              </w:rPr>
            </w:pPr>
          </w:p>
        </w:tc>
        <w:tc>
          <w:tcPr>
            <w:tcW w:w="986" w:type="dxa"/>
            <w:shd w:val="clear" w:color="auto" w:fill="auto"/>
            <w:noWrap/>
            <w:vAlign w:val="bottom"/>
          </w:tcPr>
          <w:p w:rsidR="00EA5A50" w:rsidRPr="006240F1" w:rsidRDefault="00EA5A50" w:rsidP="00AA16E3">
            <w:pPr>
              <w:spacing w:line="252" w:lineRule="auto"/>
              <w:jc w:val="right"/>
              <w:rPr>
                <w:sz w:val="26"/>
                <w:szCs w:val="26"/>
              </w:rPr>
            </w:pPr>
          </w:p>
        </w:tc>
      </w:tr>
      <w:tr w:rsidR="00EA5A50" w:rsidRPr="006240F1" w:rsidTr="00EA5A50">
        <w:tc>
          <w:tcPr>
            <w:tcW w:w="8807" w:type="dxa"/>
            <w:gridSpan w:val="4"/>
            <w:shd w:val="clear" w:color="auto" w:fill="auto"/>
            <w:noWrap/>
            <w:vAlign w:val="bottom"/>
          </w:tcPr>
          <w:p w:rsidR="00EA5A50" w:rsidRPr="006240F1" w:rsidRDefault="00EA5A50" w:rsidP="00AA16E3">
            <w:pPr>
              <w:spacing w:line="252" w:lineRule="auto"/>
              <w:rPr>
                <w:sz w:val="26"/>
                <w:szCs w:val="26"/>
              </w:rPr>
            </w:pPr>
            <w:r w:rsidRPr="006240F1">
              <w:rPr>
                <w:sz w:val="26"/>
                <w:szCs w:val="26"/>
              </w:rPr>
              <w:t>Ý kiến khác:…</w:t>
            </w: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bCs/>
                <w:i/>
                <w:iCs/>
                <w:sz w:val="26"/>
                <w:szCs w:val="26"/>
              </w:rPr>
            </w:pPr>
            <w:r w:rsidRPr="006240F1">
              <w:rPr>
                <w:bCs/>
                <w:i/>
                <w:iCs/>
                <w:sz w:val="26"/>
                <w:szCs w:val="26"/>
              </w:rPr>
              <w:t>8.5</w:t>
            </w:r>
          </w:p>
        </w:tc>
        <w:tc>
          <w:tcPr>
            <w:tcW w:w="6079" w:type="dxa"/>
            <w:shd w:val="clear" w:color="auto" w:fill="auto"/>
            <w:noWrap/>
            <w:vAlign w:val="bottom"/>
            <w:hideMark/>
          </w:tcPr>
          <w:p w:rsidR="00EA5A50" w:rsidRPr="006240F1" w:rsidRDefault="00EA5A50" w:rsidP="00AA16E3">
            <w:pPr>
              <w:spacing w:line="252" w:lineRule="auto"/>
              <w:rPr>
                <w:bCs/>
                <w:i/>
                <w:iCs/>
                <w:sz w:val="26"/>
                <w:szCs w:val="26"/>
              </w:rPr>
            </w:pPr>
            <w:r w:rsidRPr="006240F1">
              <w:rPr>
                <w:bCs/>
                <w:i/>
                <w:iCs/>
                <w:sz w:val="26"/>
                <w:szCs w:val="26"/>
              </w:rPr>
              <w:t>ĐG kết quả HT của HS</w:t>
            </w:r>
          </w:p>
        </w:tc>
        <w:tc>
          <w:tcPr>
            <w:tcW w:w="880"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986"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6079"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Không có khó khăn gì</w:t>
            </w:r>
          </w:p>
        </w:tc>
        <w:tc>
          <w:tcPr>
            <w:tcW w:w="880" w:type="dxa"/>
            <w:shd w:val="clear" w:color="auto" w:fill="auto"/>
            <w:noWrap/>
            <w:vAlign w:val="bottom"/>
          </w:tcPr>
          <w:p w:rsidR="00EA5A50" w:rsidRPr="006240F1" w:rsidRDefault="00EA5A50" w:rsidP="00AA16E3">
            <w:pPr>
              <w:spacing w:line="252" w:lineRule="auto"/>
              <w:jc w:val="right"/>
              <w:rPr>
                <w:sz w:val="26"/>
                <w:szCs w:val="26"/>
              </w:rPr>
            </w:pPr>
          </w:p>
        </w:tc>
        <w:tc>
          <w:tcPr>
            <w:tcW w:w="986" w:type="dxa"/>
            <w:shd w:val="clear" w:color="auto" w:fill="auto"/>
            <w:noWrap/>
            <w:vAlign w:val="bottom"/>
          </w:tcPr>
          <w:p w:rsidR="00EA5A50" w:rsidRPr="006240F1" w:rsidRDefault="00EA5A50" w:rsidP="00AA16E3">
            <w:pPr>
              <w:spacing w:line="252" w:lineRule="auto"/>
              <w:jc w:val="right"/>
              <w:rPr>
                <w:sz w:val="26"/>
                <w:szCs w:val="26"/>
              </w:rPr>
            </w:pPr>
          </w:p>
        </w:tc>
      </w:tr>
      <w:tr w:rsidR="00EA5A50" w:rsidRPr="006240F1" w:rsidTr="00EA5A50">
        <w:tc>
          <w:tcPr>
            <w:tcW w:w="8807" w:type="dxa"/>
            <w:gridSpan w:val="4"/>
            <w:shd w:val="clear" w:color="auto" w:fill="auto"/>
            <w:noWrap/>
            <w:vAlign w:val="bottom"/>
          </w:tcPr>
          <w:p w:rsidR="00EA5A50" w:rsidRPr="006240F1" w:rsidRDefault="00EA5A50" w:rsidP="00AA16E3">
            <w:pPr>
              <w:spacing w:line="252" w:lineRule="auto"/>
              <w:rPr>
                <w:sz w:val="26"/>
                <w:szCs w:val="26"/>
              </w:rPr>
            </w:pPr>
            <w:r w:rsidRPr="006240F1">
              <w:rPr>
                <w:sz w:val="26"/>
                <w:szCs w:val="26"/>
              </w:rPr>
              <w:t>Ý kiến khác:…</w:t>
            </w: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bCs/>
                <w:i/>
                <w:iCs/>
                <w:sz w:val="26"/>
                <w:szCs w:val="26"/>
              </w:rPr>
            </w:pPr>
            <w:r w:rsidRPr="006240F1">
              <w:rPr>
                <w:bCs/>
                <w:i/>
                <w:iCs/>
                <w:sz w:val="26"/>
                <w:szCs w:val="26"/>
              </w:rPr>
              <w:t>8.6</w:t>
            </w:r>
          </w:p>
        </w:tc>
        <w:tc>
          <w:tcPr>
            <w:tcW w:w="6079" w:type="dxa"/>
            <w:shd w:val="clear" w:color="auto" w:fill="auto"/>
            <w:noWrap/>
            <w:vAlign w:val="bottom"/>
            <w:hideMark/>
          </w:tcPr>
          <w:p w:rsidR="00EA5A50" w:rsidRPr="006240F1" w:rsidRDefault="00E32C50" w:rsidP="00AA16E3">
            <w:pPr>
              <w:spacing w:line="252" w:lineRule="auto"/>
              <w:rPr>
                <w:bCs/>
                <w:i/>
                <w:iCs/>
                <w:sz w:val="26"/>
                <w:szCs w:val="26"/>
              </w:rPr>
            </w:pPr>
            <w:r w:rsidRPr="006240F1">
              <w:rPr>
                <w:bCs/>
                <w:i/>
                <w:iCs/>
                <w:sz w:val="26"/>
                <w:szCs w:val="26"/>
              </w:rPr>
              <w:t>ĐG trong quá trình HĐ</w:t>
            </w:r>
            <w:r w:rsidR="00EA5A50" w:rsidRPr="006240F1">
              <w:rPr>
                <w:bCs/>
                <w:i/>
                <w:iCs/>
                <w:sz w:val="26"/>
                <w:szCs w:val="26"/>
              </w:rPr>
              <w:t>HT của HS</w:t>
            </w:r>
          </w:p>
        </w:tc>
        <w:tc>
          <w:tcPr>
            <w:tcW w:w="880" w:type="dxa"/>
            <w:shd w:val="clear" w:color="auto" w:fill="auto"/>
            <w:noWrap/>
            <w:vAlign w:val="bottom"/>
          </w:tcPr>
          <w:p w:rsidR="00EA5A50" w:rsidRPr="006240F1" w:rsidRDefault="00EA5A50" w:rsidP="00AA16E3">
            <w:pPr>
              <w:spacing w:line="252" w:lineRule="auto"/>
              <w:rPr>
                <w:sz w:val="26"/>
                <w:szCs w:val="26"/>
              </w:rPr>
            </w:pPr>
          </w:p>
        </w:tc>
        <w:tc>
          <w:tcPr>
            <w:tcW w:w="986" w:type="dxa"/>
            <w:shd w:val="clear" w:color="auto" w:fill="auto"/>
            <w:noWrap/>
            <w:vAlign w:val="bottom"/>
          </w:tcPr>
          <w:p w:rsidR="00EA5A50" w:rsidRPr="006240F1" w:rsidRDefault="00EA5A50" w:rsidP="00AA16E3">
            <w:pPr>
              <w:spacing w:line="252" w:lineRule="auto"/>
              <w:rPr>
                <w:sz w:val="26"/>
                <w:szCs w:val="26"/>
              </w:rPr>
            </w:pP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lastRenderedPageBreak/>
              <w:t> </w:t>
            </w:r>
          </w:p>
        </w:tc>
        <w:tc>
          <w:tcPr>
            <w:tcW w:w="6079"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Cách phát hiện HS làm tốt trong quá trình</w:t>
            </w:r>
          </w:p>
        </w:tc>
        <w:tc>
          <w:tcPr>
            <w:tcW w:w="880" w:type="dxa"/>
            <w:shd w:val="clear" w:color="auto" w:fill="auto"/>
            <w:noWrap/>
            <w:vAlign w:val="bottom"/>
          </w:tcPr>
          <w:p w:rsidR="00EA5A50" w:rsidRPr="006240F1" w:rsidRDefault="00EA5A50" w:rsidP="00AA16E3">
            <w:pPr>
              <w:spacing w:line="252" w:lineRule="auto"/>
              <w:jc w:val="right"/>
              <w:rPr>
                <w:sz w:val="26"/>
                <w:szCs w:val="26"/>
              </w:rPr>
            </w:pPr>
          </w:p>
        </w:tc>
        <w:tc>
          <w:tcPr>
            <w:tcW w:w="986" w:type="dxa"/>
            <w:shd w:val="clear" w:color="auto" w:fill="auto"/>
            <w:noWrap/>
            <w:vAlign w:val="bottom"/>
          </w:tcPr>
          <w:p w:rsidR="00EA5A50" w:rsidRPr="006240F1" w:rsidRDefault="00EA5A50" w:rsidP="00AA16E3">
            <w:pPr>
              <w:spacing w:line="252" w:lineRule="auto"/>
              <w:jc w:val="right"/>
              <w:rPr>
                <w:sz w:val="26"/>
                <w:szCs w:val="26"/>
              </w:rPr>
            </w:pP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6079"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Quan sát HS hạn chế</w:t>
            </w:r>
          </w:p>
        </w:tc>
        <w:tc>
          <w:tcPr>
            <w:tcW w:w="880" w:type="dxa"/>
            <w:shd w:val="clear" w:color="auto" w:fill="auto"/>
            <w:noWrap/>
            <w:vAlign w:val="bottom"/>
          </w:tcPr>
          <w:p w:rsidR="00EA5A50" w:rsidRPr="006240F1" w:rsidRDefault="00EA5A50" w:rsidP="00AA16E3">
            <w:pPr>
              <w:spacing w:line="252" w:lineRule="auto"/>
              <w:jc w:val="right"/>
              <w:rPr>
                <w:sz w:val="26"/>
                <w:szCs w:val="26"/>
              </w:rPr>
            </w:pPr>
          </w:p>
        </w:tc>
        <w:tc>
          <w:tcPr>
            <w:tcW w:w="986" w:type="dxa"/>
            <w:shd w:val="clear" w:color="auto" w:fill="auto"/>
            <w:noWrap/>
            <w:vAlign w:val="bottom"/>
          </w:tcPr>
          <w:p w:rsidR="00EA5A50" w:rsidRPr="006240F1" w:rsidRDefault="00EA5A50" w:rsidP="00AA16E3">
            <w:pPr>
              <w:spacing w:line="252" w:lineRule="auto"/>
              <w:jc w:val="right"/>
              <w:rPr>
                <w:sz w:val="26"/>
                <w:szCs w:val="26"/>
              </w:rPr>
            </w:pP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6079"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Cách phát hiện ra HS chuyển biến tốt</w:t>
            </w:r>
          </w:p>
        </w:tc>
        <w:tc>
          <w:tcPr>
            <w:tcW w:w="880" w:type="dxa"/>
            <w:shd w:val="clear" w:color="auto" w:fill="auto"/>
            <w:noWrap/>
            <w:vAlign w:val="bottom"/>
          </w:tcPr>
          <w:p w:rsidR="00EA5A50" w:rsidRPr="006240F1" w:rsidRDefault="00EA5A50" w:rsidP="00AA16E3">
            <w:pPr>
              <w:spacing w:line="252" w:lineRule="auto"/>
              <w:jc w:val="right"/>
              <w:rPr>
                <w:sz w:val="26"/>
                <w:szCs w:val="26"/>
              </w:rPr>
            </w:pPr>
          </w:p>
        </w:tc>
        <w:tc>
          <w:tcPr>
            <w:tcW w:w="986" w:type="dxa"/>
            <w:shd w:val="clear" w:color="auto" w:fill="auto"/>
            <w:noWrap/>
            <w:vAlign w:val="bottom"/>
          </w:tcPr>
          <w:p w:rsidR="00EA5A50" w:rsidRPr="006240F1" w:rsidRDefault="00EA5A50" w:rsidP="00AA16E3">
            <w:pPr>
              <w:spacing w:line="252" w:lineRule="auto"/>
              <w:jc w:val="right"/>
              <w:rPr>
                <w:sz w:val="26"/>
                <w:szCs w:val="26"/>
              </w:rPr>
            </w:pPr>
          </w:p>
        </w:tc>
      </w:tr>
      <w:tr w:rsidR="00EA5A50" w:rsidRPr="006240F1" w:rsidTr="00EA5A50">
        <w:tc>
          <w:tcPr>
            <w:tcW w:w="862"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 </w:t>
            </w:r>
          </w:p>
        </w:tc>
        <w:tc>
          <w:tcPr>
            <w:tcW w:w="6079" w:type="dxa"/>
            <w:shd w:val="clear" w:color="auto" w:fill="auto"/>
            <w:noWrap/>
            <w:vAlign w:val="bottom"/>
            <w:hideMark/>
          </w:tcPr>
          <w:p w:rsidR="00EA5A50" w:rsidRPr="006240F1" w:rsidRDefault="00EA5A50" w:rsidP="00AA16E3">
            <w:pPr>
              <w:spacing w:line="252" w:lineRule="auto"/>
              <w:rPr>
                <w:sz w:val="26"/>
                <w:szCs w:val="26"/>
              </w:rPr>
            </w:pPr>
            <w:r w:rsidRPr="006240F1">
              <w:rPr>
                <w:sz w:val="26"/>
                <w:szCs w:val="26"/>
              </w:rPr>
              <w:t>Thời gian hạn chế</w:t>
            </w:r>
          </w:p>
        </w:tc>
        <w:tc>
          <w:tcPr>
            <w:tcW w:w="880" w:type="dxa"/>
            <w:shd w:val="clear" w:color="auto" w:fill="auto"/>
            <w:noWrap/>
            <w:vAlign w:val="bottom"/>
          </w:tcPr>
          <w:p w:rsidR="00EA5A50" w:rsidRPr="006240F1" w:rsidRDefault="00EA5A50" w:rsidP="00AA16E3">
            <w:pPr>
              <w:spacing w:line="252" w:lineRule="auto"/>
              <w:jc w:val="right"/>
              <w:rPr>
                <w:sz w:val="26"/>
                <w:szCs w:val="26"/>
              </w:rPr>
            </w:pPr>
          </w:p>
        </w:tc>
        <w:tc>
          <w:tcPr>
            <w:tcW w:w="986" w:type="dxa"/>
            <w:shd w:val="clear" w:color="auto" w:fill="auto"/>
            <w:noWrap/>
            <w:vAlign w:val="bottom"/>
          </w:tcPr>
          <w:p w:rsidR="00EA5A50" w:rsidRPr="006240F1" w:rsidRDefault="00EA5A50" w:rsidP="00AA16E3">
            <w:pPr>
              <w:spacing w:line="252" w:lineRule="auto"/>
              <w:jc w:val="right"/>
              <w:rPr>
                <w:sz w:val="26"/>
                <w:szCs w:val="26"/>
              </w:rPr>
            </w:pPr>
          </w:p>
        </w:tc>
      </w:tr>
      <w:tr w:rsidR="00EA5A50" w:rsidRPr="006240F1" w:rsidTr="00EA5A50">
        <w:tc>
          <w:tcPr>
            <w:tcW w:w="8807" w:type="dxa"/>
            <w:gridSpan w:val="4"/>
            <w:shd w:val="clear" w:color="auto" w:fill="auto"/>
            <w:noWrap/>
            <w:vAlign w:val="bottom"/>
          </w:tcPr>
          <w:p w:rsidR="00EA5A50" w:rsidRPr="006240F1" w:rsidRDefault="00EA5A50" w:rsidP="00AA16E3">
            <w:pPr>
              <w:spacing w:line="252" w:lineRule="auto"/>
              <w:rPr>
                <w:sz w:val="26"/>
                <w:szCs w:val="26"/>
              </w:rPr>
            </w:pPr>
            <w:r w:rsidRPr="006240F1">
              <w:rPr>
                <w:sz w:val="26"/>
                <w:szCs w:val="26"/>
              </w:rPr>
              <w:t>Ý kiến khác:…</w:t>
            </w:r>
          </w:p>
        </w:tc>
      </w:tr>
    </w:tbl>
    <w:p w:rsidR="001F65B0" w:rsidRPr="006240F1" w:rsidRDefault="00D57C71" w:rsidP="00330DCA">
      <w:pPr>
        <w:spacing w:before="240" w:line="312" w:lineRule="auto"/>
        <w:outlineLvl w:val="1"/>
        <w:rPr>
          <w:b/>
        </w:rPr>
      </w:pPr>
      <w:bookmarkStart w:id="142" w:name="_Toc20038011"/>
      <w:bookmarkStart w:id="143" w:name="_Toc28608965"/>
      <w:bookmarkStart w:id="144" w:name="_Toc28933594"/>
      <w:r w:rsidRPr="006240F1">
        <w:rPr>
          <w:b/>
        </w:rPr>
        <w:t>2.</w:t>
      </w:r>
      <w:r w:rsidR="00660610" w:rsidRPr="006240F1">
        <w:rPr>
          <w:b/>
        </w:rPr>
        <w:t>5</w:t>
      </w:r>
      <w:r w:rsidR="00BC35BD" w:rsidRPr="006240F1">
        <w:rPr>
          <w:b/>
        </w:rPr>
        <w:t>.</w:t>
      </w:r>
      <w:r w:rsidRPr="006240F1">
        <w:rPr>
          <w:b/>
        </w:rPr>
        <w:t xml:space="preserve"> Kết quả</w:t>
      </w:r>
      <w:bookmarkEnd w:id="142"/>
      <w:r w:rsidR="00660610" w:rsidRPr="006240F1">
        <w:rPr>
          <w:b/>
        </w:rPr>
        <w:t xml:space="preserve"> khảo sát</w:t>
      </w:r>
      <w:bookmarkEnd w:id="143"/>
      <w:bookmarkEnd w:id="144"/>
    </w:p>
    <w:p w:rsidR="00BF1267" w:rsidRPr="006240F1" w:rsidRDefault="00BC35BD" w:rsidP="00330DCA">
      <w:pPr>
        <w:spacing w:line="312" w:lineRule="auto"/>
        <w:outlineLvl w:val="2"/>
        <w:rPr>
          <w:b/>
          <w:i/>
        </w:rPr>
      </w:pPr>
      <w:bookmarkStart w:id="145" w:name="_Toc20038012"/>
      <w:bookmarkStart w:id="146" w:name="_Toc28608966"/>
      <w:bookmarkStart w:id="147" w:name="_Toc28933595"/>
      <w:r w:rsidRPr="006240F1">
        <w:rPr>
          <w:b/>
          <w:i/>
        </w:rPr>
        <w:t>2.</w:t>
      </w:r>
      <w:r w:rsidR="00342B09" w:rsidRPr="006240F1">
        <w:rPr>
          <w:b/>
          <w:i/>
        </w:rPr>
        <w:t>5</w:t>
      </w:r>
      <w:r w:rsidR="00D57C71" w:rsidRPr="006240F1">
        <w:rPr>
          <w:b/>
          <w:i/>
        </w:rPr>
        <w:t>.1</w:t>
      </w:r>
      <w:r w:rsidR="00BF1267" w:rsidRPr="006240F1">
        <w:rPr>
          <w:b/>
          <w:i/>
        </w:rPr>
        <w:t>. Kết quả khảo sát về nhận thức của GV</w:t>
      </w:r>
      <w:bookmarkEnd w:id="145"/>
      <w:bookmarkEnd w:id="146"/>
      <w:bookmarkEnd w:id="147"/>
    </w:p>
    <w:tbl>
      <w:tblPr>
        <w:tblW w:w="8809" w:type="dxa"/>
        <w:tblInd w:w="113" w:type="dxa"/>
        <w:tblLook w:val="04A0" w:firstRow="1" w:lastRow="0" w:firstColumn="1" w:lastColumn="0" w:noHBand="0" w:noVBand="1"/>
      </w:tblPr>
      <w:tblGrid>
        <w:gridCol w:w="984"/>
        <w:gridCol w:w="5813"/>
        <w:gridCol w:w="1035"/>
        <w:gridCol w:w="977"/>
      </w:tblGrid>
      <w:tr w:rsidR="006240F1" w:rsidRPr="006240F1" w:rsidTr="00AA16E3">
        <w:tc>
          <w:tcPr>
            <w:tcW w:w="679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sz w:val="26"/>
                <w:szCs w:val="26"/>
                <w:lang w:val="vi-VN"/>
              </w:rPr>
            </w:pPr>
            <w:r w:rsidRPr="006240F1">
              <w:rPr>
                <w:sz w:val="26"/>
                <w:szCs w:val="26"/>
                <w:lang w:val="vi-VN"/>
              </w:rPr>
              <w:t xml:space="preserve">Câu </w:t>
            </w:r>
            <w:r w:rsidR="00981988" w:rsidRPr="006240F1">
              <w:rPr>
                <w:sz w:val="26"/>
                <w:szCs w:val="26"/>
                <w:lang w:val="vi-VN"/>
              </w:rPr>
              <w:t>1. Quan niệm về tổ chức HS</w:t>
            </w:r>
            <w:r w:rsidRPr="006240F1">
              <w:rPr>
                <w:sz w:val="26"/>
                <w:szCs w:val="26"/>
                <w:lang w:val="vi-VN"/>
              </w:rPr>
              <w:t xml:space="preserve"> h</w:t>
            </w:r>
            <w:r w:rsidR="00981988" w:rsidRPr="006240F1">
              <w:rPr>
                <w:sz w:val="26"/>
                <w:szCs w:val="26"/>
                <w:lang w:val="vi-VN"/>
              </w:rPr>
              <w:t>ọc toán qua HĐTN</w:t>
            </w:r>
          </w:p>
        </w:tc>
        <w:tc>
          <w:tcPr>
            <w:tcW w:w="1035" w:type="dxa"/>
            <w:tcBorders>
              <w:top w:val="single" w:sz="4" w:space="0" w:color="auto"/>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i/>
                <w:iCs/>
                <w:sz w:val="26"/>
                <w:szCs w:val="26"/>
                <w:lang w:val="vi-VN"/>
              </w:rPr>
            </w:pPr>
            <w:r w:rsidRPr="006240F1">
              <w:rPr>
                <w:i/>
                <w:iCs/>
                <w:sz w:val="26"/>
                <w:szCs w:val="26"/>
                <w:lang w:val="vi-VN"/>
              </w:rPr>
              <w:t>Số ý tưởng đề xuất</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i/>
                <w:iCs/>
                <w:sz w:val="26"/>
                <w:szCs w:val="26"/>
              </w:rPr>
            </w:pPr>
            <w:r w:rsidRPr="006240F1">
              <w:rPr>
                <w:i/>
                <w:iCs/>
                <w:sz w:val="26"/>
                <w:szCs w:val="26"/>
              </w:rPr>
              <w:t>Chiếm tỉ lệ %</w:t>
            </w:r>
          </w:p>
        </w:tc>
      </w:tr>
      <w:tr w:rsidR="006240F1" w:rsidRPr="006240F1" w:rsidTr="00AA16E3">
        <w:tc>
          <w:tcPr>
            <w:tcW w:w="984" w:type="dxa"/>
            <w:tcBorders>
              <w:top w:val="nil"/>
              <w:left w:val="single" w:sz="4" w:space="0" w:color="auto"/>
              <w:bottom w:val="single" w:sz="4" w:space="0" w:color="auto"/>
              <w:right w:val="single" w:sz="4" w:space="0" w:color="auto"/>
            </w:tcBorders>
            <w:shd w:val="clear" w:color="auto" w:fill="auto"/>
            <w:noWrap/>
            <w:hideMark/>
          </w:tcPr>
          <w:p w:rsidR="00BF1267" w:rsidRPr="006240F1" w:rsidRDefault="00BF1267" w:rsidP="00AA16E3">
            <w:pPr>
              <w:spacing w:line="276" w:lineRule="auto"/>
              <w:jc w:val="left"/>
              <w:rPr>
                <w:sz w:val="26"/>
                <w:szCs w:val="26"/>
              </w:rPr>
            </w:pPr>
            <w:r w:rsidRPr="006240F1">
              <w:rPr>
                <w:sz w:val="26"/>
                <w:szCs w:val="26"/>
              </w:rPr>
              <w:t>QN 1</w:t>
            </w:r>
          </w:p>
        </w:tc>
        <w:tc>
          <w:tcPr>
            <w:tcW w:w="5813" w:type="dxa"/>
            <w:tcBorders>
              <w:top w:val="nil"/>
              <w:left w:val="nil"/>
              <w:bottom w:val="single" w:sz="4" w:space="0" w:color="auto"/>
              <w:right w:val="single" w:sz="4" w:space="0" w:color="auto"/>
            </w:tcBorders>
            <w:shd w:val="clear" w:color="auto" w:fill="auto"/>
            <w:noWrap/>
            <w:vAlign w:val="bottom"/>
            <w:hideMark/>
          </w:tcPr>
          <w:p w:rsidR="00BF1267" w:rsidRPr="006240F1" w:rsidRDefault="000869D2" w:rsidP="00AA16E3">
            <w:pPr>
              <w:spacing w:line="276" w:lineRule="auto"/>
              <w:rPr>
                <w:sz w:val="26"/>
                <w:szCs w:val="26"/>
              </w:rPr>
            </w:pPr>
            <w:r w:rsidRPr="006240F1">
              <w:rPr>
                <w:sz w:val="26"/>
                <w:szCs w:val="26"/>
              </w:rPr>
              <w:t>HT</w:t>
            </w:r>
            <w:r w:rsidR="00BF1267" w:rsidRPr="006240F1">
              <w:rPr>
                <w:sz w:val="26"/>
                <w:szCs w:val="26"/>
              </w:rPr>
              <w:t xml:space="preserve"> trong môi trường thực tế</w:t>
            </w:r>
          </w:p>
        </w:tc>
        <w:tc>
          <w:tcPr>
            <w:tcW w:w="1035" w:type="dxa"/>
            <w:tcBorders>
              <w:top w:val="nil"/>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sz w:val="26"/>
                <w:szCs w:val="26"/>
              </w:rPr>
            </w:pPr>
            <w:r w:rsidRPr="006240F1">
              <w:rPr>
                <w:sz w:val="26"/>
                <w:szCs w:val="26"/>
              </w:rPr>
              <w:t>46</w:t>
            </w:r>
          </w:p>
        </w:tc>
        <w:tc>
          <w:tcPr>
            <w:tcW w:w="977" w:type="dxa"/>
            <w:tcBorders>
              <w:top w:val="nil"/>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sz w:val="26"/>
                <w:szCs w:val="26"/>
              </w:rPr>
            </w:pPr>
            <w:r w:rsidRPr="006240F1">
              <w:rPr>
                <w:sz w:val="26"/>
                <w:szCs w:val="26"/>
              </w:rPr>
              <w:t>38.33</w:t>
            </w:r>
          </w:p>
        </w:tc>
      </w:tr>
      <w:tr w:rsidR="006240F1" w:rsidRPr="006240F1" w:rsidTr="00AA16E3">
        <w:tc>
          <w:tcPr>
            <w:tcW w:w="984" w:type="dxa"/>
            <w:tcBorders>
              <w:top w:val="nil"/>
              <w:left w:val="single" w:sz="4" w:space="0" w:color="auto"/>
              <w:bottom w:val="single" w:sz="4" w:space="0" w:color="auto"/>
              <w:right w:val="single" w:sz="4" w:space="0" w:color="auto"/>
            </w:tcBorders>
            <w:shd w:val="clear" w:color="auto" w:fill="auto"/>
            <w:noWrap/>
            <w:hideMark/>
          </w:tcPr>
          <w:p w:rsidR="00BF1267" w:rsidRPr="006240F1" w:rsidRDefault="00BF1267" w:rsidP="00AA16E3">
            <w:pPr>
              <w:spacing w:line="276" w:lineRule="auto"/>
              <w:jc w:val="left"/>
              <w:rPr>
                <w:sz w:val="26"/>
                <w:szCs w:val="26"/>
              </w:rPr>
            </w:pPr>
            <w:r w:rsidRPr="006240F1">
              <w:rPr>
                <w:sz w:val="26"/>
                <w:szCs w:val="26"/>
              </w:rPr>
              <w:t>QN 2</w:t>
            </w:r>
          </w:p>
        </w:tc>
        <w:tc>
          <w:tcPr>
            <w:tcW w:w="5813" w:type="dxa"/>
            <w:tcBorders>
              <w:top w:val="nil"/>
              <w:left w:val="nil"/>
              <w:bottom w:val="single" w:sz="4" w:space="0" w:color="auto"/>
              <w:right w:val="single" w:sz="4" w:space="0" w:color="auto"/>
            </w:tcBorders>
            <w:shd w:val="clear" w:color="auto" w:fill="auto"/>
            <w:noWrap/>
            <w:vAlign w:val="bottom"/>
            <w:hideMark/>
          </w:tcPr>
          <w:p w:rsidR="00BF1267" w:rsidRPr="006240F1" w:rsidRDefault="00BF1267" w:rsidP="00AA16E3">
            <w:pPr>
              <w:spacing w:line="276" w:lineRule="auto"/>
              <w:rPr>
                <w:sz w:val="26"/>
                <w:szCs w:val="26"/>
              </w:rPr>
            </w:pPr>
            <w:r w:rsidRPr="006240F1">
              <w:rPr>
                <w:sz w:val="26"/>
                <w:szCs w:val="26"/>
              </w:rPr>
              <w:t>Gắn thực tế với toán học</w:t>
            </w:r>
          </w:p>
        </w:tc>
        <w:tc>
          <w:tcPr>
            <w:tcW w:w="1035" w:type="dxa"/>
            <w:tcBorders>
              <w:top w:val="nil"/>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sz w:val="26"/>
                <w:szCs w:val="26"/>
              </w:rPr>
            </w:pPr>
            <w:r w:rsidRPr="006240F1">
              <w:rPr>
                <w:sz w:val="26"/>
                <w:szCs w:val="26"/>
              </w:rPr>
              <w:t>29</w:t>
            </w:r>
          </w:p>
        </w:tc>
        <w:tc>
          <w:tcPr>
            <w:tcW w:w="977" w:type="dxa"/>
            <w:tcBorders>
              <w:top w:val="nil"/>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sz w:val="26"/>
                <w:szCs w:val="26"/>
              </w:rPr>
            </w:pPr>
            <w:r w:rsidRPr="006240F1">
              <w:rPr>
                <w:sz w:val="26"/>
                <w:szCs w:val="26"/>
              </w:rPr>
              <w:t>24.17</w:t>
            </w:r>
          </w:p>
        </w:tc>
      </w:tr>
      <w:tr w:rsidR="006240F1" w:rsidRPr="006240F1" w:rsidTr="00AA16E3">
        <w:tc>
          <w:tcPr>
            <w:tcW w:w="984" w:type="dxa"/>
            <w:tcBorders>
              <w:top w:val="nil"/>
              <w:left w:val="single" w:sz="4" w:space="0" w:color="auto"/>
              <w:bottom w:val="single" w:sz="4" w:space="0" w:color="auto"/>
              <w:right w:val="single" w:sz="4" w:space="0" w:color="auto"/>
            </w:tcBorders>
            <w:shd w:val="clear" w:color="auto" w:fill="auto"/>
            <w:noWrap/>
            <w:hideMark/>
          </w:tcPr>
          <w:p w:rsidR="00BF1267" w:rsidRPr="006240F1" w:rsidRDefault="00BF1267" w:rsidP="00AA16E3">
            <w:pPr>
              <w:spacing w:line="276" w:lineRule="auto"/>
              <w:jc w:val="left"/>
              <w:rPr>
                <w:sz w:val="26"/>
                <w:szCs w:val="26"/>
              </w:rPr>
            </w:pPr>
            <w:r w:rsidRPr="006240F1">
              <w:rPr>
                <w:sz w:val="26"/>
                <w:szCs w:val="26"/>
              </w:rPr>
              <w:t>QN 3</w:t>
            </w:r>
          </w:p>
        </w:tc>
        <w:tc>
          <w:tcPr>
            <w:tcW w:w="5813" w:type="dxa"/>
            <w:tcBorders>
              <w:top w:val="nil"/>
              <w:left w:val="nil"/>
              <w:bottom w:val="single" w:sz="4" w:space="0" w:color="auto"/>
              <w:right w:val="single" w:sz="4" w:space="0" w:color="auto"/>
            </w:tcBorders>
            <w:shd w:val="clear" w:color="auto" w:fill="auto"/>
            <w:noWrap/>
            <w:vAlign w:val="bottom"/>
            <w:hideMark/>
          </w:tcPr>
          <w:p w:rsidR="00BF1267" w:rsidRPr="006240F1" w:rsidRDefault="00BF1267" w:rsidP="00AA16E3">
            <w:pPr>
              <w:spacing w:line="276" w:lineRule="auto"/>
              <w:rPr>
                <w:sz w:val="26"/>
                <w:szCs w:val="26"/>
              </w:rPr>
            </w:pPr>
            <w:r w:rsidRPr="006240F1">
              <w:rPr>
                <w:sz w:val="26"/>
                <w:szCs w:val="26"/>
              </w:rPr>
              <w:t>Tổ chức học toán thông qua thực tế</w:t>
            </w:r>
          </w:p>
        </w:tc>
        <w:tc>
          <w:tcPr>
            <w:tcW w:w="1035" w:type="dxa"/>
            <w:tcBorders>
              <w:top w:val="nil"/>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sz w:val="26"/>
                <w:szCs w:val="26"/>
              </w:rPr>
            </w:pPr>
            <w:r w:rsidRPr="006240F1">
              <w:rPr>
                <w:sz w:val="26"/>
                <w:szCs w:val="26"/>
              </w:rPr>
              <w:t>11</w:t>
            </w:r>
          </w:p>
        </w:tc>
        <w:tc>
          <w:tcPr>
            <w:tcW w:w="977" w:type="dxa"/>
            <w:tcBorders>
              <w:top w:val="nil"/>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sz w:val="26"/>
                <w:szCs w:val="26"/>
              </w:rPr>
            </w:pPr>
            <w:r w:rsidRPr="006240F1">
              <w:rPr>
                <w:sz w:val="26"/>
                <w:szCs w:val="26"/>
              </w:rPr>
              <w:t>9.17</w:t>
            </w:r>
          </w:p>
        </w:tc>
      </w:tr>
      <w:tr w:rsidR="006240F1" w:rsidRPr="006240F1" w:rsidTr="00AA16E3">
        <w:tc>
          <w:tcPr>
            <w:tcW w:w="984" w:type="dxa"/>
            <w:tcBorders>
              <w:top w:val="nil"/>
              <w:left w:val="single" w:sz="4" w:space="0" w:color="auto"/>
              <w:bottom w:val="single" w:sz="4" w:space="0" w:color="auto"/>
              <w:right w:val="single" w:sz="4" w:space="0" w:color="auto"/>
            </w:tcBorders>
            <w:shd w:val="clear" w:color="auto" w:fill="auto"/>
            <w:noWrap/>
            <w:hideMark/>
          </w:tcPr>
          <w:p w:rsidR="00BF1267" w:rsidRPr="006240F1" w:rsidRDefault="00BF1267" w:rsidP="00AA16E3">
            <w:pPr>
              <w:spacing w:line="276" w:lineRule="auto"/>
              <w:jc w:val="left"/>
              <w:rPr>
                <w:sz w:val="26"/>
                <w:szCs w:val="26"/>
              </w:rPr>
            </w:pPr>
            <w:r w:rsidRPr="006240F1">
              <w:rPr>
                <w:sz w:val="26"/>
                <w:szCs w:val="26"/>
              </w:rPr>
              <w:t>QN 4</w:t>
            </w:r>
          </w:p>
        </w:tc>
        <w:tc>
          <w:tcPr>
            <w:tcW w:w="5813" w:type="dxa"/>
            <w:tcBorders>
              <w:top w:val="nil"/>
              <w:left w:val="nil"/>
              <w:bottom w:val="single" w:sz="4" w:space="0" w:color="auto"/>
              <w:right w:val="single" w:sz="4" w:space="0" w:color="auto"/>
            </w:tcBorders>
            <w:shd w:val="clear" w:color="auto" w:fill="auto"/>
            <w:noWrap/>
            <w:vAlign w:val="bottom"/>
            <w:hideMark/>
          </w:tcPr>
          <w:p w:rsidR="00BF1267" w:rsidRPr="006240F1" w:rsidRDefault="00BF1267" w:rsidP="00AA16E3">
            <w:pPr>
              <w:spacing w:line="276" w:lineRule="auto"/>
              <w:rPr>
                <w:spacing w:val="-6"/>
                <w:sz w:val="26"/>
                <w:szCs w:val="26"/>
              </w:rPr>
            </w:pPr>
            <w:r w:rsidRPr="006240F1">
              <w:rPr>
                <w:spacing w:val="-6"/>
                <w:sz w:val="26"/>
                <w:szCs w:val="26"/>
              </w:rPr>
              <w:t>Tổ chức HS làm việc từ đó rút ra kiến thức toán học</w:t>
            </w:r>
          </w:p>
        </w:tc>
        <w:tc>
          <w:tcPr>
            <w:tcW w:w="1035" w:type="dxa"/>
            <w:tcBorders>
              <w:top w:val="nil"/>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sz w:val="26"/>
                <w:szCs w:val="26"/>
              </w:rPr>
            </w:pPr>
            <w:r w:rsidRPr="006240F1">
              <w:rPr>
                <w:sz w:val="26"/>
                <w:szCs w:val="26"/>
              </w:rPr>
              <w:t>24</w:t>
            </w:r>
          </w:p>
        </w:tc>
        <w:tc>
          <w:tcPr>
            <w:tcW w:w="977" w:type="dxa"/>
            <w:tcBorders>
              <w:top w:val="nil"/>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sz w:val="26"/>
                <w:szCs w:val="26"/>
              </w:rPr>
            </w:pPr>
            <w:r w:rsidRPr="006240F1">
              <w:rPr>
                <w:sz w:val="26"/>
                <w:szCs w:val="26"/>
              </w:rPr>
              <w:t>20.00</w:t>
            </w:r>
          </w:p>
        </w:tc>
      </w:tr>
      <w:tr w:rsidR="006240F1" w:rsidRPr="006240F1" w:rsidTr="00AA16E3">
        <w:tc>
          <w:tcPr>
            <w:tcW w:w="984" w:type="dxa"/>
            <w:tcBorders>
              <w:top w:val="nil"/>
              <w:left w:val="single" w:sz="4" w:space="0" w:color="auto"/>
              <w:bottom w:val="single" w:sz="4" w:space="0" w:color="auto"/>
              <w:right w:val="single" w:sz="4" w:space="0" w:color="auto"/>
            </w:tcBorders>
            <w:shd w:val="clear" w:color="auto" w:fill="auto"/>
            <w:noWrap/>
            <w:hideMark/>
          </w:tcPr>
          <w:p w:rsidR="00BF1267" w:rsidRPr="006240F1" w:rsidRDefault="00BF1267" w:rsidP="00AA16E3">
            <w:pPr>
              <w:spacing w:line="276" w:lineRule="auto"/>
              <w:jc w:val="left"/>
              <w:rPr>
                <w:sz w:val="26"/>
                <w:szCs w:val="26"/>
              </w:rPr>
            </w:pPr>
            <w:r w:rsidRPr="006240F1">
              <w:rPr>
                <w:sz w:val="26"/>
                <w:szCs w:val="26"/>
              </w:rPr>
              <w:t>QN 5</w:t>
            </w:r>
          </w:p>
        </w:tc>
        <w:tc>
          <w:tcPr>
            <w:tcW w:w="5813" w:type="dxa"/>
            <w:tcBorders>
              <w:top w:val="nil"/>
              <w:left w:val="nil"/>
              <w:bottom w:val="single" w:sz="4" w:space="0" w:color="auto"/>
              <w:right w:val="single" w:sz="4" w:space="0" w:color="auto"/>
            </w:tcBorders>
            <w:shd w:val="clear" w:color="auto" w:fill="auto"/>
            <w:noWrap/>
            <w:vAlign w:val="bottom"/>
            <w:hideMark/>
          </w:tcPr>
          <w:p w:rsidR="00BF1267" w:rsidRPr="006240F1" w:rsidRDefault="00C63623" w:rsidP="00AA16E3">
            <w:pPr>
              <w:spacing w:line="276" w:lineRule="auto"/>
              <w:rPr>
                <w:sz w:val="26"/>
                <w:szCs w:val="26"/>
              </w:rPr>
            </w:pPr>
            <w:r w:rsidRPr="006240F1">
              <w:rPr>
                <w:sz w:val="26"/>
                <w:szCs w:val="26"/>
              </w:rPr>
              <w:t>Tổ chức cho HS HĐ</w:t>
            </w:r>
            <w:r w:rsidR="00BF1267" w:rsidRPr="006240F1">
              <w:rPr>
                <w:sz w:val="26"/>
                <w:szCs w:val="26"/>
              </w:rPr>
              <w:t xml:space="preserve"> trên cơ sở đó kiến thức môn Toán được hình thành</w:t>
            </w:r>
          </w:p>
        </w:tc>
        <w:tc>
          <w:tcPr>
            <w:tcW w:w="1035" w:type="dxa"/>
            <w:tcBorders>
              <w:top w:val="nil"/>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sz w:val="26"/>
                <w:szCs w:val="26"/>
              </w:rPr>
            </w:pPr>
            <w:r w:rsidRPr="006240F1">
              <w:rPr>
                <w:sz w:val="26"/>
                <w:szCs w:val="26"/>
              </w:rPr>
              <w:t>27</w:t>
            </w:r>
          </w:p>
        </w:tc>
        <w:tc>
          <w:tcPr>
            <w:tcW w:w="977" w:type="dxa"/>
            <w:tcBorders>
              <w:top w:val="nil"/>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sz w:val="26"/>
                <w:szCs w:val="26"/>
              </w:rPr>
            </w:pPr>
            <w:r w:rsidRPr="006240F1">
              <w:rPr>
                <w:sz w:val="26"/>
                <w:szCs w:val="26"/>
              </w:rPr>
              <w:t>22.50</w:t>
            </w:r>
          </w:p>
        </w:tc>
      </w:tr>
      <w:tr w:rsidR="006240F1" w:rsidRPr="006240F1" w:rsidTr="00AA16E3">
        <w:tc>
          <w:tcPr>
            <w:tcW w:w="984" w:type="dxa"/>
            <w:tcBorders>
              <w:top w:val="nil"/>
              <w:left w:val="single" w:sz="4" w:space="0" w:color="auto"/>
              <w:bottom w:val="single" w:sz="4" w:space="0" w:color="auto"/>
              <w:right w:val="single" w:sz="4" w:space="0" w:color="auto"/>
            </w:tcBorders>
            <w:shd w:val="clear" w:color="auto" w:fill="auto"/>
            <w:noWrap/>
            <w:hideMark/>
          </w:tcPr>
          <w:p w:rsidR="00BF1267" w:rsidRPr="006240F1" w:rsidRDefault="00BF1267" w:rsidP="00AA16E3">
            <w:pPr>
              <w:spacing w:line="276" w:lineRule="auto"/>
              <w:jc w:val="left"/>
              <w:rPr>
                <w:sz w:val="26"/>
                <w:szCs w:val="26"/>
              </w:rPr>
            </w:pPr>
            <w:r w:rsidRPr="006240F1">
              <w:rPr>
                <w:sz w:val="26"/>
                <w:szCs w:val="26"/>
              </w:rPr>
              <w:t>QN 6</w:t>
            </w:r>
          </w:p>
        </w:tc>
        <w:tc>
          <w:tcPr>
            <w:tcW w:w="5813" w:type="dxa"/>
            <w:tcBorders>
              <w:top w:val="nil"/>
              <w:left w:val="nil"/>
              <w:bottom w:val="single" w:sz="4" w:space="0" w:color="auto"/>
              <w:right w:val="single" w:sz="4" w:space="0" w:color="auto"/>
            </w:tcBorders>
            <w:shd w:val="clear" w:color="auto" w:fill="auto"/>
            <w:noWrap/>
            <w:vAlign w:val="bottom"/>
            <w:hideMark/>
          </w:tcPr>
          <w:p w:rsidR="00BF1267" w:rsidRPr="006240F1" w:rsidRDefault="00BF1267" w:rsidP="00AA16E3">
            <w:pPr>
              <w:spacing w:line="276" w:lineRule="auto"/>
              <w:rPr>
                <w:sz w:val="26"/>
                <w:szCs w:val="26"/>
              </w:rPr>
            </w:pPr>
            <w:r w:rsidRPr="006240F1">
              <w:rPr>
                <w:sz w:val="26"/>
                <w:szCs w:val="26"/>
              </w:rPr>
              <w:t>Tất cả các ý trên</w:t>
            </w:r>
          </w:p>
        </w:tc>
        <w:tc>
          <w:tcPr>
            <w:tcW w:w="1035" w:type="dxa"/>
            <w:tcBorders>
              <w:top w:val="nil"/>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sz w:val="26"/>
                <w:szCs w:val="26"/>
              </w:rPr>
            </w:pPr>
            <w:r w:rsidRPr="006240F1">
              <w:rPr>
                <w:sz w:val="26"/>
                <w:szCs w:val="26"/>
              </w:rPr>
              <w:t>11</w:t>
            </w:r>
          </w:p>
        </w:tc>
        <w:tc>
          <w:tcPr>
            <w:tcW w:w="977" w:type="dxa"/>
            <w:tcBorders>
              <w:top w:val="nil"/>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sz w:val="26"/>
                <w:szCs w:val="26"/>
              </w:rPr>
            </w:pPr>
            <w:r w:rsidRPr="006240F1">
              <w:rPr>
                <w:sz w:val="26"/>
                <w:szCs w:val="26"/>
              </w:rPr>
              <w:t>9.17</w:t>
            </w:r>
          </w:p>
        </w:tc>
      </w:tr>
      <w:tr w:rsidR="006240F1" w:rsidRPr="006240F1" w:rsidTr="00AA16E3">
        <w:tc>
          <w:tcPr>
            <w:tcW w:w="679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F1267" w:rsidRPr="006240F1" w:rsidRDefault="00BF1267" w:rsidP="00AA16E3">
            <w:pPr>
              <w:spacing w:line="276" w:lineRule="auto"/>
              <w:rPr>
                <w:bCs/>
                <w:sz w:val="26"/>
                <w:szCs w:val="26"/>
              </w:rPr>
            </w:pPr>
            <w:r w:rsidRPr="006240F1">
              <w:rPr>
                <w:bCs/>
                <w:sz w:val="26"/>
                <w:szCs w:val="26"/>
              </w:rPr>
              <w:t xml:space="preserve">Câu 2. Sự khác nhau giữa trải nghiệm trong môn học và trải nghiệm trong thực tiễn </w:t>
            </w:r>
          </w:p>
        </w:tc>
        <w:tc>
          <w:tcPr>
            <w:tcW w:w="1035" w:type="dxa"/>
            <w:tcBorders>
              <w:top w:val="nil"/>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sz w:val="26"/>
                <w:szCs w:val="26"/>
              </w:rPr>
            </w:pPr>
          </w:p>
        </w:tc>
        <w:tc>
          <w:tcPr>
            <w:tcW w:w="977" w:type="dxa"/>
            <w:tcBorders>
              <w:top w:val="nil"/>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sz w:val="26"/>
                <w:szCs w:val="26"/>
              </w:rPr>
            </w:pPr>
          </w:p>
        </w:tc>
      </w:tr>
      <w:tr w:rsidR="006240F1" w:rsidRPr="006240F1" w:rsidTr="00AA16E3">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BF1267" w:rsidRPr="006240F1" w:rsidRDefault="00BF1267" w:rsidP="00AA16E3">
            <w:pPr>
              <w:spacing w:line="276" w:lineRule="auto"/>
              <w:rPr>
                <w:sz w:val="26"/>
                <w:szCs w:val="26"/>
              </w:rPr>
            </w:pPr>
            <w:r w:rsidRPr="006240F1">
              <w:rPr>
                <w:sz w:val="26"/>
                <w:szCs w:val="26"/>
              </w:rPr>
              <w:t>QN 1</w:t>
            </w:r>
          </w:p>
        </w:tc>
        <w:tc>
          <w:tcPr>
            <w:tcW w:w="5813" w:type="dxa"/>
            <w:tcBorders>
              <w:top w:val="nil"/>
              <w:left w:val="nil"/>
              <w:bottom w:val="single" w:sz="4" w:space="0" w:color="auto"/>
              <w:right w:val="single" w:sz="4" w:space="0" w:color="auto"/>
            </w:tcBorders>
            <w:shd w:val="clear" w:color="auto" w:fill="auto"/>
            <w:noWrap/>
            <w:vAlign w:val="bottom"/>
            <w:hideMark/>
          </w:tcPr>
          <w:p w:rsidR="00BF1267" w:rsidRPr="006240F1" w:rsidRDefault="00BF1267" w:rsidP="00AA16E3">
            <w:pPr>
              <w:spacing w:line="276" w:lineRule="auto"/>
              <w:rPr>
                <w:spacing w:val="-10"/>
                <w:sz w:val="26"/>
                <w:szCs w:val="26"/>
              </w:rPr>
            </w:pPr>
            <w:r w:rsidRPr="006240F1">
              <w:rPr>
                <w:spacing w:val="-10"/>
                <w:sz w:val="26"/>
                <w:szCs w:val="26"/>
              </w:rPr>
              <w:t>Cho HS trải nghiệm ngay trong môn học ở thực tiễn</w:t>
            </w:r>
          </w:p>
        </w:tc>
        <w:tc>
          <w:tcPr>
            <w:tcW w:w="1035" w:type="dxa"/>
            <w:tcBorders>
              <w:top w:val="nil"/>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sz w:val="26"/>
                <w:szCs w:val="26"/>
              </w:rPr>
            </w:pPr>
            <w:r w:rsidRPr="006240F1">
              <w:rPr>
                <w:sz w:val="26"/>
                <w:szCs w:val="26"/>
              </w:rPr>
              <w:t>59</w:t>
            </w:r>
          </w:p>
        </w:tc>
        <w:tc>
          <w:tcPr>
            <w:tcW w:w="977" w:type="dxa"/>
            <w:tcBorders>
              <w:top w:val="nil"/>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sz w:val="26"/>
                <w:szCs w:val="26"/>
              </w:rPr>
            </w:pPr>
            <w:r w:rsidRPr="006240F1">
              <w:rPr>
                <w:sz w:val="26"/>
                <w:szCs w:val="26"/>
              </w:rPr>
              <w:t>50.86</w:t>
            </w:r>
          </w:p>
        </w:tc>
      </w:tr>
      <w:tr w:rsidR="006240F1" w:rsidRPr="006240F1" w:rsidTr="00AA16E3">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BF1267" w:rsidRPr="006240F1" w:rsidRDefault="00BF1267" w:rsidP="00AA16E3">
            <w:pPr>
              <w:spacing w:line="276" w:lineRule="auto"/>
              <w:rPr>
                <w:sz w:val="26"/>
                <w:szCs w:val="26"/>
              </w:rPr>
            </w:pPr>
            <w:r w:rsidRPr="006240F1">
              <w:rPr>
                <w:sz w:val="26"/>
                <w:szCs w:val="26"/>
              </w:rPr>
              <w:t>QN 2</w:t>
            </w:r>
          </w:p>
        </w:tc>
        <w:tc>
          <w:tcPr>
            <w:tcW w:w="5813" w:type="dxa"/>
            <w:tcBorders>
              <w:top w:val="nil"/>
              <w:left w:val="nil"/>
              <w:bottom w:val="single" w:sz="4" w:space="0" w:color="auto"/>
              <w:right w:val="single" w:sz="4" w:space="0" w:color="auto"/>
            </w:tcBorders>
            <w:shd w:val="clear" w:color="auto" w:fill="auto"/>
            <w:noWrap/>
            <w:vAlign w:val="bottom"/>
            <w:hideMark/>
          </w:tcPr>
          <w:p w:rsidR="00BF1267" w:rsidRPr="006240F1" w:rsidRDefault="00BF1267" w:rsidP="00AA16E3">
            <w:pPr>
              <w:spacing w:line="276" w:lineRule="auto"/>
              <w:rPr>
                <w:sz w:val="26"/>
                <w:szCs w:val="26"/>
              </w:rPr>
            </w:pPr>
            <w:r w:rsidRPr="006240F1">
              <w:rPr>
                <w:sz w:val="26"/>
                <w:szCs w:val="26"/>
              </w:rPr>
              <w:t>Cho HS làm việc trong lớp và ngoài lớp học</w:t>
            </w:r>
          </w:p>
        </w:tc>
        <w:tc>
          <w:tcPr>
            <w:tcW w:w="1035" w:type="dxa"/>
            <w:tcBorders>
              <w:top w:val="nil"/>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sz w:val="26"/>
                <w:szCs w:val="26"/>
              </w:rPr>
            </w:pPr>
            <w:r w:rsidRPr="006240F1">
              <w:rPr>
                <w:sz w:val="26"/>
                <w:szCs w:val="26"/>
              </w:rPr>
              <w:t>33</w:t>
            </w:r>
          </w:p>
        </w:tc>
        <w:tc>
          <w:tcPr>
            <w:tcW w:w="977" w:type="dxa"/>
            <w:tcBorders>
              <w:top w:val="nil"/>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sz w:val="26"/>
                <w:szCs w:val="26"/>
              </w:rPr>
            </w:pPr>
            <w:r w:rsidRPr="006240F1">
              <w:rPr>
                <w:sz w:val="26"/>
                <w:szCs w:val="26"/>
              </w:rPr>
              <w:t>28.45</w:t>
            </w:r>
          </w:p>
        </w:tc>
      </w:tr>
      <w:tr w:rsidR="006240F1" w:rsidRPr="006240F1" w:rsidTr="00AA16E3">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BF1267" w:rsidRPr="006240F1" w:rsidRDefault="00BF1267" w:rsidP="00AA16E3">
            <w:pPr>
              <w:spacing w:line="276" w:lineRule="auto"/>
              <w:rPr>
                <w:sz w:val="26"/>
                <w:szCs w:val="26"/>
              </w:rPr>
            </w:pPr>
            <w:r w:rsidRPr="006240F1">
              <w:rPr>
                <w:sz w:val="26"/>
                <w:szCs w:val="26"/>
              </w:rPr>
              <w:t>QN 3</w:t>
            </w:r>
          </w:p>
        </w:tc>
        <w:tc>
          <w:tcPr>
            <w:tcW w:w="5813" w:type="dxa"/>
            <w:tcBorders>
              <w:top w:val="nil"/>
              <w:left w:val="nil"/>
              <w:bottom w:val="single" w:sz="4" w:space="0" w:color="auto"/>
              <w:right w:val="single" w:sz="4" w:space="0" w:color="auto"/>
            </w:tcBorders>
            <w:shd w:val="clear" w:color="auto" w:fill="auto"/>
            <w:noWrap/>
            <w:vAlign w:val="bottom"/>
            <w:hideMark/>
          </w:tcPr>
          <w:p w:rsidR="00BF1267" w:rsidRPr="006240F1" w:rsidRDefault="00C63623" w:rsidP="00AA16E3">
            <w:pPr>
              <w:spacing w:line="276" w:lineRule="auto"/>
              <w:rPr>
                <w:sz w:val="26"/>
                <w:szCs w:val="26"/>
              </w:rPr>
            </w:pPr>
            <w:r w:rsidRPr="006240F1">
              <w:rPr>
                <w:sz w:val="26"/>
                <w:szCs w:val="26"/>
              </w:rPr>
              <w:t>Tổ chức HĐTN</w:t>
            </w:r>
            <w:r w:rsidR="00BF1267" w:rsidRPr="006240F1">
              <w:rPr>
                <w:sz w:val="26"/>
                <w:szCs w:val="26"/>
              </w:rPr>
              <w:t xml:space="preserve"> trong lớp và ngoài lớp</w:t>
            </w:r>
          </w:p>
        </w:tc>
        <w:tc>
          <w:tcPr>
            <w:tcW w:w="1035" w:type="dxa"/>
            <w:tcBorders>
              <w:top w:val="nil"/>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sz w:val="26"/>
                <w:szCs w:val="26"/>
              </w:rPr>
            </w:pPr>
            <w:r w:rsidRPr="006240F1">
              <w:rPr>
                <w:sz w:val="26"/>
                <w:szCs w:val="26"/>
              </w:rPr>
              <w:t>24</w:t>
            </w:r>
          </w:p>
        </w:tc>
        <w:tc>
          <w:tcPr>
            <w:tcW w:w="977" w:type="dxa"/>
            <w:tcBorders>
              <w:top w:val="nil"/>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sz w:val="26"/>
                <w:szCs w:val="26"/>
              </w:rPr>
            </w:pPr>
            <w:r w:rsidRPr="006240F1">
              <w:rPr>
                <w:sz w:val="26"/>
                <w:szCs w:val="26"/>
              </w:rPr>
              <w:t>20.69</w:t>
            </w:r>
          </w:p>
        </w:tc>
      </w:tr>
      <w:tr w:rsidR="006240F1" w:rsidRPr="006240F1" w:rsidTr="00AA16E3">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BF1267" w:rsidRPr="006240F1" w:rsidRDefault="00BF1267" w:rsidP="00AA16E3">
            <w:pPr>
              <w:spacing w:line="276" w:lineRule="auto"/>
              <w:rPr>
                <w:sz w:val="26"/>
                <w:szCs w:val="26"/>
              </w:rPr>
            </w:pPr>
            <w:r w:rsidRPr="006240F1">
              <w:rPr>
                <w:sz w:val="26"/>
                <w:szCs w:val="26"/>
              </w:rPr>
              <w:t> </w:t>
            </w:r>
          </w:p>
        </w:tc>
        <w:tc>
          <w:tcPr>
            <w:tcW w:w="5813" w:type="dxa"/>
            <w:tcBorders>
              <w:top w:val="nil"/>
              <w:left w:val="nil"/>
              <w:bottom w:val="single" w:sz="4" w:space="0" w:color="auto"/>
              <w:right w:val="single" w:sz="4" w:space="0" w:color="auto"/>
            </w:tcBorders>
            <w:shd w:val="clear" w:color="auto" w:fill="auto"/>
            <w:noWrap/>
            <w:vAlign w:val="bottom"/>
            <w:hideMark/>
          </w:tcPr>
          <w:p w:rsidR="00BF1267" w:rsidRPr="006240F1" w:rsidRDefault="00BF1267" w:rsidP="00AA16E3">
            <w:pPr>
              <w:spacing w:line="276" w:lineRule="auto"/>
              <w:rPr>
                <w:bCs/>
                <w:i/>
                <w:iCs/>
                <w:sz w:val="26"/>
                <w:szCs w:val="26"/>
              </w:rPr>
            </w:pPr>
            <w:r w:rsidRPr="006240F1">
              <w:rPr>
                <w:bCs/>
                <w:i/>
                <w:iCs/>
                <w:sz w:val="26"/>
                <w:szCs w:val="26"/>
              </w:rPr>
              <w:t>Hợp lệ</w:t>
            </w:r>
          </w:p>
        </w:tc>
        <w:tc>
          <w:tcPr>
            <w:tcW w:w="1035" w:type="dxa"/>
            <w:tcBorders>
              <w:top w:val="nil"/>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bCs/>
                <w:i/>
                <w:iCs/>
                <w:sz w:val="26"/>
                <w:szCs w:val="26"/>
              </w:rPr>
            </w:pPr>
            <w:r w:rsidRPr="006240F1">
              <w:rPr>
                <w:bCs/>
                <w:i/>
                <w:iCs/>
                <w:sz w:val="26"/>
                <w:szCs w:val="26"/>
              </w:rPr>
              <w:t>116</w:t>
            </w:r>
          </w:p>
        </w:tc>
        <w:tc>
          <w:tcPr>
            <w:tcW w:w="977" w:type="dxa"/>
            <w:tcBorders>
              <w:top w:val="nil"/>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bCs/>
                <w:i/>
                <w:iCs/>
                <w:sz w:val="26"/>
                <w:szCs w:val="26"/>
              </w:rPr>
            </w:pPr>
            <w:r w:rsidRPr="006240F1">
              <w:rPr>
                <w:bCs/>
                <w:i/>
                <w:iCs/>
                <w:sz w:val="26"/>
                <w:szCs w:val="26"/>
              </w:rPr>
              <w:t>96.67</w:t>
            </w:r>
          </w:p>
        </w:tc>
      </w:tr>
      <w:tr w:rsidR="006240F1" w:rsidRPr="006240F1" w:rsidTr="00AA16E3">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BF1267" w:rsidRPr="006240F1" w:rsidRDefault="00BF1267" w:rsidP="00AA16E3">
            <w:pPr>
              <w:spacing w:line="276" w:lineRule="auto"/>
              <w:rPr>
                <w:sz w:val="26"/>
                <w:szCs w:val="26"/>
              </w:rPr>
            </w:pPr>
            <w:r w:rsidRPr="006240F1">
              <w:rPr>
                <w:sz w:val="26"/>
                <w:szCs w:val="26"/>
              </w:rPr>
              <w:t> </w:t>
            </w:r>
          </w:p>
        </w:tc>
        <w:tc>
          <w:tcPr>
            <w:tcW w:w="5813" w:type="dxa"/>
            <w:tcBorders>
              <w:top w:val="nil"/>
              <w:left w:val="nil"/>
              <w:bottom w:val="single" w:sz="4" w:space="0" w:color="auto"/>
              <w:right w:val="single" w:sz="4" w:space="0" w:color="auto"/>
            </w:tcBorders>
            <w:shd w:val="clear" w:color="auto" w:fill="FFFFFF" w:themeFill="background1"/>
            <w:noWrap/>
            <w:vAlign w:val="bottom"/>
            <w:hideMark/>
          </w:tcPr>
          <w:p w:rsidR="00BF1267" w:rsidRPr="006240F1" w:rsidRDefault="00BF1267" w:rsidP="00AA16E3">
            <w:pPr>
              <w:spacing w:line="276" w:lineRule="auto"/>
              <w:rPr>
                <w:sz w:val="26"/>
                <w:szCs w:val="26"/>
              </w:rPr>
            </w:pPr>
            <w:r w:rsidRPr="006240F1">
              <w:rPr>
                <w:sz w:val="26"/>
                <w:szCs w:val="26"/>
              </w:rPr>
              <w:t>Phiếu không hợp lệ (Không có kết quả rõ ràng)</w:t>
            </w:r>
          </w:p>
        </w:tc>
        <w:tc>
          <w:tcPr>
            <w:tcW w:w="1035" w:type="dxa"/>
            <w:tcBorders>
              <w:top w:val="nil"/>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sz w:val="26"/>
                <w:szCs w:val="26"/>
              </w:rPr>
            </w:pPr>
            <w:r w:rsidRPr="006240F1">
              <w:rPr>
                <w:sz w:val="26"/>
                <w:szCs w:val="26"/>
              </w:rPr>
              <w:t>4</w:t>
            </w:r>
          </w:p>
        </w:tc>
        <w:tc>
          <w:tcPr>
            <w:tcW w:w="977" w:type="dxa"/>
            <w:tcBorders>
              <w:top w:val="nil"/>
              <w:left w:val="nil"/>
              <w:bottom w:val="single" w:sz="4" w:space="0" w:color="auto"/>
              <w:right w:val="single" w:sz="4" w:space="0" w:color="auto"/>
            </w:tcBorders>
            <w:shd w:val="clear" w:color="auto" w:fill="auto"/>
            <w:noWrap/>
            <w:vAlign w:val="center"/>
            <w:hideMark/>
          </w:tcPr>
          <w:p w:rsidR="00BF1267" w:rsidRPr="006240F1" w:rsidRDefault="00BF1267" w:rsidP="00AA16E3">
            <w:pPr>
              <w:spacing w:line="276" w:lineRule="auto"/>
              <w:jc w:val="center"/>
              <w:rPr>
                <w:sz w:val="26"/>
                <w:szCs w:val="26"/>
              </w:rPr>
            </w:pPr>
            <w:r w:rsidRPr="006240F1">
              <w:rPr>
                <w:sz w:val="26"/>
                <w:szCs w:val="26"/>
              </w:rPr>
              <w:t>3.33</w:t>
            </w:r>
          </w:p>
        </w:tc>
      </w:tr>
      <w:tr w:rsidR="006240F1" w:rsidRPr="006240F1" w:rsidTr="00AA16E3">
        <w:tc>
          <w:tcPr>
            <w:tcW w:w="679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870B6" w:rsidRPr="006240F1" w:rsidRDefault="008870B6" w:rsidP="00AA16E3">
            <w:pPr>
              <w:spacing w:line="276" w:lineRule="auto"/>
              <w:rPr>
                <w:bCs/>
                <w:sz w:val="26"/>
                <w:szCs w:val="26"/>
              </w:rPr>
            </w:pPr>
            <w:r w:rsidRPr="006240F1">
              <w:rPr>
                <w:bCs/>
                <w:sz w:val="26"/>
                <w:szCs w:val="26"/>
              </w:rPr>
              <w:t>Câu 3. Có nên tổ chức HĐTN trong dạy học môn Toán ở trường THCS? Vì sao?</w:t>
            </w:r>
          </w:p>
        </w:tc>
        <w:tc>
          <w:tcPr>
            <w:tcW w:w="1035" w:type="dxa"/>
            <w:tcBorders>
              <w:top w:val="single" w:sz="4" w:space="0" w:color="auto"/>
              <w:left w:val="nil"/>
              <w:bottom w:val="single" w:sz="4" w:space="0" w:color="auto"/>
              <w:right w:val="single" w:sz="4" w:space="0" w:color="auto"/>
            </w:tcBorders>
            <w:shd w:val="clear" w:color="auto" w:fill="auto"/>
            <w:noWrap/>
            <w:vAlign w:val="bottom"/>
            <w:hideMark/>
          </w:tcPr>
          <w:p w:rsidR="008870B6" w:rsidRPr="006240F1" w:rsidRDefault="008870B6" w:rsidP="00AA16E3">
            <w:pPr>
              <w:spacing w:line="276" w:lineRule="auto"/>
              <w:rPr>
                <w:sz w:val="26"/>
                <w:szCs w:val="26"/>
              </w:rPr>
            </w:pPr>
            <w:r w:rsidRPr="006240F1">
              <w:rPr>
                <w:sz w:val="26"/>
                <w:szCs w:val="26"/>
              </w:rPr>
              <w:t> </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rsidR="008870B6" w:rsidRPr="006240F1" w:rsidRDefault="008870B6" w:rsidP="00AA16E3">
            <w:pPr>
              <w:spacing w:line="276" w:lineRule="auto"/>
              <w:rPr>
                <w:sz w:val="26"/>
                <w:szCs w:val="26"/>
              </w:rPr>
            </w:pPr>
            <w:r w:rsidRPr="006240F1">
              <w:rPr>
                <w:sz w:val="26"/>
                <w:szCs w:val="26"/>
              </w:rPr>
              <w:t> </w:t>
            </w:r>
          </w:p>
        </w:tc>
      </w:tr>
      <w:tr w:rsidR="006240F1" w:rsidRPr="006240F1" w:rsidTr="00AA16E3">
        <w:tc>
          <w:tcPr>
            <w:tcW w:w="984" w:type="dxa"/>
            <w:tcBorders>
              <w:top w:val="nil"/>
              <w:left w:val="single" w:sz="4" w:space="0" w:color="auto"/>
              <w:bottom w:val="single" w:sz="4" w:space="0" w:color="auto"/>
              <w:right w:val="single" w:sz="4" w:space="0" w:color="auto"/>
            </w:tcBorders>
            <w:shd w:val="clear" w:color="auto" w:fill="auto"/>
            <w:noWrap/>
            <w:hideMark/>
          </w:tcPr>
          <w:p w:rsidR="008870B6" w:rsidRPr="006240F1" w:rsidRDefault="008870B6" w:rsidP="00AA16E3">
            <w:pPr>
              <w:spacing w:line="276" w:lineRule="auto"/>
              <w:jc w:val="center"/>
              <w:rPr>
                <w:sz w:val="26"/>
                <w:szCs w:val="26"/>
              </w:rPr>
            </w:pPr>
            <w:r w:rsidRPr="006240F1">
              <w:rPr>
                <w:sz w:val="26"/>
                <w:szCs w:val="26"/>
              </w:rPr>
              <w:t>1</w:t>
            </w:r>
          </w:p>
        </w:tc>
        <w:tc>
          <w:tcPr>
            <w:tcW w:w="5813" w:type="dxa"/>
            <w:tcBorders>
              <w:top w:val="nil"/>
              <w:left w:val="nil"/>
              <w:bottom w:val="single" w:sz="4" w:space="0" w:color="auto"/>
              <w:right w:val="single" w:sz="4" w:space="0" w:color="auto"/>
            </w:tcBorders>
            <w:shd w:val="clear" w:color="auto" w:fill="auto"/>
            <w:noWrap/>
            <w:vAlign w:val="bottom"/>
            <w:hideMark/>
          </w:tcPr>
          <w:p w:rsidR="008870B6" w:rsidRPr="006240F1" w:rsidRDefault="008870B6" w:rsidP="00AA16E3">
            <w:pPr>
              <w:spacing w:line="276" w:lineRule="auto"/>
              <w:rPr>
                <w:sz w:val="26"/>
                <w:szCs w:val="26"/>
              </w:rPr>
            </w:pPr>
            <w:r w:rsidRPr="006240F1">
              <w:rPr>
                <w:sz w:val="26"/>
                <w:szCs w:val="26"/>
              </w:rPr>
              <w:t>Nên vì phù hợp với lứa tuổi</w:t>
            </w:r>
          </w:p>
        </w:tc>
        <w:tc>
          <w:tcPr>
            <w:tcW w:w="1035" w:type="dxa"/>
            <w:tcBorders>
              <w:top w:val="nil"/>
              <w:left w:val="nil"/>
              <w:bottom w:val="single" w:sz="4" w:space="0" w:color="auto"/>
              <w:right w:val="single" w:sz="4" w:space="0" w:color="auto"/>
            </w:tcBorders>
            <w:shd w:val="clear" w:color="auto" w:fill="auto"/>
            <w:noWrap/>
            <w:vAlign w:val="center"/>
            <w:hideMark/>
          </w:tcPr>
          <w:p w:rsidR="008870B6" w:rsidRPr="006240F1" w:rsidRDefault="008870B6" w:rsidP="00AA16E3">
            <w:pPr>
              <w:spacing w:line="276" w:lineRule="auto"/>
              <w:jc w:val="center"/>
              <w:rPr>
                <w:sz w:val="26"/>
                <w:szCs w:val="26"/>
              </w:rPr>
            </w:pPr>
            <w:r w:rsidRPr="006240F1">
              <w:rPr>
                <w:sz w:val="26"/>
                <w:szCs w:val="26"/>
              </w:rPr>
              <w:t>42</w:t>
            </w:r>
          </w:p>
        </w:tc>
        <w:tc>
          <w:tcPr>
            <w:tcW w:w="977" w:type="dxa"/>
            <w:tcBorders>
              <w:top w:val="nil"/>
              <w:left w:val="nil"/>
              <w:bottom w:val="single" w:sz="4" w:space="0" w:color="auto"/>
              <w:right w:val="single" w:sz="4" w:space="0" w:color="auto"/>
            </w:tcBorders>
            <w:shd w:val="clear" w:color="auto" w:fill="auto"/>
            <w:noWrap/>
            <w:vAlign w:val="center"/>
            <w:hideMark/>
          </w:tcPr>
          <w:p w:rsidR="008870B6" w:rsidRPr="006240F1" w:rsidRDefault="008870B6" w:rsidP="00AA16E3">
            <w:pPr>
              <w:spacing w:line="276" w:lineRule="auto"/>
              <w:jc w:val="center"/>
              <w:rPr>
                <w:sz w:val="26"/>
                <w:szCs w:val="26"/>
              </w:rPr>
            </w:pPr>
            <w:r w:rsidRPr="006240F1">
              <w:rPr>
                <w:sz w:val="26"/>
                <w:szCs w:val="26"/>
              </w:rPr>
              <w:t>36.21</w:t>
            </w:r>
          </w:p>
        </w:tc>
      </w:tr>
      <w:tr w:rsidR="006240F1" w:rsidRPr="006240F1" w:rsidTr="00AA16E3">
        <w:tc>
          <w:tcPr>
            <w:tcW w:w="984" w:type="dxa"/>
            <w:tcBorders>
              <w:top w:val="nil"/>
              <w:left w:val="single" w:sz="4" w:space="0" w:color="auto"/>
              <w:bottom w:val="single" w:sz="4" w:space="0" w:color="auto"/>
              <w:right w:val="single" w:sz="4" w:space="0" w:color="auto"/>
            </w:tcBorders>
            <w:shd w:val="clear" w:color="auto" w:fill="auto"/>
            <w:noWrap/>
            <w:hideMark/>
          </w:tcPr>
          <w:p w:rsidR="008870B6" w:rsidRPr="006240F1" w:rsidRDefault="008870B6" w:rsidP="00AA16E3">
            <w:pPr>
              <w:spacing w:line="276" w:lineRule="auto"/>
              <w:jc w:val="center"/>
              <w:rPr>
                <w:sz w:val="26"/>
                <w:szCs w:val="26"/>
              </w:rPr>
            </w:pPr>
            <w:r w:rsidRPr="006240F1">
              <w:rPr>
                <w:sz w:val="26"/>
                <w:szCs w:val="26"/>
              </w:rPr>
              <w:t>2</w:t>
            </w:r>
          </w:p>
        </w:tc>
        <w:tc>
          <w:tcPr>
            <w:tcW w:w="5813" w:type="dxa"/>
            <w:tcBorders>
              <w:top w:val="nil"/>
              <w:left w:val="nil"/>
              <w:bottom w:val="single" w:sz="4" w:space="0" w:color="auto"/>
              <w:right w:val="single" w:sz="4" w:space="0" w:color="auto"/>
            </w:tcBorders>
            <w:shd w:val="clear" w:color="auto" w:fill="auto"/>
            <w:noWrap/>
            <w:vAlign w:val="bottom"/>
            <w:hideMark/>
          </w:tcPr>
          <w:p w:rsidR="008870B6" w:rsidRPr="006240F1" w:rsidRDefault="008870B6" w:rsidP="00AA16E3">
            <w:pPr>
              <w:spacing w:line="276" w:lineRule="auto"/>
              <w:rPr>
                <w:sz w:val="26"/>
                <w:szCs w:val="26"/>
              </w:rPr>
            </w:pPr>
            <w:r w:rsidRPr="006240F1">
              <w:rPr>
                <w:sz w:val="26"/>
                <w:szCs w:val="26"/>
              </w:rPr>
              <w:t>Nên vì HS dễ nhớ</w:t>
            </w:r>
          </w:p>
        </w:tc>
        <w:tc>
          <w:tcPr>
            <w:tcW w:w="1035" w:type="dxa"/>
            <w:tcBorders>
              <w:top w:val="nil"/>
              <w:left w:val="nil"/>
              <w:bottom w:val="single" w:sz="4" w:space="0" w:color="auto"/>
              <w:right w:val="single" w:sz="4" w:space="0" w:color="auto"/>
            </w:tcBorders>
            <w:shd w:val="clear" w:color="auto" w:fill="auto"/>
            <w:noWrap/>
            <w:vAlign w:val="center"/>
            <w:hideMark/>
          </w:tcPr>
          <w:p w:rsidR="008870B6" w:rsidRPr="006240F1" w:rsidRDefault="008870B6" w:rsidP="00AA16E3">
            <w:pPr>
              <w:spacing w:line="276" w:lineRule="auto"/>
              <w:jc w:val="center"/>
              <w:rPr>
                <w:sz w:val="26"/>
                <w:szCs w:val="26"/>
              </w:rPr>
            </w:pPr>
            <w:r w:rsidRPr="006240F1">
              <w:rPr>
                <w:sz w:val="26"/>
                <w:szCs w:val="26"/>
              </w:rPr>
              <w:t>31</w:t>
            </w:r>
          </w:p>
        </w:tc>
        <w:tc>
          <w:tcPr>
            <w:tcW w:w="977" w:type="dxa"/>
            <w:tcBorders>
              <w:top w:val="nil"/>
              <w:left w:val="nil"/>
              <w:bottom w:val="single" w:sz="4" w:space="0" w:color="auto"/>
              <w:right w:val="single" w:sz="4" w:space="0" w:color="auto"/>
            </w:tcBorders>
            <w:shd w:val="clear" w:color="auto" w:fill="auto"/>
            <w:noWrap/>
            <w:vAlign w:val="center"/>
            <w:hideMark/>
          </w:tcPr>
          <w:p w:rsidR="008870B6" w:rsidRPr="006240F1" w:rsidRDefault="008870B6" w:rsidP="00AA16E3">
            <w:pPr>
              <w:spacing w:line="276" w:lineRule="auto"/>
              <w:jc w:val="center"/>
              <w:rPr>
                <w:sz w:val="26"/>
                <w:szCs w:val="26"/>
              </w:rPr>
            </w:pPr>
            <w:r w:rsidRPr="006240F1">
              <w:rPr>
                <w:sz w:val="26"/>
                <w:szCs w:val="26"/>
              </w:rPr>
              <w:t>26.72</w:t>
            </w:r>
          </w:p>
        </w:tc>
      </w:tr>
      <w:tr w:rsidR="006240F1" w:rsidRPr="006240F1" w:rsidTr="00AA16E3">
        <w:tc>
          <w:tcPr>
            <w:tcW w:w="984" w:type="dxa"/>
            <w:tcBorders>
              <w:top w:val="nil"/>
              <w:left w:val="single" w:sz="4" w:space="0" w:color="auto"/>
              <w:bottom w:val="single" w:sz="4" w:space="0" w:color="auto"/>
              <w:right w:val="single" w:sz="4" w:space="0" w:color="auto"/>
            </w:tcBorders>
            <w:shd w:val="clear" w:color="auto" w:fill="auto"/>
            <w:noWrap/>
            <w:hideMark/>
          </w:tcPr>
          <w:p w:rsidR="008870B6" w:rsidRPr="006240F1" w:rsidRDefault="008870B6" w:rsidP="00AA16E3">
            <w:pPr>
              <w:spacing w:line="276" w:lineRule="auto"/>
              <w:jc w:val="center"/>
              <w:rPr>
                <w:sz w:val="26"/>
                <w:szCs w:val="26"/>
              </w:rPr>
            </w:pPr>
            <w:r w:rsidRPr="006240F1">
              <w:rPr>
                <w:sz w:val="26"/>
                <w:szCs w:val="26"/>
              </w:rPr>
              <w:t>3</w:t>
            </w:r>
          </w:p>
        </w:tc>
        <w:tc>
          <w:tcPr>
            <w:tcW w:w="5813" w:type="dxa"/>
            <w:tcBorders>
              <w:top w:val="nil"/>
              <w:left w:val="nil"/>
              <w:bottom w:val="single" w:sz="4" w:space="0" w:color="auto"/>
              <w:right w:val="single" w:sz="4" w:space="0" w:color="auto"/>
            </w:tcBorders>
            <w:shd w:val="clear" w:color="auto" w:fill="auto"/>
            <w:noWrap/>
            <w:vAlign w:val="bottom"/>
            <w:hideMark/>
          </w:tcPr>
          <w:p w:rsidR="008870B6" w:rsidRPr="006240F1" w:rsidRDefault="008870B6" w:rsidP="00AA16E3">
            <w:pPr>
              <w:spacing w:line="276" w:lineRule="auto"/>
              <w:rPr>
                <w:sz w:val="26"/>
                <w:szCs w:val="26"/>
              </w:rPr>
            </w:pPr>
            <w:r w:rsidRPr="006240F1">
              <w:rPr>
                <w:sz w:val="26"/>
                <w:szCs w:val="26"/>
              </w:rPr>
              <w:t>Nên vì gắn môn toán với thực tế</w:t>
            </w:r>
          </w:p>
        </w:tc>
        <w:tc>
          <w:tcPr>
            <w:tcW w:w="1035" w:type="dxa"/>
            <w:tcBorders>
              <w:top w:val="nil"/>
              <w:left w:val="nil"/>
              <w:bottom w:val="single" w:sz="4" w:space="0" w:color="auto"/>
              <w:right w:val="single" w:sz="4" w:space="0" w:color="auto"/>
            </w:tcBorders>
            <w:shd w:val="clear" w:color="auto" w:fill="auto"/>
            <w:noWrap/>
            <w:vAlign w:val="center"/>
            <w:hideMark/>
          </w:tcPr>
          <w:p w:rsidR="008870B6" w:rsidRPr="006240F1" w:rsidRDefault="008870B6" w:rsidP="00AA16E3">
            <w:pPr>
              <w:spacing w:line="276" w:lineRule="auto"/>
              <w:jc w:val="center"/>
              <w:rPr>
                <w:sz w:val="26"/>
                <w:szCs w:val="26"/>
              </w:rPr>
            </w:pPr>
            <w:r w:rsidRPr="006240F1">
              <w:rPr>
                <w:sz w:val="26"/>
                <w:szCs w:val="26"/>
              </w:rPr>
              <w:t>40</w:t>
            </w:r>
          </w:p>
        </w:tc>
        <w:tc>
          <w:tcPr>
            <w:tcW w:w="977" w:type="dxa"/>
            <w:tcBorders>
              <w:top w:val="nil"/>
              <w:left w:val="nil"/>
              <w:bottom w:val="single" w:sz="4" w:space="0" w:color="auto"/>
              <w:right w:val="single" w:sz="4" w:space="0" w:color="auto"/>
            </w:tcBorders>
            <w:shd w:val="clear" w:color="auto" w:fill="auto"/>
            <w:noWrap/>
            <w:vAlign w:val="center"/>
            <w:hideMark/>
          </w:tcPr>
          <w:p w:rsidR="008870B6" w:rsidRPr="006240F1" w:rsidRDefault="008870B6" w:rsidP="00AA16E3">
            <w:pPr>
              <w:spacing w:line="276" w:lineRule="auto"/>
              <w:jc w:val="center"/>
              <w:rPr>
                <w:sz w:val="26"/>
                <w:szCs w:val="26"/>
              </w:rPr>
            </w:pPr>
            <w:r w:rsidRPr="006240F1">
              <w:rPr>
                <w:sz w:val="26"/>
                <w:szCs w:val="26"/>
              </w:rPr>
              <w:t>34.48</w:t>
            </w:r>
          </w:p>
        </w:tc>
      </w:tr>
      <w:tr w:rsidR="006240F1" w:rsidRPr="006240F1" w:rsidTr="00AA16E3">
        <w:tc>
          <w:tcPr>
            <w:tcW w:w="984" w:type="dxa"/>
            <w:tcBorders>
              <w:top w:val="nil"/>
              <w:left w:val="single" w:sz="4" w:space="0" w:color="auto"/>
              <w:bottom w:val="single" w:sz="4" w:space="0" w:color="auto"/>
              <w:right w:val="single" w:sz="4" w:space="0" w:color="auto"/>
            </w:tcBorders>
            <w:shd w:val="clear" w:color="auto" w:fill="auto"/>
            <w:noWrap/>
            <w:hideMark/>
          </w:tcPr>
          <w:p w:rsidR="008870B6" w:rsidRPr="006240F1" w:rsidRDefault="008870B6" w:rsidP="00AA16E3">
            <w:pPr>
              <w:spacing w:line="276" w:lineRule="auto"/>
              <w:jc w:val="center"/>
              <w:rPr>
                <w:sz w:val="26"/>
                <w:szCs w:val="26"/>
              </w:rPr>
            </w:pPr>
            <w:r w:rsidRPr="006240F1">
              <w:rPr>
                <w:sz w:val="26"/>
                <w:szCs w:val="26"/>
              </w:rPr>
              <w:t>4</w:t>
            </w:r>
          </w:p>
        </w:tc>
        <w:tc>
          <w:tcPr>
            <w:tcW w:w="5813" w:type="dxa"/>
            <w:tcBorders>
              <w:top w:val="nil"/>
              <w:left w:val="nil"/>
              <w:bottom w:val="single" w:sz="4" w:space="0" w:color="auto"/>
              <w:right w:val="single" w:sz="4" w:space="0" w:color="auto"/>
            </w:tcBorders>
            <w:shd w:val="clear" w:color="auto" w:fill="auto"/>
            <w:noWrap/>
            <w:vAlign w:val="bottom"/>
            <w:hideMark/>
          </w:tcPr>
          <w:p w:rsidR="008870B6" w:rsidRPr="006240F1" w:rsidRDefault="008870B6" w:rsidP="00AA16E3">
            <w:pPr>
              <w:spacing w:line="276" w:lineRule="auto"/>
              <w:rPr>
                <w:spacing w:val="-6"/>
                <w:sz w:val="26"/>
                <w:szCs w:val="26"/>
              </w:rPr>
            </w:pPr>
            <w:r w:rsidRPr="006240F1">
              <w:rPr>
                <w:spacing w:val="-6"/>
                <w:sz w:val="26"/>
                <w:szCs w:val="26"/>
              </w:rPr>
              <w:t>Nên vì HS được học trong môi trường liên môn tích hợp</w:t>
            </w:r>
          </w:p>
        </w:tc>
        <w:tc>
          <w:tcPr>
            <w:tcW w:w="1035" w:type="dxa"/>
            <w:tcBorders>
              <w:top w:val="nil"/>
              <w:left w:val="nil"/>
              <w:bottom w:val="single" w:sz="4" w:space="0" w:color="auto"/>
              <w:right w:val="single" w:sz="4" w:space="0" w:color="auto"/>
            </w:tcBorders>
            <w:shd w:val="clear" w:color="auto" w:fill="auto"/>
            <w:noWrap/>
            <w:vAlign w:val="center"/>
            <w:hideMark/>
          </w:tcPr>
          <w:p w:rsidR="008870B6" w:rsidRPr="006240F1" w:rsidRDefault="008870B6" w:rsidP="00AA16E3">
            <w:pPr>
              <w:spacing w:line="276" w:lineRule="auto"/>
              <w:jc w:val="center"/>
              <w:rPr>
                <w:sz w:val="26"/>
                <w:szCs w:val="26"/>
              </w:rPr>
            </w:pPr>
            <w:r w:rsidRPr="006240F1">
              <w:rPr>
                <w:sz w:val="26"/>
                <w:szCs w:val="26"/>
              </w:rPr>
              <w:t>64</w:t>
            </w:r>
          </w:p>
        </w:tc>
        <w:tc>
          <w:tcPr>
            <w:tcW w:w="977" w:type="dxa"/>
            <w:tcBorders>
              <w:top w:val="nil"/>
              <w:left w:val="nil"/>
              <w:bottom w:val="single" w:sz="4" w:space="0" w:color="auto"/>
              <w:right w:val="single" w:sz="4" w:space="0" w:color="auto"/>
            </w:tcBorders>
            <w:shd w:val="clear" w:color="auto" w:fill="auto"/>
            <w:noWrap/>
            <w:vAlign w:val="center"/>
            <w:hideMark/>
          </w:tcPr>
          <w:p w:rsidR="008870B6" w:rsidRPr="006240F1" w:rsidRDefault="008870B6" w:rsidP="00AA16E3">
            <w:pPr>
              <w:spacing w:line="276" w:lineRule="auto"/>
              <w:jc w:val="center"/>
              <w:rPr>
                <w:sz w:val="26"/>
                <w:szCs w:val="26"/>
              </w:rPr>
            </w:pPr>
            <w:r w:rsidRPr="006240F1">
              <w:rPr>
                <w:sz w:val="26"/>
                <w:szCs w:val="26"/>
              </w:rPr>
              <w:t>55.17</w:t>
            </w:r>
          </w:p>
        </w:tc>
      </w:tr>
      <w:tr w:rsidR="006240F1" w:rsidRPr="006240F1" w:rsidTr="00AA16E3">
        <w:tc>
          <w:tcPr>
            <w:tcW w:w="984" w:type="dxa"/>
            <w:tcBorders>
              <w:top w:val="nil"/>
              <w:left w:val="single" w:sz="4" w:space="0" w:color="auto"/>
              <w:bottom w:val="single" w:sz="4" w:space="0" w:color="auto"/>
              <w:right w:val="nil"/>
            </w:tcBorders>
            <w:shd w:val="clear" w:color="auto" w:fill="auto"/>
            <w:noWrap/>
            <w:vAlign w:val="bottom"/>
            <w:hideMark/>
          </w:tcPr>
          <w:p w:rsidR="008870B6" w:rsidRPr="006240F1" w:rsidRDefault="008870B6" w:rsidP="00AA16E3">
            <w:pPr>
              <w:spacing w:line="276" w:lineRule="auto"/>
              <w:rPr>
                <w:sz w:val="26"/>
                <w:szCs w:val="26"/>
              </w:rPr>
            </w:pPr>
            <w:r w:rsidRPr="006240F1">
              <w:rPr>
                <w:sz w:val="26"/>
                <w:szCs w:val="26"/>
              </w:rPr>
              <w:t> </w:t>
            </w:r>
          </w:p>
        </w:tc>
        <w:tc>
          <w:tcPr>
            <w:tcW w:w="5813" w:type="dxa"/>
            <w:tcBorders>
              <w:top w:val="nil"/>
              <w:left w:val="nil"/>
              <w:bottom w:val="single" w:sz="4" w:space="0" w:color="auto"/>
              <w:right w:val="single" w:sz="4" w:space="0" w:color="auto"/>
            </w:tcBorders>
            <w:shd w:val="clear" w:color="auto" w:fill="auto"/>
            <w:noWrap/>
            <w:vAlign w:val="bottom"/>
            <w:hideMark/>
          </w:tcPr>
          <w:p w:rsidR="008870B6" w:rsidRPr="006240F1" w:rsidRDefault="008870B6" w:rsidP="00AA16E3">
            <w:pPr>
              <w:spacing w:line="276" w:lineRule="auto"/>
              <w:rPr>
                <w:bCs/>
                <w:i/>
                <w:iCs/>
                <w:sz w:val="26"/>
                <w:szCs w:val="26"/>
              </w:rPr>
            </w:pPr>
            <w:r w:rsidRPr="006240F1">
              <w:rPr>
                <w:bCs/>
                <w:i/>
                <w:iCs/>
                <w:sz w:val="26"/>
                <w:szCs w:val="26"/>
              </w:rPr>
              <w:t>Hợp lệ</w:t>
            </w:r>
          </w:p>
        </w:tc>
        <w:tc>
          <w:tcPr>
            <w:tcW w:w="1035" w:type="dxa"/>
            <w:tcBorders>
              <w:top w:val="nil"/>
              <w:left w:val="nil"/>
              <w:bottom w:val="single" w:sz="4" w:space="0" w:color="auto"/>
              <w:right w:val="single" w:sz="4" w:space="0" w:color="auto"/>
            </w:tcBorders>
            <w:shd w:val="clear" w:color="auto" w:fill="auto"/>
            <w:noWrap/>
            <w:vAlign w:val="center"/>
            <w:hideMark/>
          </w:tcPr>
          <w:p w:rsidR="008870B6" w:rsidRPr="006240F1" w:rsidRDefault="008870B6" w:rsidP="00AA16E3">
            <w:pPr>
              <w:spacing w:line="276" w:lineRule="auto"/>
              <w:jc w:val="center"/>
              <w:rPr>
                <w:bCs/>
                <w:i/>
                <w:iCs/>
                <w:sz w:val="26"/>
                <w:szCs w:val="26"/>
              </w:rPr>
            </w:pPr>
            <w:r w:rsidRPr="006240F1">
              <w:rPr>
                <w:bCs/>
                <w:i/>
                <w:iCs/>
                <w:sz w:val="26"/>
                <w:szCs w:val="26"/>
              </w:rPr>
              <w:t>116</w:t>
            </w:r>
          </w:p>
        </w:tc>
        <w:tc>
          <w:tcPr>
            <w:tcW w:w="977" w:type="dxa"/>
            <w:tcBorders>
              <w:top w:val="nil"/>
              <w:left w:val="nil"/>
              <w:bottom w:val="single" w:sz="4" w:space="0" w:color="auto"/>
              <w:right w:val="single" w:sz="4" w:space="0" w:color="auto"/>
            </w:tcBorders>
            <w:shd w:val="clear" w:color="auto" w:fill="auto"/>
            <w:noWrap/>
            <w:vAlign w:val="center"/>
            <w:hideMark/>
          </w:tcPr>
          <w:p w:rsidR="008870B6" w:rsidRPr="006240F1" w:rsidRDefault="008870B6" w:rsidP="00AA16E3">
            <w:pPr>
              <w:spacing w:line="276" w:lineRule="auto"/>
              <w:jc w:val="center"/>
              <w:rPr>
                <w:bCs/>
                <w:i/>
                <w:iCs/>
                <w:sz w:val="26"/>
                <w:szCs w:val="26"/>
              </w:rPr>
            </w:pPr>
            <w:r w:rsidRPr="006240F1">
              <w:rPr>
                <w:bCs/>
                <w:i/>
                <w:iCs/>
                <w:sz w:val="26"/>
                <w:szCs w:val="26"/>
              </w:rPr>
              <w:t>96.67</w:t>
            </w:r>
          </w:p>
        </w:tc>
      </w:tr>
      <w:tr w:rsidR="006240F1" w:rsidRPr="006240F1" w:rsidTr="00AA16E3">
        <w:tc>
          <w:tcPr>
            <w:tcW w:w="984" w:type="dxa"/>
            <w:tcBorders>
              <w:top w:val="nil"/>
              <w:left w:val="single" w:sz="4" w:space="0" w:color="auto"/>
              <w:bottom w:val="single" w:sz="4" w:space="0" w:color="auto"/>
              <w:right w:val="nil"/>
            </w:tcBorders>
            <w:shd w:val="clear" w:color="auto" w:fill="auto"/>
            <w:noWrap/>
            <w:vAlign w:val="bottom"/>
            <w:hideMark/>
          </w:tcPr>
          <w:p w:rsidR="008870B6" w:rsidRPr="006240F1" w:rsidRDefault="008870B6" w:rsidP="00AA16E3">
            <w:pPr>
              <w:spacing w:line="276" w:lineRule="auto"/>
              <w:rPr>
                <w:sz w:val="26"/>
                <w:szCs w:val="26"/>
              </w:rPr>
            </w:pPr>
            <w:r w:rsidRPr="006240F1">
              <w:rPr>
                <w:sz w:val="26"/>
                <w:szCs w:val="26"/>
              </w:rPr>
              <w:t> </w:t>
            </w:r>
          </w:p>
        </w:tc>
        <w:tc>
          <w:tcPr>
            <w:tcW w:w="5813" w:type="dxa"/>
            <w:tcBorders>
              <w:top w:val="nil"/>
              <w:left w:val="nil"/>
              <w:bottom w:val="single" w:sz="4" w:space="0" w:color="auto"/>
              <w:right w:val="single" w:sz="4" w:space="0" w:color="auto"/>
            </w:tcBorders>
            <w:shd w:val="clear" w:color="auto" w:fill="FFFFFF" w:themeFill="background1"/>
            <w:noWrap/>
            <w:vAlign w:val="bottom"/>
            <w:hideMark/>
          </w:tcPr>
          <w:p w:rsidR="008870B6" w:rsidRPr="006240F1" w:rsidRDefault="008870B6" w:rsidP="00AA16E3">
            <w:pPr>
              <w:spacing w:line="276" w:lineRule="auto"/>
              <w:rPr>
                <w:sz w:val="26"/>
                <w:szCs w:val="26"/>
              </w:rPr>
            </w:pPr>
            <w:r w:rsidRPr="006240F1">
              <w:rPr>
                <w:sz w:val="26"/>
                <w:szCs w:val="26"/>
              </w:rPr>
              <w:t>Phiếu không hợp lệ</w:t>
            </w:r>
          </w:p>
        </w:tc>
        <w:tc>
          <w:tcPr>
            <w:tcW w:w="1035" w:type="dxa"/>
            <w:tcBorders>
              <w:top w:val="nil"/>
              <w:left w:val="nil"/>
              <w:bottom w:val="single" w:sz="4" w:space="0" w:color="auto"/>
              <w:right w:val="single" w:sz="4" w:space="0" w:color="auto"/>
            </w:tcBorders>
            <w:shd w:val="clear" w:color="auto" w:fill="auto"/>
            <w:noWrap/>
            <w:vAlign w:val="center"/>
            <w:hideMark/>
          </w:tcPr>
          <w:p w:rsidR="008870B6" w:rsidRPr="006240F1" w:rsidRDefault="008870B6" w:rsidP="00AA16E3">
            <w:pPr>
              <w:spacing w:line="276" w:lineRule="auto"/>
              <w:jc w:val="center"/>
              <w:rPr>
                <w:sz w:val="26"/>
                <w:szCs w:val="26"/>
              </w:rPr>
            </w:pPr>
            <w:r w:rsidRPr="006240F1">
              <w:rPr>
                <w:sz w:val="26"/>
                <w:szCs w:val="26"/>
              </w:rPr>
              <w:t>4</w:t>
            </w:r>
          </w:p>
        </w:tc>
        <w:tc>
          <w:tcPr>
            <w:tcW w:w="977" w:type="dxa"/>
            <w:tcBorders>
              <w:top w:val="nil"/>
              <w:left w:val="nil"/>
              <w:bottom w:val="single" w:sz="4" w:space="0" w:color="auto"/>
              <w:right w:val="single" w:sz="4" w:space="0" w:color="auto"/>
            </w:tcBorders>
            <w:shd w:val="clear" w:color="auto" w:fill="auto"/>
            <w:noWrap/>
            <w:vAlign w:val="center"/>
            <w:hideMark/>
          </w:tcPr>
          <w:p w:rsidR="008870B6" w:rsidRPr="006240F1" w:rsidRDefault="008870B6" w:rsidP="00AA16E3">
            <w:pPr>
              <w:spacing w:line="276" w:lineRule="auto"/>
              <w:jc w:val="center"/>
              <w:rPr>
                <w:sz w:val="26"/>
                <w:szCs w:val="26"/>
              </w:rPr>
            </w:pPr>
            <w:r w:rsidRPr="006240F1">
              <w:rPr>
                <w:sz w:val="26"/>
                <w:szCs w:val="26"/>
              </w:rPr>
              <w:t>3.33</w:t>
            </w:r>
          </w:p>
        </w:tc>
      </w:tr>
      <w:tr w:rsidR="006240F1" w:rsidRPr="006240F1" w:rsidTr="00AA16E3">
        <w:tc>
          <w:tcPr>
            <w:tcW w:w="679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870B6" w:rsidRPr="006240F1" w:rsidRDefault="009F6C60" w:rsidP="00AA16E3">
            <w:pPr>
              <w:spacing w:line="276" w:lineRule="auto"/>
              <w:jc w:val="center"/>
              <w:rPr>
                <w:bCs/>
                <w:sz w:val="26"/>
                <w:szCs w:val="26"/>
              </w:rPr>
            </w:pPr>
            <w:r w:rsidRPr="006240F1">
              <w:rPr>
                <w:bCs/>
                <w:sz w:val="26"/>
                <w:szCs w:val="26"/>
              </w:rPr>
              <w:t>Tổng số phiếu</w:t>
            </w:r>
          </w:p>
        </w:tc>
        <w:tc>
          <w:tcPr>
            <w:tcW w:w="1035" w:type="dxa"/>
            <w:tcBorders>
              <w:top w:val="nil"/>
              <w:left w:val="nil"/>
              <w:bottom w:val="single" w:sz="4" w:space="0" w:color="auto"/>
              <w:right w:val="single" w:sz="4" w:space="0" w:color="auto"/>
            </w:tcBorders>
            <w:shd w:val="clear" w:color="auto" w:fill="auto"/>
            <w:noWrap/>
            <w:vAlign w:val="center"/>
            <w:hideMark/>
          </w:tcPr>
          <w:p w:rsidR="008870B6" w:rsidRPr="006240F1" w:rsidRDefault="008870B6" w:rsidP="00AA16E3">
            <w:pPr>
              <w:spacing w:line="276" w:lineRule="auto"/>
              <w:jc w:val="center"/>
              <w:rPr>
                <w:bCs/>
                <w:sz w:val="26"/>
                <w:szCs w:val="26"/>
              </w:rPr>
            </w:pPr>
            <w:r w:rsidRPr="006240F1">
              <w:rPr>
                <w:bCs/>
                <w:sz w:val="26"/>
                <w:szCs w:val="26"/>
              </w:rPr>
              <w:t>120</w:t>
            </w:r>
          </w:p>
        </w:tc>
        <w:tc>
          <w:tcPr>
            <w:tcW w:w="977" w:type="dxa"/>
            <w:tcBorders>
              <w:top w:val="nil"/>
              <w:left w:val="nil"/>
              <w:bottom w:val="single" w:sz="4" w:space="0" w:color="auto"/>
              <w:right w:val="single" w:sz="4" w:space="0" w:color="auto"/>
            </w:tcBorders>
            <w:shd w:val="clear" w:color="auto" w:fill="auto"/>
            <w:noWrap/>
            <w:vAlign w:val="center"/>
            <w:hideMark/>
          </w:tcPr>
          <w:p w:rsidR="008870B6" w:rsidRPr="006240F1" w:rsidRDefault="008870B6" w:rsidP="00AA16E3">
            <w:pPr>
              <w:spacing w:line="276" w:lineRule="auto"/>
              <w:jc w:val="center"/>
              <w:rPr>
                <w:sz w:val="26"/>
                <w:szCs w:val="26"/>
              </w:rPr>
            </w:pPr>
          </w:p>
        </w:tc>
      </w:tr>
    </w:tbl>
    <w:p w:rsidR="00BF1267" w:rsidRPr="006240F1" w:rsidRDefault="00BF1267" w:rsidP="00AA16E3">
      <w:pPr>
        <w:spacing w:before="240"/>
        <w:ind w:firstLine="567"/>
        <w:rPr>
          <w:szCs w:val="28"/>
        </w:rPr>
      </w:pPr>
      <w:r w:rsidRPr="006240F1">
        <w:rPr>
          <w:szCs w:val="28"/>
        </w:rPr>
        <w:t xml:space="preserve">Như vậy, </w:t>
      </w:r>
      <w:r w:rsidR="00981988" w:rsidRPr="006240F1">
        <w:rPr>
          <w:szCs w:val="28"/>
        </w:rPr>
        <w:t>hầu hết các GV đều đưa ra được</w:t>
      </w:r>
      <w:r w:rsidR="000869D2" w:rsidRPr="006240F1">
        <w:rPr>
          <w:szCs w:val="28"/>
        </w:rPr>
        <w:t xml:space="preserve"> quan niệm về tổ chức HS HT</w:t>
      </w:r>
      <w:r w:rsidR="00981988" w:rsidRPr="006240F1">
        <w:rPr>
          <w:szCs w:val="28"/>
        </w:rPr>
        <w:t xml:space="preserve"> toán qua HĐTN ở các khía cạnh khác nhau.</w:t>
      </w:r>
      <w:r w:rsidR="006E0021" w:rsidRPr="006240F1">
        <w:rPr>
          <w:szCs w:val="28"/>
        </w:rPr>
        <w:t xml:space="preserve"> </w:t>
      </w:r>
      <w:r w:rsidR="00981988" w:rsidRPr="006240F1">
        <w:rPr>
          <w:szCs w:val="28"/>
        </w:rPr>
        <w:t xml:space="preserve">Trong đó nội dung mà các GV đều tán thành là phải tổ chức cho </w:t>
      </w:r>
      <w:r w:rsidR="00592323" w:rsidRPr="006240F1">
        <w:rPr>
          <w:szCs w:val="28"/>
        </w:rPr>
        <w:t xml:space="preserve">HS được HĐ, đa số ý tưởng nghiêng về HĐ </w:t>
      </w:r>
      <w:r w:rsidR="00592323" w:rsidRPr="006240F1">
        <w:rPr>
          <w:szCs w:val="28"/>
        </w:rPr>
        <w:lastRenderedPageBreak/>
        <w:t>trong môi trường thực tế. Một tỉ lệ đáng kể nhận thức được rằng môi trường tổ chức cho HS HĐ có thể ở ngay trong hoặc ngoài lớp học (28,5%).</w:t>
      </w:r>
      <w:r w:rsidR="00D57C71" w:rsidRPr="006240F1">
        <w:rPr>
          <w:szCs w:val="28"/>
        </w:rPr>
        <w:t xml:space="preserve"> Dù đưa ra nhiều lý do khác nhau nhưng đa số GV đều thấy rằng nên tổ chức HĐTN cho HS trong dạy học môn Toán ở trường THCS.</w:t>
      </w:r>
    </w:p>
    <w:p w:rsidR="00250B2A" w:rsidRPr="006240F1" w:rsidRDefault="00BC35BD" w:rsidP="00012138">
      <w:pPr>
        <w:pStyle w:val="Heading3"/>
        <w:ind w:firstLine="0"/>
        <w:rPr>
          <w:i/>
          <w:color w:val="auto"/>
          <w:lang w:val="en-US"/>
        </w:rPr>
      </w:pPr>
      <w:bookmarkStart w:id="148" w:name="_Toc20038013"/>
      <w:bookmarkStart w:id="149" w:name="_Toc28608967"/>
      <w:bookmarkStart w:id="150" w:name="_Toc28933596"/>
      <w:r w:rsidRPr="006240F1">
        <w:rPr>
          <w:i/>
          <w:color w:val="auto"/>
        </w:rPr>
        <w:t>2.</w:t>
      </w:r>
      <w:r w:rsidR="00342B09" w:rsidRPr="006240F1">
        <w:rPr>
          <w:i/>
          <w:color w:val="auto"/>
        </w:rPr>
        <w:t>5</w:t>
      </w:r>
      <w:r w:rsidR="00250B2A" w:rsidRPr="006240F1">
        <w:rPr>
          <w:i/>
          <w:color w:val="auto"/>
        </w:rPr>
        <w:t>.2. Vận dụng HĐTN trong dạy học Toán ở trường THCS</w:t>
      </w:r>
      <w:bookmarkEnd w:id="148"/>
      <w:bookmarkEnd w:id="149"/>
      <w:bookmarkEnd w:id="150"/>
    </w:p>
    <w:p w:rsidR="003E4F1F" w:rsidRPr="006240F1" w:rsidRDefault="00D57C71" w:rsidP="00CF3828">
      <w:pPr>
        <w:spacing w:after="120"/>
        <w:ind w:firstLine="567"/>
        <w:rPr>
          <w:szCs w:val="28"/>
          <w:lang w:val="vi-VN"/>
        </w:rPr>
      </w:pPr>
      <w:r w:rsidRPr="006240F1">
        <w:rPr>
          <w:szCs w:val="28"/>
          <w:lang w:val="vi-VN"/>
        </w:rPr>
        <w:t>Kết quả</w:t>
      </w:r>
      <w:r w:rsidR="003E4F1F" w:rsidRPr="006240F1">
        <w:rPr>
          <w:szCs w:val="28"/>
          <w:lang w:val="vi-VN"/>
        </w:rPr>
        <w:t xml:space="preserve"> khảo sát về các dạng HĐ, cách thức, biện pháp GV đã từng làm ở trường phổ thông, chúng tôi đưa ra như sau:</w:t>
      </w:r>
    </w:p>
    <w:tbl>
      <w:tblPr>
        <w:tblW w:w="8813" w:type="dxa"/>
        <w:tblInd w:w="113" w:type="dxa"/>
        <w:tblLayout w:type="fixed"/>
        <w:tblLook w:val="04A0" w:firstRow="1" w:lastRow="0" w:firstColumn="1" w:lastColumn="0" w:noHBand="0" w:noVBand="1"/>
      </w:tblPr>
      <w:tblGrid>
        <w:gridCol w:w="3284"/>
        <w:gridCol w:w="1843"/>
        <w:gridCol w:w="1843"/>
        <w:gridCol w:w="1843"/>
      </w:tblGrid>
      <w:tr w:rsidR="006240F1" w:rsidRPr="006240F1" w:rsidTr="00D62454">
        <w:trPr>
          <w:trHeight w:val="323"/>
        </w:trPr>
        <w:tc>
          <w:tcPr>
            <w:tcW w:w="32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77F62" w:rsidRPr="006240F1" w:rsidRDefault="00677F62" w:rsidP="00AA16E3">
            <w:pPr>
              <w:spacing w:line="312" w:lineRule="auto"/>
              <w:jc w:val="center"/>
              <w:rPr>
                <w:szCs w:val="28"/>
                <w:lang w:val="vi-VN"/>
              </w:rPr>
            </w:pPr>
            <w:r w:rsidRPr="006240F1">
              <w:rPr>
                <w:szCs w:val="28"/>
                <w:lang w:val="vi-VN"/>
              </w:rPr>
              <w:t>Câu 4. Những HĐ dạy học tổ chức HĐTN cho HS</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677F62" w:rsidRPr="006240F1" w:rsidRDefault="00677F62" w:rsidP="00AA16E3">
            <w:pPr>
              <w:spacing w:line="312" w:lineRule="auto"/>
              <w:jc w:val="center"/>
              <w:rPr>
                <w:szCs w:val="28"/>
              </w:rPr>
            </w:pPr>
            <w:r w:rsidRPr="006240F1">
              <w:rPr>
                <w:szCs w:val="28"/>
              </w:rPr>
              <w:t>T</w:t>
            </w:r>
            <w:r w:rsidR="008D44C6" w:rsidRPr="006240F1">
              <w:rPr>
                <w:szCs w:val="28"/>
              </w:rPr>
              <w:t>hường xuyên</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677F62" w:rsidRPr="006240F1" w:rsidRDefault="00677F62" w:rsidP="00AA16E3">
            <w:pPr>
              <w:spacing w:line="312" w:lineRule="auto"/>
              <w:jc w:val="center"/>
              <w:rPr>
                <w:szCs w:val="28"/>
              </w:rPr>
            </w:pPr>
            <w:r w:rsidRPr="006240F1">
              <w:rPr>
                <w:szCs w:val="28"/>
              </w:rPr>
              <w:t>T</w:t>
            </w:r>
            <w:r w:rsidR="008D44C6" w:rsidRPr="006240F1">
              <w:rPr>
                <w:szCs w:val="28"/>
              </w:rPr>
              <w:t>hỉnh thoảng</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677F62" w:rsidRPr="006240F1" w:rsidRDefault="00677F62" w:rsidP="00AA16E3">
            <w:pPr>
              <w:spacing w:line="312" w:lineRule="auto"/>
              <w:jc w:val="center"/>
              <w:rPr>
                <w:szCs w:val="28"/>
              </w:rPr>
            </w:pPr>
            <w:r w:rsidRPr="006240F1">
              <w:rPr>
                <w:szCs w:val="28"/>
              </w:rPr>
              <w:t>Chưa bao giờ</w:t>
            </w:r>
          </w:p>
        </w:tc>
      </w:tr>
      <w:tr w:rsidR="006240F1" w:rsidRPr="006240F1" w:rsidTr="00D62454">
        <w:trPr>
          <w:trHeight w:val="323"/>
        </w:trPr>
        <w:tc>
          <w:tcPr>
            <w:tcW w:w="328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77F62" w:rsidRPr="006240F1" w:rsidRDefault="00677F62" w:rsidP="00AA16E3">
            <w:pPr>
              <w:spacing w:line="312" w:lineRule="auto"/>
              <w:rPr>
                <w:szCs w:val="28"/>
              </w:rPr>
            </w:pPr>
            <w:r w:rsidRPr="006240F1">
              <w:rPr>
                <w:szCs w:val="28"/>
              </w:rPr>
              <w:t>Dạy học KN</w:t>
            </w:r>
          </w:p>
        </w:tc>
        <w:tc>
          <w:tcPr>
            <w:tcW w:w="1843" w:type="dxa"/>
            <w:tcBorders>
              <w:top w:val="nil"/>
              <w:left w:val="nil"/>
              <w:bottom w:val="single" w:sz="4" w:space="0" w:color="auto"/>
              <w:right w:val="single" w:sz="4" w:space="0" w:color="auto"/>
            </w:tcBorders>
            <w:shd w:val="clear" w:color="auto" w:fill="auto"/>
            <w:noWrap/>
            <w:vAlign w:val="bottom"/>
          </w:tcPr>
          <w:p w:rsidR="00677F62" w:rsidRPr="006240F1" w:rsidRDefault="00677F62" w:rsidP="00AA16E3">
            <w:pPr>
              <w:spacing w:line="312" w:lineRule="auto"/>
              <w:jc w:val="center"/>
              <w:rPr>
                <w:szCs w:val="28"/>
              </w:rPr>
            </w:pPr>
            <w:r w:rsidRPr="006240F1">
              <w:rPr>
                <w:szCs w:val="28"/>
              </w:rPr>
              <w:t>19</w:t>
            </w:r>
          </w:p>
        </w:tc>
        <w:tc>
          <w:tcPr>
            <w:tcW w:w="1843" w:type="dxa"/>
            <w:tcBorders>
              <w:top w:val="nil"/>
              <w:left w:val="nil"/>
              <w:bottom w:val="single" w:sz="4" w:space="0" w:color="auto"/>
              <w:right w:val="single" w:sz="4" w:space="0" w:color="auto"/>
            </w:tcBorders>
            <w:shd w:val="clear" w:color="auto" w:fill="auto"/>
            <w:noWrap/>
            <w:vAlign w:val="bottom"/>
          </w:tcPr>
          <w:p w:rsidR="00677F62" w:rsidRPr="006240F1" w:rsidRDefault="00677F62" w:rsidP="00AA16E3">
            <w:pPr>
              <w:spacing w:line="312" w:lineRule="auto"/>
              <w:jc w:val="center"/>
              <w:rPr>
                <w:szCs w:val="28"/>
              </w:rPr>
            </w:pPr>
            <w:r w:rsidRPr="006240F1">
              <w:rPr>
                <w:szCs w:val="28"/>
              </w:rPr>
              <w:t>31</w:t>
            </w:r>
          </w:p>
        </w:tc>
        <w:tc>
          <w:tcPr>
            <w:tcW w:w="1843" w:type="dxa"/>
            <w:tcBorders>
              <w:top w:val="nil"/>
              <w:left w:val="nil"/>
              <w:bottom w:val="single" w:sz="4" w:space="0" w:color="auto"/>
              <w:right w:val="single" w:sz="4" w:space="0" w:color="auto"/>
            </w:tcBorders>
            <w:shd w:val="clear" w:color="auto" w:fill="auto"/>
            <w:noWrap/>
            <w:vAlign w:val="bottom"/>
          </w:tcPr>
          <w:p w:rsidR="00677F62" w:rsidRPr="006240F1" w:rsidRDefault="00677F62" w:rsidP="00AA16E3">
            <w:pPr>
              <w:spacing w:line="312" w:lineRule="auto"/>
              <w:jc w:val="center"/>
              <w:rPr>
                <w:szCs w:val="28"/>
              </w:rPr>
            </w:pPr>
            <w:r w:rsidRPr="006240F1">
              <w:rPr>
                <w:szCs w:val="28"/>
              </w:rPr>
              <w:t>70</w:t>
            </w:r>
          </w:p>
        </w:tc>
      </w:tr>
      <w:tr w:rsidR="006240F1" w:rsidRPr="006240F1" w:rsidTr="00D62454">
        <w:trPr>
          <w:trHeight w:val="323"/>
        </w:trPr>
        <w:tc>
          <w:tcPr>
            <w:tcW w:w="32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62" w:rsidRPr="006240F1" w:rsidRDefault="00677F62" w:rsidP="00AA16E3">
            <w:pPr>
              <w:spacing w:line="312" w:lineRule="auto"/>
              <w:rPr>
                <w:szCs w:val="28"/>
              </w:rPr>
            </w:pPr>
            <w:r w:rsidRPr="006240F1">
              <w:rPr>
                <w:szCs w:val="28"/>
              </w:rPr>
              <w:t>Dạy học ĐL</w:t>
            </w:r>
          </w:p>
        </w:tc>
        <w:tc>
          <w:tcPr>
            <w:tcW w:w="1843" w:type="dxa"/>
            <w:tcBorders>
              <w:top w:val="nil"/>
              <w:left w:val="nil"/>
              <w:bottom w:val="single" w:sz="4" w:space="0" w:color="auto"/>
              <w:right w:val="single" w:sz="4" w:space="0" w:color="auto"/>
            </w:tcBorders>
            <w:shd w:val="clear" w:color="auto" w:fill="auto"/>
            <w:noWrap/>
            <w:vAlign w:val="bottom"/>
            <w:hideMark/>
          </w:tcPr>
          <w:p w:rsidR="00677F62" w:rsidRPr="006240F1" w:rsidRDefault="00677F62" w:rsidP="00AA16E3">
            <w:pPr>
              <w:spacing w:line="312" w:lineRule="auto"/>
              <w:jc w:val="center"/>
              <w:rPr>
                <w:szCs w:val="28"/>
              </w:rPr>
            </w:pPr>
            <w:r w:rsidRPr="006240F1">
              <w:rPr>
                <w:szCs w:val="28"/>
              </w:rPr>
              <w:t>22</w:t>
            </w:r>
          </w:p>
        </w:tc>
        <w:tc>
          <w:tcPr>
            <w:tcW w:w="1843" w:type="dxa"/>
            <w:tcBorders>
              <w:top w:val="nil"/>
              <w:left w:val="nil"/>
              <w:bottom w:val="single" w:sz="4" w:space="0" w:color="auto"/>
              <w:right w:val="single" w:sz="4" w:space="0" w:color="auto"/>
            </w:tcBorders>
            <w:shd w:val="clear" w:color="auto" w:fill="auto"/>
            <w:noWrap/>
            <w:vAlign w:val="bottom"/>
            <w:hideMark/>
          </w:tcPr>
          <w:p w:rsidR="00677F62" w:rsidRPr="006240F1" w:rsidRDefault="00677F62" w:rsidP="00AA16E3">
            <w:pPr>
              <w:spacing w:line="312" w:lineRule="auto"/>
              <w:jc w:val="center"/>
              <w:rPr>
                <w:szCs w:val="28"/>
              </w:rPr>
            </w:pPr>
            <w:r w:rsidRPr="006240F1">
              <w:rPr>
                <w:szCs w:val="28"/>
              </w:rPr>
              <w:t>24</w:t>
            </w:r>
          </w:p>
        </w:tc>
        <w:tc>
          <w:tcPr>
            <w:tcW w:w="1843" w:type="dxa"/>
            <w:tcBorders>
              <w:top w:val="nil"/>
              <w:left w:val="nil"/>
              <w:bottom w:val="single" w:sz="4" w:space="0" w:color="auto"/>
              <w:right w:val="single" w:sz="4" w:space="0" w:color="auto"/>
            </w:tcBorders>
            <w:shd w:val="clear" w:color="auto" w:fill="auto"/>
            <w:noWrap/>
            <w:vAlign w:val="bottom"/>
            <w:hideMark/>
          </w:tcPr>
          <w:p w:rsidR="00677F62" w:rsidRPr="006240F1" w:rsidRDefault="00677F62" w:rsidP="00AA16E3">
            <w:pPr>
              <w:spacing w:line="312" w:lineRule="auto"/>
              <w:jc w:val="center"/>
              <w:rPr>
                <w:szCs w:val="28"/>
              </w:rPr>
            </w:pPr>
            <w:r w:rsidRPr="006240F1">
              <w:rPr>
                <w:szCs w:val="28"/>
              </w:rPr>
              <w:t>74</w:t>
            </w:r>
          </w:p>
        </w:tc>
      </w:tr>
      <w:tr w:rsidR="006240F1" w:rsidRPr="006240F1" w:rsidTr="00D62454">
        <w:trPr>
          <w:trHeight w:val="323"/>
        </w:trPr>
        <w:tc>
          <w:tcPr>
            <w:tcW w:w="32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62" w:rsidRPr="006240F1" w:rsidRDefault="00677F62" w:rsidP="00AA16E3">
            <w:pPr>
              <w:spacing w:line="312" w:lineRule="auto"/>
              <w:rPr>
                <w:szCs w:val="28"/>
              </w:rPr>
            </w:pPr>
            <w:r w:rsidRPr="006240F1">
              <w:rPr>
                <w:szCs w:val="28"/>
              </w:rPr>
              <w:t>Dạy giải bài tập</w:t>
            </w:r>
          </w:p>
        </w:tc>
        <w:tc>
          <w:tcPr>
            <w:tcW w:w="1843" w:type="dxa"/>
            <w:tcBorders>
              <w:top w:val="nil"/>
              <w:left w:val="nil"/>
              <w:bottom w:val="single" w:sz="4" w:space="0" w:color="auto"/>
              <w:right w:val="single" w:sz="4" w:space="0" w:color="auto"/>
            </w:tcBorders>
            <w:shd w:val="clear" w:color="auto" w:fill="auto"/>
            <w:noWrap/>
            <w:vAlign w:val="bottom"/>
            <w:hideMark/>
          </w:tcPr>
          <w:p w:rsidR="00677F62" w:rsidRPr="006240F1" w:rsidRDefault="00677F62" w:rsidP="00AA16E3">
            <w:pPr>
              <w:spacing w:line="312" w:lineRule="auto"/>
              <w:jc w:val="center"/>
              <w:rPr>
                <w:szCs w:val="28"/>
              </w:rPr>
            </w:pPr>
            <w:r w:rsidRPr="006240F1">
              <w:rPr>
                <w:szCs w:val="28"/>
              </w:rPr>
              <w:t>22</w:t>
            </w:r>
          </w:p>
        </w:tc>
        <w:tc>
          <w:tcPr>
            <w:tcW w:w="1843" w:type="dxa"/>
            <w:tcBorders>
              <w:top w:val="nil"/>
              <w:left w:val="nil"/>
              <w:bottom w:val="single" w:sz="4" w:space="0" w:color="auto"/>
              <w:right w:val="single" w:sz="4" w:space="0" w:color="auto"/>
            </w:tcBorders>
            <w:shd w:val="clear" w:color="auto" w:fill="auto"/>
            <w:noWrap/>
            <w:vAlign w:val="bottom"/>
            <w:hideMark/>
          </w:tcPr>
          <w:p w:rsidR="00677F62" w:rsidRPr="006240F1" w:rsidRDefault="00677F62" w:rsidP="00AA16E3">
            <w:pPr>
              <w:spacing w:line="312" w:lineRule="auto"/>
              <w:jc w:val="center"/>
              <w:rPr>
                <w:szCs w:val="28"/>
              </w:rPr>
            </w:pPr>
            <w:r w:rsidRPr="006240F1">
              <w:rPr>
                <w:szCs w:val="28"/>
              </w:rPr>
              <w:t>23</w:t>
            </w:r>
          </w:p>
        </w:tc>
        <w:tc>
          <w:tcPr>
            <w:tcW w:w="1843" w:type="dxa"/>
            <w:tcBorders>
              <w:top w:val="nil"/>
              <w:left w:val="nil"/>
              <w:bottom w:val="single" w:sz="4" w:space="0" w:color="auto"/>
              <w:right w:val="single" w:sz="4" w:space="0" w:color="auto"/>
            </w:tcBorders>
            <w:shd w:val="clear" w:color="auto" w:fill="auto"/>
            <w:noWrap/>
            <w:vAlign w:val="bottom"/>
            <w:hideMark/>
          </w:tcPr>
          <w:p w:rsidR="00677F62" w:rsidRPr="006240F1" w:rsidRDefault="00677F62" w:rsidP="00AA16E3">
            <w:pPr>
              <w:spacing w:line="312" w:lineRule="auto"/>
              <w:jc w:val="center"/>
              <w:rPr>
                <w:szCs w:val="28"/>
              </w:rPr>
            </w:pPr>
            <w:r w:rsidRPr="006240F1">
              <w:rPr>
                <w:szCs w:val="28"/>
              </w:rPr>
              <w:t>75</w:t>
            </w:r>
          </w:p>
        </w:tc>
      </w:tr>
      <w:tr w:rsidR="006240F1" w:rsidRPr="006240F1" w:rsidTr="00D62454">
        <w:trPr>
          <w:trHeight w:val="323"/>
        </w:trPr>
        <w:tc>
          <w:tcPr>
            <w:tcW w:w="32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62" w:rsidRPr="006240F1" w:rsidRDefault="00677F62" w:rsidP="00AA16E3">
            <w:pPr>
              <w:spacing w:line="312" w:lineRule="auto"/>
              <w:rPr>
                <w:szCs w:val="28"/>
              </w:rPr>
            </w:pPr>
            <w:r w:rsidRPr="006240F1">
              <w:rPr>
                <w:szCs w:val="28"/>
              </w:rPr>
              <w:t>Ôn tập, tổng kết</w:t>
            </w:r>
          </w:p>
        </w:tc>
        <w:tc>
          <w:tcPr>
            <w:tcW w:w="1843" w:type="dxa"/>
            <w:tcBorders>
              <w:top w:val="nil"/>
              <w:left w:val="nil"/>
              <w:bottom w:val="single" w:sz="4" w:space="0" w:color="auto"/>
              <w:right w:val="single" w:sz="4" w:space="0" w:color="auto"/>
            </w:tcBorders>
            <w:shd w:val="clear" w:color="auto" w:fill="auto"/>
            <w:noWrap/>
            <w:vAlign w:val="bottom"/>
            <w:hideMark/>
          </w:tcPr>
          <w:p w:rsidR="00677F62" w:rsidRPr="006240F1" w:rsidRDefault="00677F62" w:rsidP="00AA16E3">
            <w:pPr>
              <w:spacing w:line="312" w:lineRule="auto"/>
              <w:jc w:val="center"/>
              <w:rPr>
                <w:szCs w:val="28"/>
              </w:rPr>
            </w:pPr>
            <w:r w:rsidRPr="006240F1">
              <w:rPr>
                <w:szCs w:val="28"/>
              </w:rPr>
              <w:t>27</w:t>
            </w:r>
          </w:p>
        </w:tc>
        <w:tc>
          <w:tcPr>
            <w:tcW w:w="1843" w:type="dxa"/>
            <w:tcBorders>
              <w:top w:val="nil"/>
              <w:left w:val="nil"/>
              <w:bottom w:val="single" w:sz="4" w:space="0" w:color="auto"/>
              <w:right w:val="single" w:sz="4" w:space="0" w:color="auto"/>
            </w:tcBorders>
            <w:shd w:val="clear" w:color="auto" w:fill="auto"/>
            <w:noWrap/>
            <w:vAlign w:val="bottom"/>
            <w:hideMark/>
          </w:tcPr>
          <w:p w:rsidR="00677F62" w:rsidRPr="006240F1" w:rsidRDefault="00677F62" w:rsidP="00AA16E3">
            <w:pPr>
              <w:spacing w:line="312" w:lineRule="auto"/>
              <w:jc w:val="center"/>
              <w:rPr>
                <w:szCs w:val="28"/>
              </w:rPr>
            </w:pPr>
            <w:r w:rsidRPr="006240F1">
              <w:rPr>
                <w:szCs w:val="28"/>
              </w:rPr>
              <w:t>26</w:t>
            </w:r>
          </w:p>
        </w:tc>
        <w:tc>
          <w:tcPr>
            <w:tcW w:w="1843" w:type="dxa"/>
            <w:tcBorders>
              <w:top w:val="nil"/>
              <w:left w:val="nil"/>
              <w:bottom w:val="single" w:sz="4" w:space="0" w:color="auto"/>
              <w:right w:val="single" w:sz="4" w:space="0" w:color="auto"/>
            </w:tcBorders>
            <w:shd w:val="clear" w:color="auto" w:fill="auto"/>
            <w:noWrap/>
            <w:vAlign w:val="bottom"/>
            <w:hideMark/>
          </w:tcPr>
          <w:p w:rsidR="00677F62" w:rsidRPr="006240F1" w:rsidRDefault="00677F62" w:rsidP="00AA16E3">
            <w:pPr>
              <w:spacing w:line="312" w:lineRule="auto"/>
              <w:jc w:val="center"/>
              <w:rPr>
                <w:szCs w:val="28"/>
              </w:rPr>
            </w:pPr>
            <w:r w:rsidRPr="006240F1">
              <w:rPr>
                <w:szCs w:val="28"/>
              </w:rPr>
              <w:t>67</w:t>
            </w:r>
          </w:p>
        </w:tc>
      </w:tr>
      <w:tr w:rsidR="006240F1" w:rsidRPr="006240F1" w:rsidTr="00D62454">
        <w:trPr>
          <w:trHeight w:val="323"/>
        </w:trPr>
        <w:tc>
          <w:tcPr>
            <w:tcW w:w="32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62" w:rsidRPr="006240F1" w:rsidRDefault="00677F62" w:rsidP="00AA16E3">
            <w:pPr>
              <w:spacing w:line="312" w:lineRule="auto"/>
              <w:rPr>
                <w:szCs w:val="28"/>
              </w:rPr>
            </w:pPr>
            <w:r w:rsidRPr="006240F1">
              <w:rPr>
                <w:szCs w:val="28"/>
              </w:rPr>
              <w:t>Thực hành</w:t>
            </w:r>
          </w:p>
        </w:tc>
        <w:tc>
          <w:tcPr>
            <w:tcW w:w="1843" w:type="dxa"/>
            <w:tcBorders>
              <w:top w:val="nil"/>
              <w:left w:val="nil"/>
              <w:bottom w:val="single" w:sz="4" w:space="0" w:color="auto"/>
              <w:right w:val="single" w:sz="4" w:space="0" w:color="auto"/>
            </w:tcBorders>
            <w:shd w:val="clear" w:color="auto" w:fill="auto"/>
            <w:noWrap/>
            <w:vAlign w:val="bottom"/>
            <w:hideMark/>
          </w:tcPr>
          <w:p w:rsidR="00677F62" w:rsidRPr="006240F1" w:rsidRDefault="00677F62" w:rsidP="00AA16E3">
            <w:pPr>
              <w:spacing w:line="312" w:lineRule="auto"/>
              <w:jc w:val="center"/>
              <w:rPr>
                <w:szCs w:val="28"/>
              </w:rPr>
            </w:pPr>
            <w:r w:rsidRPr="006240F1">
              <w:rPr>
                <w:szCs w:val="28"/>
              </w:rPr>
              <w:t>27</w:t>
            </w:r>
          </w:p>
        </w:tc>
        <w:tc>
          <w:tcPr>
            <w:tcW w:w="1843" w:type="dxa"/>
            <w:tcBorders>
              <w:top w:val="nil"/>
              <w:left w:val="nil"/>
              <w:bottom w:val="single" w:sz="4" w:space="0" w:color="auto"/>
              <w:right w:val="single" w:sz="4" w:space="0" w:color="auto"/>
            </w:tcBorders>
            <w:shd w:val="clear" w:color="auto" w:fill="auto"/>
            <w:noWrap/>
            <w:vAlign w:val="bottom"/>
            <w:hideMark/>
          </w:tcPr>
          <w:p w:rsidR="00677F62" w:rsidRPr="006240F1" w:rsidRDefault="00677F62" w:rsidP="00AA16E3">
            <w:pPr>
              <w:spacing w:line="312" w:lineRule="auto"/>
              <w:jc w:val="center"/>
              <w:rPr>
                <w:szCs w:val="28"/>
              </w:rPr>
            </w:pPr>
            <w:r w:rsidRPr="006240F1">
              <w:rPr>
                <w:szCs w:val="28"/>
              </w:rPr>
              <w:t>58</w:t>
            </w:r>
          </w:p>
        </w:tc>
        <w:tc>
          <w:tcPr>
            <w:tcW w:w="1843" w:type="dxa"/>
            <w:tcBorders>
              <w:top w:val="nil"/>
              <w:left w:val="nil"/>
              <w:bottom w:val="single" w:sz="4" w:space="0" w:color="auto"/>
              <w:right w:val="single" w:sz="4" w:space="0" w:color="auto"/>
            </w:tcBorders>
            <w:shd w:val="clear" w:color="auto" w:fill="auto"/>
            <w:noWrap/>
            <w:vAlign w:val="bottom"/>
            <w:hideMark/>
          </w:tcPr>
          <w:p w:rsidR="00677F62" w:rsidRPr="006240F1" w:rsidRDefault="00677F62" w:rsidP="00AA16E3">
            <w:pPr>
              <w:spacing w:line="312" w:lineRule="auto"/>
              <w:jc w:val="center"/>
              <w:rPr>
                <w:szCs w:val="28"/>
              </w:rPr>
            </w:pPr>
            <w:r w:rsidRPr="006240F1">
              <w:rPr>
                <w:szCs w:val="28"/>
              </w:rPr>
              <w:t>35</w:t>
            </w:r>
          </w:p>
        </w:tc>
      </w:tr>
      <w:tr w:rsidR="006240F1" w:rsidRPr="006240F1" w:rsidTr="00D62454">
        <w:trPr>
          <w:trHeight w:val="323"/>
        </w:trPr>
        <w:tc>
          <w:tcPr>
            <w:tcW w:w="32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62" w:rsidRPr="006240F1" w:rsidRDefault="006531BD" w:rsidP="00AA16E3">
            <w:pPr>
              <w:spacing w:line="312" w:lineRule="auto"/>
              <w:rPr>
                <w:szCs w:val="28"/>
              </w:rPr>
            </w:pPr>
            <w:r w:rsidRPr="006240F1">
              <w:rPr>
                <w:szCs w:val="28"/>
              </w:rPr>
              <w:t>Kiểm tra, ĐG</w:t>
            </w:r>
          </w:p>
        </w:tc>
        <w:tc>
          <w:tcPr>
            <w:tcW w:w="1843" w:type="dxa"/>
            <w:tcBorders>
              <w:top w:val="nil"/>
              <w:left w:val="nil"/>
              <w:bottom w:val="single" w:sz="4" w:space="0" w:color="auto"/>
              <w:right w:val="single" w:sz="4" w:space="0" w:color="auto"/>
            </w:tcBorders>
            <w:shd w:val="clear" w:color="auto" w:fill="auto"/>
            <w:noWrap/>
            <w:vAlign w:val="bottom"/>
            <w:hideMark/>
          </w:tcPr>
          <w:p w:rsidR="00677F62" w:rsidRPr="006240F1" w:rsidRDefault="00677F62" w:rsidP="00AA16E3">
            <w:pPr>
              <w:spacing w:line="312" w:lineRule="auto"/>
              <w:jc w:val="center"/>
              <w:rPr>
                <w:szCs w:val="28"/>
              </w:rPr>
            </w:pPr>
            <w:r w:rsidRPr="006240F1">
              <w:rPr>
                <w:szCs w:val="28"/>
              </w:rPr>
              <w:t>7</w:t>
            </w:r>
          </w:p>
        </w:tc>
        <w:tc>
          <w:tcPr>
            <w:tcW w:w="1843" w:type="dxa"/>
            <w:tcBorders>
              <w:top w:val="nil"/>
              <w:left w:val="nil"/>
              <w:bottom w:val="single" w:sz="4" w:space="0" w:color="auto"/>
              <w:right w:val="single" w:sz="4" w:space="0" w:color="auto"/>
            </w:tcBorders>
            <w:shd w:val="clear" w:color="auto" w:fill="auto"/>
            <w:noWrap/>
            <w:vAlign w:val="bottom"/>
            <w:hideMark/>
          </w:tcPr>
          <w:p w:rsidR="00677F62" w:rsidRPr="006240F1" w:rsidRDefault="00677F62" w:rsidP="00AA16E3">
            <w:pPr>
              <w:spacing w:line="312" w:lineRule="auto"/>
              <w:jc w:val="center"/>
              <w:rPr>
                <w:szCs w:val="28"/>
              </w:rPr>
            </w:pPr>
            <w:r w:rsidRPr="006240F1">
              <w:rPr>
                <w:szCs w:val="28"/>
              </w:rPr>
              <w:t>5</w:t>
            </w:r>
          </w:p>
        </w:tc>
        <w:tc>
          <w:tcPr>
            <w:tcW w:w="1843" w:type="dxa"/>
            <w:tcBorders>
              <w:top w:val="nil"/>
              <w:left w:val="nil"/>
              <w:bottom w:val="single" w:sz="4" w:space="0" w:color="auto"/>
              <w:right w:val="single" w:sz="4" w:space="0" w:color="auto"/>
            </w:tcBorders>
            <w:shd w:val="clear" w:color="auto" w:fill="auto"/>
            <w:noWrap/>
            <w:vAlign w:val="bottom"/>
            <w:hideMark/>
          </w:tcPr>
          <w:p w:rsidR="00677F62" w:rsidRPr="006240F1" w:rsidRDefault="00677F62" w:rsidP="00AA16E3">
            <w:pPr>
              <w:spacing w:line="312" w:lineRule="auto"/>
              <w:jc w:val="center"/>
              <w:rPr>
                <w:szCs w:val="28"/>
              </w:rPr>
            </w:pPr>
            <w:r w:rsidRPr="006240F1">
              <w:rPr>
                <w:szCs w:val="28"/>
              </w:rPr>
              <w:t>108</w:t>
            </w:r>
          </w:p>
        </w:tc>
      </w:tr>
    </w:tbl>
    <w:p w:rsidR="00B55B02" w:rsidRPr="006240F1" w:rsidRDefault="00B55B02" w:rsidP="00D62454">
      <w:pPr>
        <w:spacing w:line="240" w:lineRule="auto"/>
        <w:rPr>
          <w:szCs w:val="28"/>
        </w:rPr>
      </w:pPr>
    </w:p>
    <w:tbl>
      <w:tblPr>
        <w:tblW w:w="8789" w:type="dxa"/>
        <w:tblInd w:w="108" w:type="dxa"/>
        <w:tblLook w:val="04A0" w:firstRow="1" w:lastRow="0" w:firstColumn="1" w:lastColumn="0" w:noHBand="0" w:noVBand="1"/>
      </w:tblPr>
      <w:tblGrid>
        <w:gridCol w:w="3240"/>
        <w:gridCol w:w="1440"/>
        <w:gridCol w:w="1530"/>
        <w:gridCol w:w="1440"/>
        <w:gridCol w:w="1139"/>
      </w:tblGrid>
      <w:tr w:rsidR="00D4584E" w:rsidRPr="006240F1" w:rsidTr="007C1EC4">
        <w:trPr>
          <w:trHeight w:val="283"/>
        </w:trPr>
        <w:tc>
          <w:tcPr>
            <w:tcW w:w="3240" w:type="dxa"/>
            <w:tcBorders>
              <w:top w:val="single" w:sz="4" w:space="0" w:color="auto"/>
              <w:left w:val="single" w:sz="4" w:space="0" w:color="auto"/>
              <w:bottom w:val="single" w:sz="4" w:space="0" w:color="auto"/>
              <w:right w:val="nil"/>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Câu 5. Những kết quả đạt được khi dạy HĐTN trong môn Toán THCS</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7B6" w:rsidRPr="006240F1" w:rsidRDefault="005700C2" w:rsidP="00AA16E3">
            <w:pPr>
              <w:spacing w:line="312" w:lineRule="auto"/>
              <w:jc w:val="center"/>
              <w:rPr>
                <w:szCs w:val="28"/>
              </w:rPr>
            </w:pPr>
            <w:r w:rsidRPr="006240F1">
              <w:rPr>
                <w:szCs w:val="28"/>
              </w:rPr>
              <w:t>Không có</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Thấp</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Bình thường</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Cao</w:t>
            </w:r>
          </w:p>
        </w:tc>
      </w:tr>
      <w:tr w:rsidR="00D4584E" w:rsidRPr="006240F1" w:rsidTr="007C1EC4">
        <w:trPr>
          <w:trHeight w:val="283"/>
        </w:trPr>
        <w:tc>
          <w:tcPr>
            <w:tcW w:w="3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Kiến thức</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7</w:t>
            </w:r>
          </w:p>
        </w:tc>
        <w:tc>
          <w:tcPr>
            <w:tcW w:w="1530" w:type="dxa"/>
            <w:tcBorders>
              <w:top w:val="nil"/>
              <w:left w:val="nil"/>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22</w:t>
            </w:r>
          </w:p>
        </w:tc>
        <w:tc>
          <w:tcPr>
            <w:tcW w:w="1440" w:type="dxa"/>
            <w:tcBorders>
              <w:top w:val="nil"/>
              <w:left w:val="nil"/>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28</w:t>
            </w:r>
          </w:p>
        </w:tc>
        <w:tc>
          <w:tcPr>
            <w:tcW w:w="1139" w:type="dxa"/>
            <w:tcBorders>
              <w:top w:val="nil"/>
              <w:left w:val="nil"/>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63</w:t>
            </w:r>
          </w:p>
        </w:tc>
      </w:tr>
      <w:tr w:rsidR="00D4584E" w:rsidRPr="006240F1" w:rsidTr="007C1EC4">
        <w:trPr>
          <w:trHeight w:val="283"/>
        </w:trPr>
        <w:tc>
          <w:tcPr>
            <w:tcW w:w="3240" w:type="dxa"/>
            <w:tcBorders>
              <w:top w:val="nil"/>
              <w:left w:val="single" w:sz="4" w:space="0" w:color="auto"/>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Kĩ năng</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8</w:t>
            </w:r>
          </w:p>
        </w:tc>
        <w:tc>
          <w:tcPr>
            <w:tcW w:w="1530" w:type="dxa"/>
            <w:tcBorders>
              <w:top w:val="nil"/>
              <w:left w:val="nil"/>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12</w:t>
            </w:r>
          </w:p>
        </w:tc>
        <w:tc>
          <w:tcPr>
            <w:tcW w:w="1440" w:type="dxa"/>
            <w:tcBorders>
              <w:top w:val="nil"/>
              <w:left w:val="nil"/>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57</w:t>
            </w:r>
          </w:p>
        </w:tc>
        <w:tc>
          <w:tcPr>
            <w:tcW w:w="1139" w:type="dxa"/>
            <w:tcBorders>
              <w:top w:val="nil"/>
              <w:left w:val="nil"/>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43</w:t>
            </w:r>
          </w:p>
        </w:tc>
      </w:tr>
      <w:tr w:rsidR="00D4584E" w:rsidRPr="006240F1" w:rsidTr="007C1EC4">
        <w:trPr>
          <w:trHeight w:val="283"/>
        </w:trPr>
        <w:tc>
          <w:tcPr>
            <w:tcW w:w="3240" w:type="dxa"/>
            <w:tcBorders>
              <w:top w:val="nil"/>
              <w:left w:val="single" w:sz="4" w:space="0" w:color="auto"/>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Thái độ</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5</w:t>
            </w:r>
          </w:p>
        </w:tc>
        <w:tc>
          <w:tcPr>
            <w:tcW w:w="1530" w:type="dxa"/>
            <w:tcBorders>
              <w:top w:val="nil"/>
              <w:left w:val="nil"/>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3</w:t>
            </w:r>
          </w:p>
        </w:tc>
        <w:tc>
          <w:tcPr>
            <w:tcW w:w="1440" w:type="dxa"/>
            <w:tcBorders>
              <w:top w:val="nil"/>
              <w:left w:val="nil"/>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72</w:t>
            </w:r>
          </w:p>
        </w:tc>
        <w:tc>
          <w:tcPr>
            <w:tcW w:w="1139" w:type="dxa"/>
            <w:tcBorders>
              <w:top w:val="nil"/>
              <w:left w:val="nil"/>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40</w:t>
            </w:r>
          </w:p>
        </w:tc>
      </w:tr>
      <w:tr w:rsidR="00D4584E" w:rsidRPr="006240F1" w:rsidTr="007C1EC4">
        <w:trPr>
          <w:trHeight w:val="283"/>
        </w:trPr>
        <w:tc>
          <w:tcPr>
            <w:tcW w:w="3240" w:type="dxa"/>
            <w:tcBorders>
              <w:top w:val="nil"/>
              <w:left w:val="single" w:sz="4" w:space="0" w:color="auto"/>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Kinh nghiệm</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1</w:t>
            </w:r>
          </w:p>
        </w:tc>
        <w:tc>
          <w:tcPr>
            <w:tcW w:w="1530" w:type="dxa"/>
            <w:tcBorders>
              <w:top w:val="nil"/>
              <w:left w:val="nil"/>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26</w:t>
            </w:r>
          </w:p>
        </w:tc>
        <w:tc>
          <w:tcPr>
            <w:tcW w:w="1440" w:type="dxa"/>
            <w:tcBorders>
              <w:top w:val="nil"/>
              <w:left w:val="nil"/>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29</w:t>
            </w:r>
          </w:p>
        </w:tc>
        <w:tc>
          <w:tcPr>
            <w:tcW w:w="1139" w:type="dxa"/>
            <w:tcBorders>
              <w:top w:val="nil"/>
              <w:left w:val="nil"/>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64</w:t>
            </w:r>
          </w:p>
        </w:tc>
      </w:tr>
      <w:tr w:rsidR="00CE7E78" w:rsidRPr="006240F1" w:rsidTr="007C1EC4">
        <w:trPr>
          <w:trHeight w:val="283"/>
        </w:trPr>
        <w:tc>
          <w:tcPr>
            <w:tcW w:w="3240" w:type="dxa"/>
            <w:tcBorders>
              <w:top w:val="nil"/>
              <w:left w:val="single" w:sz="4" w:space="0" w:color="auto"/>
              <w:bottom w:val="single" w:sz="4" w:space="0" w:color="auto"/>
              <w:right w:val="single" w:sz="4" w:space="0" w:color="auto"/>
            </w:tcBorders>
            <w:shd w:val="clear" w:color="auto" w:fill="auto"/>
            <w:noWrap/>
            <w:vAlign w:val="center"/>
            <w:hideMark/>
          </w:tcPr>
          <w:p w:rsidR="001E27B6" w:rsidRPr="006240F1" w:rsidRDefault="00A9635C" w:rsidP="00AA16E3">
            <w:pPr>
              <w:spacing w:line="312" w:lineRule="auto"/>
              <w:jc w:val="center"/>
              <w:rPr>
                <w:szCs w:val="28"/>
              </w:rPr>
            </w:pPr>
            <w:r w:rsidRPr="006240F1">
              <w:rPr>
                <w:szCs w:val="28"/>
              </w:rPr>
              <w:t>NL</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3</w:t>
            </w:r>
          </w:p>
        </w:tc>
        <w:tc>
          <w:tcPr>
            <w:tcW w:w="1530" w:type="dxa"/>
            <w:tcBorders>
              <w:top w:val="nil"/>
              <w:left w:val="nil"/>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1</w:t>
            </w:r>
          </w:p>
        </w:tc>
        <w:tc>
          <w:tcPr>
            <w:tcW w:w="1440" w:type="dxa"/>
            <w:tcBorders>
              <w:top w:val="nil"/>
              <w:left w:val="nil"/>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65</w:t>
            </w:r>
          </w:p>
        </w:tc>
        <w:tc>
          <w:tcPr>
            <w:tcW w:w="1139" w:type="dxa"/>
            <w:tcBorders>
              <w:top w:val="nil"/>
              <w:left w:val="nil"/>
              <w:bottom w:val="single" w:sz="4" w:space="0" w:color="auto"/>
              <w:right w:val="single" w:sz="4" w:space="0" w:color="auto"/>
            </w:tcBorders>
            <w:shd w:val="clear" w:color="auto" w:fill="auto"/>
            <w:noWrap/>
            <w:vAlign w:val="center"/>
            <w:hideMark/>
          </w:tcPr>
          <w:p w:rsidR="001E27B6" w:rsidRPr="006240F1" w:rsidRDefault="001E27B6" w:rsidP="00AA16E3">
            <w:pPr>
              <w:spacing w:line="312" w:lineRule="auto"/>
              <w:jc w:val="center"/>
              <w:rPr>
                <w:szCs w:val="28"/>
              </w:rPr>
            </w:pPr>
            <w:r w:rsidRPr="006240F1">
              <w:rPr>
                <w:szCs w:val="28"/>
              </w:rPr>
              <w:t>51</w:t>
            </w:r>
          </w:p>
        </w:tc>
      </w:tr>
    </w:tbl>
    <w:p w:rsidR="001E27B6" w:rsidRPr="006240F1" w:rsidRDefault="001E27B6" w:rsidP="00D62454">
      <w:pPr>
        <w:spacing w:line="240" w:lineRule="auto"/>
        <w:rPr>
          <w:szCs w:val="28"/>
        </w:rPr>
      </w:pPr>
    </w:p>
    <w:tbl>
      <w:tblPr>
        <w:tblW w:w="89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4628"/>
        <w:gridCol w:w="990"/>
        <w:gridCol w:w="1241"/>
        <w:gridCol w:w="1178"/>
      </w:tblGrid>
      <w:tr w:rsidR="00D4584E" w:rsidRPr="006240F1" w:rsidTr="00012138">
        <w:trPr>
          <w:trHeight w:val="15"/>
        </w:trPr>
        <w:tc>
          <w:tcPr>
            <w:tcW w:w="5529" w:type="dxa"/>
            <w:gridSpan w:val="2"/>
            <w:shd w:val="clear" w:color="auto" w:fill="auto"/>
            <w:noWrap/>
            <w:vAlign w:val="center"/>
            <w:hideMark/>
          </w:tcPr>
          <w:p w:rsidR="00D57C71" w:rsidRPr="006240F1" w:rsidRDefault="000869D2" w:rsidP="00DC30CC">
            <w:pPr>
              <w:jc w:val="center"/>
              <w:rPr>
                <w:szCs w:val="28"/>
              </w:rPr>
            </w:pPr>
            <w:r w:rsidRPr="006240F1">
              <w:rPr>
                <w:szCs w:val="28"/>
              </w:rPr>
              <w:t>Câu 6. Các dạng HĐ của GV</w:t>
            </w:r>
            <w:r w:rsidR="00D57C71" w:rsidRPr="006240F1">
              <w:rPr>
                <w:szCs w:val="28"/>
              </w:rPr>
              <w:t xml:space="preserve"> trong lớp học</w:t>
            </w:r>
          </w:p>
        </w:tc>
        <w:tc>
          <w:tcPr>
            <w:tcW w:w="990" w:type="dxa"/>
            <w:shd w:val="clear" w:color="auto" w:fill="auto"/>
            <w:noWrap/>
            <w:vAlign w:val="center"/>
            <w:hideMark/>
          </w:tcPr>
          <w:p w:rsidR="00D57C71" w:rsidRPr="006240F1" w:rsidRDefault="00D57C71" w:rsidP="00DC30CC">
            <w:pPr>
              <w:jc w:val="center"/>
              <w:rPr>
                <w:szCs w:val="28"/>
              </w:rPr>
            </w:pPr>
            <w:r w:rsidRPr="006240F1">
              <w:rPr>
                <w:szCs w:val="28"/>
              </w:rPr>
              <w:t>Chưa bao giờ</w:t>
            </w:r>
          </w:p>
        </w:tc>
        <w:tc>
          <w:tcPr>
            <w:tcW w:w="1241" w:type="dxa"/>
            <w:shd w:val="clear" w:color="auto" w:fill="auto"/>
            <w:noWrap/>
            <w:vAlign w:val="center"/>
            <w:hideMark/>
          </w:tcPr>
          <w:p w:rsidR="00D57C71" w:rsidRPr="006240F1" w:rsidRDefault="00D57C71" w:rsidP="00DC30CC">
            <w:pPr>
              <w:jc w:val="center"/>
              <w:rPr>
                <w:szCs w:val="28"/>
              </w:rPr>
            </w:pPr>
            <w:r w:rsidRPr="006240F1">
              <w:rPr>
                <w:szCs w:val="28"/>
              </w:rPr>
              <w:t>Thỉnh thoảng</w:t>
            </w:r>
          </w:p>
        </w:tc>
        <w:tc>
          <w:tcPr>
            <w:tcW w:w="1178" w:type="dxa"/>
            <w:shd w:val="clear" w:color="auto" w:fill="auto"/>
            <w:noWrap/>
            <w:vAlign w:val="center"/>
            <w:hideMark/>
          </w:tcPr>
          <w:p w:rsidR="00D57C71" w:rsidRPr="006240F1" w:rsidRDefault="00D57C71" w:rsidP="00DC30CC">
            <w:pPr>
              <w:jc w:val="center"/>
              <w:rPr>
                <w:szCs w:val="28"/>
              </w:rPr>
            </w:pPr>
            <w:r w:rsidRPr="006240F1">
              <w:rPr>
                <w:szCs w:val="28"/>
              </w:rPr>
              <w:t>Thường xuyên</w:t>
            </w:r>
          </w:p>
        </w:tc>
      </w:tr>
      <w:tr w:rsidR="00D4584E" w:rsidRPr="006240F1" w:rsidTr="00012138">
        <w:trPr>
          <w:trHeight w:val="15"/>
        </w:trPr>
        <w:tc>
          <w:tcPr>
            <w:tcW w:w="901" w:type="dxa"/>
            <w:shd w:val="clear" w:color="auto" w:fill="auto"/>
            <w:noWrap/>
            <w:vAlign w:val="center"/>
            <w:hideMark/>
          </w:tcPr>
          <w:p w:rsidR="00D57C71" w:rsidRPr="006240F1" w:rsidRDefault="00D57C71" w:rsidP="00DC30CC">
            <w:pPr>
              <w:jc w:val="center"/>
              <w:rPr>
                <w:szCs w:val="28"/>
              </w:rPr>
            </w:pPr>
            <w:r w:rsidRPr="006240F1">
              <w:rPr>
                <w:szCs w:val="28"/>
              </w:rPr>
              <w:t>HĐ1</w:t>
            </w:r>
          </w:p>
        </w:tc>
        <w:tc>
          <w:tcPr>
            <w:tcW w:w="4628" w:type="dxa"/>
            <w:shd w:val="clear" w:color="auto" w:fill="auto"/>
            <w:noWrap/>
            <w:vAlign w:val="center"/>
            <w:hideMark/>
          </w:tcPr>
          <w:p w:rsidR="00D57C71" w:rsidRPr="006240F1" w:rsidRDefault="00D57C71" w:rsidP="00DC30CC">
            <w:pPr>
              <w:rPr>
                <w:szCs w:val="28"/>
              </w:rPr>
            </w:pPr>
            <w:r w:rsidRPr="006240F1">
              <w:rPr>
                <w:szCs w:val="28"/>
              </w:rPr>
              <w:t>Thiết kế ND dạy học khác với SGK nhằm tạo hứng phấn</w:t>
            </w:r>
            <w:r w:rsidR="004F2B01" w:rsidRPr="006240F1">
              <w:rPr>
                <w:szCs w:val="28"/>
              </w:rPr>
              <w:t xml:space="preserve">, yêu thích của HS </w:t>
            </w:r>
            <w:r w:rsidR="004F2B01" w:rsidRPr="006240F1">
              <w:rPr>
                <w:szCs w:val="28"/>
              </w:rPr>
              <w:lastRenderedPageBreak/>
              <w:t>trong HT</w:t>
            </w:r>
          </w:p>
        </w:tc>
        <w:tc>
          <w:tcPr>
            <w:tcW w:w="990" w:type="dxa"/>
            <w:shd w:val="clear" w:color="auto" w:fill="auto"/>
            <w:noWrap/>
            <w:vAlign w:val="center"/>
            <w:hideMark/>
          </w:tcPr>
          <w:p w:rsidR="00D57C71" w:rsidRPr="006240F1" w:rsidRDefault="00D57C71" w:rsidP="00DC30CC">
            <w:pPr>
              <w:jc w:val="center"/>
              <w:rPr>
                <w:szCs w:val="28"/>
              </w:rPr>
            </w:pPr>
            <w:r w:rsidRPr="006240F1">
              <w:rPr>
                <w:szCs w:val="28"/>
              </w:rPr>
              <w:lastRenderedPageBreak/>
              <w:t>84</w:t>
            </w:r>
          </w:p>
        </w:tc>
        <w:tc>
          <w:tcPr>
            <w:tcW w:w="1241" w:type="dxa"/>
            <w:shd w:val="clear" w:color="auto" w:fill="auto"/>
            <w:noWrap/>
            <w:vAlign w:val="center"/>
            <w:hideMark/>
          </w:tcPr>
          <w:p w:rsidR="00D57C71" w:rsidRPr="006240F1" w:rsidRDefault="00D57C71" w:rsidP="00DC30CC">
            <w:pPr>
              <w:jc w:val="center"/>
              <w:rPr>
                <w:szCs w:val="28"/>
              </w:rPr>
            </w:pPr>
            <w:r w:rsidRPr="006240F1">
              <w:rPr>
                <w:szCs w:val="28"/>
              </w:rPr>
              <w:t>32</w:t>
            </w:r>
          </w:p>
        </w:tc>
        <w:tc>
          <w:tcPr>
            <w:tcW w:w="1178" w:type="dxa"/>
            <w:shd w:val="clear" w:color="auto" w:fill="auto"/>
            <w:noWrap/>
            <w:vAlign w:val="center"/>
            <w:hideMark/>
          </w:tcPr>
          <w:p w:rsidR="00D57C71" w:rsidRPr="006240F1" w:rsidRDefault="00D57C71" w:rsidP="00DC30CC">
            <w:pPr>
              <w:jc w:val="center"/>
              <w:rPr>
                <w:szCs w:val="28"/>
              </w:rPr>
            </w:pPr>
            <w:r w:rsidRPr="006240F1">
              <w:rPr>
                <w:szCs w:val="28"/>
              </w:rPr>
              <w:t>4</w:t>
            </w:r>
          </w:p>
        </w:tc>
      </w:tr>
      <w:tr w:rsidR="00D4584E" w:rsidRPr="006240F1" w:rsidTr="00012138">
        <w:trPr>
          <w:trHeight w:val="30"/>
        </w:trPr>
        <w:tc>
          <w:tcPr>
            <w:tcW w:w="901" w:type="dxa"/>
            <w:shd w:val="clear" w:color="auto" w:fill="auto"/>
            <w:noWrap/>
            <w:vAlign w:val="center"/>
            <w:hideMark/>
          </w:tcPr>
          <w:p w:rsidR="00D57C71" w:rsidRPr="006240F1" w:rsidRDefault="00D57C71" w:rsidP="00DC30CC">
            <w:pPr>
              <w:jc w:val="center"/>
              <w:rPr>
                <w:szCs w:val="28"/>
              </w:rPr>
            </w:pPr>
            <w:r w:rsidRPr="006240F1">
              <w:rPr>
                <w:szCs w:val="28"/>
              </w:rPr>
              <w:lastRenderedPageBreak/>
              <w:t>HĐ2</w:t>
            </w:r>
          </w:p>
        </w:tc>
        <w:tc>
          <w:tcPr>
            <w:tcW w:w="4628" w:type="dxa"/>
            <w:shd w:val="clear" w:color="auto" w:fill="auto"/>
            <w:vAlign w:val="center"/>
            <w:hideMark/>
          </w:tcPr>
          <w:p w:rsidR="00D57C71" w:rsidRPr="006240F1" w:rsidRDefault="00D57C71" w:rsidP="00DC30CC">
            <w:pPr>
              <w:rPr>
                <w:szCs w:val="28"/>
              </w:rPr>
            </w:pPr>
            <w:r w:rsidRPr="006240F1">
              <w:rPr>
                <w:szCs w:val="28"/>
              </w:rPr>
              <w:t xml:space="preserve">Tìm cách lựa </w:t>
            </w:r>
            <w:r w:rsidR="000869D2" w:rsidRPr="006240F1">
              <w:rPr>
                <w:szCs w:val="28"/>
              </w:rPr>
              <w:t>chọn ND dạy học gắn với đời sống</w:t>
            </w:r>
            <w:r w:rsidRPr="006240F1">
              <w:rPr>
                <w:szCs w:val="28"/>
              </w:rPr>
              <w:t xml:space="preserve"> thực tiễn, gắn với kiến thức đã biết của H</w:t>
            </w:r>
            <w:r w:rsidR="004F2B01" w:rsidRPr="006240F1">
              <w:rPr>
                <w:szCs w:val="28"/>
              </w:rPr>
              <w:t>S nhằm nâng cao hiệu quả HT</w:t>
            </w:r>
          </w:p>
        </w:tc>
        <w:tc>
          <w:tcPr>
            <w:tcW w:w="990" w:type="dxa"/>
            <w:shd w:val="clear" w:color="auto" w:fill="auto"/>
            <w:noWrap/>
            <w:vAlign w:val="center"/>
            <w:hideMark/>
          </w:tcPr>
          <w:p w:rsidR="00D57C71" w:rsidRPr="006240F1" w:rsidRDefault="00D57C71" w:rsidP="00DC30CC">
            <w:pPr>
              <w:jc w:val="center"/>
              <w:rPr>
                <w:szCs w:val="28"/>
              </w:rPr>
            </w:pPr>
            <w:r w:rsidRPr="006240F1">
              <w:rPr>
                <w:szCs w:val="28"/>
              </w:rPr>
              <w:t>82</w:t>
            </w:r>
          </w:p>
        </w:tc>
        <w:tc>
          <w:tcPr>
            <w:tcW w:w="1241" w:type="dxa"/>
            <w:shd w:val="clear" w:color="auto" w:fill="auto"/>
            <w:noWrap/>
            <w:vAlign w:val="center"/>
            <w:hideMark/>
          </w:tcPr>
          <w:p w:rsidR="00D57C71" w:rsidRPr="006240F1" w:rsidRDefault="00D57C71" w:rsidP="00DC30CC">
            <w:pPr>
              <w:jc w:val="center"/>
              <w:rPr>
                <w:szCs w:val="28"/>
              </w:rPr>
            </w:pPr>
            <w:r w:rsidRPr="006240F1">
              <w:rPr>
                <w:szCs w:val="28"/>
              </w:rPr>
              <w:t>23</w:t>
            </w:r>
          </w:p>
        </w:tc>
        <w:tc>
          <w:tcPr>
            <w:tcW w:w="1178" w:type="dxa"/>
            <w:shd w:val="clear" w:color="auto" w:fill="auto"/>
            <w:noWrap/>
            <w:vAlign w:val="center"/>
            <w:hideMark/>
          </w:tcPr>
          <w:p w:rsidR="00D57C71" w:rsidRPr="006240F1" w:rsidRDefault="00D57C71" w:rsidP="00DC30CC">
            <w:pPr>
              <w:jc w:val="center"/>
              <w:rPr>
                <w:szCs w:val="28"/>
              </w:rPr>
            </w:pPr>
            <w:r w:rsidRPr="006240F1">
              <w:rPr>
                <w:szCs w:val="28"/>
              </w:rPr>
              <w:t>15</w:t>
            </w:r>
          </w:p>
        </w:tc>
      </w:tr>
      <w:tr w:rsidR="00D4584E" w:rsidRPr="006240F1" w:rsidTr="00012138">
        <w:trPr>
          <w:trHeight w:val="15"/>
        </w:trPr>
        <w:tc>
          <w:tcPr>
            <w:tcW w:w="901" w:type="dxa"/>
            <w:shd w:val="clear" w:color="auto" w:fill="auto"/>
            <w:noWrap/>
            <w:vAlign w:val="center"/>
            <w:hideMark/>
          </w:tcPr>
          <w:p w:rsidR="00D57C71" w:rsidRPr="006240F1" w:rsidRDefault="00D57C71" w:rsidP="00DC30CC">
            <w:pPr>
              <w:jc w:val="center"/>
              <w:rPr>
                <w:szCs w:val="28"/>
              </w:rPr>
            </w:pPr>
            <w:r w:rsidRPr="006240F1">
              <w:rPr>
                <w:szCs w:val="28"/>
              </w:rPr>
              <w:t>HĐ3</w:t>
            </w:r>
          </w:p>
        </w:tc>
        <w:tc>
          <w:tcPr>
            <w:tcW w:w="4628" w:type="dxa"/>
            <w:shd w:val="clear" w:color="auto" w:fill="auto"/>
            <w:noWrap/>
            <w:vAlign w:val="center"/>
            <w:hideMark/>
          </w:tcPr>
          <w:p w:rsidR="00D57C71" w:rsidRPr="006240F1" w:rsidRDefault="000869D2" w:rsidP="00E90CD2">
            <w:pPr>
              <w:spacing w:line="324" w:lineRule="auto"/>
              <w:rPr>
                <w:szCs w:val="28"/>
              </w:rPr>
            </w:pPr>
            <w:r w:rsidRPr="006240F1">
              <w:rPr>
                <w:szCs w:val="28"/>
              </w:rPr>
              <w:t>Thiết kế các HĐ</w:t>
            </w:r>
            <w:r w:rsidR="00D57C71" w:rsidRPr="006240F1">
              <w:rPr>
                <w:szCs w:val="28"/>
              </w:rPr>
              <w:t xml:space="preserve"> tổ chức của thày, tự mình thi công của trò trong lớp học</w:t>
            </w:r>
            <w:r w:rsidR="00E90CD2" w:rsidRPr="006240F1">
              <w:rPr>
                <w:szCs w:val="28"/>
              </w:rPr>
              <w:t>.</w:t>
            </w:r>
          </w:p>
        </w:tc>
        <w:tc>
          <w:tcPr>
            <w:tcW w:w="990" w:type="dxa"/>
            <w:shd w:val="clear" w:color="auto" w:fill="auto"/>
            <w:noWrap/>
            <w:vAlign w:val="center"/>
            <w:hideMark/>
          </w:tcPr>
          <w:p w:rsidR="00D57C71" w:rsidRPr="006240F1" w:rsidRDefault="00D57C71" w:rsidP="00DC30CC">
            <w:pPr>
              <w:jc w:val="center"/>
              <w:rPr>
                <w:szCs w:val="28"/>
              </w:rPr>
            </w:pPr>
            <w:r w:rsidRPr="006240F1">
              <w:rPr>
                <w:szCs w:val="28"/>
              </w:rPr>
              <w:t>69</w:t>
            </w:r>
          </w:p>
        </w:tc>
        <w:tc>
          <w:tcPr>
            <w:tcW w:w="1241" w:type="dxa"/>
            <w:shd w:val="clear" w:color="auto" w:fill="auto"/>
            <w:noWrap/>
            <w:vAlign w:val="center"/>
            <w:hideMark/>
          </w:tcPr>
          <w:p w:rsidR="00D57C71" w:rsidRPr="006240F1" w:rsidRDefault="00D57C71" w:rsidP="00DC30CC">
            <w:pPr>
              <w:jc w:val="center"/>
              <w:rPr>
                <w:szCs w:val="28"/>
              </w:rPr>
            </w:pPr>
            <w:r w:rsidRPr="006240F1">
              <w:rPr>
                <w:szCs w:val="28"/>
              </w:rPr>
              <w:t>38</w:t>
            </w:r>
          </w:p>
        </w:tc>
        <w:tc>
          <w:tcPr>
            <w:tcW w:w="1178" w:type="dxa"/>
            <w:shd w:val="clear" w:color="auto" w:fill="auto"/>
            <w:noWrap/>
            <w:vAlign w:val="center"/>
            <w:hideMark/>
          </w:tcPr>
          <w:p w:rsidR="00D57C71" w:rsidRPr="006240F1" w:rsidRDefault="00D57C71" w:rsidP="00DC30CC">
            <w:pPr>
              <w:jc w:val="center"/>
              <w:rPr>
                <w:szCs w:val="28"/>
              </w:rPr>
            </w:pPr>
            <w:r w:rsidRPr="006240F1">
              <w:rPr>
                <w:szCs w:val="28"/>
              </w:rPr>
              <w:t>13</w:t>
            </w:r>
          </w:p>
        </w:tc>
      </w:tr>
      <w:tr w:rsidR="00D4584E" w:rsidRPr="006240F1" w:rsidTr="00012138">
        <w:trPr>
          <w:trHeight w:val="15"/>
        </w:trPr>
        <w:tc>
          <w:tcPr>
            <w:tcW w:w="901" w:type="dxa"/>
            <w:shd w:val="clear" w:color="auto" w:fill="auto"/>
            <w:noWrap/>
            <w:vAlign w:val="center"/>
            <w:hideMark/>
          </w:tcPr>
          <w:p w:rsidR="00D57C71" w:rsidRPr="006240F1" w:rsidRDefault="00D57C71" w:rsidP="00DC30CC">
            <w:pPr>
              <w:jc w:val="center"/>
              <w:rPr>
                <w:szCs w:val="28"/>
              </w:rPr>
            </w:pPr>
            <w:r w:rsidRPr="006240F1">
              <w:rPr>
                <w:szCs w:val="28"/>
              </w:rPr>
              <w:t>HĐ4</w:t>
            </w:r>
          </w:p>
        </w:tc>
        <w:tc>
          <w:tcPr>
            <w:tcW w:w="4628" w:type="dxa"/>
            <w:shd w:val="clear" w:color="auto" w:fill="auto"/>
            <w:noWrap/>
            <w:vAlign w:val="center"/>
            <w:hideMark/>
          </w:tcPr>
          <w:p w:rsidR="00D57C71" w:rsidRPr="006240F1" w:rsidRDefault="00D57C71" w:rsidP="00E90CD2">
            <w:pPr>
              <w:spacing w:line="324" w:lineRule="auto"/>
              <w:rPr>
                <w:szCs w:val="28"/>
              </w:rPr>
            </w:pPr>
            <w:r w:rsidRPr="006240F1">
              <w:rPr>
                <w:szCs w:val="28"/>
              </w:rPr>
              <w:t>Có biện pháp phù hợp trợ giú</w:t>
            </w:r>
            <w:r w:rsidR="004F2B01" w:rsidRPr="006240F1">
              <w:rPr>
                <w:szCs w:val="28"/>
              </w:rPr>
              <w:t>p mọi đối tượng HS trong HT</w:t>
            </w:r>
            <w:r w:rsidR="00E90CD2" w:rsidRPr="006240F1">
              <w:rPr>
                <w:szCs w:val="28"/>
              </w:rPr>
              <w:t>.</w:t>
            </w:r>
          </w:p>
        </w:tc>
        <w:tc>
          <w:tcPr>
            <w:tcW w:w="990" w:type="dxa"/>
            <w:shd w:val="clear" w:color="auto" w:fill="auto"/>
            <w:noWrap/>
            <w:vAlign w:val="center"/>
            <w:hideMark/>
          </w:tcPr>
          <w:p w:rsidR="00D57C71" w:rsidRPr="006240F1" w:rsidRDefault="00D57C71" w:rsidP="00DC30CC">
            <w:pPr>
              <w:jc w:val="center"/>
              <w:rPr>
                <w:szCs w:val="28"/>
              </w:rPr>
            </w:pPr>
            <w:r w:rsidRPr="006240F1">
              <w:rPr>
                <w:szCs w:val="28"/>
              </w:rPr>
              <w:t>63</w:t>
            </w:r>
          </w:p>
        </w:tc>
        <w:tc>
          <w:tcPr>
            <w:tcW w:w="1241" w:type="dxa"/>
            <w:shd w:val="clear" w:color="auto" w:fill="auto"/>
            <w:noWrap/>
            <w:vAlign w:val="center"/>
            <w:hideMark/>
          </w:tcPr>
          <w:p w:rsidR="00D57C71" w:rsidRPr="006240F1" w:rsidRDefault="00D57C71" w:rsidP="00DC30CC">
            <w:pPr>
              <w:jc w:val="center"/>
              <w:rPr>
                <w:szCs w:val="28"/>
              </w:rPr>
            </w:pPr>
            <w:r w:rsidRPr="006240F1">
              <w:rPr>
                <w:szCs w:val="28"/>
              </w:rPr>
              <w:t>12</w:t>
            </w:r>
          </w:p>
        </w:tc>
        <w:tc>
          <w:tcPr>
            <w:tcW w:w="1178" w:type="dxa"/>
            <w:shd w:val="clear" w:color="auto" w:fill="auto"/>
            <w:noWrap/>
            <w:vAlign w:val="center"/>
            <w:hideMark/>
          </w:tcPr>
          <w:p w:rsidR="00D57C71" w:rsidRPr="006240F1" w:rsidRDefault="00D57C71" w:rsidP="00DC30CC">
            <w:pPr>
              <w:jc w:val="center"/>
              <w:rPr>
                <w:szCs w:val="28"/>
              </w:rPr>
            </w:pPr>
            <w:r w:rsidRPr="006240F1">
              <w:rPr>
                <w:szCs w:val="28"/>
              </w:rPr>
              <w:t>45</w:t>
            </w:r>
          </w:p>
        </w:tc>
      </w:tr>
      <w:tr w:rsidR="00D4584E" w:rsidRPr="006240F1" w:rsidTr="00012138">
        <w:trPr>
          <w:trHeight w:val="15"/>
        </w:trPr>
        <w:tc>
          <w:tcPr>
            <w:tcW w:w="901" w:type="dxa"/>
            <w:shd w:val="clear" w:color="auto" w:fill="auto"/>
            <w:noWrap/>
            <w:vAlign w:val="center"/>
            <w:hideMark/>
          </w:tcPr>
          <w:p w:rsidR="00D57C71" w:rsidRPr="006240F1" w:rsidRDefault="00D57C71" w:rsidP="00DC30CC">
            <w:pPr>
              <w:jc w:val="center"/>
              <w:rPr>
                <w:szCs w:val="28"/>
              </w:rPr>
            </w:pPr>
            <w:r w:rsidRPr="006240F1">
              <w:rPr>
                <w:szCs w:val="28"/>
              </w:rPr>
              <w:t>HĐ5</w:t>
            </w:r>
          </w:p>
        </w:tc>
        <w:tc>
          <w:tcPr>
            <w:tcW w:w="4628" w:type="dxa"/>
            <w:shd w:val="clear" w:color="auto" w:fill="auto"/>
            <w:noWrap/>
            <w:vAlign w:val="center"/>
            <w:hideMark/>
          </w:tcPr>
          <w:p w:rsidR="00D57C71" w:rsidRPr="006240F1" w:rsidRDefault="00D57C71" w:rsidP="00E90CD2">
            <w:pPr>
              <w:spacing w:line="324" w:lineRule="auto"/>
              <w:rPr>
                <w:szCs w:val="28"/>
              </w:rPr>
            </w:pPr>
            <w:r w:rsidRPr="006240F1">
              <w:rPr>
                <w:szCs w:val="28"/>
              </w:rPr>
              <w:t>Tổ chức HS trao đổi, chia sẻ,</w:t>
            </w:r>
            <w:r w:rsidR="004F2B01" w:rsidRPr="006240F1">
              <w:rPr>
                <w:szCs w:val="28"/>
              </w:rPr>
              <w:t xml:space="preserve"> trợ giúp lẫn nhau trong HT</w:t>
            </w:r>
          </w:p>
        </w:tc>
        <w:tc>
          <w:tcPr>
            <w:tcW w:w="990" w:type="dxa"/>
            <w:shd w:val="clear" w:color="auto" w:fill="auto"/>
            <w:noWrap/>
            <w:vAlign w:val="center"/>
            <w:hideMark/>
          </w:tcPr>
          <w:p w:rsidR="00D57C71" w:rsidRPr="006240F1" w:rsidRDefault="00D57C71" w:rsidP="00DC30CC">
            <w:pPr>
              <w:jc w:val="center"/>
              <w:rPr>
                <w:szCs w:val="28"/>
              </w:rPr>
            </w:pPr>
            <w:r w:rsidRPr="006240F1">
              <w:rPr>
                <w:szCs w:val="28"/>
              </w:rPr>
              <w:t>48</w:t>
            </w:r>
          </w:p>
        </w:tc>
        <w:tc>
          <w:tcPr>
            <w:tcW w:w="1241" w:type="dxa"/>
            <w:shd w:val="clear" w:color="auto" w:fill="auto"/>
            <w:noWrap/>
            <w:vAlign w:val="center"/>
            <w:hideMark/>
          </w:tcPr>
          <w:p w:rsidR="00D57C71" w:rsidRPr="006240F1" w:rsidRDefault="00D57C71" w:rsidP="00DC30CC">
            <w:pPr>
              <w:jc w:val="center"/>
              <w:rPr>
                <w:szCs w:val="28"/>
              </w:rPr>
            </w:pPr>
            <w:r w:rsidRPr="006240F1">
              <w:rPr>
                <w:szCs w:val="28"/>
              </w:rPr>
              <w:t>26</w:t>
            </w:r>
          </w:p>
        </w:tc>
        <w:tc>
          <w:tcPr>
            <w:tcW w:w="1178" w:type="dxa"/>
            <w:shd w:val="clear" w:color="auto" w:fill="auto"/>
            <w:noWrap/>
            <w:vAlign w:val="center"/>
            <w:hideMark/>
          </w:tcPr>
          <w:p w:rsidR="00D57C71" w:rsidRPr="006240F1" w:rsidRDefault="00D57C71" w:rsidP="00DC30CC">
            <w:pPr>
              <w:jc w:val="center"/>
              <w:rPr>
                <w:szCs w:val="28"/>
              </w:rPr>
            </w:pPr>
            <w:r w:rsidRPr="006240F1">
              <w:rPr>
                <w:szCs w:val="28"/>
              </w:rPr>
              <w:t>46</w:t>
            </w:r>
          </w:p>
        </w:tc>
      </w:tr>
      <w:tr w:rsidR="00D4584E" w:rsidRPr="006240F1" w:rsidTr="00012138">
        <w:trPr>
          <w:trHeight w:val="15"/>
        </w:trPr>
        <w:tc>
          <w:tcPr>
            <w:tcW w:w="901" w:type="dxa"/>
            <w:shd w:val="clear" w:color="auto" w:fill="auto"/>
            <w:noWrap/>
            <w:vAlign w:val="center"/>
            <w:hideMark/>
          </w:tcPr>
          <w:p w:rsidR="00D57C71" w:rsidRPr="006240F1" w:rsidRDefault="00D57C71" w:rsidP="00DC30CC">
            <w:pPr>
              <w:jc w:val="center"/>
              <w:rPr>
                <w:szCs w:val="28"/>
              </w:rPr>
            </w:pPr>
            <w:r w:rsidRPr="006240F1">
              <w:rPr>
                <w:szCs w:val="28"/>
              </w:rPr>
              <w:t>HĐ6</w:t>
            </w:r>
          </w:p>
        </w:tc>
        <w:tc>
          <w:tcPr>
            <w:tcW w:w="4628" w:type="dxa"/>
            <w:shd w:val="clear" w:color="auto" w:fill="auto"/>
            <w:noWrap/>
            <w:vAlign w:val="center"/>
            <w:hideMark/>
          </w:tcPr>
          <w:p w:rsidR="00D57C71" w:rsidRPr="006240F1" w:rsidRDefault="00D57C71" w:rsidP="00E90CD2">
            <w:pPr>
              <w:spacing w:line="324" w:lineRule="auto"/>
              <w:rPr>
                <w:szCs w:val="28"/>
              </w:rPr>
            </w:pPr>
            <w:r w:rsidRPr="006240F1">
              <w:rPr>
                <w:szCs w:val="28"/>
              </w:rPr>
              <w:t>Tổ chức HS tự đọc SGK toán để biết và hiểu được các KN</w:t>
            </w:r>
            <w:r w:rsidR="00E90CD2" w:rsidRPr="006240F1">
              <w:rPr>
                <w:szCs w:val="28"/>
              </w:rPr>
              <w:t>.</w:t>
            </w:r>
          </w:p>
        </w:tc>
        <w:tc>
          <w:tcPr>
            <w:tcW w:w="990" w:type="dxa"/>
            <w:shd w:val="clear" w:color="auto" w:fill="auto"/>
            <w:noWrap/>
            <w:vAlign w:val="center"/>
            <w:hideMark/>
          </w:tcPr>
          <w:p w:rsidR="00D57C71" w:rsidRPr="006240F1" w:rsidRDefault="00D57C71" w:rsidP="00DC30CC">
            <w:pPr>
              <w:jc w:val="center"/>
              <w:rPr>
                <w:szCs w:val="28"/>
              </w:rPr>
            </w:pPr>
            <w:r w:rsidRPr="006240F1">
              <w:rPr>
                <w:szCs w:val="28"/>
              </w:rPr>
              <w:t>43</w:t>
            </w:r>
          </w:p>
        </w:tc>
        <w:tc>
          <w:tcPr>
            <w:tcW w:w="1241" w:type="dxa"/>
            <w:shd w:val="clear" w:color="auto" w:fill="auto"/>
            <w:noWrap/>
            <w:vAlign w:val="center"/>
            <w:hideMark/>
          </w:tcPr>
          <w:p w:rsidR="00D57C71" w:rsidRPr="006240F1" w:rsidRDefault="00D57C71" w:rsidP="00DC30CC">
            <w:pPr>
              <w:jc w:val="center"/>
              <w:rPr>
                <w:szCs w:val="28"/>
              </w:rPr>
            </w:pPr>
            <w:r w:rsidRPr="006240F1">
              <w:rPr>
                <w:szCs w:val="28"/>
              </w:rPr>
              <w:t>45</w:t>
            </w:r>
          </w:p>
        </w:tc>
        <w:tc>
          <w:tcPr>
            <w:tcW w:w="1178" w:type="dxa"/>
            <w:shd w:val="clear" w:color="auto" w:fill="auto"/>
            <w:noWrap/>
            <w:vAlign w:val="center"/>
            <w:hideMark/>
          </w:tcPr>
          <w:p w:rsidR="00D57C71" w:rsidRPr="006240F1" w:rsidRDefault="00D57C71" w:rsidP="00DC30CC">
            <w:pPr>
              <w:jc w:val="center"/>
              <w:rPr>
                <w:szCs w:val="28"/>
              </w:rPr>
            </w:pPr>
            <w:r w:rsidRPr="006240F1">
              <w:rPr>
                <w:szCs w:val="28"/>
              </w:rPr>
              <w:t>32</w:t>
            </w:r>
          </w:p>
        </w:tc>
      </w:tr>
      <w:tr w:rsidR="00D4584E" w:rsidRPr="006240F1" w:rsidTr="00012138">
        <w:trPr>
          <w:trHeight w:val="15"/>
        </w:trPr>
        <w:tc>
          <w:tcPr>
            <w:tcW w:w="901" w:type="dxa"/>
            <w:shd w:val="clear" w:color="auto" w:fill="auto"/>
            <w:noWrap/>
            <w:vAlign w:val="center"/>
            <w:hideMark/>
          </w:tcPr>
          <w:p w:rsidR="00D57C71" w:rsidRPr="006240F1" w:rsidRDefault="00D57C71" w:rsidP="00DC30CC">
            <w:pPr>
              <w:jc w:val="center"/>
              <w:rPr>
                <w:szCs w:val="28"/>
              </w:rPr>
            </w:pPr>
            <w:r w:rsidRPr="006240F1">
              <w:rPr>
                <w:szCs w:val="28"/>
              </w:rPr>
              <w:t>HĐ7</w:t>
            </w:r>
          </w:p>
        </w:tc>
        <w:tc>
          <w:tcPr>
            <w:tcW w:w="4628" w:type="dxa"/>
            <w:shd w:val="clear" w:color="auto" w:fill="auto"/>
            <w:noWrap/>
            <w:vAlign w:val="center"/>
            <w:hideMark/>
          </w:tcPr>
          <w:p w:rsidR="00D57C71" w:rsidRPr="006240F1" w:rsidRDefault="00D57C71" w:rsidP="00E90CD2">
            <w:pPr>
              <w:spacing w:line="324" w:lineRule="auto"/>
              <w:rPr>
                <w:szCs w:val="28"/>
              </w:rPr>
            </w:pPr>
            <w:r w:rsidRPr="006240F1">
              <w:rPr>
                <w:szCs w:val="28"/>
              </w:rPr>
              <w:t>Tổ chức HS tự đọc SGK toán đ</w:t>
            </w:r>
            <w:r w:rsidR="004F2B01" w:rsidRPr="006240F1">
              <w:rPr>
                <w:szCs w:val="28"/>
              </w:rPr>
              <w:t>ể hiểu và chứng minh các ĐL</w:t>
            </w:r>
            <w:r w:rsidR="00E90CD2" w:rsidRPr="006240F1">
              <w:rPr>
                <w:szCs w:val="28"/>
              </w:rPr>
              <w:t>.</w:t>
            </w:r>
          </w:p>
        </w:tc>
        <w:tc>
          <w:tcPr>
            <w:tcW w:w="990" w:type="dxa"/>
            <w:shd w:val="clear" w:color="auto" w:fill="auto"/>
            <w:noWrap/>
            <w:vAlign w:val="center"/>
            <w:hideMark/>
          </w:tcPr>
          <w:p w:rsidR="00D57C71" w:rsidRPr="006240F1" w:rsidRDefault="00D57C71" w:rsidP="00DC30CC">
            <w:pPr>
              <w:jc w:val="center"/>
              <w:rPr>
                <w:szCs w:val="28"/>
              </w:rPr>
            </w:pPr>
            <w:r w:rsidRPr="006240F1">
              <w:rPr>
                <w:szCs w:val="28"/>
              </w:rPr>
              <w:t>60</w:t>
            </w:r>
          </w:p>
        </w:tc>
        <w:tc>
          <w:tcPr>
            <w:tcW w:w="1241" w:type="dxa"/>
            <w:shd w:val="clear" w:color="auto" w:fill="auto"/>
            <w:noWrap/>
            <w:vAlign w:val="center"/>
            <w:hideMark/>
          </w:tcPr>
          <w:p w:rsidR="00D57C71" w:rsidRPr="006240F1" w:rsidRDefault="00D57C71" w:rsidP="00DC30CC">
            <w:pPr>
              <w:jc w:val="center"/>
              <w:rPr>
                <w:szCs w:val="28"/>
              </w:rPr>
            </w:pPr>
            <w:r w:rsidRPr="006240F1">
              <w:rPr>
                <w:szCs w:val="28"/>
              </w:rPr>
              <w:t>27</w:t>
            </w:r>
          </w:p>
        </w:tc>
        <w:tc>
          <w:tcPr>
            <w:tcW w:w="1178" w:type="dxa"/>
            <w:shd w:val="clear" w:color="auto" w:fill="auto"/>
            <w:noWrap/>
            <w:vAlign w:val="center"/>
            <w:hideMark/>
          </w:tcPr>
          <w:p w:rsidR="00D57C71" w:rsidRPr="006240F1" w:rsidRDefault="00D57C71" w:rsidP="00DC30CC">
            <w:pPr>
              <w:jc w:val="center"/>
              <w:rPr>
                <w:szCs w:val="28"/>
              </w:rPr>
            </w:pPr>
            <w:r w:rsidRPr="006240F1">
              <w:rPr>
                <w:szCs w:val="28"/>
              </w:rPr>
              <w:t>33</w:t>
            </w:r>
          </w:p>
        </w:tc>
      </w:tr>
      <w:tr w:rsidR="00D4584E" w:rsidRPr="006240F1" w:rsidTr="00012138">
        <w:trPr>
          <w:trHeight w:val="30"/>
        </w:trPr>
        <w:tc>
          <w:tcPr>
            <w:tcW w:w="901" w:type="dxa"/>
            <w:shd w:val="clear" w:color="auto" w:fill="auto"/>
            <w:noWrap/>
            <w:vAlign w:val="center"/>
            <w:hideMark/>
          </w:tcPr>
          <w:p w:rsidR="00D57C71" w:rsidRPr="006240F1" w:rsidRDefault="00D57C71" w:rsidP="00DC30CC">
            <w:pPr>
              <w:jc w:val="center"/>
              <w:rPr>
                <w:szCs w:val="28"/>
              </w:rPr>
            </w:pPr>
            <w:r w:rsidRPr="006240F1">
              <w:rPr>
                <w:szCs w:val="28"/>
              </w:rPr>
              <w:t>HĐ8</w:t>
            </w:r>
          </w:p>
        </w:tc>
        <w:tc>
          <w:tcPr>
            <w:tcW w:w="4628" w:type="dxa"/>
            <w:shd w:val="clear" w:color="auto" w:fill="auto"/>
            <w:vAlign w:val="center"/>
            <w:hideMark/>
          </w:tcPr>
          <w:p w:rsidR="00D57C71" w:rsidRPr="006240F1" w:rsidRDefault="00D57C71" w:rsidP="00E90CD2">
            <w:pPr>
              <w:spacing w:line="324" w:lineRule="auto"/>
              <w:rPr>
                <w:szCs w:val="28"/>
              </w:rPr>
            </w:pPr>
            <w:r w:rsidRPr="006240F1">
              <w:rPr>
                <w:szCs w:val="28"/>
              </w:rPr>
              <w:t>Tổ chức cho HS quan sát môi trường xung quanh ngay trong lớp học để dự đoán, phát hiện ra kiến thức</w:t>
            </w:r>
            <w:r w:rsidR="00E90CD2" w:rsidRPr="006240F1">
              <w:rPr>
                <w:szCs w:val="28"/>
              </w:rPr>
              <w:t>.</w:t>
            </w:r>
          </w:p>
        </w:tc>
        <w:tc>
          <w:tcPr>
            <w:tcW w:w="990" w:type="dxa"/>
            <w:shd w:val="clear" w:color="auto" w:fill="auto"/>
            <w:noWrap/>
            <w:vAlign w:val="center"/>
            <w:hideMark/>
          </w:tcPr>
          <w:p w:rsidR="00D57C71" w:rsidRPr="006240F1" w:rsidRDefault="00D57C71" w:rsidP="00DC30CC">
            <w:pPr>
              <w:jc w:val="center"/>
              <w:rPr>
                <w:szCs w:val="28"/>
              </w:rPr>
            </w:pPr>
            <w:r w:rsidRPr="006240F1">
              <w:rPr>
                <w:szCs w:val="28"/>
              </w:rPr>
              <w:t>29</w:t>
            </w:r>
          </w:p>
        </w:tc>
        <w:tc>
          <w:tcPr>
            <w:tcW w:w="1241" w:type="dxa"/>
            <w:shd w:val="clear" w:color="auto" w:fill="auto"/>
            <w:noWrap/>
            <w:vAlign w:val="center"/>
            <w:hideMark/>
          </w:tcPr>
          <w:p w:rsidR="00D57C71" w:rsidRPr="006240F1" w:rsidRDefault="00D57C71" w:rsidP="00DC30CC">
            <w:pPr>
              <w:jc w:val="center"/>
              <w:rPr>
                <w:szCs w:val="28"/>
              </w:rPr>
            </w:pPr>
            <w:r w:rsidRPr="006240F1">
              <w:rPr>
                <w:szCs w:val="28"/>
              </w:rPr>
              <w:t>50</w:t>
            </w:r>
          </w:p>
        </w:tc>
        <w:tc>
          <w:tcPr>
            <w:tcW w:w="1178" w:type="dxa"/>
            <w:shd w:val="clear" w:color="auto" w:fill="auto"/>
            <w:noWrap/>
            <w:vAlign w:val="center"/>
            <w:hideMark/>
          </w:tcPr>
          <w:p w:rsidR="00D57C71" w:rsidRPr="006240F1" w:rsidRDefault="00D57C71" w:rsidP="00DC30CC">
            <w:pPr>
              <w:jc w:val="center"/>
              <w:rPr>
                <w:szCs w:val="28"/>
              </w:rPr>
            </w:pPr>
            <w:r w:rsidRPr="006240F1">
              <w:rPr>
                <w:szCs w:val="28"/>
              </w:rPr>
              <w:t>41</w:t>
            </w:r>
          </w:p>
        </w:tc>
      </w:tr>
      <w:tr w:rsidR="00D4584E" w:rsidRPr="006240F1" w:rsidTr="00012138">
        <w:trPr>
          <w:trHeight w:val="30"/>
        </w:trPr>
        <w:tc>
          <w:tcPr>
            <w:tcW w:w="901" w:type="dxa"/>
            <w:shd w:val="clear" w:color="auto" w:fill="auto"/>
            <w:noWrap/>
            <w:vAlign w:val="center"/>
            <w:hideMark/>
          </w:tcPr>
          <w:p w:rsidR="00D57C71" w:rsidRPr="006240F1" w:rsidRDefault="00D57C71" w:rsidP="00DC30CC">
            <w:pPr>
              <w:jc w:val="center"/>
              <w:rPr>
                <w:szCs w:val="28"/>
              </w:rPr>
            </w:pPr>
            <w:r w:rsidRPr="006240F1">
              <w:rPr>
                <w:szCs w:val="28"/>
              </w:rPr>
              <w:t>HĐ9</w:t>
            </w:r>
          </w:p>
        </w:tc>
        <w:tc>
          <w:tcPr>
            <w:tcW w:w="4628" w:type="dxa"/>
            <w:shd w:val="clear" w:color="auto" w:fill="auto"/>
            <w:vAlign w:val="center"/>
            <w:hideMark/>
          </w:tcPr>
          <w:p w:rsidR="00D57C71" w:rsidRPr="006240F1" w:rsidRDefault="00D57C71" w:rsidP="00E90CD2">
            <w:pPr>
              <w:spacing w:line="324" w:lineRule="auto"/>
              <w:rPr>
                <w:szCs w:val="28"/>
              </w:rPr>
            </w:pPr>
            <w:r w:rsidRPr="006240F1">
              <w:rPr>
                <w:szCs w:val="28"/>
              </w:rPr>
              <w:t>Tổ chức cho HS tự huy động những kinh nghiệm của mình để tìm tòi, dự đoán, phát hiện ra kiến thức</w:t>
            </w:r>
            <w:r w:rsidR="00E90CD2" w:rsidRPr="006240F1">
              <w:rPr>
                <w:szCs w:val="28"/>
              </w:rPr>
              <w:t>.</w:t>
            </w:r>
          </w:p>
        </w:tc>
        <w:tc>
          <w:tcPr>
            <w:tcW w:w="990" w:type="dxa"/>
            <w:shd w:val="clear" w:color="auto" w:fill="auto"/>
            <w:noWrap/>
            <w:vAlign w:val="center"/>
            <w:hideMark/>
          </w:tcPr>
          <w:p w:rsidR="00D57C71" w:rsidRPr="006240F1" w:rsidRDefault="00D57C71" w:rsidP="00DC30CC">
            <w:pPr>
              <w:jc w:val="center"/>
              <w:rPr>
                <w:szCs w:val="28"/>
              </w:rPr>
            </w:pPr>
            <w:r w:rsidRPr="006240F1">
              <w:rPr>
                <w:szCs w:val="28"/>
              </w:rPr>
              <w:t>23</w:t>
            </w:r>
          </w:p>
        </w:tc>
        <w:tc>
          <w:tcPr>
            <w:tcW w:w="1241" w:type="dxa"/>
            <w:shd w:val="clear" w:color="auto" w:fill="auto"/>
            <w:noWrap/>
            <w:vAlign w:val="center"/>
            <w:hideMark/>
          </w:tcPr>
          <w:p w:rsidR="00D57C71" w:rsidRPr="006240F1" w:rsidRDefault="00D57C71" w:rsidP="00DC30CC">
            <w:pPr>
              <w:jc w:val="center"/>
              <w:rPr>
                <w:szCs w:val="28"/>
              </w:rPr>
            </w:pPr>
            <w:r w:rsidRPr="006240F1">
              <w:rPr>
                <w:szCs w:val="28"/>
              </w:rPr>
              <w:t>48</w:t>
            </w:r>
          </w:p>
        </w:tc>
        <w:tc>
          <w:tcPr>
            <w:tcW w:w="1178" w:type="dxa"/>
            <w:shd w:val="clear" w:color="auto" w:fill="auto"/>
            <w:noWrap/>
            <w:vAlign w:val="center"/>
            <w:hideMark/>
          </w:tcPr>
          <w:p w:rsidR="00D57C71" w:rsidRPr="006240F1" w:rsidRDefault="00D57C71" w:rsidP="00DC30CC">
            <w:pPr>
              <w:jc w:val="center"/>
              <w:rPr>
                <w:szCs w:val="28"/>
              </w:rPr>
            </w:pPr>
            <w:r w:rsidRPr="006240F1">
              <w:rPr>
                <w:szCs w:val="28"/>
              </w:rPr>
              <w:t>49</w:t>
            </w:r>
          </w:p>
        </w:tc>
      </w:tr>
      <w:tr w:rsidR="00D4584E" w:rsidRPr="006240F1" w:rsidTr="00012138">
        <w:trPr>
          <w:trHeight w:val="30"/>
        </w:trPr>
        <w:tc>
          <w:tcPr>
            <w:tcW w:w="901" w:type="dxa"/>
            <w:shd w:val="clear" w:color="auto" w:fill="auto"/>
            <w:noWrap/>
            <w:vAlign w:val="center"/>
            <w:hideMark/>
          </w:tcPr>
          <w:p w:rsidR="00D57C71" w:rsidRPr="006240F1" w:rsidRDefault="00D57C71" w:rsidP="00DC30CC">
            <w:pPr>
              <w:jc w:val="center"/>
              <w:rPr>
                <w:szCs w:val="28"/>
              </w:rPr>
            </w:pPr>
            <w:r w:rsidRPr="006240F1">
              <w:rPr>
                <w:szCs w:val="28"/>
              </w:rPr>
              <w:t>HĐ10</w:t>
            </w:r>
          </w:p>
        </w:tc>
        <w:tc>
          <w:tcPr>
            <w:tcW w:w="4628" w:type="dxa"/>
            <w:shd w:val="clear" w:color="auto" w:fill="auto"/>
            <w:vAlign w:val="center"/>
            <w:hideMark/>
          </w:tcPr>
          <w:p w:rsidR="00D57C71" w:rsidRPr="006240F1" w:rsidRDefault="00D57C71" w:rsidP="00E90CD2">
            <w:pPr>
              <w:spacing w:line="324" w:lineRule="auto"/>
              <w:rPr>
                <w:spacing w:val="-4"/>
                <w:szCs w:val="28"/>
              </w:rPr>
            </w:pPr>
            <w:r w:rsidRPr="006240F1">
              <w:rPr>
                <w:spacing w:val="-4"/>
                <w:szCs w:val="28"/>
              </w:rPr>
              <w:t xml:space="preserve">Tổ chức </w:t>
            </w:r>
            <w:r w:rsidR="000869D2" w:rsidRPr="006240F1">
              <w:rPr>
                <w:spacing w:val="-4"/>
                <w:szCs w:val="28"/>
              </w:rPr>
              <w:t>HS tự mình tìm</w:t>
            </w:r>
            <w:r w:rsidRPr="006240F1">
              <w:rPr>
                <w:spacing w:val="-4"/>
                <w:szCs w:val="28"/>
              </w:rPr>
              <w:t xml:space="preserve"> cách khẳng định hoặc </w:t>
            </w:r>
            <w:r w:rsidR="004F2B01" w:rsidRPr="006240F1">
              <w:rPr>
                <w:spacing w:val="-4"/>
                <w:szCs w:val="28"/>
              </w:rPr>
              <w:t>bác bỏ các dự đoán trong HT</w:t>
            </w:r>
            <w:r w:rsidRPr="006240F1">
              <w:rPr>
                <w:spacing w:val="-4"/>
                <w:szCs w:val="28"/>
              </w:rPr>
              <w:t xml:space="preserve"> môn to</w:t>
            </w:r>
            <w:r w:rsidR="004A7D45" w:rsidRPr="006240F1">
              <w:rPr>
                <w:spacing w:val="-4"/>
                <w:szCs w:val="28"/>
              </w:rPr>
              <w:t>án. Vận dụng những kiến thức vừa</w:t>
            </w:r>
            <w:r w:rsidRPr="006240F1">
              <w:rPr>
                <w:spacing w:val="-4"/>
                <w:szCs w:val="28"/>
              </w:rPr>
              <w:t xml:space="preserve"> có vào</w:t>
            </w:r>
            <w:r w:rsidR="004A7D45" w:rsidRPr="006240F1">
              <w:rPr>
                <w:spacing w:val="-4"/>
                <w:szCs w:val="28"/>
              </w:rPr>
              <w:t xml:space="preserve"> tình huống tương tự hoặc mới</w:t>
            </w:r>
            <w:r w:rsidR="00E90CD2" w:rsidRPr="006240F1">
              <w:rPr>
                <w:spacing w:val="-4"/>
                <w:szCs w:val="28"/>
              </w:rPr>
              <w:t>.</w:t>
            </w:r>
          </w:p>
        </w:tc>
        <w:tc>
          <w:tcPr>
            <w:tcW w:w="990" w:type="dxa"/>
            <w:shd w:val="clear" w:color="auto" w:fill="auto"/>
            <w:noWrap/>
            <w:vAlign w:val="center"/>
            <w:hideMark/>
          </w:tcPr>
          <w:p w:rsidR="00D57C71" w:rsidRPr="006240F1" w:rsidRDefault="00D57C71" w:rsidP="00DC30CC">
            <w:pPr>
              <w:jc w:val="center"/>
              <w:rPr>
                <w:szCs w:val="28"/>
              </w:rPr>
            </w:pPr>
            <w:r w:rsidRPr="006240F1">
              <w:rPr>
                <w:szCs w:val="28"/>
              </w:rPr>
              <w:t>25</w:t>
            </w:r>
          </w:p>
        </w:tc>
        <w:tc>
          <w:tcPr>
            <w:tcW w:w="1241" w:type="dxa"/>
            <w:shd w:val="clear" w:color="auto" w:fill="auto"/>
            <w:noWrap/>
            <w:vAlign w:val="center"/>
            <w:hideMark/>
          </w:tcPr>
          <w:p w:rsidR="00D57C71" w:rsidRPr="006240F1" w:rsidRDefault="00D57C71" w:rsidP="00DC30CC">
            <w:pPr>
              <w:jc w:val="center"/>
              <w:rPr>
                <w:szCs w:val="28"/>
              </w:rPr>
            </w:pPr>
            <w:r w:rsidRPr="006240F1">
              <w:rPr>
                <w:szCs w:val="28"/>
              </w:rPr>
              <w:t>53</w:t>
            </w:r>
          </w:p>
        </w:tc>
        <w:tc>
          <w:tcPr>
            <w:tcW w:w="1178" w:type="dxa"/>
            <w:shd w:val="clear" w:color="auto" w:fill="auto"/>
            <w:noWrap/>
            <w:vAlign w:val="center"/>
            <w:hideMark/>
          </w:tcPr>
          <w:p w:rsidR="00D57C71" w:rsidRPr="006240F1" w:rsidRDefault="00D57C71" w:rsidP="00DC30CC">
            <w:pPr>
              <w:jc w:val="center"/>
              <w:rPr>
                <w:szCs w:val="28"/>
              </w:rPr>
            </w:pPr>
            <w:r w:rsidRPr="006240F1">
              <w:rPr>
                <w:szCs w:val="28"/>
              </w:rPr>
              <w:t>42</w:t>
            </w:r>
          </w:p>
        </w:tc>
      </w:tr>
      <w:tr w:rsidR="00D4584E" w:rsidRPr="006240F1" w:rsidTr="00012138">
        <w:trPr>
          <w:trHeight w:val="30"/>
        </w:trPr>
        <w:tc>
          <w:tcPr>
            <w:tcW w:w="901" w:type="dxa"/>
            <w:shd w:val="clear" w:color="auto" w:fill="auto"/>
            <w:noWrap/>
            <w:vAlign w:val="center"/>
            <w:hideMark/>
          </w:tcPr>
          <w:p w:rsidR="00D57C71" w:rsidRPr="006240F1" w:rsidRDefault="00D57C71" w:rsidP="00DC30CC">
            <w:pPr>
              <w:jc w:val="center"/>
              <w:rPr>
                <w:szCs w:val="28"/>
              </w:rPr>
            </w:pPr>
            <w:r w:rsidRPr="006240F1">
              <w:rPr>
                <w:szCs w:val="28"/>
              </w:rPr>
              <w:t>HĐ11</w:t>
            </w:r>
          </w:p>
        </w:tc>
        <w:tc>
          <w:tcPr>
            <w:tcW w:w="4628" w:type="dxa"/>
            <w:shd w:val="clear" w:color="auto" w:fill="auto"/>
            <w:vAlign w:val="center"/>
            <w:hideMark/>
          </w:tcPr>
          <w:p w:rsidR="00D57C71" w:rsidRPr="006240F1" w:rsidRDefault="00D57C71" w:rsidP="00E90CD2">
            <w:pPr>
              <w:spacing w:line="324" w:lineRule="auto"/>
              <w:rPr>
                <w:szCs w:val="28"/>
              </w:rPr>
            </w:pPr>
            <w:r w:rsidRPr="006240F1">
              <w:rPr>
                <w:szCs w:val="28"/>
              </w:rPr>
              <w:t>Tổ chức HS tự báo cáo kết quả bài làm của mình, nhận xét kết quả bài làm của bản thân và bạn khác</w:t>
            </w:r>
            <w:r w:rsidR="00E90CD2" w:rsidRPr="006240F1">
              <w:rPr>
                <w:szCs w:val="28"/>
              </w:rPr>
              <w:t>.</w:t>
            </w:r>
          </w:p>
        </w:tc>
        <w:tc>
          <w:tcPr>
            <w:tcW w:w="990" w:type="dxa"/>
            <w:shd w:val="clear" w:color="auto" w:fill="auto"/>
            <w:noWrap/>
            <w:vAlign w:val="center"/>
            <w:hideMark/>
          </w:tcPr>
          <w:p w:rsidR="00D57C71" w:rsidRPr="006240F1" w:rsidRDefault="00D57C71" w:rsidP="00DC30CC">
            <w:pPr>
              <w:jc w:val="center"/>
              <w:rPr>
                <w:szCs w:val="28"/>
              </w:rPr>
            </w:pPr>
            <w:r w:rsidRPr="006240F1">
              <w:rPr>
                <w:szCs w:val="28"/>
              </w:rPr>
              <w:t>25</w:t>
            </w:r>
          </w:p>
        </w:tc>
        <w:tc>
          <w:tcPr>
            <w:tcW w:w="1241" w:type="dxa"/>
            <w:shd w:val="clear" w:color="auto" w:fill="auto"/>
            <w:noWrap/>
            <w:vAlign w:val="center"/>
            <w:hideMark/>
          </w:tcPr>
          <w:p w:rsidR="00D57C71" w:rsidRPr="006240F1" w:rsidRDefault="00D57C71" w:rsidP="00DC30CC">
            <w:pPr>
              <w:jc w:val="center"/>
              <w:rPr>
                <w:szCs w:val="28"/>
              </w:rPr>
            </w:pPr>
            <w:r w:rsidRPr="006240F1">
              <w:rPr>
                <w:szCs w:val="28"/>
              </w:rPr>
              <w:t>42</w:t>
            </w:r>
          </w:p>
        </w:tc>
        <w:tc>
          <w:tcPr>
            <w:tcW w:w="1178" w:type="dxa"/>
            <w:shd w:val="clear" w:color="auto" w:fill="auto"/>
            <w:noWrap/>
            <w:vAlign w:val="center"/>
            <w:hideMark/>
          </w:tcPr>
          <w:p w:rsidR="00D57C71" w:rsidRPr="006240F1" w:rsidRDefault="00D57C71" w:rsidP="00DC30CC">
            <w:pPr>
              <w:jc w:val="center"/>
              <w:rPr>
                <w:szCs w:val="28"/>
              </w:rPr>
            </w:pPr>
            <w:r w:rsidRPr="006240F1">
              <w:rPr>
                <w:szCs w:val="28"/>
              </w:rPr>
              <w:t>53</w:t>
            </w:r>
          </w:p>
        </w:tc>
      </w:tr>
      <w:tr w:rsidR="00D4584E" w:rsidRPr="006240F1" w:rsidTr="00012138">
        <w:trPr>
          <w:trHeight w:val="17"/>
        </w:trPr>
        <w:tc>
          <w:tcPr>
            <w:tcW w:w="5529" w:type="dxa"/>
            <w:gridSpan w:val="2"/>
            <w:shd w:val="clear" w:color="auto" w:fill="auto"/>
            <w:noWrap/>
            <w:vAlign w:val="center"/>
            <w:hideMark/>
          </w:tcPr>
          <w:p w:rsidR="00DC30CC" w:rsidRPr="006240F1" w:rsidRDefault="000869D2" w:rsidP="00E90CD2">
            <w:pPr>
              <w:spacing w:line="324" w:lineRule="auto"/>
              <w:jc w:val="center"/>
              <w:rPr>
                <w:bCs/>
                <w:szCs w:val="28"/>
              </w:rPr>
            </w:pPr>
            <w:r w:rsidRPr="006240F1">
              <w:rPr>
                <w:bCs/>
                <w:szCs w:val="28"/>
              </w:rPr>
              <w:t>Các dạng HĐ của GV</w:t>
            </w:r>
            <w:r w:rsidR="00D57C71" w:rsidRPr="006240F1">
              <w:rPr>
                <w:bCs/>
                <w:szCs w:val="28"/>
              </w:rPr>
              <w:t xml:space="preserve"> ở trong tình huống </w:t>
            </w:r>
          </w:p>
          <w:p w:rsidR="00D57C71" w:rsidRPr="006240F1" w:rsidRDefault="00D57C71" w:rsidP="00E90CD2">
            <w:pPr>
              <w:spacing w:line="324" w:lineRule="auto"/>
              <w:jc w:val="center"/>
              <w:rPr>
                <w:bCs/>
                <w:szCs w:val="28"/>
              </w:rPr>
            </w:pPr>
            <w:r w:rsidRPr="006240F1">
              <w:rPr>
                <w:bCs/>
                <w:szCs w:val="28"/>
              </w:rPr>
              <w:lastRenderedPageBreak/>
              <w:t>thực tiễn</w:t>
            </w:r>
          </w:p>
        </w:tc>
        <w:tc>
          <w:tcPr>
            <w:tcW w:w="990" w:type="dxa"/>
            <w:shd w:val="clear" w:color="auto" w:fill="auto"/>
            <w:noWrap/>
            <w:vAlign w:val="center"/>
            <w:hideMark/>
          </w:tcPr>
          <w:p w:rsidR="00D57C71" w:rsidRPr="006240F1" w:rsidRDefault="00D57C71" w:rsidP="00DC30CC">
            <w:pPr>
              <w:jc w:val="center"/>
              <w:rPr>
                <w:bCs/>
                <w:iCs/>
                <w:szCs w:val="28"/>
              </w:rPr>
            </w:pPr>
            <w:r w:rsidRPr="006240F1">
              <w:rPr>
                <w:bCs/>
                <w:iCs/>
                <w:szCs w:val="28"/>
              </w:rPr>
              <w:lastRenderedPageBreak/>
              <w:t xml:space="preserve">Chưa </w:t>
            </w:r>
            <w:r w:rsidRPr="006240F1">
              <w:rPr>
                <w:bCs/>
                <w:iCs/>
                <w:szCs w:val="28"/>
              </w:rPr>
              <w:lastRenderedPageBreak/>
              <w:t>bao giờ</w:t>
            </w:r>
          </w:p>
        </w:tc>
        <w:tc>
          <w:tcPr>
            <w:tcW w:w="1241" w:type="dxa"/>
            <w:shd w:val="clear" w:color="auto" w:fill="auto"/>
            <w:noWrap/>
            <w:vAlign w:val="center"/>
            <w:hideMark/>
          </w:tcPr>
          <w:p w:rsidR="00D57C71" w:rsidRPr="006240F1" w:rsidRDefault="00D57C71" w:rsidP="00DC30CC">
            <w:pPr>
              <w:jc w:val="center"/>
              <w:rPr>
                <w:bCs/>
                <w:iCs/>
                <w:szCs w:val="28"/>
              </w:rPr>
            </w:pPr>
            <w:r w:rsidRPr="006240F1">
              <w:rPr>
                <w:bCs/>
                <w:iCs/>
                <w:szCs w:val="28"/>
              </w:rPr>
              <w:lastRenderedPageBreak/>
              <w:t xml:space="preserve">Thỉnh </w:t>
            </w:r>
            <w:r w:rsidRPr="006240F1">
              <w:rPr>
                <w:bCs/>
                <w:iCs/>
                <w:szCs w:val="28"/>
              </w:rPr>
              <w:lastRenderedPageBreak/>
              <w:t>thoảng</w:t>
            </w:r>
          </w:p>
        </w:tc>
        <w:tc>
          <w:tcPr>
            <w:tcW w:w="1178" w:type="dxa"/>
            <w:shd w:val="clear" w:color="auto" w:fill="auto"/>
            <w:noWrap/>
            <w:vAlign w:val="center"/>
            <w:hideMark/>
          </w:tcPr>
          <w:p w:rsidR="00D57C71" w:rsidRPr="006240F1" w:rsidRDefault="00D57C71" w:rsidP="00DC30CC">
            <w:pPr>
              <w:jc w:val="center"/>
              <w:rPr>
                <w:bCs/>
                <w:iCs/>
                <w:szCs w:val="28"/>
              </w:rPr>
            </w:pPr>
            <w:r w:rsidRPr="006240F1">
              <w:rPr>
                <w:bCs/>
                <w:iCs/>
                <w:szCs w:val="28"/>
              </w:rPr>
              <w:lastRenderedPageBreak/>
              <w:t xml:space="preserve">Thường </w:t>
            </w:r>
            <w:r w:rsidRPr="006240F1">
              <w:rPr>
                <w:bCs/>
                <w:iCs/>
                <w:szCs w:val="28"/>
              </w:rPr>
              <w:lastRenderedPageBreak/>
              <w:t>xuyên</w:t>
            </w:r>
          </w:p>
        </w:tc>
      </w:tr>
      <w:tr w:rsidR="00D4584E" w:rsidRPr="006240F1" w:rsidTr="00012138">
        <w:trPr>
          <w:trHeight w:val="17"/>
        </w:trPr>
        <w:tc>
          <w:tcPr>
            <w:tcW w:w="901" w:type="dxa"/>
            <w:shd w:val="clear" w:color="auto" w:fill="auto"/>
            <w:noWrap/>
            <w:vAlign w:val="center"/>
            <w:hideMark/>
          </w:tcPr>
          <w:p w:rsidR="00D57C71" w:rsidRPr="006240F1" w:rsidRDefault="00D57C71" w:rsidP="00DC30CC">
            <w:pPr>
              <w:jc w:val="center"/>
              <w:rPr>
                <w:szCs w:val="28"/>
              </w:rPr>
            </w:pPr>
            <w:r w:rsidRPr="006240F1">
              <w:rPr>
                <w:szCs w:val="28"/>
              </w:rPr>
              <w:lastRenderedPageBreak/>
              <w:t>HĐ1</w:t>
            </w:r>
          </w:p>
        </w:tc>
        <w:tc>
          <w:tcPr>
            <w:tcW w:w="4628" w:type="dxa"/>
            <w:shd w:val="clear" w:color="auto" w:fill="auto"/>
            <w:noWrap/>
            <w:vAlign w:val="center"/>
            <w:hideMark/>
          </w:tcPr>
          <w:p w:rsidR="00D57C71" w:rsidRPr="006240F1" w:rsidRDefault="00D57C71" w:rsidP="00E90CD2">
            <w:pPr>
              <w:spacing w:line="324" w:lineRule="auto"/>
              <w:rPr>
                <w:szCs w:val="28"/>
              </w:rPr>
            </w:pPr>
            <w:r w:rsidRPr="006240F1">
              <w:rPr>
                <w:szCs w:val="28"/>
              </w:rPr>
              <w:t>Tổ chức HS quan sát, phân tích các sự kiện trong thự</w:t>
            </w:r>
            <w:r w:rsidR="000869D2" w:rsidRPr="006240F1">
              <w:rPr>
                <w:szCs w:val="28"/>
              </w:rPr>
              <w:t>c tiễn để tự phát hiện KN</w:t>
            </w:r>
          </w:p>
        </w:tc>
        <w:tc>
          <w:tcPr>
            <w:tcW w:w="990" w:type="dxa"/>
            <w:shd w:val="clear" w:color="auto" w:fill="auto"/>
            <w:noWrap/>
            <w:vAlign w:val="center"/>
            <w:hideMark/>
          </w:tcPr>
          <w:p w:rsidR="00D57C71" w:rsidRPr="006240F1" w:rsidRDefault="00D57C71" w:rsidP="00DC30CC">
            <w:pPr>
              <w:jc w:val="center"/>
              <w:rPr>
                <w:szCs w:val="28"/>
              </w:rPr>
            </w:pPr>
            <w:r w:rsidRPr="006240F1">
              <w:rPr>
                <w:szCs w:val="28"/>
              </w:rPr>
              <w:t>46</w:t>
            </w:r>
          </w:p>
        </w:tc>
        <w:tc>
          <w:tcPr>
            <w:tcW w:w="1241" w:type="dxa"/>
            <w:shd w:val="clear" w:color="auto" w:fill="auto"/>
            <w:noWrap/>
            <w:vAlign w:val="center"/>
            <w:hideMark/>
          </w:tcPr>
          <w:p w:rsidR="00D57C71" w:rsidRPr="006240F1" w:rsidRDefault="00D57C71" w:rsidP="00DC30CC">
            <w:pPr>
              <w:jc w:val="center"/>
              <w:rPr>
                <w:szCs w:val="28"/>
              </w:rPr>
            </w:pPr>
            <w:r w:rsidRPr="006240F1">
              <w:rPr>
                <w:szCs w:val="28"/>
              </w:rPr>
              <w:t>37</w:t>
            </w:r>
          </w:p>
        </w:tc>
        <w:tc>
          <w:tcPr>
            <w:tcW w:w="1178" w:type="dxa"/>
            <w:shd w:val="clear" w:color="auto" w:fill="auto"/>
            <w:noWrap/>
            <w:vAlign w:val="center"/>
            <w:hideMark/>
          </w:tcPr>
          <w:p w:rsidR="00D57C71" w:rsidRPr="006240F1" w:rsidRDefault="00D57C71" w:rsidP="00DC30CC">
            <w:pPr>
              <w:jc w:val="center"/>
              <w:rPr>
                <w:szCs w:val="28"/>
              </w:rPr>
            </w:pPr>
            <w:r w:rsidRPr="006240F1">
              <w:rPr>
                <w:szCs w:val="28"/>
              </w:rPr>
              <w:t>37</w:t>
            </w:r>
          </w:p>
        </w:tc>
      </w:tr>
      <w:tr w:rsidR="006240F1" w:rsidRPr="006240F1" w:rsidTr="00012138">
        <w:trPr>
          <w:trHeight w:val="17"/>
        </w:trPr>
        <w:tc>
          <w:tcPr>
            <w:tcW w:w="901" w:type="dxa"/>
            <w:shd w:val="clear" w:color="auto" w:fill="auto"/>
            <w:noWrap/>
            <w:vAlign w:val="center"/>
            <w:hideMark/>
          </w:tcPr>
          <w:p w:rsidR="00D57C71" w:rsidRPr="006240F1" w:rsidRDefault="00D57C71" w:rsidP="00DC30CC">
            <w:pPr>
              <w:jc w:val="center"/>
              <w:rPr>
                <w:szCs w:val="28"/>
              </w:rPr>
            </w:pPr>
            <w:r w:rsidRPr="006240F1">
              <w:rPr>
                <w:szCs w:val="28"/>
              </w:rPr>
              <w:t>HĐ2</w:t>
            </w:r>
          </w:p>
        </w:tc>
        <w:tc>
          <w:tcPr>
            <w:tcW w:w="4628" w:type="dxa"/>
            <w:shd w:val="clear" w:color="auto" w:fill="auto"/>
            <w:noWrap/>
            <w:vAlign w:val="center"/>
            <w:hideMark/>
          </w:tcPr>
          <w:p w:rsidR="00D57C71" w:rsidRPr="006240F1" w:rsidRDefault="00D57C71" w:rsidP="00E90CD2">
            <w:pPr>
              <w:spacing w:line="324" w:lineRule="auto"/>
              <w:rPr>
                <w:spacing w:val="-6"/>
                <w:szCs w:val="28"/>
              </w:rPr>
            </w:pPr>
            <w:r w:rsidRPr="006240F1">
              <w:rPr>
                <w:spacing w:val="-6"/>
                <w:szCs w:val="28"/>
              </w:rPr>
              <w:t>Tổ chức HS tự vận dụng kiến thức, kĩ năng mới để giải quyết bài toán thực tiễn</w:t>
            </w:r>
          </w:p>
        </w:tc>
        <w:tc>
          <w:tcPr>
            <w:tcW w:w="990" w:type="dxa"/>
            <w:shd w:val="clear" w:color="auto" w:fill="auto"/>
            <w:noWrap/>
            <w:vAlign w:val="center"/>
            <w:hideMark/>
          </w:tcPr>
          <w:p w:rsidR="00D57C71" w:rsidRPr="006240F1" w:rsidRDefault="00D57C71" w:rsidP="00DC30CC">
            <w:pPr>
              <w:jc w:val="center"/>
              <w:rPr>
                <w:szCs w:val="28"/>
              </w:rPr>
            </w:pPr>
            <w:r w:rsidRPr="006240F1">
              <w:rPr>
                <w:szCs w:val="28"/>
              </w:rPr>
              <w:t>55</w:t>
            </w:r>
          </w:p>
        </w:tc>
        <w:tc>
          <w:tcPr>
            <w:tcW w:w="1241" w:type="dxa"/>
            <w:shd w:val="clear" w:color="auto" w:fill="auto"/>
            <w:noWrap/>
            <w:vAlign w:val="center"/>
            <w:hideMark/>
          </w:tcPr>
          <w:p w:rsidR="00D57C71" w:rsidRPr="006240F1" w:rsidRDefault="00D57C71" w:rsidP="00DC30CC">
            <w:pPr>
              <w:jc w:val="center"/>
              <w:rPr>
                <w:szCs w:val="28"/>
              </w:rPr>
            </w:pPr>
            <w:r w:rsidRPr="006240F1">
              <w:rPr>
                <w:szCs w:val="28"/>
              </w:rPr>
              <w:t>35</w:t>
            </w:r>
          </w:p>
        </w:tc>
        <w:tc>
          <w:tcPr>
            <w:tcW w:w="1178" w:type="dxa"/>
            <w:shd w:val="clear" w:color="auto" w:fill="auto"/>
            <w:noWrap/>
            <w:vAlign w:val="center"/>
            <w:hideMark/>
          </w:tcPr>
          <w:p w:rsidR="00D57C71" w:rsidRPr="006240F1" w:rsidRDefault="00D57C71" w:rsidP="00DC30CC">
            <w:pPr>
              <w:jc w:val="center"/>
              <w:rPr>
                <w:szCs w:val="28"/>
              </w:rPr>
            </w:pPr>
            <w:r w:rsidRPr="006240F1">
              <w:rPr>
                <w:szCs w:val="28"/>
              </w:rPr>
              <w:t>30</w:t>
            </w:r>
          </w:p>
        </w:tc>
      </w:tr>
    </w:tbl>
    <w:p w:rsidR="008870B6" w:rsidRPr="006240F1" w:rsidRDefault="001A7915" w:rsidP="00D62454">
      <w:pPr>
        <w:spacing w:before="240" w:line="396" w:lineRule="auto"/>
        <w:ind w:firstLine="567"/>
        <w:rPr>
          <w:szCs w:val="28"/>
        </w:rPr>
      </w:pPr>
      <w:r w:rsidRPr="006240F1">
        <w:rPr>
          <w:szCs w:val="28"/>
        </w:rPr>
        <w:t xml:space="preserve">Như vậy, việc thiết kế nội dung sinh động, sát với thực tiễn để tổ chức cho HS được HĐ cũng được các GV đề cập đến nhưng chưa nhiều (15/120) mà đa số vẫn tuân thủ các nội dung đúng như trong sách giáo khoa. Biện pháp khuyến khích HS hưng </w:t>
      </w:r>
      <w:r w:rsidR="00E32C50" w:rsidRPr="006240F1">
        <w:rPr>
          <w:szCs w:val="28"/>
        </w:rPr>
        <w:t>phấn, tích cực tự giác trong HĐ</w:t>
      </w:r>
      <w:r w:rsidRPr="006240F1">
        <w:rPr>
          <w:szCs w:val="28"/>
        </w:rPr>
        <w:t xml:space="preserve">HT vẫn còn hạn chế, mức độ thường xuyên còn rất ít (4/120), mức độ thỉnh thoảng vẫn còn khiêm tốn (32/120). Việc GV tìm cách huy động những kinh nghiệm để HT tiếp thu kiến thức mới được quan tâm nhiều hơn với mức độ thường xuyên làm của GV là 49/120, mức độ thỉnh thoảng là 48/120. Việc tổ chức cho HS quan sát môi trường xung quanh để liên hệ toán học với thực tiễn cũng đã có đề cập đến trong quá trình tổ chức dạy học, tuy nhiên mức độ vẫn </w:t>
      </w:r>
      <w:r w:rsidR="00C96F25" w:rsidRPr="006240F1">
        <w:rPr>
          <w:szCs w:val="28"/>
        </w:rPr>
        <w:t>ở mức trung bình.</w:t>
      </w:r>
      <w:r w:rsidR="00B55B02" w:rsidRPr="006240F1">
        <w:rPr>
          <w:szCs w:val="28"/>
        </w:rPr>
        <w:t xml:space="preserve"> Việc tổ chức HĐTN cho HS được làm nhiều nhất trong các giờ thực hành, đa số GV đã từng làm trong các môn hình học.</w:t>
      </w:r>
      <w:r w:rsidR="001E27B6" w:rsidRPr="006240F1">
        <w:rPr>
          <w:szCs w:val="28"/>
        </w:rPr>
        <w:t xml:space="preserve"> Đa số GV nhận xét kết quả của việc tổ chức HĐTN trong dạy học môn Toán ở trường THCS mang lại nhiều lợi ích, đặc biệt là NL và kinh nghiệm của HS.</w:t>
      </w:r>
    </w:p>
    <w:p w:rsidR="00A26966" w:rsidRPr="006240F1" w:rsidRDefault="00A26966" w:rsidP="000D7D4C">
      <w:pPr>
        <w:spacing w:line="396" w:lineRule="auto"/>
        <w:ind w:firstLine="567"/>
        <w:rPr>
          <w:spacing w:val="-6"/>
          <w:szCs w:val="28"/>
        </w:rPr>
      </w:pPr>
      <w:r w:rsidRPr="006240F1">
        <w:rPr>
          <w:spacing w:val="-6"/>
          <w:szCs w:val="28"/>
        </w:rPr>
        <w:t>Kết quả về những khó khăn trong tổ chức HĐTN môn Toán ở trường THCS:</w:t>
      </w:r>
    </w:p>
    <w:tbl>
      <w:tblPr>
        <w:tblW w:w="875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6079"/>
        <w:gridCol w:w="880"/>
        <w:gridCol w:w="986"/>
      </w:tblGrid>
      <w:tr w:rsidR="00D4584E" w:rsidRPr="006240F1" w:rsidTr="00390B01">
        <w:tc>
          <w:tcPr>
            <w:tcW w:w="6941" w:type="dxa"/>
            <w:gridSpan w:val="2"/>
            <w:shd w:val="clear" w:color="auto" w:fill="auto"/>
            <w:noWrap/>
            <w:vAlign w:val="bottom"/>
            <w:hideMark/>
          </w:tcPr>
          <w:p w:rsidR="009F6C60" w:rsidRPr="006240F1" w:rsidRDefault="009F6C60" w:rsidP="000D7D4C">
            <w:pPr>
              <w:spacing w:line="408" w:lineRule="auto"/>
              <w:rPr>
                <w:szCs w:val="28"/>
              </w:rPr>
            </w:pPr>
            <w:r w:rsidRPr="006240F1">
              <w:rPr>
                <w:szCs w:val="28"/>
              </w:rPr>
              <w:t>Câu 7. Khó khăn tổ chức HĐTN trong các tình huống:</w:t>
            </w:r>
          </w:p>
        </w:tc>
        <w:tc>
          <w:tcPr>
            <w:tcW w:w="880" w:type="dxa"/>
            <w:vMerge w:val="restart"/>
            <w:shd w:val="clear" w:color="auto" w:fill="auto"/>
            <w:noWrap/>
            <w:vAlign w:val="center"/>
            <w:hideMark/>
          </w:tcPr>
          <w:p w:rsidR="009F6C60" w:rsidRPr="006240F1" w:rsidRDefault="009F6C60" w:rsidP="000D7D4C">
            <w:pPr>
              <w:spacing w:line="408" w:lineRule="auto"/>
              <w:jc w:val="center"/>
              <w:rPr>
                <w:bCs/>
                <w:szCs w:val="28"/>
              </w:rPr>
            </w:pPr>
            <w:r w:rsidRPr="006240F1">
              <w:rPr>
                <w:bCs/>
                <w:szCs w:val="28"/>
              </w:rPr>
              <w:t>S</w:t>
            </w:r>
            <w:r w:rsidR="001D049B" w:rsidRPr="006240F1">
              <w:rPr>
                <w:bCs/>
                <w:szCs w:val="28"/>
              </w:rPr>
              <w:t>ố lượng</w:t>
            </w:r>
          </w:p>
        </w:tc>
        <w:tc>
          <w:tcPr>
            <w:tcW w:w="931" w:type="dxa"/>
            <w:vMerge w:val="restart"/>
            <w:shd w:val="clear" w:color="auto" w:fill="auto"/>
            <w:noWrap/>
            <w:vAlign w:val="center"/>
            <w:hideMark/>
          </w:tcPr>
          <w:p w:rsidR="009F6C60" w:rsidRPr="006240F1" w:rsidRDefault="009F6C60" w:rsidP="000D7D4C">
            <w:pPr>
              <w:spacing w:line="408" w:lineRule="auto"/>
              <w:jc w:val="center"/>
              <w:rPr>
                <w:szCs w:val="28"/>
              </w:rPr>
            </w:pPr>
            <w:r w:rsidRPr="006240F1">
              <w:rPr>
                <w:bCs/>
                <w:szCs w:val="28"/>
              </w:rPr>
              <w:t>%</w:t>
            </w:r>
          </w:p>
        </w:tc>
      </w:tr>
      <w:tr w:rsidR="00D4584E" w:rsidRPr="006240F1" w:rsidTr="00390B01">
        <w:tc>
          <w:tcPr>
            <w:tcW w:w="862" w:type="dxa"/>
            <w:shd w:val="clear" w:color="auto" w:fill="auto"/>
            <w:noWrap/>
            <w:hideMark/>
          </w:tcPr>
          <w:p w:rsidR="009F6C60" w:rsidRPr="006240F1" w:rsidRDefault="009F6C60" w:rsidP="000D7D4C">
            <w:pPr>
              <w:spacing w:line="408" w:lineRule="auto"/>
              <w:jc w:val="center"/>
              <w:rPr>
                <w:szCs w:val="28"/>
              </w:rPr>
            </w:pPr>
            <w:r w:rsidRPr="006240F1">
              <w:rPr>
                <w:szCs w:val="28"/>
              </w:rPr>
              <w:t>7.1</w:t>
            </w:r>
          </w:p>
        </w:tc>
        <w:tc>
          <w:tcPr>
            <w:tcW w:w="6079" w:type="dxa"/>
            <w:shd w:val="clear" w:color="auto" w:fill="auto"/>
            <w:vAlign w:val="center"/>
            <w:hideMark/>
          </w:tcPr>
          <w:p w:rsidR="009F6C60" w:rsidRPr="006240F1" w:rsidRDefault="009F6C60" w:rsidP="000D7D4C">
            <w:pPr>
              <w:spacing w:line="408" w:lineRule="auto"/>
              <w:rPr>
                <w:bCs/>
                <w:i/>
                <w:iCs/>
                <w:szCs w:val="28"/>
              </w:rPr>
            </w:pPr>
            <w:r w:rsidRPr="006240F1">
              <w:rPr>
                <w:bCs/>
                <w:i/>
                <w:iCs/>
                <w:szCs w:val="28"/>
              </w:rPr>
              <w:t>Tổ chức cho HS tự nghiên cứu SGK để biết, hiểu và vận dụng kiến thức mới, ĐL toán học trong bài mới</w:t>
            </w:r>
          </w:p>
        </w:tc>
        <w:tc>
          <w:tcPr>
            <w:tcW w:w="880" w:type="dxa"/>
            <w:vMerge/>
            <w:shd w:val="clear" w:color="auto" w:fill="auto"/>
            <w:noWrap/>
            <w:vAlign w:val="center"/>
            <w:hideMark/>
          </w:tcPr>
          <w:p w:rsidR="009F6C60" w:rsidRPr="006240F1" w:rsidRDefault="009F6C60" w:rsidP="000D7D4C">
            <w:pPr>
              <w:spacing w:line="408" w:lineRule="auto"/>
              <w:jc w:val="center"/>
              <w:rPr>
                <w:bCs/>
                <w:szCs w:val="28"/>
              </w:rPr>
            </w:pPr>
          </w:p>
        </w:tc>
        <w:tc>
          <w:tcPr>
            <w:tcW w:w="931" w:type="dxa"/>
            <w:vMerge/>
            <w:shd w:val="clear" w:color="auto" w:fill="auto"/>
            <w:noWrap/>
            <w:vAlign w:val="center"/>
            <w:hideMark/>
          </w:tcPr>
          <w:p w:rsidR="009F6C60" w:rsidRPr="006240F1" w:rsidRDefault="009F6C60" w:rsidP="000D7D4C">
            <w:pPr>
              <w:spacing w:line="408" w:lineRule="auto"/>
              <w:jc w:val="center"/>
              <w:rPr>
                <w:bCs/>
                <w:szCs w:val="28"/>
              </w:rPr>
            </w:pPr>
          </w:p>
        </w:tc>
      </w:tr>
      <w:tr w:rsidR="00D4584E" w:rsidRPr="006240F1" w:rsidTr="00390B01">
        <w:tc>
          <w:tcPr>
            <w:tcW w:w="862" w:type="dxa"/>
            <w:shd w:val="clear" w:color="auto" w:fill="auto"/>
            <w:noWrap/>
            <w:vAlign w:val="center"/>
            <w:hideMark/>
          </w:tcPr>
          <w:p w:rsidR="00A26966" w:rsidRPr="006240F1" w:rsidRDefault="00A26966" w:rsidP="000D7D4C">
            <w:pPr>
              <w:spacing w:line="408" w:lineRule="auto"/>
              <w:jc w:val="center"/>
              <w:rPr>
                <w:szCs w:val="28"/>
              </w:rPr>
            </w:pPr>
            <w:r w:rsidRPr="006240F1">
              <w:rPr>
                <w:szCs w:val="28"/>
              </w:rPr>
              <w:t>1</w:t>
            </w:r>
          </w:p>
        </w:tc>
        <w:tc>
          <w:tcPr>
            <w:tcW w:w="6079" w:type="dxa"/>
            <w:shd w:val="clear" w:color="auto" w:fill="auto"/>
            <w:noWrap/>
            <w:vAlign w:val="bottom"/>
            <w:hideMark/>
          </w:tcPr>
          <w:p w:rsidR="00A26966" w:rsidRPr="006240F1" w:rsidRDefault="00A26966" w:rsidP="000D7D4C">
            <w:pPr>
              <w:spacing w:line="408" w:lineRule="auto"/>
              <w:rPr>
                <w:szCs w:val="28"/>
              </w:rPr>
            </w:pPr>
            <w:r w:rsidRPr="006240F1">
              <w:rPr>
                <w:szCs w:val="28"/>
              </w:rPr>
              <w:t>Mất nhiều thời gian</w:t>
            </w:r>
          </w:p>
        </w:tc>
        <w:tc>
          <w:tcPr>
            <w:tcW w:w="880" w:type="dxa"/>
            <w:shd w:val="clear" w:color="auto" w:fill="auto"/>
            <w:noWrap/>
            <w:vAlign w:val="bottom"/>
            <w:hideMark/>
          </w:tcPr>
          <w:p w:rsidR="00A26966" w:rsidRPr="006240F1" w:rsidRDefault="00A26966" w:rsidP="000D7D4C">
            <w:pPr>
              <w:spacing w:line="408" w:lineRule="auto"/>
              <w:jc w:val="right"/>
              <w:rPr>
                <w:szCs w:val="28"/>
              </w:rPr>
            </w:pPr>
            <w:r w:rsidRPr="006240F1">
              <w:rPr>
                <w:szCs w:val="28"/>
              </w:rPr>
              <w:t>82</w:t>
            </w:r>
          </w:p>
        </w:tc>
        <w:tc>
          <w:tcPr>
            <w:tcW w:w="931" w:type="dxa"/>
            <w:shd w:val="clear" w:color="auto" w:fill="auto"/>
            <w:noWrap/>
            <w:vAlign w:val="bottom"/>
            <w:hideMark/>
          </w:tcPr>
          <w:p w:rsidR="00A26966" w:rsidRPr="006240F1" w:rsidRDefault="00A26966" w:rsidP="000D7D4C">
            <w:pPr>
              <w:spacing w:line="408" w:lineRule="auto"/>
              <w:jc w:val="right"/>
              <w:rPr>
                <w:szCs w:val="28"/>
              </w:rPr>
            </w:pPr>
            <w:r w:rsidRPr="006240F1">
              <w:rPr>
                <w:szCs w:val="28"/>
              </w:rPr>
              <w:t>68.33</w:t>
            </w:r>
          </w:p>
        </w:tc>
      </w:tr>
      <w:tr w:rsidR="00D4584E" w:rsidRPr="006240F1" w:rsidTr="00390B01">
        <w:tc>
          <w:tcPr>
            <w:tcW w:w="862" w:type="dxa"/>
            <w:shd w:val="clear" w:color="auto" w:fill="auto"/>
            <w:noWrap/>
            <w:vAlign w:val="center"/>
            <w:hideMark/>
          </w:tcPr>
          <w:p w:rsidR="00A26966" w:rsidRPr="006240F1" w:rsidRDefault="00A26966" w:rsidP="000D7D4C">
            <w:pPr>
              <w:spacing w:line="408" w:lineRule="auto"/>
              <w:jc w:val="center"/>
              <w:rPr>
                <w:szCs w:val="28"/>
              </w:rPr>
            </w:pPr>
            <w:r w:rsidRPr="006240F1">
              <w:rPr>
                <w:szCs w:val="28"/>
              </w:rPr>
              <w:lastRenderedPageBreak/>
              <w:t>2</w:t>
            </w:r>
          </w:p>
        </w:tc>
        <w:tc>
          <w:tcPr>
            <w:tcW w:w="6079" w:type="dxa"/>
            <w:shd w:val="clear" w:color="auto" w:fill="auto"/>
            <w:noWrap/>
            <w:vAlign w:val="bottom"/>
            <w:hideMark/>
          </w:tcPr>
          <w:p w:rsidR="00A26966" w:rsidRPr="006240F1" w:rsidRDefault="00A26966" w:rsidP="000D7D4C">
            <w:pPr>
              <w:spacing w:line="408" w:lineRule="auto"/>
              <w:rPr>
                <w:szCs w:val="28"/>
              </w:rPr>
            </w:pPr>
            <w:r w:rsidRPr="006240F1">
              <w:rPr>
                <w:szCs w:val="28"/>
              </w:rPr>
              <w:t>HS chưa có thói quen tự học</w:t>
            </w:r>
          </w:p>
        </w:tc>
        <w:tc>
          <w:tcPr>
            <w:tcW w:w="880" w:type="dxa"/>
            <w:shd w:val="clear" w:color="auto" w:fill="auto"/>
            <w:noWrap/>
            <w:vAlign w:val="bottom"/>
            <w:hideMark/>
          </w:tcPr>
          <w:p w:rsidR="00A26966" w:rsidRPr="006240F1" w:rsidRDefault="00A26966" w:rsidP="000D7D4C">
            <w:pPr>
              <w:spacing w:line="408" w:lineRule="auto"/>
              <w:jc w:val="right"/>
              <w:rPr>
                <w:szCs w:val="28"/>
              </w:rPr>
            </w:pPr>
            <w:r w:rsidRPr="006240F1">
              <w:rPr>
                <w:szCs w:val="28"/>
              </w:rPr>
              <w:t>83</w:t>
            </w:r>
          </w:p>
        </w:tc>
        <w:tc>
          <w:tcPr>
            <w:tcW w:w="931" w:type="dxa"/>
            <w:shd w:val="clear" w:color="auto" w:fill="auto"/>
            <w:noWrap/>
            <w:vAlign w:val="bottom"/>
            <w:hideMark/>
          </w:tcPr>
          <w:p w:rsidR="00A26966" w:rsidRPr="006240F1" w:rsidRDefault="00A26966" w:rsidP="000D7D4C">
            <w:pPr>
              <w:spacing w:line="408" w:lineRule="auto"/>
              <w:jc w:val="right"/>
              <w:rPr>
                <w:szCs w:val="28"/>
              </w:rPr>
            </w:pPr>
            <w:r w:rsidRPr="006240F1">
              <w:rPr>
                <w:szCs w:val="28"/>
              </w:rPr>
              <w:t>69.17</w:t>
            </w:r>
          </w:p>
        </w:tc>
      </w:tr>
      <w:tr w:rsidR="00D4584E" w:rsidRPr="006240F1" w:rsidTr="00390B01">
        <w:tc>
          <w:tcPr>
            <w:tcW w:w="862" w:type="dxa"/>
            <w:shd w:val="clear" w:color="auto" w:fill="auto"/>
            <w:noWrap/>
            <w:vAlign w:val="center"/>
            <w:hideMark/>
          </w:tcPr>
          <w:p w:rsidR="00A26966" w:rsidRPr="006240F1" w:rsidRDefault="00A26966" w:rsidP="000D7D4C">
            <w:pPr>
              <w:spacing w:line="408" w:lineRule="auto"/>
              <w:jc w:val="center"/>
              <w:rPr>
                <w:szCs w:val="28"/>
              </w:rPr>
            </w:pPr>
            <w:r w:rsidRPr="006240F1">
              <w:rPr>
                <w:szCs w:val="28"/>
              </w:rPr>
              <w:t>3</w:t>
            </w:r>
          </w:p>
        </w:tc>
        <w:tc>
          <w:tcPr>
            <w:tcW w:w="6079" w:type="dxa"/>
            <w:shd w:val="clear" w:color="auto" w:fill="auto"/>
            <w:noWrap/>
            <w:vAlign w:val="bottom"/>
            <w:hideMark/>
          </w:tcPr>
          <w:p w:rsidR="00A26966" w:rsidRPr="006240F1" w:rsidRDefault="00A26966" w:rsidP="000D7D4C">
            <w:pPr>
              <w:spacing w:line="408" w:lineRule="auto"/>
              <w:rPr>
                <w:szCs w:val="28"/>
              </w:rPr>
            </w:pPr>
            <w:r w:rsidRPr="006240F1">
              <w:rPr>
                <w:szCs w:val="28"/>
              </w:rPr>
              <w:t>HS đọc ngay kết qủa trong SGK</w:t>
            </w:r>
          </w:p>
        </w:tc>
        <w:tc>
          <w:tcPr>
            <w:tcW w:w="880" w:type="dxa"/>
            <w:shd w:val="clear" w:color="auto" w:fill="auto"/>
            <w:noWrap/>
            <w:vAlign w:val="bottom"/>
            <w:hideMark/>
          </w:tcPr>
          <w:p w:rsidR="00A26966" w:rsidRPr="006240F1" w:rsidRDefault="00A26966" w:rsidP="000D7D4C">
            <w:pPr>
              <w:spacing w:line="408" w:lineRule="auto"/>
              <w:jc w:val="right"/>
              <w:rPr>
                <w:szCs w:val="28"/>
              </w:rPr>
            </w:pPr>
            <w:r w:rsidRPr="006240F1">
              <w:rPr>
                <w:szCs w:val="28"/>
              </w:rPr>
              <w:t>45</w:t>
            </w:r>
          </w:p>
        </w:tc>
        <w:tc>
          <w:tcPr>
            <w:tcW w:w="931" w:type="dxa"/>
            <w:shd w:val="clear" w:color="auto" w:fill="auto"/>
            <w:noWrap/>
            <w:vAlign w:val="bottom"/>
            <w:hideMark/>
          </w:tcPr>
          <w:p w:rsidR="00A26966" w:rsidRPr="006240F1" w:rsidRDefault="00A26966" w:rsidP="000D7D4C">
            <w:pPr>
              <w:spacing w:line="408" w:lineRule="auto"/>
              <w:jc w:val="right"/>
              <w:rPr>
                <w:szCs w:val="28"/>
              </w:rPr>
            </w:pPr>
            <w:r w:rsidRPr="006240F1">
              <w:rPr>
                <w:szCs w:val="28"/>
              </w:rPr>
              <w:t>37.50</w:t>
            </w:r>
          </w:p>
        </w:tc>
      </w:tr>
      <w:tr w:rsidR="00D4584E" w:rsidRPr="006240F1" w:rsidTr="00390B01">
        <w:tc>
          <w:tcPr>
            <w:tcW w:w="862" w:type="dxa"/>
            <w:shd w:val="clear" w:color="auto" w:fill="auto"/>
            <w:noWrap/>
            <w:vAlign w:val="center"/>
            <w:hideMark/>
          </w:tcPr>
          <w:p w:rsidR="00A26966" w:rsidRPr="006240F1" w:rsidRDefault="00A26966" w:rsidP="000D7D4C">
            <w:pPr>
              <w:spacing w:line="408" w:lineRule="auto"/>
              <w:jc w:val="center"/>
              <w:rPr>
                <w:szCs w:val="28"/>
              </w:rPr>
            </w:pPr>
            <w:r w:rsidRPr="006240F1">
              <w:rPr>
                <w:szCs w:val="28"/>
              </w:rPr>
              <w:t>4</w:t>
            </w:r>
          </w:p>
        </w:tc>
        <w:tc>
          <w:tcPr>
            <w:tcW w:w="6079" w:type="dxa"/>
            <w:shd w:val="clear" w:color="auto" w:fill="auto"/>
            <w:noWrap/>
            <w:vAlign w:val="bottom"/>
            <w:hideMark/>
          </w:tcPr>
          <w:p w:rsidR="00A26966" w:rsidRPr="006240F1" w:rsidRDefault="00A26966" w:rsidP="000D7D4C">
            <w:pPr>
              <w:spacing w:line="408" w:lineRule="auto"/>
              <w:rPr>
                <w:szCs w:val="28"/>
              </w:rPr>
            </w:pPr>
            <w:r w:rsidRPr="006240F1">
              <w:rPr>
                <w:szCs w:val="28"/>
              </w:rPr>
              <w:t>HS chủ quan</w:t>
            </w:r>
          </w:p>
        </w:tc>
        <w:tc>
          <w:tcPr>
            <w:tcW w:w="880" w:type="dxa"/>
            <w:shd w:val="clear" w:color="auto" w:fill="auto"/>
            <w:noWrap/>
            <w:vAlign w:val="bottom"/>
            <w:hideMark/>
          </w:tcPr>
          <w:p w:rsidR="00A26966" w:rsidRPr="006240F1" w:rsidRDefault="00A26966" w:rsidP="000D7D4C">
            <w:pPr>
              <w:spacing w:line="408" w:lineRule="auto"/>
              <w:jc w:val="right"/>
              <w:rPr>
                <w:szCs w:val="28"/>
              </w:rPr>
            </w:pPr>
            <w:r w:rsidRPr="006240F1">
              <w:rPr>
                <w:szCs w:val="28"/>
              </w:rPr>
              <w:t>39</w:t>
            </w:r>
          </w:p>
        </w:tc>
        <w:tc>
          <w:tcPr>
            <w:tcW w:w="931" w:type="dxa"/>
            <w:shd w:val="clear" w:color="auto" w:fill="auto"/>
            <w:noWrap/>
            <w:vAlign w:val="bottom"/>
            <w:hideMark/>
          </w:tcPr>
          <w:p w:rsidR="00A26966" w:rsidRPr="006240F1" w:rsidRDefault="00A26966" w:rsidP="000D7D4C">
            <w:pPr>
              <w:spacing w:line="408" w:lineRule="auto"/>
              <w:jc w:val="right"/>
              <w:rPr>
                <w:szCs w:val="28"/>
              </w:rPr>
            </w:pPr>
            <w:r w:rsidRPr="006240F1">
              <w:rPr>
                <w:szCs w:val="28"/>
              </w:rPr>
              <w:t>32.50</w:t>
            </w:r>
          </w:p>
        </w:tc>
      </w:tr>
      <w:tr w:rsidR="00D4584E" w:rsidRPr="006240F1" w:rsidTr="00390B01">
        <w:tc>
          <w:tcPr>
            <w:tcW w:w="862" w:type="dxa"/>
            <w:shd w:val="clear" w:color="auto" w:fill="auto"/>
            <w:noWrap/>
            <w:vAlign w:val="center"/>
            <w:hideMark/>
          </w:tcPr>
          <w:p w:rsidR="00A26966" w:rsidRPr="006240F1" w:rsidRDefault="00A26966" w:rsidP="000D7D4C">
            <w:pPr>
              <w:spacing w:line="408" w:lineRule="auto"/>
              <w:jc w:val="center"/>
              <w:rPr>
                <w:szCs w:val="28"/>
              </w:rPr>
            </w:pPr>
            <w:r w:rsidRPr="006240F1">
              <w:rPr>
                <w:szCs w:val="28"/>
              </w:rPr>
              <w:t>5</w:t>
            </w:r>
          </w:p>
        </w:tc>
        <w:tc>
          <w:tcPr>
            <w:tcW w:w="6079" w:type="dxa"/>
            <w:shd w:val="clear" w:color="auto" w:fill="auto"/>
            <w:noWrap/>
            <w:vAlign w:val="bottom"/>
            <w:hideMark/>
          </w:tcPr>
          <w:p w:rsidR="00A26966" w:rsidRPr="006240F1" w:rsidRDefault="00A26966" w:rsidP="000D7D4C">
            <w:pPr>
              <w:spacing w:line="408" w:lineRule="auto"/>
              <w:rPr>
                <w:szCs w:val="28"/>
              </w:rPr>
            </w:pPr>
            <w:r w:rsidRPr="006240F1">
              <w:rPr>
                <w:szCs w:val="28"/>
              </w:rPr>
              <w:t>HS làm tắt, nhớ kết quả để vận dụng</w:t>
            </w:r>
          </w:p>
        </w:tc>
        <w:tc>
          <w:tcPr>
            <w:tcW w:w="880" w:type="dxa"/>
            <w:shd w:val="clear" w:color="auto" w:fill="auto"/>
            <w:noWrap/>
            <w:vAlign w:val="bottom"/>
            <w:hideMark/>
          </w:tcPr>
          <w:p w:rsidR="00A26966" w:rsidRPr="006240F1" w:rsidRDefault="00A26966" w:rsidP="000D7D4C">
            <w:pPr>
              <w:spacing w:line="408" w:lineRule="auto"/>
              <w:jc w:val="right"/>
              <w:rPr>
                <w:szCs w:val="28"/>
              </w:rPr>
            </w:pPr>
            <w:r w:rsidRPr="006240F1">
              <w:rPr>
                <w:szCs w:val="28"/>
              </w:rPr>
              <w:t>66</w:t>
            </w:r>
          </w:p>
        </w:tc>
        <w:tc>
          <w:tcPr>
            <w:tcW w:w="931" w:type="dxa"/>
            <w:shd w:val="clear" w:color="auto" w:fill="auto"/>
            <w:noWrap/>
            <w:vAlign w:val="bottom"/>
            <w:hideMark/>
          </w:tcPr>
          <w:p w:rsidR="00A26966" w:rsidRPr="006240F1" w:rsidRDefault="00A26966" w:rsidP="000D7D4C">
            <w:pPr>
              <w:spacing w:line="408" w:lineRule="auto"/>
              <w:jc w:val="right"/>
              <w:rPr>
                <w:szCs w:val="28"/>
              </w:rPr>
            </w:pPr>
            <w:r w:rsidRPr="006240F1">
              <w:rPr>
                <w:szCs w:val="28"/>
              </w:rPr>
              <w:t>55.00</w:t>
            </w:r>
          </w:p>
        </w:tc>
      </w:tr>
      <w:tr w:rsidR="00D4584E" w:rsidRPr="006240F1" w:rsidTr="00390B01">
        <w:tc>
          <w:tcPr>
            <w:tcW w:w="862" w:type="dxa"/>
            <w:shd w:val="clear" w:color="auto" w:fill="auto"/>
            <w:noWrap/>
            <w:vAlign w:val="bottom"/>
            <w:hideMark/>
          </w:tcPr>
          <w:p w:rsidR="00A26966" w:rsidRPr="006240F1" w:rsidRDefault="00A26966" w:rsidP="000D7D4C">
            <w:pPr>
              <w:spacing w:line="408" w:lineRule="auto"/>
              <w:rPr>
                <w:szCs w:val="28"/>
              </w:rPr>
            </w:pPr>
            <w:r w:rsidRPr="006240F1">
              <w:rPr>
                <w:szCs w:val="28"/>
              </w:rPr>
              <w:t> </w:t>
            </w:r>
          </w:p>
        </w:tc>
        <w:tc>
          <w:tcPr>
            <w:tcW w:w="6079" w:type="dxa"/>
            <w:shd w:val="clear" w:color="auto" w:fill="auto"/>
            <w:noWrap/>
            <w:vAlign w:val="bottom"/>
            <w:hideMark/>
          </w:tcPr>
          <w:p w:rsidR="00A26966" w:rsidRPr="006240F1" w:rsidRDefault="00A26966" w:rsidP="000D7D4C">
            <w:pPr>
              <w:spacing w:line="408" w:lineRule="auto"/>
              <w:rPr>
                <w:bCs/>
                <w:i/>
                <w:iCs/>
                <w:szCs w:val="28"/>
              </w:rPr>
            </w:pPr>
            <w:r w:rsidRPr="006240F1">
              <w:rPr>
                <w:bCs/>
                <w:i/>
                <w:iCs/>
                <w:szCs w:val="28"/>
              </w:rPr>
              <w:t>Hợp lệ</w:t>
            </w:r>
          </w:p>
        </w:tc>
        <w:tc>
          <w:tcPr>
            <w:tcW w:w="880" w:type="dxa"/>
            <w:shd w:val="clear" w:color="auto" w:fill="auto"/>
            <w:noWrap/>
            <w:vAlign w:val="bottom"/>
            <w:hideMark/>
          </w:tcPr>
          <w:p w:rsidR="00A26966" w:rsidRPr="006240F1" w:rsidRDefault="00A26966" w:rsidP="000D7D4C">
            <w:pPr>
              <w:spacing w:line="408" w:lineRule="auto"/>
              <w:jc w:val="right"/>
              <w:rPr>
                <w:bCs/>
                <w:i/>
                <w:iCs/>
                <w:szCs w:val="28"/>
              </w:rPr>
            </w:pPr>
            <w:r w:rsidRPr="006240F1">
              <w:rPr>
                <w:bCs/>
                <w:i/>
                <w:iCs/>
                <w:szCs w:val="28"/>
              </w:rPr>
              <w:t>120</w:t>
            </w:r>
          </w:p>
        </w:tc>
        <w:tc>
          <w:tcPr>
            <w:tcW w:w="931" w:type="dxa"/>
            <w:shd w:val="clear" w:color="auto" w:fill="auto"/>
            <w:noWrap/>
            <w:vAlign w:val="bottom"/>
            <w:hideMark/>
          </w:tcPr>
          <w:p w:rsidR="00A26966" w:rsidRPr="006240F1" w:rsidRDefault="00A26966" w:rsidP="000D7D4C">
            <w:pPr>
              <w:spacing w:line="408" w:lineRule="auto"/>
              <w:jc w:val="right"/>
              <w:rPr>
                <w:bCs/>
                <w:i/>
                <w:iCs/>
                <w:szCs w:val="28"/>
              </w:rPr>
            </w:pPr>
            <w:r w:rsidRPr="006240F1">
              <w:rPr>
                <w:bCs/>
                <w:i/>
                <w:iCs/>
                <w:szCs w:val="28"/>
              </w:rPr>
              <w:t>100.00</w:t>
            </w:r>
          </w:p>
        </w:tc>
      </w:tr>
      <w:tr w:rsidR="00D4584E" w:rsidRPr="006240F1" w:rsidTr="008D44C6">
        <w:tc>
          <w:tcPr>
            <w:tcW w:w="862" w:type="dxa"/>
            <w:shd w:val="clear" w:color="auto" w:fill="auto"/>
            <w:noWrap/>
            <w:vAlign w:val="bottom"/>
            <w:hideMark/>
          </w:tcPr>
          <w:p w:rsidR="00A26966" w:rsidRPr="006240F1" w:rsidRDefault="00A26966" w:rsidP="000D7D4C">
            <w:pPr>
              <w:spacing w:line="408" w:lineRule="auto"/>
              <w:rPr>
                <w:szCs w:val="28"/>
              </w:rPr>
            </w:pPr>
            <w:r w:rsidRPr="006240F1">
              <w:rPr>
                <w:szCs w:val="28"/>
              </w:rPr>
              <w:t> </w:t>
            </w:r>
          </w:p>
        </w:tc>
        <w:tc>
          <w:tcPr>
            <w:tcW w:w="6079" w:type="dxa"/>
            <w:shd w:val="clear" w:color="auto" w:fill="FFFFFF" w:themeFill="background1"/>
            <w:noWrap/>
            <w:vAlign w:val="bottom"/>
            <w:hideMark/>
          </w:tcPr>
          <w:p w:rsidR="00A26966" w:rsidRPr="006240F1" w:rsidRDefault="001D049B" w:rsidP="000D7D4C">
            <w:pPr>
              <w:spacing w:line="408" w:lineRule="auto"/>
              <w:rPr>
                <w:szCs w:val="28"/>
              </w:rPr>
            </w:pPr>
            <w:r w:rsidRPr="006240F1">
              <w:rPr>
                <w:szCs w:val="28"/>
              </w:rPr>
              <w:t>Số p</w:t>
            </w:r>
            <w:r w:rsidR="00A26966" w:rsidRPr="006240F1">
              <w:rPr>
                <w:szCs w:val="28"/>
              </w:rPr>
              <w:t>hiếu không hợp lệ</w:t>
            </w:r>
          </w:p>
        </w:tc>
        <w:tc>
          <w:tcPr>
            <w:tcW w:w="880" w:type="dxa"/>
            <w:shd w:val="clear" w:color="auto" w:fill="auto"/>
            <w:noWrap/>
            <w:vAlign w:val="bottom"/>
            <w:hideMark/>
          </w:tcPr>
          <w:p w:rsidR="00A26966" w:rsidRPr="006240F1" w:rsidRDefault="00A26966" w:rsidP="000D7D4C">
            <w:pPr>
              <w:spacing w:line="408" w:lineRule="auto"/>
              <w:jc w:val="right"/>
              <w:rPr>
                <w:szCs w:val="28"/>
              </w:rPr>
            </w:pPr>
            <w:r w:rsidRPr="006240F1">
              <w:rPr>
                <w:szCs w:val="28"/>
              </w:rPr>
              <w:t> </w:t>
            </w:r>
            <w:r w:rsidR="004A23AD" w:rsidRPr="006240F1">
              <w:rPr>
                <w:szCs w:val="28"/>
              </w:rPr>
              <w:t>0</w:t>
            </w:r>
          </w:p>
        </w:tc>
        <w:tc>
          <w:tcPr>
            <w:tcW w:w="931" w:type="dxa"/>
            <w:shd w:val="clear" w:color="auto" w:fill="auto"/>
            <w:noWrap/>
            <w:vAlign w:val="bottom"/>
            <w:hideMark/>
          </w:tcPr>
          <w:p w:rsidR="00A26966" w:rsidRPr="006240F1" w:rsidRDefault="00A26966" w:rsidP="000D7D4C">
            <w:pPr>
              <w:spacing w:line="408" w:lineRule="auto"/>
              <w:jc w:val="right"/>
              <w:rPr>
                <w:szCs w:val="28"/>
              </w:rPr>
            </w:pPr>
            <w:r w:rsidRPr="006240F1">
              <w:rPr>
                <w:szCs w:val="28"/>
              </w:rPr>
              <w:t>0.00</w:t>
            </w:r>
          </w:p>
        </w:tc>
      </w:tr>
      <w:tr w:rsidR="00D4584E" w:rsidRPr="006240F1" w:rsidTr="00390B01">
        <w:tc>
          <w:tcPr>
            <w:tcW w:w="862" w:type="dxa"/>
            <w:shd w:val="clear" w:color="auto" w:fill="auto"/>
            <w:noWrap/>
            <w:hideMark/>
          </w:tcPr>
          <w:p w:rsidR="00A26966" w:rsidRPr="006240F1" w:rsidRDefault="00A26966" w:rsidP="00390B01">
            <w:pPr>
              <w:spacing w:line="312" w:lineRule="auto"/>
              <w:jc w:val="center"/>
              <w:rPr>
                <w:szCs w:val="28"/>
              </w:rPr>
            </w:pPr>
            <w:r w:rsidRPr="006240F1">
              <w:rPr>
                <w:szCs w:val="28"/>
              </w:rPr>
              <w:t>7.2</w:t>
            </w:r>
          </w:p>
        </w:tc>
        <w:tc>
          <w:tcPr>
            <w:tcW w:w="6079" w:type="dxa"/>
            <w:shd w:val="clear" w:color="auto" w:fill="auto"/>
            <w:vAlign w:val="center"/>
            <w:hideMark/>
          </w:tcPr>
          <w:p w:rsidR="00A26966" w:rsidRPr="006240F1" w:rsidRDefault="00D062E7" w:rsidP="00390B01">
            <w:pPr>
              <w:spacing w:line="312" w:lineRule="auto"/>
              <w:rPr>
                <w:bCs/>
                <w:i/>
                <w:iCs/>
                <w:szCs w:val="28"/>
              </w:rPr>
            </w:pPr>
            <w:r w:rsidRPr="006240F1">
              <w:rPr>
                <w:bCs/>
                <w:i/>
                <w:iCs/>
                <w:szCs w:val="28"/>
              </w:rPr>
              <w:t>Tổ chức cho HS HĐ</w:t>
            </w:r>
            <w:r w:rsidR="0064652D" w:rsidRPr="006240F1">
              <w:rPr>
                <w:bCs/>
                <w:i/>
                <w:iCs/>
                <w:szCs w:val="28"/>
              </w:rPr>
              <w:t xml:space="preserve"> trong thực tiễn</w:t>
            </w:r>
            <w:r w:rsidR="00A26966" w:rsidRPr="006240F1">
              <w:rPr>
                <w:bCs/>
                <w:i/>
                <w:iCs/>
                <w:szCs w:val="28"/>
              </w:rPr>
              <w:t xml:space="preserve"> để tự rút ra được kiến thức, kỹ năng mới và vận dụng vào </w:t>
            </w:r>
            <w:r w:rsidR="00A9635C" w:rsidRPr="006240F1">
              <w:rPr>
                <w:bCs/>
                <w:i/>
                <w:iCs/>
                <w:szCs w:val="28"/>
              </w:rPr>
              <w:t>GBTTH</w:t>
            </w:r>
          </w:p>
        </w:tc>
        <w:tc>
          <w:tcPr>
            <w:tcW w:w="880" w:type="dxa"/>
            <w:shd w:val="clear" w:color="auto" w:fill="auto"/>
            <w:noWrap/>
            <w:vAlign w:val="bottom"/>
            <w:hideMark/>
          </w:tcPr>
          <w:p w:rsidR="00A26966" w:rsidRPr="006240F1" w:rsidRDefault="00A26966" w:rsidP="00390B01">
            <w:pPr>
              <w:spacing w:line="312" w:lineRule="auto"/>
              <w:rPr>
                <w:szCs w:val="28"/>
              </w:rPr>
            </w:pPr>
            <w:r w:rsidRPr="006240F1">
              <w:rPr>
                <w:szCs w:val="28"/>
              </w:rPr>
              <w:t> </w:t>
            </w:r>
          </w:p>
        </w:tc>
        <w:tc>
          <w:tcPr>
            <w:tcW w:w="931" w:type="dxa"/>
            <w:shd w:val="clear" w:color="auto" w:fill="auto"/>
            <w:noWrap/>
            <w:vAlign w:val="bottom"/>
            <w:hideMark/>
          </w:tcPr>
          <w:p w:rsidR="00A26966" w:rsidRPr="006240F1" w:rsidRDefault="00A26966" w:rsidP="00390B01">
            <w:pPr>
              <w:spacing w:line="312" w:lineRule="auto"/>
              <w:rPr>
                <w:szCs w:val="28"/>
              </w:rPr>
            </w:pPr>
            <w:r w:rsidRPr="006240F1">
              <w:rPr>
                <w:szCs w:val="28"/>
              </w:rPr>
              <w:t> </w:t>
            </w:r>
          </w:p>
        </w:tc>
      </w:tr>
      <w:tr w:rsidR="00D4584E" w:rsidRPr="006240F1" w:rsidTr="00390B01">
        <w:tc>
          <w:tcPr>
            <w:tcW w:w="862" w:type="dxa"/>
            <w:shd w:val="clear" w:color="auto" w:fill="auto"/>
            <w:noWrap/>
            <w:vAlign w:val="bottom"/>
            <w:hideMark/>
          </w:tcPr>
          <w:p w:rsidR="00A26966" w:rsidRPr="006240F1" w:rsidRDefault="00A26966" w:rsidP="000D7D4C">
            <w:pPr>
              <w:spacing w:line="312" w:lineRule="auto"/>
              <w:jc w:val="center"/>
              <w:rPr>
                <w:szCs w:val="28"/>
              </w:rPr>
            </w:pPr>
            <w:r w:rsidRPr="006240F1">
              <w:rPr>
                <w:szCs w:val="28"/>
              </w:rPr>
              <w:t>1</w:t>
            </w:r>
          </w:p>
        </w:tc>
        <w:tc>
          <w:tcPr>
            <w:tcW w:w="6079" w:type="dxa"/>
            <w:shd w:val="clear" w:color="auto" w:fill="auto"/>
            <w:noWrap/>
            <w:vAlign w:val="bottom"/>
            <w:hideMark/>
          </w:tcPr>
          <w:p w:rsidR="00A26966" w:rsidRPr="006240F1" w:rsidRDefault="00A26966" w:rsidP="00390B01">
            <w:pPr>
              <w:spacing w:line="312" w:lineRule="auto"/>
              <w:rPr>
                <w:szCs w:val="28"/>
              </w:rPr>
            </w:pPr>
            <w:r w:rsidRPr="006240F1">
              <w:rPr>
                <w:szCs w:val="28"/>
              </w:rPr>
              <w:t>HS phân tán</w:t>
            </w:r>
          </w:p>
        </w:tc>
        <w:tc>
          <w:tcPr>
            <w:tcW w:w="880" w:type="dxa"/>
            <w:shd w:val="clear" w:color="auto" w:fill="auto"/>
            <w:noWrap/>
            <w:vAlign w:val="bottom"/>
            <w:hideMark/>
          </w:tcPr>
          <w:p w:rsidR="00A26966" w:rsidRPr="006240F1" w:rsidRDefault="00A26966" w:rsidP="00390B01">
            <w:pPr>
              <w:spacing w:line="312" w:lineRule="auto"/>
              <w:jc w:val="right"/>
              <w:rPr>
                <w:szCs w:val="28"/>
              </w:rPr>
            </w:pPr>
            <w:r w:rsidRPr="006240F1">
              <w:rPr>
                <w:szCs w:val="28"/>
              </w:rPr>
              <w:t>79</w:t>
            </w:r>
          </w:p>
        </w:tc>
        <w:tc>
          <w:tcPr>
            <w:tcW w:w="931" w:type="dxa"/>
            <w:shd w:val="clear" w:color="auto" w:fill="auto"/>
            <w:noWrap/>
            <w:vAlign w:val="bottom"/>
            <w:hideMark/>
          </w:tcPr>
          <w:p w:rsidR="00A26966" w:rsidRPr="006240F1" w:rsidRDefault="00A26966" w:rsidP="00390B01">
            <w:pPr>
              <w:spacing w:line="312" w:lineRule="auto"/>
              <w:jc w:val="right"/>
              <w:rPr>
                <w:szCs w:val="28"/>
              </w:rPr>
            </w:pPr>
            <w:r w:rsidRPr="006240F1">
              <w:rPr>
                <w:szCs w:val="28"/>
              </w:rPr>
              <w:t>65.83</w:t>
            </w:r>
          </w:p>
        </w:tc>
      </w:tr>
      <w:tr w:rsidR="00D4584E" w:rsidRPr="006240F1" w:rsidTr="00390B01">
        <w:tc>
          <w:tcPr>
            <w:tcW w:w="862" w:type="dxa"/>
            <w:shd w:val="clear" w:color="auto" w:fill="auto"/>
            <w:noWrap/>
            <w:vAlign w:val="bottom"/>
            <w:hideMark/>
          </w:tcPr>
          <w:p w:rsidR="00A26966" w:rsidRPr="006240F1" w:rsidRDefault="00A26966" w:rsidP="000D7D4C">
            <w:pPr>
              <w:jc w:val="center"/>
              <w:rPr>
                <w:szCs w:val="28"/>
              </w:rPr>
            </w:pPr>
            <w:r w:rsidRPr="006240F1">
              <w:rPr>
                <w:szCs w:val="28"/>
              </w:rPr>
              <w:t>2</w:t>
            </w:r>
          </w:p>
        </w:tc>
        <w:tc>
          <w:tcPr>
            <w:tcW w:w="6079" w:type="dxa"/>
            <w:shd w:val="clear" w:color="auto" w:fill="auto"/>
            <w:noWrap/>
            <w:vAlign w:val="bottom"/>
            <w:hideMark/>
          </w:tcPr>
          <w:p w:rsidR="00A26966" w:rsidRPr="006240F1" w:rsidRDefault="00A26966" w:rsidP="00CF3828">
            <w:pPr>
              <w:rPr>
                <w:szCs w:val="28"/>
              </w:rPr>
            </w:pPr>
            <w:r w:rsidRPr="006240F1">
              <w:rPr>
                <w:szCs w:val="28"/>
              </w:rPr>
              <w:t>HS ít làm quen với cách học này</w:t>
            </w:r>
          </w:p>
        </w:tc>
        <w:tc>
          <w:tcPr>
            <w:tcW w:w="880" w:type="dxa"/>
            <w:shd w:val="clear" w:color="auto" w:fill="auto"/>
            <w:noWrap/>
            <w:vAlign w:val="bottom"/>
            <w:hideMark/>
          </w:tcPr>
          <w:p w:rsidR="00A26966" w:rsidRPr="006240F1" w:rsidRDefault="00A26966" w:rsidP="00CF3828">
            <w:pPr>
              <w:jc w:val="right"/>
              <w:rPr>
                <w:szCs w:val="28"/>
              </w:rPr>
            </w:pPr>
            <w:r w:rsidRPr="006240F1">
              <w:rPr>
                <w:szCs w:val="28"/>
              </w:rPr>
              <w:t>87</w:t>
            </w:r>
          </w:p>
        </w:tc>
        <w:tc>
          <w:tcPr>
            <w:tcW w:w="931" w:type="dxa"/>
            <w:shd w:val="clear" w:color="auto" w:fill="auto"/>
            <w:noWrap/>
            <w:vAlign w:val="bottom"/>
            <w:hideMark/>
          </w:tcPr>
          <w:p w:rsidR="00A26966" w:rsidRPr="006240F1" w:rsidRDefault="00A26966" w:rsidP="00CF3828">
            <w:pPr>
              <w:jc w:val="right"/>
              <w:rPr>
                <w:szCs w:val="28"/>
              </w:rPr>
            </w:pPr>
            <w:r w:rsidRPr="006240F1">
              <w:rPr>
                <w:szCs w:val="28"/>
              </w:rPr>
              <w:t>72.50</w:t>
            </w:r>
          </w:p>
        </w:tc>
      </w:tr>
      <w:tr w:rsidR="00D4584E" w:rsidRPr="006240F1" w:rsidTr="00390B01">
        <w:tc>
          <w:tcPr>
            <w:tcW w:w="862" w:type="dxa"/>
            <w:shd w:val="clear" w:color="auto" w:fill="auto"/>
            <w:noWrap/>
            <w:vAlign w:val="bottom"/>
            <w:hideMark/>
          </w:tcPr>
          <w:p w:rsidR="00A26966" w:rsidRPr="006240F1" w:rsidRDefault="00A26966" w:rsidP="000D7D4C">
            <w:pPr>
              <w:jc w:val="center"/>
              <w:rPr>
                <w:szCs w:val="28"/>
              </w:rPr>
            </w:pPr>
            <w:r w:rsidRPr="006240F1">
              <w:rPr>
                <w:szCs w:val="28"/>
              </w:rPr>
              <w:t>3</w:t>
            </w:r>
          </w:p>
        </w:tc>
        <w:tc>
          <w:tcPr>
            <w:tcW w:w="6079" w:type="dxa"/>
            <w:shd w:val="clear" w:color="auto" w:fill="auto"/>
            <w:noWrap/>
            <w:vAlign w:val="bottom"/>
            <w:hideMark/>
          </w:tcPr>
          <w:p w:rsidR="00A26966" w:rsidRPr="006240F1" w:rsidRDefault="00A26966" w:rsidP="00CF3828">
            <w:pPr>
              <w:rPr>
                <w:szCs w:val="28"/>
              </w:rPr>
            </w:pPr>
            <w:r w:rsidRPr="006240F1">
              <w:rPr>
                <w:szCs w:val="28"/>
              </w:rPr>
              <w:t>Mất nhiều thời gian</w:t>
            </w:r>
          </w:p>
        </w:tc>
        <w:tc>
          <w:tcPr>
            <w:tcW w:w="880" w:type="dxa"/>
            <w:shd w:val="clear" w:color="auto" w:fill="auto"/>
            <w:noWrap/>
            <w:vAlign w:val="bottom"/>
            <w:hideMark/>
          </w:tcPr>
          <w:p w:rsidR="00A26966" w:rsidRPr="006240F1" w:rsidRDefault="00A26966" w:rsidP="00CF3828">
            <w:pPr>
              <w:jc w:val="right"/>
              <w:rPr>
                <w:szCs w:val="28"/>
              </w:rPr>
            </w:pPr>
            <w:r w:rsidRPr="006240F1">
              <w:rPr>
                <w:szCs w:val="28"/>
              </w:rPr>
              <w:t>86</w:t>
            </w:r>
          </w:p>
        </w:tc>
        <w:tc>
          <w:tcPr>
            <w:tcW w:w="931" w:type="dxa"/>
            <w:shd w:val="clear" w:color="auto" w:fill="auto"/>
            <w:noWrap/>
            <w:vAlign w:val="bottom"/>
            <w:hideMark/>
          </w:tcPr>
          <w:p w:rsidR="00A26966" w:rsidRPr="006240F1" w:rsidRDefault="00A26966" w:rsidP="00CF3828">
            <w:pPr>
              <w:jc w:val="right"/>
              <w:rPr>
                <w:szCs w:val="28"/>
              </w:rPr>
            </w:pPr>
            <w:r w:rsidRPr="006240F1">
              <w:rPr>
                <w:szCs w:val="28"/>
              </w:rPr>
              <w:t>71.67</w:t>
            </w:r>
          </w:p>
        </w:tc>
      </w:tr>
      <w:tr w:rsidR="00D4584E" w:rsidRPr="006240F1" w:rsidTr="00390B01">
        <w:tc>
          <w:tcPr>
            <w:tcW w:w="862" w:type="dxa"/>
            <w:shd w:val="clear" w:color="auto" w:fill="auto"/>
            <w:noWrap/>
            <w:vAlign w:val="bottom"/>
            <w:hideMark/>
          </w:tcPr>
          <w:p w:rsidR="00A26966" w:rsidRPr="006240F1" w:rsidRDefault="00A26966" w:rsidP="000D7D4C">
            <w:pPr>
              <w:jc w:val="center"/>
              <w:rPr>
                <w:szCs w:val="28"/>
              </w:rPr>
            </w:pPr>
            <w:r w:rsidRPr="006240F1">
              <w:rPr>
                <w:szCs w:val="28"/>
              </w:rPr>
              <w:t>4</w:t>
            </w:r>
          </w:p>
        </w:tc>
        <w:tc>
          <w:tcPr>
            <w:tcW w:w="6079" w:type="dxa"/>
            <w:shd w:val="clear" w:color="auto" w:fill="auto"/>
            <w:noWrap/>
            <w:vAlign w:val="bottom"/>
            <w:hideMark/>
          </w:tcPr>
          <w:p w:rsidR="00A26966" w:rsidRPr="006240F1" w:rsidRDefault="0064652D" w:rsidP="00CF3828">
            <w:pPr>
              <w:rPr>
                <w:szCs w:val="28"/>
              </w:rPr>
            </w:pPr>
            <w:r w:rsidRPr="006240F1">
              <w:rPr>
                <w:szCs w:val="28"/>
              </w:rPr>
              <w:t>Điều kiện</w:t>
            </w:r>
            <w:r w:rsidR="00A26966" w:rsidRPr="006240F1">
              <w:rPr>
                <w:szCs w:val="28"/>
              </w:rPr>
              <w:t xml:space="preserve"> </w:t>
            </w:r>
            <w:r w:rsidR="008D44C6" w:rsidRPr="006240F1">
              <w:rPr>
                <w:szCs w:val="28"/>
              </w:rPr>
              <w:t>cơ sở vật chất còn</w:t>
            </w:r>
            <w:r w:rsidR="00A26966" w:rsidRPr="006240F1">
              <w:rPr>
                <w:szCs w:val="28"/>
              </w:rPr>
              <w:t xml:space="preserve"> hạn hẹp</w:t>
            </w:r>
          </w:p>
        </w:tc>
        <w:tc>
          <w:tcPr>
            <w:tcW w:w="880" w:type="dxa"/>
            <w:shd w:val="clear" w:color="auto" w:fill="auto"/>
            <w:noWrap/>
            <w:vAlign w:val="bottom"/>
            <w:hideMark/>
          </w:tcPr>
          <w:p w:rsidR="00A26966" w:rsidRPr="006240F1" w:rsidRDefault="00A26966" w:rsidP="00CF3828">
            <w:pPr>
              <w:jc w:val="right"/>
              <w:rPr>
                <w:szCs w:val="28"/>
              </w:rPr>
            </w:pPr>
            <w:r w:rsidRPr="006240F1">
              <w:rPr>
                <w:szCs w:val="28"/>
              </w:rPr>
              <w:t>87</w:t>
            </w:r>
          </w:p>
        </w:tc>
        <w:tc>
          <w:tcPr>
            <w:tcW w:w="931" w:type="dxa"/>
            <w:shd w:val="clear" w:color="auto" w:fill="auto"/>
            <w:noWrap/>
            <w:vAlign w:val="bottom"/>
            <w:hideMark/>
          </w:tcPr>
          <w:p w:rsidR="00A26966" w:rsidRPr="006240F1" w:rsidRDefault="00A26966" w:rsidP="00CF3828">
            <w:pPr>
              <w:jc w:val="right"/>
              <w:rPr>
                <w:szCs w:val="28"/>
              </w:rPr>
            </w:pPr>
            <w:r w:rsidRPr="006240F1">
              <w:rPr>
                <w:szCs w:val="28"/>
              </w:rPr>
              <w:t>72.50</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CF3828">
            <w:pPr>
              <w:rPr>
                <w:bCs/>
                <w:i/>
                <w:iCs/>
                <w:szCs w:val="28"/>
              </w:rPr>
            </w:pPr>
            <w:r w:rsidRPr="006240F1">
              <w:rPr>
                <w:bCs/>
                <w:i/>
                <w:iCs/>
                <w:szCs w:val="28"/>
              </w:rPr>
              <w:t>Hợp lệ</w:t>
            </w:r>
          </w:p>
        </w:tc>
        <w:tc>
          <w:tcPr>
            <w:tcW w:w="880" w:type="dxa"/>
            <w:shd w:val="clear" w:color="auto" w:fill="auto"/>
            <w:noWrap/>
            <w:vAlign w:val="bottom"/>
            <w:hideMark/>
          </w:tcPr>
          <w:p w:rsidR="00A26966" w:rsidRPr="006240F1" w:rsidRDefault="00A26966" w:rsidP="00CF3828">
            <w:pPr>
              <w:jc w:val="right"/>
              <w:rPr>
                <w:bCs/>
                <w:i/>
                <w:iCs/>
                <w:szCs w:val="28"/>
              </w:rPr>
            </w:pPr>
            <w:r w:rsidRPr="006240F1">
              <w:rPr>
                <w:bCs/>
                <w:i/>
                <w:iCs/>
                <w:szCs w:val="28"/>
              </w:rPr>
              <w:t>120</w:t>
            </w:r>
          </w:p>
        </w:tc>
        <w:tc>
          <w:tcPr>
            <w:tcW w:w="931" w:type="dxa"/>
            <w:shd w:val="clear" w:color="auto" w:fill="auto"/>
            <w:noWrap/>
            <w:vAlign w:val="bottom"/>
            <w:hideMark/>
          </w:tcPr>
          <w:p w:rsidR="00A26966" w:rsidRPr="006240F1" w:rsidRDefault="00A26966" w:rsidP="00CF3828">
            <w:pPr>
              <w:jc w:val="right"/>
              <w:rPr>
                <w:bCs/>
                <w:i/>
                <w:iCs/>
                <w:szCs w:val="28"/>
              </w:rPr>
            </w:pPr>
            <w:r w:rsidRPr="006240F1">
              <w:rPr>
                <w:bCs/>
                <w:i/>
                <w:iCs/>
                <w:szCs w:val="28"/>
              </w:rPr>
              <w:t>100.00</w:t>
            </w:r>
          </w:p>
        </w:tc>
      </w:tr>
      <w:tr w:rsidR="00D4584E" w:rsidRPr="006240F1" w:rsidTr="008D44C6">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CF3828">
            <w:pPr>
              <w:rPr>
                <w:szCs w:val="28"/>
              </w:rPr>
            </w:pPr>
            <w:r w:rsidRPr="006240F1">
              <w:rPr>
                <w:szCs w:val="28"/>
              </w:rPr>
              <w:t>Không hợp lệ</w:t>
            </w:r>
          </w:p>
        </w:tc>
        <w:tc>
          <w:tcPr>
            <w:tcW w:w="880" w:type="dxa"/>
            <w:shd w:val="clear" w:color="auto" w:fill="auto"/>
            <w:noWrap/>
            <w:vAlign w:val="bottom"/>
            <w:hideMark/>
          </w:tcPr>
          <w:p w:rsidR="00A26966" w:rsidRPr="006240F1" w:rsidRDefault="00A26966" w:rsidP="008D44C6">
            <w:pPr>
              <w:jc w:val="right"/>
              <w:rPr>
                <w:szCs w:val="28"/>
              </w:rPr>
            </w:pPr>
            <w:r w:rsidRPr="006240F1">
              <w:rPr>
                <w:szCs w:val="28"/>
              </w:rPr>
              <w:t> </w:t>
            </w:r>
            <w:r w:rsidR="008D44C6" w:rsidRPr="006240F1">
              <w:rPr>
                <w:szCs w:val="28"/>
              </w:rPr>
              <w:t>0</w:t>
            </w:r>
          </w:p>
        </w:tc>
        <w:tc>
          <w:tcPr>
            <w:tcW w:w="931" w:type="dxa"/>
            <w:shd w:val="clear" w:color="auto" w:fill="auto"/>
            <w:noWrap/>
            <w:vAlign w:val="bottom"/>
            <w:hideMark/>
          </w:tcPr>
          <w:p w:rsidR="00A26966" w:rsidRPr="006240F1" w:rsidRDefault="00A26966" w:rsidP="00CF3828">
            <w:pPr>
              <w:jc w:val="right"/>
              <w:rPr>
                <w:szCs w:val="28"/>
              </w:rPr>
            </w:pPr>
            <w:r w:rsidRPr="006240F1">
              <w:rPr>
                <w:szCs w:val="28"/>
              </w:rPr>
              <w:t>0.00</w:t>
            </w:r>
          </w:p>
        </w:tc>
      </w:tr>
      <w:tr w:rsidR="00D4584E" w:rsidRPr="006240F1" w:rsidTr="00390B01">
        <w:tc>
          <w:tcPr>
            <w:tcW w:w="6941" w:type="dxa"/>
            <w:gridSpan w:val="2"/>
            <w:shd w:val="clear" w:color="auto" w:fill="auto"/>
            <w:noWrap/>
            <w:vAlign w:val="bottom"/>
            <w:hideMark/>
          </w:tcPr>
          <w:p w:rsidR="00A26966" w:rsidRPr="006240F1" w:rsidRDefault="00A26966" w:rsidP="00CF3828">
            <w:pPr>
              <w:rPr>
                <w:bCs/>
                <w:spacing w:val="6"/>
                <w:szCs w:val="28"/>
              </w:rPr>
            </w:pPr>
            <w:r w:rsidRPr="006240F1">
              <w:rPr>
                <w:bCs/>
                <w:spacing w:val="6"/>
                <w:szCs w:val="28"/>
              </w:rPr>
              <w:t>Câu 8. Những khó khăn khi tổ chức dạy học toán thông qua HĐTN</w:t>
            </w:r>
          </w:p>
        </w:tc>
        <w:tc>
          <w:tcPr>
            <w:tcW w:w="880" w:type="dxa"/>
            <w:shd w:val="clear" w:color="auto" w:fill="auto"/>
            <w:noWrap/>
            <w:vAlign w:val="bottom"/>
            <w:hideMark/>
          </w:tcPr>
          <w:p w:rsidR="00A26966" w:rsidRPr="006240F1" w:rsidRDefault="00A26966" w:rsidP="00CF3828">
            <w:pPr>
              <w:rPr>
                <w:szCs w:val="28"/>
              </w:rPr>
            </w:pPr>
            <w:r w:rsidRPr="006240F1">
              <w:rPr>
                <w:szCs w:val="28"/>
              </w:rPr>
              <w:t> </w:t>
            </w:r>
          </w:p>
        </w:tc>
        <w:tc>
          <w:tcPr>
            <w:tcW w:w="931" w:type="dxa"/>
            <w:shd w:val="clear" w:color="auto" w:fill="auto"/>
            <w:noWrap/>
            <w:vAlign w:val="bottom"/>
            <w:hideMark/>
          </w:tcPr>
          <w:p w:rsidR="00A26966" w:rsidRPr="006240F1" w:rsidRDefault="00A26966" w:rsidP="00CF3828">
            <w:pPr>
              <w:rPr>
                <w:szCs w:val="28"/>
              </w:rPr>
            </w:pPr>
            <w:r w:rsidRPr="006240F1">
              <w:rPr>
                <w:szCs w:val="28"/>
              </w:rPr>
              <w:t> </w:t>
            </w:r>
          </w:p>
        </w:tc>
      </w:tr>
      <w:tr w:rsidR="00D4584E" w:rsidRPr="006240F1" w:rsidTr="00390B01">
        <w:tc>
          <w:tcPr>
            <w:tcW w:w="862" w:type="dxa"/>
            <w:shd w:val="clear" w:color="auto" w:fill="auto"/>
            <w:noWrap/>
            <w:vAlign w:val="bottom"/>
            <w:hideMark/>
          </w:tcPr>
          <w:p w:rsidR="00A26966" w:rsidRPr="006240F1" w:rsidRDefault="00A26966" w:rsidP="00CF3828">
            <w:pPr>
              <w:rPr>
                <w:bCs/>
                <w:i/>
                <w:iCs/>
                <w:szCs w:val="28"/>
              </w:rPr>
            </w:pPr>
            <w:r w:rsidRPr="006240F1">
              <w:rPr>
                <w:bCs/>
                <w:i/>
                <w:iCs/>
                <w:szCs w:val="28"/>
              </w:rPr>
              <w:t xml:space="preserve">8.1 </w:t>
            </w:r>
          </w:p>
        </w:tc>
        <w:tc>
          <w:tcPr>
            <w:tcW w:w="6079" w:type="dxa"/>
            <w:shd w:val="clear" w:color="auto" w:fill="auto"/>
            <w:noWrap/>
            <w:vAlign w:val="bottom"/>
            <w:hideMark/>
          </w:tcPr>
          <w:p w:rsidR="00A26966" w:rsidRPr="006240F1" w:rsidRDefault="00D062E7" w:rsidP="00CF3828">
            <w:pPr>
              <w:rPr>
                <w:bCs/>
                <w:i/>
                <w:iCs/>
                <w:szCs w:val="28"/>
              </w:rPr>
            </w:pPr>
            <w:r w:rsidRPr="006240F1">
              <w:rPr>
                <w:bCs/>
                <w:i/>
                <w:iCs/>
                <w:szCs w:val="28"/>
              </w:rPr>
              <w:t>Lựa chọn nội dung HT</w:t>
            </w:r>
          </w:p>
        </w:tc>
        <w:tc>
          <w:tcPr>
            <w:tcW w:w="880" w:type="dxa"/>
            <w:shd w:val="clear" w:color="auto" w:fill="auto"/>
            <w:noWrap/>
            <w:vAlign w:val="bottom"/>
            <w:hideMark/>
          </w:tcPr>
          <w:p w:rsidR="00A26966" w:rsidRPr="006240F1" w:rsidRDefault="00A26966" w:rsidP="00CF3828">
            <w:pPr>
              <w:rPr>
                <w:szCs w:val="28"/>
              </w:rPr>
            </w:pPr>
            <w:r w:rsidRPr="006240F1">
              <w:rPr>
                <w:szCs w:val="28"/>
              </w:rPr>
              <w:t> </w:t>
            </w:r>
          </w:p>
        </w:tc>
        <w:tc>
          <w:tcPr>
            <w:tcW w:w="931" w:type="dxa"/>
            <w:shd w:val="clear" w:color="auto" w:fill="auto"/>
            <w:noWrap/>
            <w:vAlign w:val="bottom"/>
            <w:hideMark/>
          </w:tcPr>
          <w:p w:rsidR="00A26966" w:rsidRPr="006240F1" w:rsidRDefault="00A26966" w:rsidP="00CF3828">
            <w:pPr>
              <w:rPr>
                <w:szCs w:val="28"/>
              </w:rPr>
            </w:pPr>
            <w:r w:rsidRPr="006240F1">
              <w:rPr>
                <w:szCs w:val="28"/>
              </w:rPr>
              <w:t> </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CF3828">
            <w:pPr>
              <w:rPr>
                <w:szCs w:val="28"/>
              </w:rPr>
            </w:pPr>
            <w:r w:rsidRPr="006240F1">
              <w:rPr>
                <w:szCs w:val="28"/>
              </w:rPr>
              <w:t>GV mất nhiều thời gian</w:t>
            </w:r>
          </w:p>
        </w:tc>
        <w:tc>
          <w:tcPr>
            <w:tcW w:w="880" w:type="dxa"/>
            <w:shd w:val="clear" w:color="auto" w:fill="auto"/>
            <w:noWrap/>
            <w:vAlign w:val="bottom"/>
            <w:hideMark/>
          </w:tcPr>
          <w:p w:rsidR="00A26966" w:rsidRPr="006240F1" w:rsidRDefault="00A26966" w:rsidP="00CF3828">
            <w:pPr>
              <w:jc w:val="right"/>
              <w:rPr>
                <w:szCs w:val="28"/>
              </w:rPr>
            </w:pPr>
            <w:r w:rsidRPr="006240F1">
              <w:rPr>
                <w:szCs w:val="28"/>
              </w:rPr>
              <w:t>96</w:t>
            </w:r>
          </w:p>
        </w:tc>
        <w:tc>
          <w:tcPr>
            <w:tcW w:w="931" w:type="dxa"/>
            <w:shd w:val="clear" w:color="auto" w:fill="auto"/>
            <w:noWrap/>
            <w:vAlign w:val="bottom"/>
            <w:hideMark/>
          </w:tcPr>
          <w:p w:rsidR="00A26966" w:rsidRPr="006240F1" w:rsidRDefault="00A26966" w:rsidP="00CF3828">
            <w:pPr>
              <w:jc w:val="right"/>
              <w:rPr>
                <w:szCs w:val="28"/>
              </w:rPr>
            </w:pPr>
            <w:r w:rsidRPr="006240F1">
              <w:rPr>
                <w:szCs w:val="28"/>
              </w:rPr>
              <w:t>80.00</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CF3828">
            <w:pPr>
              <w:rPr>
                <w:szCs w:val="28"/>
              </w:rPr>
            </w:pPr>
            <w:r w:rsidRPr="006240F1">
              <w:rPr>
                <w:szCs w:val="28"/>
              </w:rPr>
              <w:t>Cần kiến thức liên môn</w:t>
            </w:r>
          </w:p>
        </w:tc>
        <w:tc>
          <w:tcPr>
            <w:tcW w:w="880" w:type="dxa"/>
            <w:shd w:val="clear" w:color="auto" w:fill="auto"/>
            <w:noWrap/>
            <w:vAlign w:val="bottom"/>
            <w:hideMark/>
          </w:tcPr>
          <w:p w:rsidR="00A26966" w:rsidRPr="006240F1" w:rsidRDefault="00A26966" w:rsidP="00CF3828">
            <w:pPr>
              <w:jc w:val="right"/>
              <w:rPr>
                <w:szCs w:val="28"/>
              </w:rPr>
            </w:pPr>
            <w:r w:rsidRPr="006240F1">
              <w:rPr>
                <w:szCs w:val="28"/>
              </w:rPr>
              <w:t>88</w:t>
            </w:r>
          </w:p>
        </w:tc>
        <w:tc>
          <w:tcPr>
            <w:tcW w:w="931" w:type="dxa"/>
            <w:shd w:val="clear" w:color="auto" w:fill="auto"/>
            <w:noWrap/>
            <w:vAlign w:val="bottom"/>
            <w:hideMark/>
          </w:tcPr>
          <w:p w:rsidR="00A26966" w:rsidRPr="006240F1" w:rsidRDefault="00A26966" w:rsidP="00CF3828">
            <w:pPr>
              <w:jc w:val="right"/>
              <w:rPr>
                <w:szCs w:val="28"/>
              </w:rPr>
            </w:pPr>
            <w:r w:rsidRPr="006240F1">
              <w:rPr>
                <w:szCs w:val="28"/>
              </w:rPr>
              <w:t>73.33</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CF3828">
            <w:pPr>
              <w:rPr>
                <w:szCs w:val="28"/>
              </w:rPr>
            </w:pPr>
            <w:r w:rsidRPr="006240F1">
              <w:rPr>
                <w:szCs w:val="28"/>
              </w:rPr>
              <w:t>Chuyển từ nội dung toán sang ngôn ngữ thực tiễn</w:t>
            </w:r>
          </w:p>
        </w:tc>
        <w:tc>
          <w:tcPr>
            <w:tcW w:w="880" w:type="dxa"/>
            <w:shd w:val="clear" w:color="auto" w:fill="auto"/>
            <w:noWrap/>
            <w:vAlign w:val="bottom"/>
            <w:hideMark/>
          </w:tcPr>
          <w:p w:rsidR="00A26966" w:rsidRPr="006240F1" w:rsidRDefault="00A26966" w:rsidP="00CF3828">
            <w:pPr>
              <w:jc w:val="right"/>
              <w:rPr>
                <w:szCs w:val="28"/>
              </w:rPr>
            </w:pPr>
            <w:r w:rsidRPr="006240F1">
              <w:rPr>
                <w:szCs w:val="28"/>
              </w:rPr>
              <w:t>79</w:t>
            </w:r>
          </w:p>
        </w:tc>
        <w:tc>
          <w:tcPr>
            <w:tcW w:w="931" w:type="dxa"/>
            <w:shd w:val="clear" w:color="auto" w:fill="auto"/>
            <w:noWrap/>
            <w:vAlign w:val="bottom"/>
            <w:hideMark/>
          </w:tcPr>
          <w:p w:rsidR="00A26966" w:rsidRPr="006240F1" w:rsidRDefault="00A26966" w:rsidP="00CF3828">
            <w:pPr>
              <w:jc w:val="right"/>
              <w:rPr>
                <w:szCs w:val="28"/>
              </w:rPr>
            </w:pPr>
            <w:r w:rsidRPr="006240F1">
              <w:rPr>
                <w:szCs w:val="28"/>
              </w:rPr>
              <w:t>65.83</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CF3828">
            <w:pPr>
              <w:rPr>
                <w:szCs w:val="28"/>
              </w:rPr>
            </w:pPr>
            <w:r w:rsidRPr="006240F1">
              <w:rPr>
                <w:szCs w:val="28"/>
              </w:rPr>
              <w:t>Liên hệ giữa thực tiễn với toán</w:t>
            </w:r>
          </w:p>
        </w:tc>
        <w:tc>
          <w:tcPr>
            <w:tcW w:w="880" w:type="dxa"/>
            <w:shd w:val="clear" w:color="auto" w:fill="auto"/>
            <w:noWrap/>
            <w:vAlign w:val="bottom"/>
            <w:hideMark/>
          </w:tcPr>
          <w:p w:rsidR="00A26966" w:rsidRPr="006240F1" w:rsidRDefault="00A26966" w:rsidP="00CF3828">
            <w:pPr>
              <w:jc w:val="right"/>
              <w:rPr>
                <w:szCs w:val="28"/>
              </w:rPr>
            </w:pPr>
            <w:r w:rsidRPr="006240F1">
              <w:rPr>
                <w:szCs w:val="28"/>
              </w:rPr>
              <w:t>85</w:t>
            </w:r>
          </w:p>
        </w:tc>
        <w:tc>
          <w:tcPr>
            <w:tcW w:w="931" w:type="dxa"/>
            <w:shd w:val="clear" w:color="auto" w:fill="auto"/>
            <w:noWrap/>
            <w:vAlign w:val="bottom"/>
            <w:hideMark/>
          </w:tcPr>
          <w:p w:rsidR="00A26966" w:rsidRPr="006240F1" w:rsidRDefault="00A26966" w:rsidP="00CF3828">
            <w:pPr>
              <w:jc w:val="right"/>
              <w:rPr>
                <w:szCs w:val="28"/>
              </w:rPr>
            </w:pPr>
            <w:r w:rsidRPr="006240F1">
              <w:rPr>
                <w:szCs w:val="28"/>
              </w:rPr>
              <w:t>70.83</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CF3828">
            <w:pPr>
              <w:rPr>
                <w:bCs/>
                <w:i/>
                <w:iCs/>
                <w:szCs w:val="28"/>
              </w:rPr>
            </w:pPr>
            <w:r w:rsidRPr="006240F1">
              <w:rPr>
                <w:bCs/>
                <w:i/>
                <w:iCs/>
                <w:szCs w:val="28"/>
              </w:rPr>
              <w:t>Hợp lệ</w:t>
            </w:r>
          </w:p>
        </w:tc>
        <w:tc>
          <w:tcPr>
            <w:tcW w:w="880" w:type="dxa"/>
            <w:shd w:val="clear" w:color="auto" w:fill="auto"/>
            <w:noWrap/>
            <w:vAlign w:val="bottom"/>
            <w:hideMark/>
          </w:tcPr>
          <w:p w:rsidR="00A26966" w:rsidRPr="006240F1" w:rsidRDefault="00A26966" w:rsidP="00CF3828">
            <w:pPr>
              <w:jc w:val="right"/>
              <w:rPr>
                <w:bCs/>
                <w:i/>
                <w:iCs/>
                <w:szCs w:val="28"/>
              </w:rPr>
            </w:pPr>
            <w:r w:rsidRPr="006240F1">
              <w:rPr>
                <w:bCs/>
                <w:i/>
                <w:iCs/>
                <w:szCs w:val="28"/>
              </w:rPr>
              <w:t>120</w:t>
            </w:r>
          </w:p>
        </w:tc>
        <w:tc>
          <w:tcPr>
            <w:tcW w:w="931" w:type="dxa"/>
            <w:shd w:val="clear" w:color="auto" w:fill="auto"/>
            <w:noWrap/>
            <w:vAlign w:val="bottom"/>
            <w:hideMark/>
          </w:tcPr>
          <w:p w:rsidR="00A26966" w:rsidRPr="006240F1" w:rsidRDefault="00A26966" w:rsidP="00CF3828">
            <w:pPr>
              <w:jc w:val="right"/>
              <w:rPr>
                <w:szCs w:val="28"/>
              </w:rPr>
            </w:pPr>
            <w:r w:rsidRPr="006240F1">
              <w:rPr>
                <w:szCs w:val="28"/>
              </w:rPr>
              <w:t>100.00</w:t>
            </w:r>
          </w:p>
        </w:tc>
      </w:tr>
      <w:tr w:rsidR="00D4584E" w:rsidRPr="006240F1" w:rsidTr="008D44C6">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FFFFFF" w:themeFill="background1"/>
            <w:noWrap/>
            <w:vAlign w:val="bottom"/>
            <w:hideMark/>
          </w:tcPr>
          <w:p w:rsidR="00A26966" w:rsidRPr="006240F1" w:rsidRDefault="00A26966" w:rsidP="00CF3828">
            <w:pPr>
              <w:rPr>
                <w:szCs w:val="28"/>
              </w:rPr>
            </w:pPr>
            <w:r w:rsidRPr="006240F1">
              <w:rPr>
                <w:szCs w:val="28"/>
              </w:rPr>
              <w:t>Không hợp lệ</w:t>
            </w:r>
          </w:p>
        </w:tc>
        <w:tc>
          <w:tcPr>
            <w:tcW w:w="880" w:type="dxa"/>
            <w:shd w:val="clear" w:color="auto" w:fill="auto"/>
            <w:noWrap/>
            <w:vAlign w:val="bottom"/>
            <w:hideMark/>
          </w:tcPr>
          <w:p w:rsidR="00A26966" w:rsidRPr="006240F1" w:rsidRDefault="00A26966" w:rsidP="008D44C6">
            <w:pPr>
              <w:jc w:val="right"/>
              <w:rPr>
                <w:szCs w:val="28"/>
              </w:rPr>
            </w:pPr>
            <w:r w:rsidRPr="006240F1">
              <w:rPr>
                <w:szCs w:val="28"/>
              </w:rPr>
              <w:t> </w:t>
            </w:r>
            <w:r w:rsidR="008D44C6" w:rsidRPr="006240F1">
              <w:rPr>
                <w:szCs w:val="28"/>
              </w:rPr>
              <w:t>0</w:t>
            </w:r>
          </w:p>
        </w:tc>
        <w:tc>
          <w:tcPr>
            <w:tcW w:w="931" w:type="dxa"/>
            <w:shd w:val="clear" w:color="auto" w:fill="auto"/>
            <w:noWrap/>
            <w:vAlign w:val="bottom"/>
            <w:hideMark/>
          </w:tcPr>
          <w:p w:rsidR="00A26966" w:rsidRPr="006240F1" w:rsidRDefault="00A26966" w:rsidP="00CF3828">
            <w:pPr>
              <w:jc w:val="right"/>
              <w:rPr>
                <w:szCs w:val="28"/>
              </w:rPr>
            </w:pPr>
            <w:r w:rsidRPr="006240F1">
              <w:rPr>
                <w:szCs w:val="28"/>
              </w:rPr>
              <w:t>0.00</w:t>
            </w:r>
          </w:p>
        </w:tc>
      </w:tr>
      <w:tr w:rsidR="00D4584E" w:rsidRPr="006240F1" w:rsidTr="00390B01">
        <w:tc>
          <w:tcPr>
            <w:tcW w:w="862" w:type="dxa"/>
            <w:shd w:val="clear" w:color="auto" w:fill="auto"/>
            <w:noWrap/>
            <w:vAlign w:val="bottom"/>
            <w:hideMark/>
          </w:tcPr>
          <w:p w:rsidR="00A26966" w:rsidRPr="006240F1" w:rsidRDefault="00A26966" w:rsidP="00CF3828">
            <w:pPr>
              <w:rPr>
                <w:bCs/>
                <w:i/>
                <w:iCs/>
                <w:szCs w:val="28"/>
              </w:rPr>
            </w:pPr>
            <w:r w:rsidRPr="006240F1">
              <w:rPr>
                <w:bCs/>
                <w:i/>
                <w:iCs/>
                <w:szCs w:val="28"/>
              </w:rPr>
              <w:t>8.2</w:t>
            </w:r>
          </w:p>
        </w:tc>
        <w:tc>
          <w:tcPr>
            <w:tcW w:w="6079" w:type="dxa"/>
            <w:shd w:val="clear" w:color="auto" w:fill="auto"/>
            <w:noWrap/>
            <w:vAlign w:val="bottom"/>
            <w:hideMark/>
          </w:tcPr>
          <w:p w:rsidR="00A26966" w:rsidRPr="006240F1" w:rsidRDefault="008324EB" w:rsidP="00CF3828">
            <w:pPr>
              <w:rPr>
                <w:bCs/>
                <w:i/>
                <w:iCs/>
                <w:szCs w:val="28"/>
              </w:rPr>
            </w:pPr>
            <w:r w:rsidRPr="006240F1">
              <w:rPr>
                <w:bCs/>
                <w:i/>
                <w:iCs/>
                <w:szCs w:val="28"/>
              </w:rPr>
              <w:t>Thiết kế các HĐ</w:t>
            </w:r>
            <w:r w:rsidR="009F6C60" w:rsidRPr="006240F1">
              <w:rPr>
                <w:bCs/>
                <w:i/>
                <w:iCs/>
                <w:szCs w:val="28"/>
              </w:rPr>
              <w:t>HT của HS</w:t>
            </w:r>
          </w:p>
        </w:tc>
        <w:tc>
          <w:tcPr>
            <w:tcW w:w="880" w:type="dxa"/>
            <w:shd w:val="clear" w:color="auto" w:fill="auto"/>
            <w:noWrap/>
            <w:vAlign w:val="bottom"/>
            <w:hideMark/>
          </w:tcPr>
          <w:p w:rsidR="00A26966" w:rsidRPr="006240F1" w:rsidRDefault="00A26966" w:rsidP="00CF3828">
            <w:pPr>
              <w:rPr>
                <w:szCs w:val="28"/>
              </w:rPr>
            </w:pPr>
            <w:r w:rsidRPr="006240F1">
              <w:rPr>
                <w:szCs w:val="28"/>
              </w:rPr>
              <w:t> </w:t>
            </w:r>
          </w:p>
        </w:tc>
        <w:tc>
          <w:tcPr>
            <w:tcW w:w="931" w:type="dxa"/>
            <w:shd w:val="clear" w:color="auto" w:fill="auto"/>
            <w:noWrap/>
            <w:vAlign w:val="bottom"/>
            <w:hideMark/>
          </w:tcPr>
          <w:p w:rsidR="00A26966" w:rsidRPr="006240F1" w:rsidRDefault="00A26966" w:rsidP="00CF3828">
            <w:pPr>
              <w:rPr>
                <w:szCs w:val="28"/>
              </w:rPr>
            </w:pPr>
            <w:r w:rsidRPr="006240F1">
              <w:rPr>
                <w:szCs w:val="28"/>
              </w:rPr>
              <w:t> </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CF3828">
            <w:pPr>
              <w:rPr>
                <w:szCs w:val="28"/>
              </w:rPr>
            </w:pPr>
            <w:r w:rsidRPr="006240F1">
              <w:rPr>
                <w:szCs w:val="28"/>
              </w:rPr>
              <w:t>Các HĐ cần liên hoàn</w:t>
            </w:r>
          </w:p>
        </w:tc>
        <w:tc>
          <w:tcPr>
            <w:tcW w:w="880" w:type="dxa"/>
            <w:shd w:val="clear" w:color="auto" w:fill="auto"/>
            <w:noWrap/>
            <w:vAlign w:val="bottom"/>
            <w:hideMark/>
          </w:tcPr>
          <w:p w:rsidR="00A26966" w:rsidRPr="006240F1" w:rsidRDefault="00A26966" w:rsidP="00CF3828">
            <w:pPr>
              <w:jc w:val="right"/>
              <w:rPr>
                <w:szCs w:val="28"/>
              </w:rPr>
            </w:pPr>
            <w:r w:rsidRPr="006240F1">
              <w:rPr>
                <w:szCs w:val="28"/>
              </w:rPr>
              <w:t>87</w:t>
            </w:r>
          </w:p>
        </w:tc>
        <w:tc>
          <w:tcPr>
            <w:tcW w:w="931" w:type="dxa"/>
            <w:shd w:val="clear" w:color="auto" w:fill="auto"/>
            <w:noWrap/>
            <w:vAlign w:val="bottom"/>
            <w:hideMark/>
          </w:tcPr>
          <w:p w:rsidR="00A26966" w:rsidRPr="006240F1" w:rsidRDefault="00A26966" w:rsidP="00CF3828">
            <w:pPr>
              <w:jc w:val="right"/>
              <w:rPr>
                <w:szCs w:val="28"/>
              </w:rPr>
            </w:pPr>
            <w:r w:rsidRPr="006240F1">
              <w:rPr>
                <w:szCs w:val="28"/>
              </w:rPr>
              <w:t>72.5</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CF3828">
            <w:pPr>
              <w:rPr>
                <w:szCs w:val="28"/>
              </w:rPr>
            </w:pPr>
            <w:r w:rsidRPr="006240F1">
              <w:rPr>
                <w:szCs w:val="28"/>
              </w:rPr>
              <w:t>Các HĐ có ý nghĩa với HS</w:t>
            </w:r>
          </w:p>
        </w:tc>
        <w:tc>
          <w:tcPr>
            <w:tcW w:w="880" w:type="dxa"/>
            <w:shd w:val="clear" w:color="auto" w:fill="auto"/>
            <w:noWrap/>
            <w:vAlign w:val="bottom"/>
            <w:hideMark/>
          </w:tcPr>
          <w:p w:rsidR="00A26966" w:rsidRPr="006240F1" w:rsidRDefault="00A26966" w:rsidP="00CF3828">
            <w:pPr>
              <w:jc w:val="right"/>
              <w:rPr>
                <w:szCs w:val="28"/>
              </w:rPr>
            </w:pPr>
            <w:r w:rsidRPr="006240F1">
              <w:rPr>
                <w:szCs w:val="28"/>
              </w:rPr>
              <w:t>97</w:t>
            </w:r>
          </w:p>
        </w:tc>
        <w:tc>
          <w:tcPr>
            <w:tcW w:w="931" w:type="dxa"/>
            <w:shd w:val="clear" w:color="auto" w:fill="auto"/>
            <w:noWrap/>
            <w:vAlign w:val="bottom"/>
            <w:hideMark/>
          </w:tcPr>
          <w:p w:rsidR="00A26966" w:rsidRPr="006240F1" w:rsidRDefault="00A26966" w:rsidP="00CF3828">
            <w:pPr>
              <w:jc w:val="right"/>
              <w:rPr>
                <w:szCs w:val="28"/>
              </w:rPr>
            </w:pPr>
            <w:r w:rsidRPr="006240F1">
              <w:rPr>
                <w:szCs w:val="28"/>
              </w:rPr>
              <w:t>80.83</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lastRenderedPageBreak/>
              <w:t> </w:t>
            </w:r>
          </w:p>
        </w:tc>
        <w:tc>
          <w:tcPr>
            <w:tcW w:w="6079" w:type="dxa"/>
            <w:shd w:val="clear" w:color="auto" w:fill="auto"/>
            <w:noWrap/>
            <w:vAlign w:val="bottom"/>
            <w:hideMark/>
          </w:tcPr>
          <w:p w:rsidR="00A26966" w:rsidRPr="006240F1" w:rsidRDefault="00A26966" w:rsidP="00CF3828">
            <w:pPr>
              <w:rPr>
                <w:szCs w:val="28"/>
              </w:rPr>
            </w:pPr>
            <w:r w:rsidRPr="006240F1">
              <w:rPr>
                <w:szCs w:val="28"/>
              </w:rPr>
              <w:t>Các HĐ vừa sức với HS</w:t>
            </w:r>
          </w:p>
        </w:tc>
        <w:tc>
          <w:tcPr>
            <w:tcW w:w="880" w:type="dxa"/>
            <w:shd w:val="clear" w:color="auto" w:fill="auto"/>
            <w:noWrap/>
            <w:vAlign w:val="bottom"/>
            <w:hideMark/>
          </w:tcPr>
          <w:p w:rsidR="00A26966" w:rsidRPr="006240F1" w:rsidRDefault="00A26966" w:rsidP="00CF3828">
            <w:pPr>
              <w:jc w:val="right"/>
              <w:rPr>
                <w:szCs w:val="28"/>
              </w:rPr>
            </w:pPr>
            <w:r w:rsidRPr="006240F1">
              <w:rPr>
                <w:szCs w:val="28"/>
              </w:rPr>
              <w:t>106</w:t>
            </w:r>
          </w:p>
        </w:tc>
        <w:tc>
          <w:tcPr>
            <w:tcW w:w="931" w:type="dxa"/>
            <w:shd w:val="clear" w:color="auto" w:fill="auto"/>
            <w:noWrap/>
            <w:vAlign w:val="bottom"/>
            <w:hideMark/>
          </w:tcPr>
          <w:p w:rsidR="00A26966" w:rsidRPr="006240F1" w:rsidRDefault="00A26966" w:rsidP="00CF3828">
            <w:pPr>
              <w:jc w:val="right"/>
              <w:rPr>
                <w:szCs w:val="28"/>
              </w:rPr>
            </w:pPr>
            <w:r w:rsidRPr="006240F1">
              <w:rPr>
                <w:szCs w:val="28"/>
              </w:rPr>
              <w:t>88.33</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CF3828">
            <w:pPr>
              <w:rPr>
                <w:b/>
                <w:bCs/>
                <w:i/>
                <w:iCs/>
                <w:szCs w:val="28"/>
              </w:rPr>
            </w:pPr>
            <w:r w:rsidRPr="006240F1">
              <w:rPr>
                <w:b/>
                <w:bCs/>
                <w:i/>
                <w:iCs/>
                <w:szCs w:val="28"/>
              </w:rPr>
              <w:t>Hợp lệ</w:t>
            </w:r>
          </w:p>
        </w:tc>
        <w:tc>
          <w:tcPr>
            <w:tcW w:w="880" w:type="dxa"/>
            <w:shd w:val="clear" w:color="auto" w:fill="auto"/>
            <w:noWrap/>
            <w:vAlign w:val="bottom"/>
            <w:hideMark/>
          </w:tcPr>
          <w:p w:rsidR="00A26966" w:rsidRPr="006240F1" w:rsidRDefault="00A26966" w:rsidP="00CF3828">
            <w:pPr>
              <w:jc w:val="right"/>
              <w:rPr>
                <w:b/>
                <w:bCs/>
                <w:i/>
                <w:iCs/>
                <w:szCs w:val="28"/>
              </w:rPr>
            </w:pPr>
            <w:r w:rsidRPr="006240F1">
              <w:rPr>
                <w:b/>
                <w:bCs/>
                <w:i/>
                <w:iCs/>
                <w:szCs w:val="28"/>
              </w:rPr>
              <w:t>120</w:t>
            </w:r>
          </w:p>
        </w:tc>
        <w:tc>
          <w:tcPr>
            <w:tcW w:w="931" w:type="dxa"/>
            <w:shd w:val="clear" w:color="auto" w:fill="auto"/>
            <w:noWrap/>
            <w:vAlign w:val="bottom"/>
            <w:hideMark/>
          </w:tcPr>
          <w:p w:rsidR="00A26966" w:rsidRPr="006240F1" w:rsidRDefault="00A26966" w:rsidP="00CF3828">
            <w:pPr>
              <w:rPr>
                <w:szCs w:val="28"/>
              </w:rPr>
            </w:pPr>
            <w:r w:rsidRPr="006240F1">
              <w:rPr>
                <w:szCs w:val="28"/>
              </w:rPr>
              <w:t> </w:t>
            </w:r>
          </w:p>
        </w:tc>
      </w:tr>
      <w:tr w:rsidR="00D4584E" w:rsidRPr="006240F1" w:rsidTr="008D44C6">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FFFFFF" w:themeFill="background1"/>
            <w:noWrap/>
            <w:vAlign w:val="bottom"/>
            <w:hideMark/>
          </w:tcPr>
          <w:p w:rsidR="00A26966" w:rsidRPr="006240F1" w:rsidRDefault="00A26966" w:rsidP="00CF3828">
            <w:pPr>
              <w:rPr>
                <w:szCs w:val="28"/>
              </w:rPr>
            </w:pPr>
            <w:r w:rsidRPr="006240F1">
              <w:rPr>
                <w:szCs w:val="28"/>
              </w:rPr>
              <w:t>Không hợp lệ</w:t>
            </w:r>
          </w:p>
        </w:tc>
        <w:tc>
          <w:tcPr>
            <w:tcW w:w="880" w:type="dxa"/>
            <w:shd w:val="clear" w:color="auto" w:fill="auto"/>
            <w:noWrap/>
            <w:vAlign w:val="bottom"/>
            <w:hideMark/>
          </w:tcPr>
          <w:p w:rsidR="00A26966" w:rsidRPr="006240F1" w:rsidRDefault="00A26966" w:rsidP="00CF3828">
            <w:pPr>
              <w:jc w:val="right"/>
              <w:rPr>
                <w:szCs w:val="28"/>
              </w:rPr>
            </w:pPr>
            <w:r w:rsidRPr="006240F1">
              <w:rPr>
                <w:szCs w:val="28"/>
              </w:rPr>
              <w:t>0</w:t>
            </w:r>
          </w:p>
        </w:tc>
        <w:tc>
          <w:tcPr>
            <w:tcW w:w="931" w:type="dxa"/>
            <w:shd w:val="clear" w:color="auto" w:fill="auto"/>
            <w:noWrap/>
            <w:vAlign w:val="bottom"/>
            <w:hideMark/>
          </w:tcPr>
          <w:p w:rsidR="00A26966" w:rsidRPr="006240F1" w:rsidRDefault="00A26966" w:rsidP="008D44C6">
            <w:pPr>
              <w:jc w:val="right"/>
              <w:rPr>
                <w:szCs w:val="28"/>
              </w:rPr>
            </w:pPr>
            <w:r w:rsidRPr="006240F1">
              <w:rPr>
                <w:szCs w:val="28"/>
              </w:rPr>
              <w:t> </w:t>
            </w:r>
            <w:r w:rsidR="008D44C6" w:rsidRPr="006240F1">
              <w:rPr>
                <w:szCs w:val="28"/>
              </w:rPr>
              <w:t>0.00</w:t>
            </w:r>
          </w:p>
        </w:tc>
      </w:tr>
      <w:tr w:rsidR="00D4584E" w:rsidRPr="006240F1" w:rsidTr="00A12782">
        <w:tc>
          <w:tcPr>
            <w:tcW w:w="862" w:type="dxa"/>
            <w:shd w:val="clear" w:color="auto" w:fill="auto"/>
            <w:noWrap/>
            <w:hideMark/>
          </w:tcPr>
          <w:p w:rsidR="00A26966" w:rsidRPr="006240F1" w:rsidRDefault="00A26966" w:rsidP="00A12782">
            <w:pPr>
              <w:jc w:val="center"/>
              <w:rPr>
                <w:bCs/>
                <w:i/>
                <w:iCs/>
                <w:szCs w:val="28"/>
              </w:rPr>
            </w:pPr>
            <w:r w:rsidRPr="006240F1">
              <w:rPr>
                <w:bCs/>
                <w:i/>
                <w:iCs/>
                <w:szCs w:val="28"/>
              </w:rPr>
              <w:t>8.3</w:t>
            </w:r>
          </w:p>
        </w:tc>
        <w:tc>
          <w:tcPr>
            <w:tcW w:w="6079" w:type="dxa"/>
            <w:shd w:val="clear" w:color="auto" w:fill="auto"/>
            <w:noWrap/>
            <w:vAlign w:val="bottom"/>
            <w:hideMark/>
          </w:tcPr>
          <w:p w:rsidR="00A26966" w:rsidRPr="006240F1" w:rsidRDefault="00D062E7" w:rsidP="00CF3828">
            <w:pPr>
              <w:rPr>
                <w:bCs/>
                <w:i/>
                <w:iCs/>
                <w:szCs w:val="28"/>
              </w:rPr>
            </w:pPr>
            <w:r w:rsidRPr="006240F1">
              <w:rPr>
                <w:bCs/>
                <w:i/>
                <w:iCs/>
                <w:szCs w:val="28"/>
              </w:rPr>
              <w:t>Khuyến khích HS</w:t>
            </w:r>
            <w:r w:rsidR="00A26966" w:rsidRPr="006240F1">
              <w:rPr>
                <w:bCs/>
                <w:i/>
                <w:iCs/>
                <w:szCs w:val="28"/>
              </w:rPr>
              <w:t xml:space="preserve"> tích cực, chủ độ</w:t>
            </w:r>
            <w:r w:rsidR="008324EB" w:rsidRPr="006240F1">
              <w:rPr>
                <w:bCs/>
                <w:i/>
                <w:iCs/>
                <w:szCs w:val="28"/>
              </w:rPr>
              <w:t>ng, sẵn sàng tham gia HĐ</w:t>
            </w:r>
            <w:r w:rsidRPr="006240F1">
              <w:rPr>
                <w:bCs/>
                <w:i/>
                <w:iCs/>
                <w:szCs w:val="28"/>
              </w:rPr>
              <w:t>HT</w:t>
            </w:r>
          </w:p>
        </w:tc>
        <w:tc>
          <w:tcPr>
            <w:tcW w:w="880" w:type="dxa"/>
            <w:shd w:val="clear" w:color="auto" w:fill="auto"/>
            <w:noWrap/>
            <w:vAlign w:val="bottom"/>
            <w:hideMark/>
          </w:tcPr>
          <w:p w:rsidR="00A26966" w:rsidRPr="006240F1" w:rsidRDefault="00A26966" w:rsidP="00CF3828">
            <w:pPr>
              <w:rPr>
                <w:szCs w:val="28"/>
              </w:rPr>
            </w:pPr>
            <w:r w:rsidRPr="006240F1">
              <w:rPr>
                <w:szCs w:val="28"/>
              </w:rPr>
              <w:t> </w:t>
            </w:r>
          </w:p>
        </w:tc>
        <w:tc>
          <w:tcPr>
            <w:tcW w:w="931" w:type="dxa"/>
            <w:shd w:val="clear" w:color="auto" w:fill="auto"/>
            <w:noWrap/>
            <w:vAlign w:val="bottom"/>
            <w:hideMark/>
          </w:tcPr>
          <w:p w:rsidR="00A26966" w:rsidRPr="006240F1" w:rsidRDefault="00A26966" w:rsidP="00CF3828">
            <w:pPr>
              <w:rPr>
                <w:szCs w:val="28"/>
              </w:rPr>
            </w:pPr>
            <w:r w:rsidRPr="006240F1">
              <w:rPr>
                <w:szCs w:val="28"/>
              </w:rPr>
              <w:t> </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CF3828">
            <w:pPr>
              <w:rPr>
                <w:szCs w:val="28"/>
              </w:rPr>
            </w:pPr>
            <w:r w:rsidRPr="006240F1">
              <w:rPr>
                <w:szCs w:val="28"/>
              </w:rPr>
              <w:t>Sự giúp đỡ hết các đối tượng HS</w:t>
            </w:r>
          </w:p>
        </w:tc>
        <w:tc>
          <w:tcPr>
            <w:tcW w:w="880" w:type="dxa"/>
            <w:shd w:val="clear" w:color="auto" w:fill="auto"/>
            <w:noWrap/>
            <w:vAlign w:val="bottom"/>
            <w:hideMark/>
          </w:tcPr>
          <w:p w:rsidR="00A26966" w:rsidRPr="006240F1" w:rsidRDefault="00A26966" w:rsidP="00CF3828">
            <w:pPr>
              <w:jc w:val="right"/>
              <w:rPr>
                <w:szCs w:val="28"/>
              </w:rPr>
            </w:pPr>
            <w:r w:rsidRPr="006240F1">
              <w:rPr>
                <w:szCs w:val="28"/>
              </w:rPr>
              <w:t>78</w:t>
            </w:r>
          </w:p>
        </w:tc>
        <w:tc>
          <w:tcPr>
            <w:tcW w:w="931" w:type="dxa"/>
            <w:shd w:val="clear" w:color="auto" w:fill="auto"/>
            <w:noWrap/>
            <w:vAlign w:val="bottom"/>
            <w:hideMark/>
          </w:tcPr>
          <w:p w:rsidR="00A26966" w:rsidRPr="006240F1" w:rsidRDefault="00A26966" w:rsidP="00CF3828">
            <w:pPr>
              <w:jc w:val="right"/>
              <w:rPr>
                <w:szCs w:val="28"/>
              </w:rPr>
            </w:pPr>
            <w:r w:rsidRPr="006240F1">
              <w:rPr>
                <w:szCs w:val="28"/>
              </w:rPr>
              <w:t>65.00</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CF3828">
            <w:pPr>
              <w:rPr>
                <w:szCs w:val="28"/>
              </w:rPr>
            </w:pPr>
            <w:r w:rsidRPr="006240F1">
              <w:rPr>
                <w:szCs w:val="28"/>
              </w:rPr>
              <w:t>Kiểm soát được các HĐ của HS</w:t>
            </w:r>
          </w:p>
        </w:tc>
        <w:tc>
          <w:tcPr>
            <w:tcW w:w="880" w:type="dxa"/>
            <w:shd w:val="clear" w:color="auto" w:fill="auto"/>
            <w:noWrap/>
            <w:vAlign w:val="bottom"/>
            <w:hideMark/>
          </w:tcPr>
          <w:p w:rsidR="00A26966" w:rsidRPr="006240F1" w:rsidRDefault="00A26966" w:rsidP="00CF3828">
            <w:pPr>
              <w:jc w:val="right"/>
              <w:rPr>
                <w:szCs w:val="28"/>
              </w:rPr>
            </w:pPr>
            <w:r w:rsidRPr="006240F1">
              <w:rPr>
                <w:szCs w:val="28"/>
              </w:rPr>
              <w:t>82</w:t>
            </w:r>
          </w:p>
        </w:tc>
        <w:tc>
          <w:tcPr>
            <w:tcW w:w="931" w:type="dxa"/>
            <w:shd w:val="clear" w:color="auto" w:fill="auto"/>
            <w:noWrap/>
            <w:vAlign w:val="bottom"/>
            <w:hideMark/>
          </w:tcPr>
          <w:p w:rsidR="00A26966" w:rsidRPr="006240F1" w:rsidRDefault="00A26966" w:rsidP="00CF3828">
            <w:pPr>
              <w:jc w:val="right"/>
              <w:rPr>
                <w:szCs w:val="28"/>
              </w:rPr>
            </w:pPr>
            <w:r w:rsidRPr="006240F1">
              <w:rPr>
                <w:szCs w:val="28"/>
              </w:rPr>
              <w:t>68.33</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CF3828">
            <w:pPr>
              <w:rPr>
                <w:szCs w:val="28"/>
              </w:rPr>
            </w:pPr>
            <w:r w:rsidRPr="006240F1">
              <w:rPr>
                <w:szCs w:val="28"/>
              </w:rPr>
              <w:t>Giao việc phải vừa sức, hấp dẫn</w:t>
            </w:r>
          </w:p>
        </w:tc>
        <w:tc>
          <w:tcPr>
            <w:tcW w:w="880" w:type="dxa"/>
            <w:shd w:val="clear" w:color="auto" w:fill="auto"/>
            <w:noWrap/>
            <w:vAlign w:val="bottom"/>
            <w:hideMark/>
          </w:tcPr>
          <w:p w:rsidR="00A26966" w:rsidRPr="006240F1" w:rsidRDefault="00A26966" w:rsidP="00CF3828">
            <w:pPr>
              <w:jc w:val="right"/>
              <w:rPr>
                <w:szCs w:val="28"/>
              </w:rPr>
            </w:pPr>
            <w:r w:rsidRPr="006240F1">
              <w:rPr>
                <w:szCs w:val="28"/>
              </w:rPr>
              <w:t>103</w:t>
            </w:r>
          </w:p>
        </w:tc>
        <w:tc>
          <w:tcPr>
            <w:tcW w:w="931" w:type="dxa"/>
            <w:shd w:val="clear" w:color="auto" w:fill="auto"/>
            <w:noWrap/>
            <w:vAlign w:val="bottom"/>
            <w:hideMark/>
          </w:tcPr>
          <w:p w:rsidR="00A26966" w:rsidRPr="006240F1" w:rsidRDefault="00A26966" w:rsidP="00CF3828">
            <w:pPr>
              <w:jc w:val="right"/>
              <w:rPr>
                <w:szCs w:val="28"/>
              </w:rPr>
            </w:pPr>
            <w:r w:rsidRPr="006240F1">
              <w:rPr>
                <w:szCs w:val="28"/>
              </w:rPr>
              <w:t>85.83</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E12638">
            <w:pPr>
              <w:spacing w:before="60"/>
              <w:rPr>
                <w:szCs w:val="28"/>
              </w:rPr>
            </w:pPr>
            <w:r w:rsidRPr="006240F1">
              <w:rPr>
                <w:szCs w:val="28"/>
              </w:rPr>
              <w:t>Nội dung HĐ chưa phong phú</w:t>
            </w:r>
          </w:p>
        </w:tc>
        <w:tc>
          <w:tcPr>
            <w:tcW w:w="880" w:type="dxa"/>
            <w:shd w:val="clear" w:color="auto" w:fill="auto"/>
            <w:noWrap/>
            <w:vAlign w:val="bottom"/>
            <w:hideMark/>
          </w:tcPr>
          <w:p w:rsidR="00A26966" w:rsidRPr="006240F1" w:rsidRDefault="00A26966" w:rsidP="00E12638">
            <w:pPr>
              <w:spacing w:before="60"/>
              <w:jc w:val="right"/>
              <w:rPr>
                <w:szCs w:val="28"/>
              </w:rPr>
            </w:pPr>
            <w:r w:rsidRPr="006240F1">
              <w:rPr>
                <w:szCs w:val="28"/>
              </w:rPr>
              <w:t>95</w:t>
            </w:r>
          </w:p>
        </w:tc>
        <w:tc>
          <w:tcPr>
            <w:tcW w:w="931" w:type="dxa"/>
            <w:shd w:val="clear" w:color="auto" w:fill="auto"/>
            <w:noWrap/>
            <w:vAlign w:val="bottom"/>
            <w:hideMark/>
          </w:tcPr>
          <w:p w:rsidR="00A26966" w:rsidRPr="006240F1" w:rsidRDefault="00A26966" w:rsidP="00E12638">
            <w:pPr>
              <w:spacing w:before="60"/>
              <w:jc w:val="right"/>
              <w:rPr>
                <w:szCs w:val="28"/>
              </w:rPr>
            </w:pPr>
            <w:r w:rsidRPr="006240F1">
              <w:rPr>
                <w:szCs w:val="28"/>
              </w:rPr>
              <w:t>79.17</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E12638">
            <w:pPr>
              <w:spacing w:before="60"/>
              <w:rPr>
                <w:szCs w:val="28"/>
              </w:rPr>
            </w:pPr>
            <w:r w:rsidRPr="006240F1">
              <w:rPr>
                <w:szCs w:val="28"/>
              </w:rPr>
              <w:t>Kiến thức của GV còn hạn chế</w:t>
            </w:r>
          </w:p>
        </w:tc>
        <w:tc>
          <w:tcPr>
            <w:tcW w:w="880" w:type="dxa"/>
            <w:shd w:val="clear" w:color="auto" w:fill="auto"/>
            <w:noWrap/>
            <w:vAlign w:val="bottom"/>
            <w:hideMark/>
          </w:tcPr>
          <w:p w:rsidR="00A26966" w:rsidRPr="006240F1" w:rsidRDefault="00A26966" w:rsidP="00E12638">
            <w:pPr>
              <w:spacing w:before="60"/>
              <w:jc w:val="right"/>
              <w:rPr>
                <w:szCs w:val="28"/>
              </w:rPr>
            </w:pPr>
            <w:r w:rsidRPr="006240F1">
              <w:rPr>
                <w:szCs w:val="28"/>
              </w:rPr>
              <w:t>81</w:t>
            </w:r>
          </w:p>
        </w:tc>
        <w:tc>
          <w:tcPr>
            <w:tcW w:w="931" w:type="dxa"/>
            <w:shd w:val="clear" w:color="auto" w:fill="auto"/>
            <w:noWrap/>
            <w:vAlign w:val="bottom"/>
            <w:hideMark/>
          </w:tcPr>
          <w:p w:rsidR="00A26966" w:rsidRPr="006240F1" w:rsidRDefault="00A26966" w:rsidP="00E12638">
            <w:pPr>
              <w:spacing w:before="60"/>
              <w:jc w:val="right"/>
              <w:rPr>
                <w:szCs w:val="28"/>
              </w:rPr>
            </w:pPr>
            <w:r w:rsidRPr="006240F1">
              <w:rPr>
                <w:szCs w:val="28"/>
              </w:rPr>
              <w:t>67.50</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E12638">
            <w:pPr>
              <w:spacing w:before="60"/>
              <w:rPr>
                <w:szCs w:val="28"/>
              </w:rPr>
            </w:pPr>
            <w:r w:rsidRPr="006240F1">
              <w:rPr>
                <w:szCs w:val="28"/>
              </w:rPr>
              <w:t>GV vẫn quen làm hộ cho HS</w:t>
            </w:r>
          </w:p>
        </w:tc>
        <w:tc>
          <w:tcPr>
            <w:tcW w:w="880" w:type="dxa"/>
            <w:shd w:val="clear" w:color="auto" w:fill="auto"/>
            <w:noWrap/>
            <w:vAlign w:val="bottom"/>
            <w:hideMark/>
          </w:tcPr>
          <w:p w:rsidR="00A26966" w:rsidRPr="006240F1" w:rsidRDefault="00A26966" w:rsidP="00E12638">
            <w:pPr>
              <w:spacing w:before="60"/>
              <w:jc w:val="right"/>
              <w:rPr>
                <w:szCs w:val="28"/>
              </w:rPr>
            </w:pPr>
            <w:r w:rsidRPr="006240F1">
              <w:rPr>
                <w:szCs w:val="28"/>
              </w:rPr>
              <w:t>74</w:t>
            </w:r>
          </w:p>
        </w:tc>
        <w:tc>
          <w:tcPr>
            <w:tcW w:w="931" w:type="dxa"/>
            <w:shd w:val="clear" w:color="auto" w:fill="auto"/>
            <w:noWrap/>
            <w:vAlign w:val="bottom"/>
            <w:hideMark/>
          </w:tcPr>
          <w:p w:rsidR="00A26966" w:rsidRPr="006240F1" w:rsidRDefault="00A26966" w:rsidP="00E12638">
            <w:pPr>
              <w:spacing w:before="60"/>
              <w:jc w:val="right"/>
              <w:rPr>
                <w:szCs w:val="28"/>
              </w:rPr>
            </w:pPr>
            <w:r w:rsidRPr="006240F1">
              <w:rPr>
                <w:szCs w:val="28"/>
              </w:rPr>
              <w:t>61.67</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E12638">
            <w:pPr>
              <w:spacing w:before="60"/>
              <w:rPr>
                <w:szCs w:val="28"/>
              </w:rPr>
            </w:pPr>
            <w:r w:rsidRPr="006240F1">
              <w:rPr>
                <w:szCs w:val="28"/>
              </w:rPr>
              <w:t>GV quen làm mẫu cho HS</w:t>
            </w:r>
          </w:p>
        </w:tc>
        <w:tc>
          <w:tcPr>
            <w:tcW w:w="880" w:type="dxa"/>
            <w:shd w:val="clear" w:color="auto" w:fill="auto"/>
            <w:noWrap/>
            <w:vAlign w:val="bottom"/>
            <w:hideMark/>
          </w:tcPr>
          <w:p w:rsidR="00A26966" w:rsidRPr="006240F1" w:rsidRDefault="00A26966" w:rsidP="00E12638">
            <w:pPr>
              <w:spacing w:before="60"/>
              <w:jc w:val="right"/>
              <w:rPr>
                <w:szCs w:val="28"/>
              </w:rPr>
            </w:pPr>
            <w:r w:rsidRPr="006240F1">
              <w:rPr>
                <w:szCs w:val="28"/>
              </w:rPr>
              <w:t>76</w:t>
            </w:r>
          </w:p>
        </w:tc>
        <w:tc>
          <w:tcPr>
            <w:tcW w:w="931" w:type="dxa"/>
            <w:shd w:val="clear" w:color="auto" w:fill="auto"/>
            <w:noWrap/>
            <w:vAlign w:val="bottom"/>
            <w:hideMark/>
          </w:tcPr>
          <w:p w:rsidR="00A26966" w:rsidRPr="006240F1" w:rsidRDefault="00A26966" w:rsidP="00E12638">
            <w:pPr>
              <w:spacing w:before="60"/>
              <w:jc w:val="right"/>
              <w:rPr>
                <w:szCs w:val="28"/>
              </w:rPr>
            </w:pPr>
            <w:r w:rsidRPr="006240F1">
              <w:rPr>
                <w:szCs w:val="28"/>
              </w:rPr>
              <w:t>63.33</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E12638">
            <w:pPr>
              <w:spacing w:before="60"/>
              <w:rPr>
                <w:szCs w:val="28"/>
              </w:rPr>
            </w:pPr>
            <w:r w:rsidRPr="006240F1">
              <w:rPr>
                <w:szCs w:val="28"/>
              </w:rPr>
              <w:t>HS lười</w:t>
            </w:r>
          </w:p>
        </w:tc>
        <w:tc>
          <w:tcPr>
            <w:tcW w:w="880" w:type="dxa"/>
            <w:shd w:val="clear" w:color="auto" w:fill="auto"/>
            <w:noWrap/>
            <w:vAlign w:val="bottom"/>
            <w:hideMark/>
          </w:tcPr>
          <w:p w:rsidR="00A26966" w:rsidRPr="006240F1" w:rsidRDefault="00A26966" w:rsidP="00E12638">
            <w:pPr>
              <w:spacing w:before="60"/>
              <w:jc w:val="right"/>
              <w:rPr>
                <w:szCs w:val="28"/>
              </w:rPr>
            </w:pPr>
            <w:r w:rsidRPr="006240F1">
              <w:rPr>
                <w:szCs w:val="28"/>
              </w:rPr>
              <w:t>80</w:t>
            </w:r>
          </w:p>
        </w:tc>
        <w:tc>
          <w:tcPr>
            <w:tcW w:w="931" w:type="dxa"/>
            <w:shd w:val="clear" w:color="auto" w:fill="auto"/>
            <w:noWrap/>
            <w:vAlign w:val="bottom"/>
            <w:hideMark/>
          </w:tcPr>
          <w:p w:rsidR="00A26966" w:rsidRPr="006240F1" w:rsidRDefault="00A26966" w:rsidP="00E12638">
            <w:pPr>
              <w:spacing w:before="60"/>
              <w:jc w:val="right"/>
              <w:rPr>
                <w:szCs w:val="28"/>
              </w:rPr>
            </w:pPr>
            <w:r w:rsidRPr="006240F1">
              <w:rPr>
                <w:szCs w:val="28"/>
              </w:rPr>
              <w:t>66.67</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E12638">
            <w:pPr>
              <w:spacing w:before="60"/>
              <w:rPr>
                <w:szCs w:val="28"/>
              </w:rPr>
            </w:pPr>
            <w:r w:rsidRPr="006240F1">
              <w:rPr>
                <w:szCs w:val="28"/>
              </w:rPr>
              <w:t> </w:t>
            </w:r>
            <w:r w:rsidR="001D049B" w:rsidRPr="006240F1">
              <w:rPr>
                <w:szCs w:val="28"/>
              </w:rPr>
              <w:t>Số p</w:t>
            </w:r>
            <w:r w:rsidR="004A23AD" w:rsidRPr="006240F1">
              <w:rPr>
                <w:szCs w:val="28"/>
              </w:rPr>
              <w:t>hiếu</w:t>
            </w:r>
          </w:p>
        </w:tc>
        <w:tc>
          <w:tcPr>
            <w:tcW w:w="880" w:type="dxa"/>
            <w:shd w:val="clear" w:color="auto" w:fill="auto"/>
            <w:noWrap/>
            <w:vAlign w:val="bottom"/>
            <w:hideMark/>
          </w:tcPr>
          <w:p w:rsidR="00A26966" w:rsidRPr="006240F1" w:rsidRDefault="00A26966" w:rsidP="00E12638">
            <w:pPr>
              <w:spacing w:before="60"/>
              <w:jc w:val="right"/>
              <w:rPr>
                <w:bCs/>
                <w:szCs w:val="28"/>
              </w:rPr>
            </w:pPr>
            <w:r w:rsidRPr="006240F1">
              <w:rPr>
                <w:bCs/>
                <w:szCs w:val="28"/>
              </w:rPr>
              <w:t>120</w:t>
            </w:r>
          </w:p>
        </w:tc>
        <w:tc>
          <w:tcPr>
            <w:tcW w:w="931" w:type="dxa"/>
            <w:shd w:val="clear" w:color="auto" w:fill="auto"/>
            <w:noWrap/>
            <w:vAlign w:val="bottom"/>
            <w:hideMark/>
          </w:tcPr>
          <w:p w:rsidR="00A26966" w:rsidRPr="006240F1" w:rsidRDefault="00A26966" w:rsidP="00E12638">
            <w:pPr>
              <w:spacing w:before="60"/>
              <w:rPr>
                <w:szCs w:val="28"/>
              </w:rPr>
            </w:pPr>
            <w:r w:rsidRPr="006240F1">
              <w:rPr>
                <w:szCs w:val="28"/>
              </w:rPr>
              <w:t> </w:t>
            </w:r>
          </w:p>
        </w:tc>
      </w:tr>
      <w:tr w:rsidR="00D4584E" w:rsidRPr="006240F1" w:rsidTr="00390B01">
        <w:tc>
          <w:tcPr>
            <w:tcW w:w="862" w:type="dxa"/>
            <w:shd w:val="clear" w:color="auto" w:fill="auto"/>
            <w:noWrap/>
            <w:vAlign w:val="bottom"/>
            <w:hideMark/>
          </w:tcPr>
          <w:p w:rsidR="00A26966" w:rsidRPr="006240F1" w:rsidRDefault="00A26966" w:rsidP="00CF3828">
            <w:pPr>
              <w:rPr>
                <w:bCs/>
                <w:i/>
                <w:iCs/>
                <w:szCs w:val="28"/>
              </w:rPr>
            </w:pPr>
            <w:r w:rsidRPr="006240F1">
              <w:rPr>
                <w:bCs/>
                <w:i/>
                <w:iCs/>
                <w:szCs w:val="28"/>
              </w:rPr>
              <w:t>8.4</w:t>
            </w:r>
          </w:p>
        </w:tc>
        <w:tc>
          <w:tcPr>
            <w:tcW w:w="6079" w:type="dxa"/>
            <w:shd w:val="clear" w:color="auto" w:fill="auto"/>
            <w:noWrap/>
            <w:vAlign w:val="bottom"/>
            <w:hideMark/>
          </w:tcPr>
          <w:p w:rsidR="00A26966" w:rsidRPr="006240F1" w:rsidRDefault="00A26966" w:rsidP="00E12638">
            <w:pPr>
              <w:spacing w:before="60"/>
              <w:rPr>
                <w:bCs/>
                <w:i/>
                <w:iCs/>
                <w:szCs w:val="28"/>
              </w:rPr>
            </w:pPr>
            <w:r w:rsidRPr="006240F1">
              <w:rPr>
                <w:bCs/>
                <w:i/>
                <w:iCs/>
                <w:szCs w:val="28"/>
              </w:rPr>
              <w:t xml:space="preserve">Duy </w:t>
            </w:r>
            <w:r w:rsidR="008324EB" w:rsidRPr="006240F1">
              <w:rPr>
                <w:bCs/>
                <w:i/>
                <w:iCs/>
                <w:szCs w:val="28"/>
              </w:rPr>
              <w:t>trì tính liên tục của HĐ</w:t>
            </w:r>
            <w:r w:rsidR="00D062E7" w:rsidRPr="006240F1">
              <w:rPr>
                <w:bCs/>
                <w:i/>
                <w:iCs/>
                <w:szCs w:val="28"/>
              </w:rPr>
              <w:t>HT</w:t>
            </w:r>
          </w:p>
        </w:tc>
        <w:tc>
          <w:tcPr>
            <w:tcW w:w="880" w:type="dxa"/>
            <w:shd w:val="clear" w:color="auto" w:fill="auto"/>
            <w:noWrap/>
            <w:vAlign w:val="bottom"/>
            <w:hideMark/>
          </w:tcPr>
          <w:p w:rsidR="00A26966" w:rsidRPr="006240F1" w:rsidRDefault="00A26966" w:rsidP="00E12638">
            <w:pPr>
              <w:spacing w:before="60"/>
              <w:rPr>
                <w:szCs w:val="28"/>
              </w:rPr>
            </w:pPr>
            <w:r w:rsidRPr="006240F1">
              <w:rPr>
                <w:szCs w:val="28"/>
              </w:rPr>
              <w:t> </w:t>
            </w:r>
          </w:p>
        </w:tc>
        <w:tc>
          <w:tcPr>
            <w:tcW w:w="931" w:type="dxa"/>
            <w:shd w:val="clear" w:color="auto" w:fill="auto"/>
            <w:noWrap/>
            <w:vAlign w:val="bottom"/>
            <w:hideMark/>
          </w:tcPr>
          <w:p w:rsidR="00A26966" w:rsidRPr="006240F1" w:rsidRDefault="00A26966" w:rsidP="00E12638">
            <w:pPr>
              <w:spacing w:before="60"/>
              <w:rPr>
                <w:szCs w:val="28"/>
              </w:rPr>
            </w:pPr>
            <w:r w:rsidRPr="006240F1">
              <w:rPr>
                <w:szCs w:val="28"/>
              </w:rPr>
              <w:t> </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E12638">
            <w:pPr>
              <w:spacing w:before="60"/>
              <w:rPr>
                <w:szCs w:val="28"/>
              </w:rPr>
            </w:pPr>
            <w:r w:rsidRPr="006240F1">
              <w:rPr>
                <w:szCs w:val="28"/>
              </w:rPr>
              <w:t>HS chưa chăm</w:t>
            </w:r>
          </w:p>
        </w:tc>
        <w:tc>
          <w:tcPr>
            <w:tcW w:w="880" w:type="dxa"/>
            <w:shd w:val="clear" w:color="auto" w:fill="auto"/>
            <w:noWrap/>
            <w:vAlign w:val="bottom"/>
            <w:hideMark/>
          </w:tcPr>
          <w:p w:rsidR="00A26966" w:rsidRPr="006240F1" w:rsidRDefault="00A26966" w:rsidP="00E12638">
            <w:pPr>
              <w:spacing w:before="60"/>
              <w:jc w:val="right"/>
              <w:rPr>
                <w:szCs w:val="28"/>
              </w:rPr>
            </w:pPr>
            <w:r w:rsidRPr="006240F1">
              <w:rPr>
                <w:szCs w:val="28"/>
              </w:rPr>
              <w:t>83</w:t>
            </w:r>
          </w:p>
        </w:tc>
        <w:tc>
          <w:tcPr>
            <w:tcW w:w="931" w:type="dxa"/>
            <w:shd w:val="clear" w:color="auto" w:fill="auto"/>
            <w:noWrap/>
            <w:vAlign w:val="bottom"/>
            <w:hideMark/>
          </w:tcPr>
          <w:p w:rsidR="00A26966" w:rsidRPr="006240F1" w:rsidRDefault="00A26966" w:rsidP="00E12638">
            <w:pPr>
              <w:spacing w:before="60"/>
              <w:jc w:val="right"/>
              <w:rPr>
                <w:szCs w:val="28"/>
              </w:rPr>
            </w:pPr>
            <w:r w:rsidRPr="006240F1">
              <w:rPr>
                <w:szCs w:val="28"/>
              </w:rPr>
              <w:t>69.17</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E12638">
            <w:pPr>
              <w:spacing w:before="60"/>
              <w:rPr>
                <w:szCs w:val="28"/>
              </w:rPr>
            </w:pPr>
            <w:r w:rsidRPr="006240F1">
              <w:rPr>
                <w:szCs w:val="28"/>
              </w:rPr>
              <w:t>Sự giúp đỡ nhau của HS chưa nhiều</w:t>
            </w:r>
          </w:p>
        </w:tc>
        <w:tc>
          <w:tcPr>
            <w:tcW w:w="880" w:type="dxa"/>
            <w:shd w:val="clear" w:color="auto" w:fill="auto"/>
            <w:noWrap/>
            <w:vAlign w:val="bottom"/>
            <w:hideMark/>
          </w:tcPr>
          <w:p w:rsidR="00A26966" w:rsidRPr="006240F1" w:rsidRDefault="00A26966" w:rsidP="00E12638">
            <w:pPr>
              <w:spacing w:before="60"/>
              <w:jc w:val="right"/>
              <w:rPr>
                <w:szCs w:val="28"/>
              </w:rPr>
            </w:pPr>
            <w:r w:rsidRPr="006240F1">
              <w:rPr>
                <w:szCs w:val="28"/>
              </w:rPr>
              <w:t>87</w:t>
            </w:r>
          </w:p>
        </w:tc>
        <w:tc>
          <w:tcPr>
            <w:tcW w:w="931" w:type="dxa"/>
            <w:shd w:val="clear" w:color="auto" w:fill="auto"/>
            <w:noWrap/>
            <w:vAlign w:val="bottom"/>
            <w:hideMark/>
          </w:tcPr>
          <w:p w:rsidR="00A26966" w:rsidRPr="006240F1" w:rsidRDefault="00A26966" w:rsidP="00E12638">
            <w:pPr>
              <w:spacing w:before="60"/>
              <w:jc w:val="right"/>
              <w:rPr>
                <w:szCs w:val="28"/>
              </w:rPr>
            </w:pPr>
            <w:r w:rsidRPr="006240F1">
              <w:rPr>
                <w:szCs w:val="28"/>
              </w:rPr>
              <w:t>72.50</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E12638">
            <w:pPr>
              <w:spacing w:before="60"/>
              <w:rPr>
                <w:szCs w:val="28"/>
              </w:rPr>
            </w:pPr>
            <w:r w:rsidRPr="006240F1">
              <w:rPr>
                <w:szCs w:val="28"/>
              </w:rPr>
              <w:t>GV chưa phát hiện kịp thời HS khó khăn</w:t>
            </w:r>
          </w:p>
        </w:tc>
        <w:tc>
          <w:tcPr>
            <w:tcW w:w="880" w:type="dxa"/>
            <w:shd w:val="clear" w:color="auto" w:fill="auto"/>
            <w:noWrap/>
            <w:vAlign w:val="bottom"/>
            <w:hideMark/>
          </w:tcPr>
          <w:p w:rsidR="00A26966" w:rsidRPr="006240F1" w:rsidRDefault="00A26966" w:rsidP="00E12638">
            <w:pPr>
              <w:spacing w:before="60"/>
              <w:jc w:val="right"/>
              <w:rPr>
                <w:szCs w:val="28"/>
              </w:rPr>
            </w:pPr>
            <w:r w:rsidRPr="006240F1">
              <w:rPr>
                <w:szCs w:val="28"/>
              </w:rPr>
              <w:t>91</w:t>
            </w:r>
          </w:p>
        </w:tc>
        <w:tc>
          <w:tcPr>
            <w:tcW w:w="931" w:type="dxa"/>
            <w:shd w:val="clear" w:color="auto" w:fill="auto"/>
            <w:noWrap/>
            <w:vAlign w:val="bottom"/>
            <w:hideMark/>
          </w:tcPr>
          <w:p w:rsidR="00A26966" w:rsidRPr="006240F1" w:rsidRDefault="00A26966" w:rsidP="00E12638">
            <w:pPr>
              <w:spacing w:before="60"/>
              <w:jc w:val="right"/>
              <w:rPr>
                <w:szCs w:val="28"/>
              </w:rPr>
            </w:pPr>
            <w:r w:rsidRPr="006240F1">
              <w:rPr>
                <w:szCs w:val="28"/>
              </w:rPr>
              <w:t>75.83</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E12638">
            <w:pPr>
              <w:spacing w:before="60"/>
              <w:rPr>
                <w:szCs w:val="28"/>
              </w:rPr>
            </w:pPr>
            <w:r w:rsidRPr="006240F1">
              <w:rPr>
                <w:szCs w:val="28"/>
              </w:rPr>
              <w:t> </w:t>
            </w:r>
            <w:r w:rsidR="004A23AD" w:rsidRPr="006240F1">
              <w:rPr>
                <w:szCs w:val="28"/>
              </w:rPr>
              <w:t>S</w:t>
            </w:r>
            <w:r w:rsidR="001D049B" w:rsidRPr="006240F1">
              <w:rPr>
                <w:szCs w:val="28"/>
              </w:rPr>
              <w:t>ố p</w:t>
            </w:r>
            <w:r w:rsidR="004A23AD" w:rsidRPr="006240F1">
              <w:rPr>
                <w:szCs w:val="28"/>
              </w:rPr>
              <w:t>hiếu</w:t>
            </w:r>
          </w:p>
        </w:tc>
        <w:tc>
          <w:tcPr>
            <w:tcW w:w="880" w:type="dxa"/>
            <w:shd w:val="clear" w:color="auto" w:fill="auto"/>
            <w:noWrap/>
            <w:vAlign w:val="bottom"/>
            <w:hideMark/>
          </w:tcPr>
          <w:p w:rsidR="00A26966" w:rsidRPr="006240F1" w:rsidRDefault="00A26966" w:rsidP="00E12638">
            <w:pPr>
              <w:spacing w:before="60"/>
              <w:jc w:val="right"/>
              <w:rPr>
                <w:szCs w:val="28"/>
              </w:rPr>
            </w:pPr>
            <w:r w:rsidRPr="006240F1">
              <w:rPr>
                <w:szCs w:val="28"/>
              </w:rPr>
              <w:t>120</w:t>
            </w:r>
          </w:p>
        </w:tc>
        <w:tc>
          <w:tcPr>
            <w:tcW w:w="931" w:type="dxa"/>
            <w:shd w:val="clear" w:color="auto" w:fill="auto"/>
            <w:noWrap/>
            <w:vAlign w:val="bottom"/>
            <w:hideMark/>
          </w:tcPr>
          <w:p w:rsidR="00A26966" w:rsidRPr="006240F1" w:rsidRDefault="00A26966" w:rsidP="00E12638">
            <w:pPr>
              <w:spacing w:before="60"/>
              <w:rPr>
                <w:szCs w:val="28"/>
              </w:rPr>
            </w:pPr>
            <w:r w:rsidRPr="006240F1">
              <w:rPr>
                <w:szCs w:val="28"/>
              </w:rPr>
              <w:t> </w:t>
            </w:r>
          </w:p>
        </w:tc>
      </w:tr>
      <w:tr w:rsidR="00D4584E" w:rsidRPr="006240F1" w:rsidTr="00390B01">
        <w:tc>
          <w:tcPr>
            <w:tcW w:w="862" w:type="dxa"/>
            <w:shd w:val="clear" w:color="auto" w:fill="auto"/>
            <w:noWrap/>
            <w:vAlign w:val="bottom"/>
            <w:hideMark/>
          </w:tcPr>
          <w:p w:rsidR="00A26966" w:rsidRPr="006240F1" w:rsidRDefault="00A26966" w:rsidP="00CF3828">
            <w:pPr>
              <w:rPr>
                <w:bCs/>
                <w:i/>
                <w:iCs/>
                <w:szCs w:val="28"/>
              </w:rPr>
            </w:pPr>
            <w:r w:rsidRPr="006240F1">
              <w:rPr>
                <w:bCs/>
                <w:i/>
                <w:iCs/>
                <w:szCs w:val="28"/>
              </w:rPr>
              <w:t>8.5</w:t>
            </w:r>
          </w:p>
        </w:tc>
        <w:tc>
          <w:tcPr>
            <w:tcW w:w="6079" w:type="dxa"/>
            <w:shd w:val="clear" w:color="auto" w:fill="auto"/>
            <w:noWrap/>
            <w:vAlign w:val="bottom"/>
            <w:hideMark/>
          </w:tcPr>
          <w:p w:rsidR="00A26966" w:rsidRPr="006240F1" w:rsidRDefault="0064652D" w:rsidP="00E12638">
            <w:pPr>
              <w:spacing w:before="60"/>
              <w:rPr>
                <w:bCs/>
                <w:i/>
                <w:iCs/>
                <w:szCs w:val="28"/>
              </w:rPr>
            </w:pPr>
            <w:r w:rsidRPr="006240F1">
              <w:rPr>
                <w:bCs/>
                <w:i/>
                <w:iCs/>
                <w:szCs w:val="28"/>
              </w:rPr>
              <w:t>ĐG</w:t>
            </w:r>
            <w:r w:rsidR="00A26966" w:rsidRPr="006240F1">
              <w:rPr>
                <w:bCs/>
                <w:i/>
                <w:iCs/>
                <w:szCs w:val="28"/>
              </w:rPr>
              <w:t xml:space="preserve"> kết quả HT của HS</w:t>
            </w:r>
          </w:p>
        </w:tc>
        <w:tc>
          <w:tcPr>
            <w:tcW w:w="880" w:type="dxa"/>
            <w:shd w:val="clear" w:color="auto" w:fill="auto"/>
            <w:noWrap/>
            <w:vAlign w:val="bottom"/>
            <w:hideMark/>
          </w:tcPr>
          <w:p w:rsidR="00A26966" w:rsidRPr="006240F1" w:rsidRDefault="00A26966" w:rsidP="00E12638">
            <w:pPr>
              <w:spacing w:before="60"/>
              <w:rPr>
                <w:szCs w:val="28"/>
              </w:rPr>
            </w:pPr>
            <w:r w:rsidRPr="006240F1">
              <w:rPr>
                <w:szCs w:val="28"/>
              </w:rPr>
              <w:t> </w:t>
            </w:r>
          </w:p>
        </w:tc>
        <w:tc>
          <w:tcPr>
            <w:tcW w:w="931" w:type="dxa"/>
            <w:shd w:val="clear" w:color="auto" w:fill="auto"/>
            <w:noWrap/>
            <w:vAlign w:val="bottom"/>
            <w:hideMark/>
          </w:tcPr>
          <w:p w:rsidR="00A26966" w:rsidRPr="006240F1" w:rsidRDefault="00A26966" w:rsidP="00E12638">
            <w:pPr>
              <w:spacing w:before="60"/>
              <w:rPr>
                <w:szCs w:val="28"/>
              </w:rPr>
            </w:pPr>
            <w:r w:rsidRPr="006240F1">
              <w:rPr>
                <w:szCs w:val="28"/>
              </w:rPr>
              <w:t> </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E12638">
            <w:pPr>
              <w:spacing w:before="60"/>
              <w:rPr>
                <w:szCs w:val="28"/>
              </w:rPr>
            </w:pPr>
            <w:r w:rsidRPr="006240F1">
              <w:rPr>
                <w:szCs w:val="28"/>
              </w:rPr>
              <w:t>Không có khó khăn gì</w:t>
            </w:r>
          </w:p>
        </w:tc>
        <w:tc>
          <w:tcPr>
            <w:tcW w:w="880" w:type="dxa"/>
            <w:shd w:val="clear" w:color="auto" w:fill="auto"/>
            <w:noWrap/>
            <w:vAlign w:val="bottom"/>
            <w:hideMark/>
          </w:tcPr>
          <w:p w:rsidR="00A26966" w:rsidRPr="006240F1" w:rsidRDefault="00A26966" w:rsidP="00E12638">
            <w:pPr>
              <w:spacing w:before="60"/>
              <w:jc w:val="right"/>
              <w:rPr>
                <w:szCs w:val="28"/>
              </w:rPr>
            </w:pPr>
            <w:r w:rsidRPr="006240F1">
              <w:rPr>
                <w:szCs w:val="28"/>
              </w:rPr>
              <w:t>113</w:t>
            </w:r>
          </w:p>
        </w:tc>
        <w:tc>
          <w:tcPr>
            <w:tcW w:w="931" w:type="dxa"/>
            <w:shd w:val="clear" w:color="auto" w:fill="auto"/>
            <w:noWrap/>
            <w:vAlign w:val="bottom"/>
            <w:hideMark/>
          </w:tcPr>
          <w:p w:rsidR="00A26966" w:rsidRPr="006240F1" w:rsidRDefault="00A26966" w:rsidP="00E12638">
            <w:pPr>
              <w:spacing w:before="60"/>
              <w:jc w:val="right"/>
              <w:rPr>
                <w:szCs w:val="28"/>
              </w:rPr>
            </w:pPr>
            <w:r w:rsidRPr="006240F1">
              <w:rPr>
                <w:szCs w:val="28"/>
              </w:rPr>
              <w:t>94.167</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E12638">
            <w:pPr>
              <w:spacing w:before="60"/>
              <w:rPr>
                <w:szCs w:val="28"/>
              </w:rPr>
            </w:pPr>
            <w:r w:rsidRPr="006240F1">
              <w:rPr>
                <w:szCs w:val="28"/>
              </w:rPr>
              <w:t> </w:t>
            </w:r>
            <w:r w:rsidR="00227CFD" w:rsidRPr="006240F1">
              <w:rPr>
                <w:szCs w:val="28"/>
              </w:rPr>
              <w:t>Số p</w:t>
            </w:r>
            <w:r w:rsidR="004A23AD" w:rsidRPr="006240F1">
              <w:rPr>
                <w:szCs w:val="28"/>
              </w:rPr>
              <w:t>hiếu</w:t>
            </w:r>
          </w:p>
        </w:tc>
        <w:tc>
          <w:tcPr>
            <w:tcW w:w="880" w:type="dxa"/>
            <w:shd w:val="clear" w:color="auto" w:fill="auto"/>
            <w:noWrap/>
            <w:vAlign w:val="bottom"/>
            <w:hideMark/>
          </w:tcPr>
          <w:p w:rsidR="00A26966" w:rsidRPr="006240F1" w:rsidRDefault="00A26966" w:rsidP="00E12638">
            <w:pPr>
              <w:spacing w:before="60"/>
              <w:jc w:val="right"/>
              <w:rPr>
                <w:szCs w:val="28"/>
              </w:rPr>
            </w:pPr>
            <w:r w:rsidRPr="006240F1">
              <w:rPr>
                <w:szCs w:val="28"/>
              </w:rPr>
              <w:t>120</w:t>
            </w:r>
          </w:p>
        </w:tc>
        <w:tc>
          <w:tcPr>
            <w:tcW w:w="931" w:type="dxa"/>
            <w:shd w:val="clear" w:color="auto" w:fill="auto"/>
            <w:noWrap/>
            <w:vAlign w:val="bottom"/>
            <w:hideMark/>
          </w:tcPr>
          <w:p w:rsidR="00A26966" w:rsidRPr="006240F1" w:rsidRDefault="00A26966" w:rsidP="00E12638">
            <w:pPr>
              <w:spacing w:before="60"/>
              <w:rPr>
                <w:szCs w:val="28"/>
              </w:rPr>
            </w:pPr>
            <w:r w:rsidRPr="006240F1">
              <w:rPr>
                <w:szCs w:val="28"/>
              </w:rPr>
              <w:t> </w:t>
            </w:r>
          </w:p>
        </w:tc>
      </w:tr>
      <w:tr w:rsidR="00D4584E" w:rsidRPr="006240F1" w:rsidTr="00390B01">
        <w:tc>
          <w:tcPr>
            <w:tcW w:w="862" w:type="dxa"/>
            <w:shd w:val="clear" w:color="auto" w:fill="auto"/>
            <w:noWrap/>
            <w:vAlign w:val="bottom"/>
            <w:hideMark/>
          </w:tcPr>
          <w:p w:rsidR="00A26966" w:rsidRPr="006240F1" w:rsidRDefault="00A26966" w:rsidP="00CF3828">
            <w:pPr>
              <w:rPr>
                <w:bCs/>
                <w:i/>
                <w:iCs/>
                <w:szCs w:val="28"/>
              </w:rPr>
            </w:pPr>
            <w:r w:rsidRPr="006240F1">
              <w:rPr>
                <w:bCs/>
                <w:i/>
                <w:iCs/>
                <w:szCs w:val="28"/>
              </w:rPr>
              <w:t>8.6</w:t>
            </w:r>
          </w:p>
        </w:tc>
        <w:tc>
          <w:tcPr>
            <w:tcW w:w="6079" w:type="dxa"/>
            <w:shd w:val="clear" w:color="auto" w:fill="auto"/>
            <w:noWrap/>
            <w:vAlign w:val="bottom"/>
            <w:hideMark/>
          </w:tcPr>
          <w:p w:rsidR="00A26966" w:rsidRPr="006240F1" w:rsidRDefault="00293FCF" w:rsidP="00E12638">
            <w:pPr>
              <w:spacing w:before="60"/>
              <w:rPr>
                <w:bCs/>
                <w:i/>
                <w:iCs/>
                <w:szCs w:val="28"/>
              </w:rPr>
            </w:pPr>
            <w:r w:rsidRPr="006240F1">
              <w:rPr>
                <w:bCs/>
                <w:i/>
                <w:iCs/>
                <w:szCs w:val="28"/>
              </w:rPr>
              <w:t>ĐG</w:t>
            </w:r>
            <w:r w:rsidR="004F2B01" w:rsidRPr="006240F1">
              <w:rPr>
                <w:bCs/>
                <w:i/>
                <w:iCs/>
                <w:szCs w:val="28"/>
              </w:rPr>
              <w:t xml:space="preserve"> trong quá trình HĐ</w:t>
            </w:r>
            <w:r w:rsidR="00A26966" w:rsidRPr="006240F1">
              <w:rPr>
                <w:bCs/>
                <w:i/>
                <w:iCs/>
                <w:szCs w:val="28"/>
              </w:rPr>
              <w:t>HT của HS</w:t>
            </w:r>
          </w:p>
        </w:tc>
        <w:tc>
          <w:tcPr>
            <w:tcW w:w="880" w:type="dxa"/>
            <w:shd w:val="clear" w:color="auto" w:fill="auto"/>
            <w:noWrap/>
            <w:vAlign w:val="bottom"/>
            <w:hideMark/>
          </w:tcPr>
          <w:p w:rsidR="00A26966" w:rsidRPr="006240F1" w:rsidRDefault="00A26966" w:rsidP="00E12638">
            <w:pPr>
              <w:spacing w:before="60"/>
              <w:rPr>
                <w:szCs w:val="28"/>
              </w:rPr>
            </w:pPr>
            <w:r w:rsidRPr="006240F1">
              <w:rPr>
                <w:szCs w:val="28"/>
              </w:rPr>
              <w:t> </w:t>
            </w:r>
          </w:p>
        </w:tc>
        <w:tc>
          <w:tcPr>
            <w:tcW w:w="931" w:type="dxa"/>
            <w:shd w:val="clear" w:color="auto" w:fill="auto"/>
            <w:noWrap/>
            <w:vAlign w:val="bottom"/>
            <w:hideMark/>
          </w:tcPr>
          <w:p w:rsidR="00A26966" w:rsidRPr="006240F1" w:rsidRDefault="00A26966" w:rsidP="00E12638">
            <w:pPr>
              <w:spacing w:before="60"/>
              <w:rPr>
                <w:szCs w:val="28"/>
              </w:rPr>
            </w:pPr>
            <w:r w:rsidRPr="006240F1">
              <w:rPr>
                <w:szCs w:val="28"/>
              </w:rPr>
              <w:t> </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E12638">
            <w:pPr>
              <w:spacing w:before="60"/>
              <w:rPr>
                <w:szCs w:val="28"/>
              </w:rPr>
            </w:pPr>
            <w:r w:rsidRPr="006240F1">
              <w:rPr>
                <w:szCs w:val="28"/>
              </w:rPr>
              <w:t>Cách phát hiện HS làm tốt trong quá trình</w:t>
            </w:r>
          </w:p>
        </w:tc>
        <w:tc>
          <w:tcPr>
            <w:tcW w:w="880" w:type="dxa"/>
            <w:shd w:val="clear" w:color="auto" w:fill="auto"/>
            <w:noWrap/>
            <w:vAlign w:val="bottom"/>
            <w:hideMark/>
          </w:tcPr>
          <w:p w:rsidR="00A26966" w:rsidRPr="006240F1" w:rsidRDefault="00A26966" w:rsidP="00E12638">
            <w:pPr>
              <w:spacing w:before="60"/>
              <w:jc w:val="right"/>
              <w:rPr>
                <w:szCs w:val="28"/>
              </w:rPr>
            </w:pPr>
            <w:r w:rsidRPr="006240F1">
              <w:rPr>
                <w:szCs w:val="28"/>
              </w:rPr>
              <w:t>76</w:t>
            </w:r>
          </w:p>
        </w:tc>
        <w:tc>
          <w:tcPr>
            <w:tcW w:w="931" w:type="dxa"/>
            <w:shd w:val="clear" w:color="auto" w:fill="auto"/>
            <w:noWrap/>
            <w:vAlign w:val="bottom"/>
            <w:hideMark/>
          </w:tcPr>
          <w:p w:rsidR="00A26966" w:rsidRPr="006240F1" w:rsidRDefault="00A26966" w:rsidP="00E12638">
            <w:pPr>
              <w:spacing w:before="60"/>
              <w:jc w:val="right"/>
              <w:rPr>
                <w:szCs w:val="28"/>
              </w:rPr>
            </w:pPr>
            <w:r w:rsidRPr="006240F1">
              <w:rPr>
                <w:szCs w:val="28"/>
              </w:rPr>
              <w:t>76.00</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E12638">
            <w:pPr>
              <w:spacing w:before="60"/>
              <w:rPr>
                <w:szCs w:val="28"/>
              </w:rPr>
            </w:pPr>
            <w:r w:rsidRPr="006240F1">
              <w:rPr>
                <w:szCs w:val="28"/>
              </w:rPr>
              <w:t>Quan sát HS hạn chế</w:t>
            </w:r>
          </w:p>
        </w:tc>
        <w:tc>
          <w:tcPr>
            <w:tcW w:w="880" w:type="dxa"/>
            <w:shd w:val="clear" w:color="auto" w:fill="auto"/>
            <w:noWrap/>
            <w:vAlign w:val="bottom"/>
            <w:hideMark/>
          </w:tcPr>
          <w:p w:rsidR="00A26966" w:rsidRPr="006240F1" w:rsidRDefault="00A26966" w:rsidP="00E12638">
            <w:pPr>
              <w:spacing w:before="60"/>
              <w:jc w:val="right"/>
              <w:rPr>
                <w:szCs w:val="28"/>
              </w:rPr>
            </w:pPr>
            <w:r w:rsidRPr="006240F1">
              <w:rPr>
                <w:szCs w:val="28"/>
              </w:rPr>
              <w:t>96</w:t>
            </w:r>
          </w:p>
        </w:tc>
        <w:tc>
          <w:tcPr>
            <w:tcW w:w="931" w:type="dxa"/>
            <w:shd w:val="clear" w:color="auto" w:fill="auto"/>
            <w:noWrap/>
            <w:vAlign w:val="bottom"/>
            <w:hideMark/>
          </w:tcPr>
          <w:p w:rsidR="00A26966" w:rsidRPr="006240F1" w:rsidRDefault="00A26966" w:rsidP="00E12638">
            <w:pPr>
              <w:spacing w:before="60"/>
              <w:jc w:val="right"/>
              <w:rPr>
                <w:szCs w:val="28"/>
              </w:rPr>
            </w:pPr>
            <w:r w:rsidRPr="006240F1">
              <w:rPr>
                <w:szCs w:val="28"/>
              </w:rPr>
              <w:t>96.00</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lastRenderedPageBreak/>
              <w:t> </w:t>
            </w:r>
          </w:p>
        </w:tc>
        <w:tc>
          <w:tcPr>
            <w:tcW w:w="6079" w:type="dxa"/>
            <w:shd w:val="clear" w:color="auto" w:fill="auto"/>
            <w:noWrap/>
            <w:vAlign w:val="bottom"/>
            <w:hideMark/>
          </w:tcPr>
          <w:p w:rsidR="00A26966" w:rsidRPr="006240F1" w:rsidRDefault="00A26966" w:rsidP="00E12638">
            <w:pPr>
              <w:spacing w:before="60"/>
              <w:rPr>
                <w:szCs w:val="28"/>
              </w:rPr>
            </w:pPr>
            <w:r w:rsidRPr="006240F1">
              <w:rPr>
                <w:szCs w:val="28"/>
              </w:rPr>
              <w:t>Cách phát hiện ra HS chuyển biến tốt</w:t>
            </w:r>
          </w:p>
        </w:tc>
        <w:tc>
          <w:tcPr>
            <w:tcW w:w="880" w:type="dxa"/>
            <w:shd w:val="clear" w:color="auto" w:fill="auto"/>
            <w:noWrap/>
            <w:vAlign w:val="bottom"/>
            <w:hideMark/>
          </w:tcPr>
          <w:p w:rsidR="00A26966" w:rsidRPr="006240F1" w:rsidRDefault="00A26966" w:rsidP="00E12638">
            <w:pPr>
              <w:spacing w:before="60"/>
              <w:jc w:val="right"/>
              <w:rPr>
                <w:szCs w:val="28"/>
              </w:rPr>
            </w:pPr>
            <w:r w:rsidRPr="006240F1">
              <w:rPr>
                <w:szCs w:val="28"/>
              </w:rPr>
              <w:t>74</w:t>
            </w:r>
          </w:p>
        </w:tc>
        <w:tc>
          <w:tcPr>
            <w:tcW w:w="931" w:type="dxa"/>
            <w:shd w:val="clear" w:color="auto" w:fill="auto"/>
            <w:noWrap/>
            <w:vAlign w:val="bottom"/>
            <w:hideMark/>
          </w:tcPr>
          <w:p w:rsidR="00A26966" w:rsidRPr="006240F1" w:rsidRDefault="00A26966" w:rsidP="00E12638">
            <w:pPr>
              <w:spacing w:before="60"/>
              <w:jc w:val="right"/>
              <w:rPr>
                <w:szCs w:val="28"/>
              </w:rPr>
            </w:pPr>
            <w:r w:rsidRPr="006240F1">
              <w:rPr>
                <w:szCs w:val="28"/>
              </w:rPr>
              <w:t>74.00</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E12638">
            <w:pPr>
              <w:spacing w:before="60"/>
              <w:rPr>
                <w:szCs w:val="28"/>
              </w:rPr>
            </w:pPr>
            <w:r w:rsidRPr="006240F1">
              <w:rPr>
                <w:szCs w:val="28"/>
              </w:rPr>
              <w:t>Thời gian hạn chế</w:t>
            </w:r>
          </w:p>
        </w:tc>
        <w:tc>
          <w:tcPr>
            <w:tcW w:w="880" w:type="dxa"/>
            <w:shd w:val="clear" w:color="auto" w:fill="auto"/>
            <w:noWrap/>
            <w:vAlign w:val="bottom"/>
            <w:hideMark/>
          </w:tcPr>
          <w:p w:rsidR="00A26966" w:rsidRPr="006240F1" w:rsidRDefault="00A26966" w:rsidP="00E12638">
            <w:pPr>
              <w:spacing w:before="60"/>
              <w:jc w:val="right"/>
              <w:rPr>
                <w:szCs w:val="28"/>
              </w:rPr>
            </w:pPr>
            <w:r w:rsidRPr="006240F1">
              <w:rPr>
                <w:szCs w:val="28"/>
              </w:rPr>
              <w:t>87</w:t>
            </w:r>
          </w:p>
        </w:tc>
        <w:tc>
          <w:tcPr>
            <w:tcW w:w="931" w:type="dxa"/>
            <w:shd w:val="clear" w:color="auto" w:fill="auto"/>
            <w:noWrap/>
            <w:vAlign w:val="bottom"/>
            <w:hideMark/>
          </w:tcPr>
          <w:p w:rsidR="00A26966" w:rsidRPr="006240F1" w:rsidRDefault="00A26966" w:rsidP="00E12638">
            <w:pPr>
              <w:spacing w:before="60"/>
              <w:jc w:val="right"/>
              <w:rPr>
                <w:szCs w:val="28"/>
              </w:rPr>
            </w:pPr>
            <w:r w:rsidRPr="006240F1">
              <w:rPr>
                <w:szCs w:val="28"/>
              </w:rPr>
              <w:t>87.00</w:t>
            </w:r>
          </w:p>
        </w:tc>
      </w:tr>
      <w:tr w:rsidR="00D4584E" w:rsidRPr="006240F1" w:rsidTr="00390B01">
        <w:tc>
          <w:tcPr>
            <w:tcW w:w="862" w:type="dxa"/>
            <w:shd w:val="clear" w:color="auto" w:fill="auto"/>
            <w:noWrap/>
            <w:vAlign w:val="bottom"/>
            <w:hideMark/>
          </w:tcPr>
          <w:p w:rsidR="00A26966" w:rsidRPr="006240F1" w:rsidRDefault="00A26966" w:rsidP="00CF3828">
            <w:pPr>
              <w:rPr>
                <w:szCs w:val="28"/>
              </w:rPr>
            </w:pPr>
            <w:r w:rsidRPr="006240F1">
              <w:rPr>
                <w:szCs w:val="28"/>
              </w:rPr>
              <w:t> </w:t>
            </w:r>
          </w:p>
        </w:tc>
        <w:tc>
          <w:tcPr>
            <w:tcW w:w="6079" w:type="dxa"/>
            <w:shd w:val="clear" w:color="auto" w:fill="auto"/>
            <w:noWrap/>
            <w:vAlign w:val="bottom"/>
            <w:hideMark/>
          </w:tcPr>
          <w:p w:rsidR="00A26966" w:rsidRPr="006240F1" w:rsidRDefault="00A26966" w:rsidP="00E12638">
            <w:pPr>
              <w:spacing w:before="60"/>
              <w:rPr>
                <w:szCs w:val="28"/>
              </w:rPr>
            </w:pPr>
            <w:r w:rsidRPr="006240F1">
              <w:rPr>
                <w:szCs w:val="28"/>
              </w:rPr>
              <w:t> </w:t>
            </w:r>
            <w:r w:rsidR="001D049B" w:rsidRPr="006240F1">
              <w:rPr>
                <w:szCs w:val="28"/>
              </w:rPr>
              <w:t>Số p</w:t>
            </w:r>
            <w:r w:rsidR="004A23AD" w:rsidRPr="006240F1">
              <w:rPr>
                <w:szCs w:val="28"/>
              </w:rPr>
              <w:t>hiếu</w:t>
            </w:r>
          </w:p>
        </w:tc>
        <w:tc>
          <w:tcPr>
            <w:tcW w:w="880" w:type="dxa"/>
            <w:shd w:val="clear" w:color="auto" w:fill="auto"/>
            <w:noWrap/>
            <w:vAlign w:val="bottom"/>
            <w:hideMark/>
          </w:tcPr>
          <w:p w:rsidR="00A26966" w:rsidRPr="006240F1" w:rsidRDefault="00A26966" w:rsidP="00E12638">
            <w:pPr>
              <w:spacing w:before="60"/>
              <w:jc w:val="right"/>
              <w:rPr>
                <w:szCs w:val="28"/>
              </w:rPr>
            </w:pPr>
            <w:r w:rsidRPr="006240F1">
              <w:rPr>
                <w:szCs w:val="28"/>
              </w:rPr>
              <w:t>120</w:t>
            </w:r>
          </w:p>
        </w:tc>
        <w:tc>
          <w:tcPr>
            <w:tcW w:w="931" w:type="dxa"/>
            <w:shd w:val="clear" w:color="auto" w:fill="auto"/>
            <w:noWrap/>
            <w:vAlign w:val="bottom"/>
            <w:hideMark/>
          </w:tcPr>
          <w:p w:rsidR="00A26966" w:rsidRPr="006240F1" w:rsidRDefault="00A26966" w:rsidP="00E12638">
            <w:pPr>
              <w:spacing w:before="60"/>
              <w:rPr>
                <w:szCs w:val="28"/>
              </w:rPr>
            </w:pPr>
            <w:r w:rsidRPr="006240F1">
              <w:rPr>
                <w:szCs w:val="28"/>
              </w:rPr>
              <w:t> </w:t>
            </w:r>
          </w:p>
        </w:tc>
      </w:tr>
    </w:tbl>
    <w:p w:rsidR="008870B6" w:rsidRPr="006240F1" w:rsidRDefault="00A26966" w:rsidP="000D7D4C">
      <w:pPr>
        <w:spacing w:before="240"/>
        <w:ind w:firstLine="567"/>
        <w:rPr>
          <w:szCs w:val="28"/>
        </w:rPr>
      </w:pPr>
      <w:r w:rsidRPr="006240F1">
        <w:rPr>
          <w:szCs w:val="28"/>
        </w:rPr>
        <w:t>Khó khăn trong quá trình tổ chức HĐTN trong dạy học môn Toán ở trường THCS tập trung chủ yếu vào thói quen ngại đổi mới của cả thày lẫn trò. Cách dạy học truyền thống thày cung cấp kiến thức, trò ghi nhớ vẫn là phổ biến.</w:t>
      </w:r>
      <w:r w:rsidR="0064652D" w:rsidRPr="006240F1">
        <w:rPr>
          <w:szCs w:val="28"/>
        </w:rPr>
        <w:t xml:space="preserve"> Việc lựa chọ</w:t>
      </w:r>
      <w:r w:rsidR="00EE6A14" w:rsidRPr="006240F1">
        <w:rPr>
          <w:szCs w:val="28"/>
        </w:rPr>
        <w:t>n nội dung dạy học, thiết kế HĐ, duy trì tính li</w:t>
      </w:r>
      <w:r w:rsidR="0064652D" w:rsidRPr="006240F1">
        <w:rPr>
          <w:szCs w:val="28"/>
        </w:rPr>
        <w:t>ên tục của HS, kiểm tra ĐG</w:t>
      </w:r>
      <w:r w:rsidR="00EE6A14" w:rsidRPr="006240F1">
        <w:rPr>
          <w:szCs w:val="28"/>
        </w:rPr>
        <w:t xml:space="preserve"> kết quả HT là những ý chính mà đa số các GV đề cập là khó khăn.</w:t>
      </w:r>
    </w:p>
    <w:p w:rsidR="00247DDF" w:rsidRPr="006240F1" w:rsidRDefault="00660610" w:rsidP="00A12782">
      <w:pPr>
        <w:pStyle w:val="Heading2"/>
        <w:ind w:firstLine="0"/>
        <w:rPr>
          <w:color w:val="auto"/>
          <w:lang w:val="en-US"/>
        </w:rPr>
      </w:pPr>
      <w:bookmarkStart w:id="151" w:name="_Toc20038014"/>
      <w:bookmarkStart w:id="152" w:name="_Toc28608968"/>
      <w:bookmarkStart w:id="153" w:name="_Toc28933597"/>
      <w:r w:rsidRPr="006240F1">
        <w:rPr>
          <w:color w:val="auto"/>
        </w:rPr>
        <w:t>2.6</w:t>
      </w:r>
      <w:r w:rsidR="00293FCF" w:rsidRPr="006240F1">
        <w:rPr>
          <w:color w:val="auto"/>
        </w:rPr>
        <w:t>. ĐG</w:t>
      </w:r>
      <w:r w:rsidR="00247DDF" w:rsidRPr="006240F1">
        <w:rPr>
          <w:color w:val="auto"/>
        </w:rPr>
        <w:t xml:space="preserve"> </w:t>
      </w:r>
      <w:r w:rsidR="00F17D9D" w:rsidRPr="006240F1">
        <w:rPr>
          <w:color w:val="auto"/>
        </w:rPr>
        <w:t>của tác giả về</w:t>
      </w:r>
      <w:r w:rsidR="0017114C" w:rsidRPr="006240F1">
        <w:rPr>
          <w:color w:val="auto"/>
          <w:lang w:val="en-US"/>
        </w:rPr>
        <w:t xml:space="preserve"> tổ chức</w:t>
      </w:r>
      <w:r w:rsidR="00F17D9D" w:rsidRPr="006240F1">
        <w:rPr>
          <w:color w:val="auto"/>
        </w:rPr>
        <w:t xml:space="preserve"> HĐTN trong dạy học Toán ở trường THCS</w:t>
      </w:r>
      <w:bookmarkEnd w:id="151"/>
      <w:bookmarkEnd w:id="152"/>
      <w:bookmarkEnd w:id="153"/>
    </w:p>
    <w:p w:rsidR="00DB62D4" w:rsidRPr="006240F1" w:rsidRDefault="002001C8" w:rsidP="00A12782">
      <w:pPr>
        <w:spacing w:line="365" w:lineRule="auto"/>
        <w:ind w:firstLine="567"/>
        <w:rPr>
          <w:szCs w:val="28"/>
          <w:lang w:val="vi-VN"/>
        </w:rPr>
      </w:pPr>
      <w:r w:rsidRPr="006240F1">
        <w:rPr>
          <w:szCs w:val="28"/>
          <w:lang w:val="vi-VN"/>
        </w:rPr>
        <w:t xml:space="preserve">Từ </w:t>
      </w:r>
      <w:r w:rsidR="00DB62D4" w:rsidRPr="006240F1">
        <w:rPr>
          <w:szCs w:val="28"/>
          <w:lang w:val="vi-VN"/>
        </w:rPr>
        <w:t>2012</w:t>
      </w:r>
      <w:r w:rsidRPr="006240F1">
        <w:rPr>
          <w:szCs w:val="28"/>
          <w:lang w:val="vi-VN"/>
        </w:rPr>
        <w:t xml:space="preserve"> tới nay</w:t>
      </w:r>
      <w:r w:rsidR="00DB62D4" w:rsidRPr="006240F1">
        <w:rPr>
          <w:szCs w:val="28"/>
          <w:lang w:val="vi-VN"/>
        </w:rPr>
        <w:t>, Bộ GD&amp;ĐT đã có</w:t>
      </w:r>
      <w:r w:rsidRPr="006240F1">
        <w:rPr>
          <w:szCs w:val="28"/>
          <w:lang w:val="vi-VN"/>
        </w:rPr>
        <w:t xml:space="preserve"> lộ trình chỉ đạo đổi mới PP dạy học ở trường THCS, trong đó có định hướng tổ chức các HĐTN trong nhà trường.</w:t>
      </w:r>
      <w:r w:rsidR="00DB62D4" w:rsidRPr="006240F1">
        <w:rPr>
          <w:szCs w:val="28"/>
          <w:lang w:val="vi-VN"/>
        </w:rPr>
        <w:t xml:space="preserve"> </w:t>
      </w:r>
      <w:r w:rsidR="00D8610B" w:rsidRPr="006240F1">
        <w:rPr>
          <w:szCs w:val="28"/>
          <w:lang w:val="vi-VN"/>
        </w:rPr>
        <w:t xml:space="preserve">Một nội dung được các GV môn Toán THCS thực hiện để thiết kế các HĐTN trong dạy học là “Chương trình nhà trường”, đó là mỗi GV </w:t>
      </w:r>
      <w:r w:rsidR="00DB62D4" w:rsidRPr="006240F1">
        <w:rPr>
          <w:szCs w:val="28"/>
          <w:lang w:val="vi-VN"/>
        </w:rPr>
        <w:t>được linh hoạt xây dựng kế hoạch dạy học, lựa chọn các nội dung dạy học phù</w:t>
      </w:r>
      <w:r w:rsidR="00D062E7" w:rsidRPr="006240F1">
        <w:rPr>
          <w:szCs w:val="28"/>
          <w:lang w:val="vi-VN"/>
        </w:rPr>
        <w:t xml:space="preserve"> hợp với từng đối tượng HS</w:t>
      </w:r>
      <w:r w:rsidR="00DB62D4" w:rsidRPr="006240F1">
        <w:rPr>
          <w:szCs w:val="28"/>
          <w:lang w:val="vi-VN"/>
        </w:rPr>
        <w:t xml:space="preserve">, nhằm tạo điều kiện thuận lợi cho GV xây dựng và thực hiện các chuyên đề dạy học, lựa chọn địa điểm dạy học </w:t>
      </w:r>
      <w:r w:rsidR="00DB62D4" w:rsidRPr="006240F1">
        <w:rPr>
          <w:spacing w:val="-2"/>
          <w:szCs w:val="28"/>
          <w:lang w:val="vi-VN"/>
        </w:rPr>
        <w:t xml:space="preserve">ở tất cả các môn học. Rất nhiều </w:t>
      </w:r>
      <w:r w:rsidR="00CE5EBE" w:rsidRPr="006240F1">
        <w:rPr>
          <w:spacing w:val="-2"/>
          <w:szCs w:val="28"/>
          <w:lang w:val="vi-VN"/>
        </w:rPr>
        <w:t>trường</w:t>
      </w:r>
      <w:r w:rsidR="00DB62D4" w:rsidRPr="006240F1">
        <w:rPr>
          <w:spacing w:val="-2"/>
          <w:szCs w:val="28"/>
          <w:lang w:val="vi-VN"/>
        </w:rPr>
        <w:t xml:space="preserve"> đã làm tốt, sáng tạo và thực hiện đổi mới PP dạy học theo hướng tổ chức các HĐTN cho HS. Trong quá trình thực hiện, rất nhiều trường được lựa chọn thí điểm và sau này ở các năm học sau, đã thành công. Chủ trương trên đã được nhân rộng trên cả nước qua các văn bản hướng dẫn thực hiện nhiệm vụ ở mỗi năm học của cấp THCS.</w:t>
      </w:r>
    </w:p>
    <w:p w:rsidR="005E0C32" w:rsidRPr="006240F1" w:rsidRDefault="00CE5EBE" w:rsidP="005E0C32">
      <w:pPr>
        <w:ind w:firstLine="436"/>
        <w:rPr>
          <w:szCs w:val="28"/>
          <w:lang w:val="vi-VN"/>
        </w:rPr>
      </w:pPr>
      <w:r w:rsidRPr="006240F1">
        <w:rPr>
          <w:szCs w:val="28"/>
          <w:lang w:val="vi-VN"/>
        </w:rPr>
        <w:t>GV môn Toán các trường THCS cũng tích cực thực hiện và triển khai các sân chơi trí tuệ với mục đích k</w:t>
      </w:r>
      <w:r w:rsidR="005E0C32" w:rsidRPr="006240F1">
        <w:rPr>
          <w:szCs w:val="28"/>
          <w:lang w:val="vi-VN"/>
        </w:rPr>
        <w:t>huyến khích HS t</w:t>
      </w:r>
      <w:r w:rsidRPr="006240F1">
        <w:rPr>
          <w:szCs w:val="28"/>
          <w:lang w:val="vi-VN"/>
        </w:rPr>
        <w:t>rung học nghiên cứu khoa học,</w:t>
      </w:r>
      <w:r w:rsidR="005E0C32" w:rsidRPr="006240F1">
        <w:rPr>
          <w:szCs w:val="28"/>
          <w:lang w:val="vi-VN"/>
        </w:rPr>
        <w:t xml:space="preserve"> vận dụng kiến thức của các m</w:t>
      </w:r>
      <w:r w:rsidRPr="006240F1">
        <w:rPr>
          <w:szCs w:val="28"/>
          <w:lang w:val="vi-VN"/>
        </w:rPr>
        <w:t>ôn học vào giải quyết các vấn đề</w:t>
      </w:r>
      <w:r w:rsidR="005E0C32" w:rsidRPr="006240F1">
        <w:rPr>
          <w:szCs w:val="28"/>
          <w:lang w:val="vi-VN"/>
        </w:rPr>
        <w:t xml:space="preserve"> thực tiễn. Góp phần đổi mới hình thức tổ chức dạy học; </w:t>
      </w:r>
      <w:r w:rsidR="00A63738" w:rsidRPr="006240F1">
        <w:rPr>
          <w:szCs w:val="28"/>
          <w:lang w:val="vi-VN"/>
        </w:rPr>
        <w:t xml:space="preserve">đổi mới hình thức và PP ĐG kết </w:t>
      </w:r>
      <w:r w:rsidR="00A63738" w:rsidRPr="006240F1">
        <w:rPr>
          <w:szCs w:val="28"/>
          <w:lang w:val="vi-VN"/>
        </w:rPr>
        <w:lastRenderedPageBreak/>
        <w:t>quả HT</w:t>
      </w:r>
      <w:r w:rsidR="005E0C32" w:rsidRPr="006240F1">
        <w:rPr>
          <w:szCs w:val="28"/>
          <w:lang w:val="vi-VN"/>
        </w:rPr>
        <w:t>; phát triển NL và phẩm</w:t>
      </w:r>
      <w:r w:rsidR="00A63738" w:rsidRPr="006240F1">
        <w:rPr>
          <w:szCs w:val="28"/>
          <w:lang w:val="vi-VN"/>
        </w:rPr>
        <w:t xml:space="preserve"> chất của HS; thúc đẩy GV</w:t>
      </w:r>
      <w:r w:rsidR="005E0C32" w:rsidRPr="006240F1">
        <w:rPr>
          <w:szCs w:val="28"/>
          <w:lang w:val="vi-VN"/>
        </w:rPr>
        <w:t xml:space="preserve"> tự bồi dưỡng nâng cao NL chuyên môn, nghiệp vụ; nâng cao chất lượng </w:t>
      </w:r>
      <w:r w:rsidR="00293FCF" w:rsidRPr="006240F1">
        <w:rPr>
          <w:szCs w:val="28"/>
          <w:lang w:val="vi-VN"/>
        </w:rPr>
        <w:t>dạy học trong các cơ sở GD</w:t>
      </w:r>
      <w:r w:rsidR="005E0C32" w:rsidRPr="006240F1">
        <w:rPr>
          <w:szCs w:val="28"/>
          <w:lang w:val="vi-VN"/>
        </w:rPr>
        <w:t xml:space="preserve"> trung học. </w:t>
      </w:r>
      <w:r w:rsidR="00F324B5" w:rsidRPr="006240F1">
        <w:rPr>
          <w:szCs w:val="28"/>
          <w:lang w:val="vi-VN"/>
        </w:rPr>
        <w:t>Việc tổ</w:t>
      </w:r>
      <w:r w:rsidR="00A63738" w:rsidRPr="006240F1">
        <w:rPr>
          <w:szCs w:val="28"/>
          <w:lang w:val="vi-VN"/>
        </w:rPr>
        <w:t xml:space="preserve"> chức các HĐ</w:t>
      </w:r>
      <w:r w:rsidR="00F324B5" w:rsidRPr="006240F1">
        <w:rPr>
          <w:szCs w:val="28"/>
          <w:lang w:val="vi-VN"/>
        </w:rPr>
        <w:t>TN</w:t>
      </w:r>
      <w:r w:rsidR="005E0C32" w:rsidRPr="006240F1">
        <w:rPr>
          <w:szCs w:val="28"/>
          <w:lang w:val="vi-VN"/>
        </w:rPr>
        <w:t xml:space="preserve"> sáng tạo theo định hướng phát triển NL và phẩm </w:t>
      </w:r>
      <w:r w:rsidR="00A63738" w:rsidRPr="006240F1">
        <w:rPr>
          <w:szCs w:val="28"/>
          <w:lang w:val="vi-VN"/>
        </w:rPr>
        <w:t>chất của HS</w:t>
      </w:r>
      <w:r w:rsidR="00F324B5" w:rsidRPr="006240F1">
        <w:rPr>
          <w:szCs w:val="28"/>
          <w:lang w:val="vi-VN"/>
        </w:rPr>
        <w:t xml:space="preserve"> đã được tăng cường nhằm tiếp cận CTGDPT mới</w:t>
      </w:r>
      <w:r w:rsidR="00A63738" w:rsidRPr="006240F1">
        <w:rPr>
          <w:szCs w:val="28"/>
          <w:lang w:val="vi-VN"/>
        </w:rPr>
        <w:t xml:space="preserve">. Triển khai </w:t>
      </w:r>
      <w:r w:rsidR="00F324B5" w:rsidRPr="006240F1">
        <w:rPr>
          <w:szCs w:val="28"/>
          <w:lang w:val="vi-VN"/>
        </w:rPr>
        <w:t xml:space="preserve">khá hiệu quả </w:t>
      </w:r>
      <w:r w:rsidR="00A63738" w:rsidRPr="006240F1">
        <w:rPr>
          <w:szCs w:val="28"/>
          <w:lang w:val="vi-VN"/>
        </w:rPr>
        <w:t>GD</w:t>
      </w:r>
      <w:r w:rsidR="005E0C32" w:rsidRPr="006240F1">
        <w:rPr>
          <w:szCs w:val="28"/>
          <w:lang w:val="vi-VN"/>
        </w:rPr>
        <w:t xml:space="preserve"> về khoa học, công nghệ, kĩ thuật và toá</w:t>
      </w:r>
      <w:r w:rsidR="00293FCF" w:rsidRPr="006240F1">
        <w:rPr>
          <w:szCs w:val="28"/>
          <w:lang w:val="vi-VN"/>
        </w:rPr>
        <w:t>n học (STEM)</w:t>
      </w:r>
      <w:r w:rsidRPr="006240F1">
        <w:rPr>
          <w:szCs w:val="28"/>
          <w:lang w:val="vi-VN"/>
        </w:rPr>
        <w:t>.</w:t>
      </w:r>
      <w:r w:rsidR="00293FCF" w:rsidRPr="006240F1">
        <w:rPr>
          <w:szCs w:val="28"/>
          <w:lang w:val="vi-VN"/>
        </w:rPr>
        <w:t xml:space="preserve"> </w:t>
      </w:r>
      <w:r w:rsidR="005E0C32" w:rsidRPr="006240F1">
        <w:rPr>
          <w:szCs w:val="28"/>
          <w:lang w:val="vi-VN"/>
        </w:rPr>
        <w:t xml:space="preserve">Với hình thức dạy học này, HS được thực sự trải nghiệm qua các HĐ thực tiễn dưới sự hướng dẫn của GV, của các nhà khoa học. HS được vận dụng kiến thức kỹ năng của nhiều môn học, trong đó môn Toán có mặt ở rất nhiều dự án. Trong quá trình </w:t>
      </w:r>
      <w:r w:rsidR="005E0C32" w:rsidRPr="006240F1">
        <w:rPr>
          <w:spacing w:val="-4"/>
          <w:szCs w:val="28"/>
          <w:lang w:val="vi-VN"/>
        </w:rPr>
        <w:t xml:space="preserve">trải nghiệm, HS liên tục thực hiện chu trình 4 bước của </w:t>
      </w:r>
      <w:r w:rsidR="007502AE" w:rsidRPr="006240F1">
        <w:rPr>
          <w:spacing w:val="-4"/>
          <w:szCs w:val="28"/>
          <w:lang w:val="vi-VN"/>
        </w:rPr>
        <w:t>D. Kolb; các kinh nghiệm cụ thể</w:t>
      </w:r>
      <w:r w:rsidR="005E0C32" w:rsidRPr="006240F1">
        <w:rPr>
          <w:spacing w:val="-4"/>
          <w:szCs w:val="28"/>
          <w:lang w:val="vi-VN"/>
        </w:rPr>
        <w:t xml:space="preserve"> được xuất hiện tức thì, sự suy ngẫm và phản ánh của HS; sự trợ giúp của nhà khoa học và GV được liên tục thực hiện và đặc biệt là HS mạnh dạn thử nghiệm các phán đoán hoặc quyết định của mình. Sản phẩm ban đầu được thử nghiệm và tiếp tục rút ra kinh nghiệm mới, điều chỉnh theo phán đoán.</w:t>
      </w:r>
    </w:p>
    <w:p w:rsidR="00DB62D4" w:rsidRPr="006240F1" w:rsidRDefault="002001C8" w:rsidP="00A12782">
      <w:pPr>
        <w:spacing w:line="365" w:lineRule="auto"/>
        <w:ind w:firstLine="567"/>
        <w:rPr>
          <w:szCs w:val="28"/>
          <w:lang w:val="vi-VN"/>
        </w:rPr>
      </w:pPr>
      <w:r w:rsidRPr="006240F1">
        <w:rPr>
          <w:szCs w:val="28"/>
          <w:lang w:val="vi-VN"/>
        </w:rPr>
        <w:t>V</w:t>
      </w:r>
      <w:r w:rsidR="00DB62D4" w:rsidRPr="006240F1">
        <w:rPr>
          <w:szCs w:val="28"/>
          <w:lang w:val="vi-VN"/>
        </w:rPr>
        <w:t>iệc xây dựng các chuyên đề dạy học trong mỗi môn học, các chuyên đề tích hợp, liên môn</w:t>
      </w:r>
      <w:r w:rsidRPr="006240F1">
        <w:rPr>
          <w:szCs w:val="28"/>
          <w:lang w:val="vi-VN"/>
        </w:rPr>
        <w:t xml:space="preserve"> và kế hoạch dạy học bộ môn đã</w:t>
      </w:r>
      <w:r w:rsidR="00DB62D4" w:rsidRPr="006240F1">
        <w:rPr>
          <w:szCs w:val="28"/>
          <w:lang w:val="vi-VN"/>
        </w:rPr>
        <w:t xml:space="preserve"> góp phần thực</w:t>
      </w:r>
      <w:r w:rsidR="00D062E7" w:rsidRPr="006240F1">
        <w:rPr>
          <w:szCs w:val="28"/>
          <w:lang w:val="vi-VN"/>
        </w:rPr>
        <w:t xml:space="preserve"> hiện mục tiêu của CT</w:t>
      </w:r>
      <w:r w:rsidR="00DB62D4" w:rsidRPr="006240F1">
        <w:rPr>
          <w:szCs w:val="28"/>
          <w:lang w:val="vi-VN"/>
        </w:rPr>
        <w:t>GDPT, phù hợp với điều kiện thực tế của nhà trường</w:t>
      </w:r>
      <w:r w:rsidR="00D062E7" w:rsidRPr="006240F1">
        <w:rPr>
          <w:szCs w:val="28"/>
          <w:lang w:val="vi-VN"/>
        </w:rPr>
        <w:t>, địa phương và khả năng HT của HS</w:t>
      </w:r>
      <w:r w:rsidR="00DB62D4" w:rsidRPr="006240F1">
        <w:rPr>
          <w:szCs w:val="28"/>
          <w:lang w:val="vi-VN"/>
        </w:rPr>
        <w:t>. Về tiến trình dạy học, đ</w:t>
      </w:r>
      <w:r w:rsidR="00D062E7" w:rsidRPr="006240F1">
        <w:rPr>
          <w:szCs w:val="28"/>
          <w:lang w:val="vi-VN"/>
        </w:rPr>
        <w:t>ược tổ chức thành các HĐ HT</w:t>
      </w:r>
      <w:r w:rsidR="00DB62D4" w:rsidRPr="006240F1">
        <w:rPr>
          <w:szCs w:val="28"/>
          <w:lang w:val="vi-VN"/>
        </w:rPr>
        <w:t xml:space="preserve"> của HS để có thể thực hiện ở trên lớp và ở nhà, mỗi tiết học trên lớp có thể chỉ thực hiện một số HĐ trong tiến trình sư phạm của PP và kỹ thuật dạy học được sử dụng. Về tổ chức dạy học, được tổ chức thành các HĐ như Chuyển giao nhiệm vụ HT cho HS; HS thực hiện nhiệm vụ HT; HS báo cáo kết quả và thảo luận; Đánh giá kết quả thực hiện nhiệm vụ HT. Nhà</w:t>
      </w:r>
      <w:r w:rsidR="00D062E7" w:rsidRPr="006240F1">
        <w:rPr>
          <w:szCs w:val="28"/>
          <w:lang w:val="vi-VN"/>
        </w:rPr>
        <w:t xml:space="preserve"> trường đã xây dựng CT</w:t>
      </w:r>
      <w:r w:rsidR="00DB62D4" w:rsidRPr="006240F1">
        <w:rPr>
          <w:szCs w:val="28"/>
          <w:lang w:val="vi-VN"/>
        </w:rPr>
        <w:t xml:space="preserve"> các môn học trong đó có môn Toán cấp THCS theo hướng tăng cường thực hành, gắn với thực tiễn; xây dựng kế hoạch dạy học và tổ chức dạy học theo hướng HĐTN ở nhiều nội dung. Triển khai PP bàn tay nặn bột được hầu hết các trường THCS thực hiện đặc biệt là đối với các môn khoa </w:t>
      </w:r>
      <w:r w:rsidR="00DB62D4" w:rsidRPr="006240F1">
        <w:rPr>
          <w:szCs w:val="28"/>
          <w:lang w:val="vi-VN"/>
        </w:rPr>
        <w:lastRenderedPageBreak/>
        <w:t>học tự nhiên. Nhiều thiết kế bài giảng đã mang định hướ</w:t>
      </w:r>
      <w:r w:rsidR="00CC6C10" w:rsidRPr="006240F1">
        <w:rPr>
          <w:szCs w:val="28"/>
          <w:lang w:val="vi-VN"/>
        </w:rPr>
        <w:t>ng của tổ chức HĐTN cho HS</w:t>
      </w:r>
      <w:r w:rsidR="00DB62D4" w:rsidRPr="006240F1">
        <w:rPr>
          <w:szCs w:val="28"/>
          <w:lang w:val="vi-VN"/>
        </w:rPr>
        <w:t xml:space="preserve">. </w:t>
      </w:r>
    </w:p>
    <w:p w:rsidR="004A7D45" w:rsidRPr="006240F1" w:rsidRDefault="004F2B01" w:rsidP="00CF3828">
      <w:pPr>
        <w:ind w:firstLine="567"/>
        <w:rPr>
          <w:szCs w:val="28"/>
          <w:lang w:val="vi-VN"/>
        </w:rPr>
      </w:pPr>
      <w:r w:rsidRPr="006240F1">
        <w:rPr>
          <w:szCs w:val="28"/>
          <w:lang w:val="vi-VN"/>
        </w:rPr>
        <w:t>KN</w:t>
      </w:r>
      <w:r w:rsidR="00CB115B" w:rsidRPr="006240F1">
        <w:rPr>
          <w:szCs w:val="28"/>
          <w:lang w:val="vi-VN"/>
        </w:rPr>
        <w:t xml:space="preserve"> về HĐTN mới được GV tiếp cận gần đây trong quá trình xây dựng CTGDPT tổng thể sau 2015. Các nội dung và thành tố của HĐTN, cách thức tổ chức HĐTN trong dạy học môn Toán ở trường THCS đã được các GV tiếp cận ở các hướng khác nhau</w:t>
      </w:r>
      <w:r w:rsidR="008F28E2" w:rsidRPr="006240F1">
        <w:rPr>
          <w:szCs w:val="28"/>
          <w:lang w:val="vi-VN"/>
        </w:rPr>
        <w:t xml:space="preserve">. Nhiều GV đã có sự lựa chọn nội dung dạy học gắn với thực tiễn, thiết kế các HĐ cho HS trực tiếp tham gia trải nghiệm và tự mình đề xuất kết quả, kiểm chứng và khẳng định. Hình thức tổ chức đã từng được làm trong và ngoài lớp học. Đa số GV cho rằng nếu các nội dung dạy học trong môn Toán mà gần gũi với đời sống hằng của HS, các HĐ HT được HS tham gia tự giác, tích cực, tự mình trải nghiệm </w:t>
      </w:r>
      <w:r w:rsidR="002001C8" w:rsidRPr="006240F1">
        <w:rPr>
          <w:szCs w:val="28"/>
          <w:lang w:val="vi-VN"/>
        </w:rPr>
        <w:t>thì sẽ tạo được hứng thú HT</w:t>
      </w:r>
      <w:r w:rsidR="008F28E2" w:rsidRPr="006240F1">
        <w:rPr>
          <w:szCs w:val="28"/>
          <w:lang w:val="vi-VN"/>
        </w:rPr>
        <w:t>, HS sẽ nhớ lâu và vận dụng tốt hơn với cách học truyền thống. Sự chia sẻ kinh nghiệm của HS với GV và HS sẽ giúp HS tự tin hơn trong HĐ</w:t>
      </w:r>
      <w:r w:rsidR="00F324B5" w:rsidRPr="006240F1">
        <w:rPr>
          <w:szCs w:val="28"/>
          <w:lang w:val="vi-VN"/>
        </w:rPr>
        <w:t xml:space="preserve"> </w:t>
      </w:r>
      <w:r w:rsidR="008F28E2" w:rsidRPr="006240F1">
        <w:rPr>
          <w:szCs w:val="28"/>
          <w:lang w:val="vi-VN"/>
        </w:rPr>
        <w:t>HT.</w:t>
      </w:r>
      <w:r w:rsidR="00F91176" w:rsidRPr="006240F1">
        <w:rPr>
          <w:szCs w:val="28"/>
          <w:lang w:val="vi-VN"/>
        </w:rPr>
        <w:t xml:space="preserve"> </w:t>
      </w:r>
      <w:r w:rsidR="0097191B" w:rsidRPr="006240F1">
        <w:rPr>
          <w:szCs w:val="28"/>
          <w:lang w:val="vi-VN"/>
        </w:rPr>
        <w:t>Việc tổ chức HĐTN trong dạy học môn Toán sẽ nâng cao hiệu quả, chất lượng HT của HS.</w:t>
      </w:r>
    </w:p>
    <w:p w:rsidR="0097191B" w:rsidRPr="006240F1" w:rsidRDefault="0097191B" w:rsidP="00CF3828">
      <w:pPr>
        <w:ind w:firstLine="567"/>
        <w:rPr>
          <w:szCs w:val="28"/>
          <w:lang w:val="vi-VN"/>
        </w:rPr>
      </w:pPr>
      <w:r w:rsidRPr="006240F1">
        <w:rPr>
          <w:szCs w:val="28"/>
          <w:lang w:val="vi-VN"/>
        </w:rPr>
        <w:t>Tuy nhiên, những khó khăn và trở ngại trong quá trình tổ chức HĐTN trong dạy học môn Toán ở trường THCS hiện tại vẫn còn nhiều, đó là thói quen của cả GV và HS. GV ngại thay đổi nội dung dạy học sẵn có trong sách giáo khoa. Việc lựa chọn nội dung dạy học nhằm đưa HS vào môi trường trải nghiệm thực tiễn đòi hỏi GV cần có nhiều kiến thức thực tiễn, liên môn. Việc thiết kế các HĐTN cần phù hợp với tâm lý lứa tuổi HS, các HĐ phải mang tính hấp dẫn. Các công việc trên cũng đòi hỏi thời gian nghiên cứu bài học của GV, thêm nữa là cơ sở vật chất cũng là trở ngại.</w:t>
      </w:r>
    </w:p>
    <w:p w:rsidR="00616DA9" w:rsidRPr="006240F1" w:rsidRDefault="006853D3" w:rsidP="00360BB5">
      <w:pPr>
        <w:spacing w:line="355" w:lineRule="auto"/>
        <w:ind w:firstLine="567"/>
        <w:rPr>
          <w:szCs w:val="28"/>
          <w:lang w:val="vi-VN"/>
        </w:rPr>
      </w:pPr>
      <w:r w:rsidRPr="006240F1">
        <w:rPr>
          <w:b/>
          <w:szCs w:val="28"/>
          <w:lang w:val="vi-VN"/>
        </w:rPr>
        <w:t>Phân tích n</w:t>
      </w:r>
      <w:r w:rsidR="00616DA9" w:rsidRPr="006240F1">
        <w:rPr>
          <w:b/>
          <w:szCs w:val="28"/>
          <w:lang w:val="vi-VN"/>
        </w:rPr>
        <w:t xml:space="preserve">guyên nhân </w:t>
      </w:r>
      <w:r w:rsidRPr="006240F1">
        <w:rPr>
          <w:b/>
          <w:szCs w:val="28"/>
          <w:lang w:val="vi-VN"/>
        </w:rPr>
        <w:t>của thực trạng</w:t>
      </w:r>
      <w:r w:rsidRPr="006240F1">
        <w:rPr>
          <w:szCs w:val="28"/>
          <w:lang w:val="vi-VN"/>
        </w:rPr>
        <w:t>:</w:t>
      </w:r>
    </w:p>
    <w:p w:rsidR="00155616" w:rsidRPr="006240F1" w:rsidRDefault="00155616" w:rsidP="00360BB5">
      <w:pPr>
        <w:spacing w:line="355" w:lineRule="auto"/>
        <w:ind w:firstLine="567"/>
        <w:rPr>
          <w:szCs w:val="28"/>
          <w:lang w:val="vi-VN"/>
        </w:rPr>
      </w:pPr>
      <w:r w:rsidRPr="006240F1">
        <w:rPr>
          <w:szCs w:val="28"/>
          <w:lang w:val="vi-VN"/>
        </w:rPr>
        <w:t>- Đội ngũ GV đóng vai trò quyết định trong việc đổi mới PP dạy học ở trường THCS, tuy nhiên họ chưa được trang bị tốt về mặt lý luận. Việc triển khai đổi mới hình thức và PP dạy học đã được khởi động từ lâu, trong đó những hìn</w:t>
      </w:r>
      <w:r w:rsidR="00A63738" w:rsidRPr="006240F1">
        <w:rPr>
          <w:szCs w:val="28"/>
          <w:lang w:val="vi-VN"/>
        </w:rPr>
        <w:t>h thức tổ chức HĐTN cho HS</w:t>
      </w:r>
      <w:r w:rsidRPr="006240F1">
        <w:rPr>
          <w:szCs w:val="28"/>
          <w:lang w:val="vi-VN"/>
        </w:rPr>
        <w:t xml:space="preserve"> trong trường THCS</w:t>
      </w:r>
      <w:r w:rsidR="00964F9F" w:rsidRPr="006240F1">
        <w:rPr>
          <w:szCs w:val="28"/>
          <w:lang w:val="vi-VN"/>
        </w:rPr>
        <w:t xml:space="preserve">, đặc biệt là định </w:t>
      </w:r>
      <w:r w:rsidR="00964F9F" w:rsidRPr="006240F1">
        <w:rPr>
          <w:szCs w:val="28"/>
          <w:lang w:val="vi-VN"/>
        </w:rPr>
        <w:lastRenderedPageBreak/>
        <w:t>hướng về x</w:t>
      </w:r>
      <w:r w:rsidR="00A63738" w:rsidRPr="006240F1">
        <w:rPr>
          <w:szCs w:val="28"/>
          <w:lang w:val="vi-VN"/>
        </w:rPr>
        <w:t>ây dựng CT</w:t>
      </w:r>
      <w:r w:rsidR="00964F9F" w:rsidRPr="006240F1">
        <w:rPr>
          <w:szCs w:val="28"/>
          <w:lang w:val="vi-VN"/>
        </w:rPr>
        <w:t xml:space="preserve"> nhà trường đã tạo điều kiện cho GV tổ chức các HĐTN trong môn học theo chủ đề và được phép lựa chọn hình thức dạy học trong hoặc ngoài lớp học; nội dung đó</w:t>
      </w:r>
      <w:r w:rsidRPr="006240F1">
        <w:rPr>
          <w:szCs w:val="28"/>
          <w:lang w:val="vi-VN"/>
        </w:rPr>
        <w:t xml:space="preserve"> đã được thể hiện trong </w:t>
      </w:r>
      <w:r w:rsidR="00964F9F" w:rsidRPr="006240F1">
        <w:rPr>
          <w:szCs w:val="28"/>
          <w:lang w:val="vi-VN"/>
        </w:rPr>
        <w:t xml:space="preserve">nhiều văn bản chỉ đạo nêu trên. Qua phỏng vấn cán bộ quản lý và GV, tìm hiểu tài liệu về chỉ đạo chuyên môn, chúng tôi nhận thấy đội ngũ GV toán cấp THCS còn mơ hồ về </w:t>
      </w:r>
      <w:r w:rsidR="00BB3189" w:rsidRPr="006240F1">
        <w:rPr>
          <w:szCs w:val="28"/>
          <w:lang w:val="vi-VN"/>
        </w:rPr>
        <w:t xml:space="preserve">HĐTN, </w:t>
      </w:r>
      <w:r w:rsidR="00E27B68" w:rsidRPr="006240F1">
        <w:rPr>
          <w:szCs w:val="28"/>
          <w:lang w:val="vi-VN"/>
        </w:rPr>
        <w:t>tổ chức HĐTN cho HS.</w:t>
      </w:r>
    </w:p>
    <w:p w:rsidR="00FC5103" w:rsidRPr="006240F1" w:rsidRDefault="00FC5103" w:rsidP="00360BB5">
      <w:pPr>
        <w:spacing w:line="355" w:lineRule="auto"/>
        <w:ind w:firstLine="567"/>
        <w:rPr>
          <w:szCs w:val="28"/>
          <w:lang w:val="vi-VN"/>
        </w:rPr>
      </w:pPr>
      <w:r w:rsidRPr="006240F1">
        <w:rPr>
          <w:szCs w:val="28"/>
          <w:lang w:val="vi-VN"/>
        </w:rPr>
        <w:t xml:space="preserve">- Tâm lý GV ngại đổi mới, giảng dạy phụ thuộc chính vào sách giáo khoa. </w:t>
      </w:r>
      <w:r w:rsidRPr="006240F1">
        <w:rPr>
          <w:spacing w:val="-4"/>
          <w:szCs w:val="28"/>
          <w:lang w:val="vi-VN"/>
        </w:rPr>
        <w:t>Đa số lấy y nguyên các nội dung trong sách giáo khoa để thiết kế bài giảng. Điều đó làm cho HS ít hứng thú, ít tập trung; các nội dung chưa đủ phong phú để kh</w:t>
      </w:r>
      <w:r w:rsidR="008324EB" w:rsidRPr="006240F1">
        <w:rPr>
          <w:spacing w:val="-4"/>
          <w:szCs w:val="28"/>
          <w:lang w:val="vi-VN"/>
        </w:rPr>
        <w:t>uyến khích HS chủ động trong HĐ</w:t>
      </w:r>
      <w:r w:rsidRPr="006240F1">
        <w:rPr>
          <w:spacing w:val="-4"/>
          <w:szCs w:val="28"/>
          <w:lang w:val="vi-VN"/>
        </w:rPr>
        <w:t>HT. Các nội dung dạy học chưa giúp HS thấy được nhu cầu cần học toán để giải quyết các vấn đề của đời sống hằng ngày.</w:t>
      </w:r>
    </w:p>
    <w:p w:rsidR="00FC5103" w:rsidRPr="006240F1" w:rsidRDefault="00FC5103" w:rsidP="00360BB5">
      <w:pPr>
        <w:spacing w:line="355" w:lineRule="auto"/>
        <w:ind w:firstLine="567"/>
        <w:rPr>
          <w:szCs w:val="28"/>
          <w:lang w:val="vi-VN"/>
        </w:rPr>
      </w:pPr>
      <w:r w:rsidRPr="006240F1">
        <w:rPr>
          <w:szCs w:val="28"/>
          <w:lang w:val="vi-VN"/>
        </w:rPr>
        <w:t xml:space="preserve">- </w:t>
      </w:r>
      <w:r w:rsidR="008324EB" w:rsidRPr="006240F1">
        <w:rPr>
          <w:szCs w:val="28"/>
          <w:lang w:val="vi-VN"/>
        </w:rPr>
        <w:t>GV ít thiết kế các HĐ</w:t>
      </w:r>
      <w:r w:rsidR="00F1067C" w:rsidRPr="006240F1">
        <w:rPr>
          <w:szCs w:val="28"/>
          <w:lang w:val="vi-VN"/>
        </w:rPr>
        <w:t>HT cho HS được tự mình tham gia trong quá trình tìm tòi, phát hiện ra tri thức. Các HĐ còn nặng về HS ghi nhớ kiến thức để vận dụng</w:t>
      </w:r>
      <w:r w:rsidR="00607A44" w:rsidRPr="006240F1">
        <w:rPr>
          <w:szCs w:val="28"/>
          <w:lang w:val="vi-VN"/>
        </w:rPr>
        <w:t>; ít cho HS được thể hiện và tự khẳng định giá trị của bản thân.</w:t>
      </w:r>
    </w:p>
    <w:p w:rsidR="00607A44" w:rsidRPr="006240F1" w:rsidRDefault="00607A44" w:rsidP="00360BB5">
      <w:pPr>
        <w:spacing w:line="355" w:lineRule="auto"/>
        <w:ind w:firstLine="567"/>
        <w:rPr>
          <w:szCs w:val="28"/>
          <w:lang w:val="vi-VN"/>
        </w:rPr>
      </w:pPr>
      <w:r w:rsidRPr="006240F1">
        <w:rPr>
          <w:szCs w:val="28"/>
          <w:lang w:val="vi-VN"/>
        </w:rPr>
        <w:t xml:space="preserve">- Chưa nhiều GV có biện pháp dẫn dắt HS kết nối nguồn kinh nghiệm của mình và huy động kinh nghiệm của người khác trong quá trình HT. HĐ </w:t>
      </w:r>
      <w:r w:rsidR="00AB4902" w:rsidRPr="006240F1">
        <w:rPr>
          <w:szCs w:val="28"/>
          <w:lang w:val="vi-VN"/>
        </w:rPr>
        <w:t>liên thông giữa kiến thức cũ để làm nảy sinh nhu cầu nghiên cứu chủ đề bài học còn chưa được đề cập nhiều</w:t>
      </w:r>
      <w:r w:rsidR="00E82A93" w:rsidRPr="006240F1">
        <w:rPr>
          <w:szCs w:val="28"/>
          <w:lang w:val="vi-VN"/>
        </w:rPr>
        <w:t>.</w:t>
      </w:r>
    </w:p>
    <w:p w:rsidR="00E20D90" w:rsidRPr="006240F1" w:rsidRDefault="00E20D90" w:rsidP="00CF3828">
      <w:pPr>
        <w:ind w:firstLine="567"/>
        <w:rPr>
          <w:szCs w:val="28"/>
          <w:lang w:val="vi-VN"/>
        </w:rPr>
      </w:pPr>
      <w:r w:rsidRPr="006240F1">
        <w:rPr>
          <w:szCs w:val="28"/>
          <w:lang w:val="vi-VN"/>
        </w:rPr>
        <w:t>- Việc theo dõi sự tiến bộ, đánh giá ngay trong quá trình HT của HS còn chưa được GV quan tâm.</w:t>
      </w:r>
    </w:p>
    <w:p w:rsidR="00005128" w:rsidRPr="006240F1" w:rsidRDefault="00005128" w:rsidP="00CF3828">
      <w:pPr>
        <w:ind w:firstLine="567"/>
        <w:rPr>
          <w:szCs w:val="28"/>
          <w:lang w:val="vi-VN"/>
        </w:rPr>
      </w:pPr>
      <w:r w:rsidRPr="006240F1">
        <w:rPr>
          <w:szCs w:val="28"/>
          <w:lang w:val="vi-VN"/>
        </w:rPr>
        <w:t xml:space="preserve">- HS chưa có thói quen chủ động trong quá trình HT, còn nặng về ghi nhớ máy móc, nhớ công thức hoặc quy trình để vận dụng. HS chưa mạnh dạn trình bày ý kiến của mình trước tập thể, chưa có </w:t>
      </w:r>
      <w:r w:rsidR="000C57B7" w:rsidRPr="006240F1">
        <w:rPr>
          <w:szCs w:val="28"/>
          <w:lang w:val="vi-VN"/>
        </w:rPr>
        <w:t>thói quen chia sẻ giúp đỡ</w:t>
      </w:r>
      <w:r w:rsidRPr="006240F1">
        <w:rPr>
          <w:szCs w:val="28"/>
          <w:lang w:val="vi-VN"/>
        </w:rPr>
        <w:t xml:space="preserve"> hoặc đánh giá kết quả HT của bạn bè.</w:t>
      </w:r>
    </w:p>
    <w:p w:rsidR="000D7B18" w:rsidRPr="006240F1" w:rsidRDefault="000D7B18" w:rsidP="00195ACE">
      <w:pPr>
        <w:spacing w:before="240"/>
        <w:jc w:val="center"/>
        <w:outlineLvl w:val="0"/>
        <w:rPr>
          <w:b/>
          <w:lang w:val="vi-VN"/>
        </w:rPr>
      </w:pPr>
      <w:bookmarkStart w:id="154" w:name="_Toc28608969"/>
      <w:bookmarkStart w:id="155" w:name="_Toc28933598"/>
      <w:r w:rsidRPr="006240F1">
        <w:rPr>
          <w:b/>
          <w:lang w:val="vi-VN"/>
        </w:rPr>
        <w:t>Kết luận chương 2</w:t>
      </w:r>
      <w:bookmarkEnd w:id="154"/>
      <w:bookmarkEnd w:id="155"/>
    </w:p>
    <w:p w:rsidR="000C57B7" w:rsidRPr="006240F1" w:rsidRDefault="00DB62D4" w:rsidP="00360BB5">
      <w:pPr>
        <w:spacing w:before="240" w:line="367" w:lineRule="auto"/>
        <w:ind w:firstLine="567"/>
        <w:rPr>
          <w:szCs w:val="28"/>
          <w:lang w:val="vi-VN"/>
        </w:rPr>
      </w:pPr>
      <w:r w:rsidRPr="006240F1">
        <w:rPr>
          <w:szCs w:val="28"/>
          <w:lang w:val="vi-VN"/>
        </w:rPr>
        <w:lastRenderedPageBreak/>
        <w:t>Tổ chức HĐTN trong môn Toán ở trường THCS cũng đã được GV tiếp</w:t>
      </w:r>
      <w:r w:rsidR="001B1FFF" w:rsidRPr="006240F1">
        <w:rPr>
          <w:szCs w:val="28"/>
          <w:lang w:val="vi-VN"/>
        </w:rPr>
        <w:t xml:space="preserve"> cận trong một số năm gần đây cù</w:t>
      </w:r>
      <w:r w:rsidRPr="006240F1">
        <w:rPr>
          <w:szCs w:val="28"/>
          <w:lang w:val="vi-VN"/>
        </w:rPr>
        <w:t>ng với các bước chuẩn bị xây dựng CTGDPT tổng thể</w:t>
      </w:r>
      <w:r w:rsidR="001B1FFF" w:rsidRPr="006240F1">
        <w:rPr>
          <w:szCs w:val="28"/>
          <w:lang w:val="vi-VN"/>
        </w:rPr>
        <w:t xml:space="preserve"> sau 2015</w:t>
      </w:r>
      <w:r w:rsidRPr="006240F1">
        <w:rPr>
          <w:szCs w:val="28"/>
          <w:lang w:val="vi-VN"/>
        </w:rPr>
        <w:t xml:space="preserve">. </w:t>
      </w:r>
      <w:r w:rsidR="000C57B7" w:rsidRPr="006240F1">
        <w:rPr>
          <w:szCs w:val="28"/>
          <w:lang w:val="vi-VN"/>
        </w:rPr>
        <w:t>Tuy nhiên, việc nhận diện và cách thức tổ chức HĐTN trong dạy học toán cho HS cấp THCS vẫn còn rất mơ hồ và lúng túng. Một bộ phận lớn cán bộ quản lý các cấp, GV nghĩ rằng tổ chức HĐTN cho HS phải đưa HS ra môi trường thực nghiệm. Nhận thức của cán bộ quản lý, GV về HĐTN còn rất hạn chế; chưa được trang bị về cơ sở lý luận.</w:t>
      </w:r>
    </w:p>
    <w:p w:rsidR="00DB62D4" w:rsidRPr="006240F1" w:rsidRDefault="00737ECE" w:rsidP="00360BB5">
      <w:pPr>
        <w:spacing w:line="367" w:lineRule="auto"/>
        <w:ind w:firstLine="567"/>
        <w:rPr>
          <w:szCs w:val="28"/>
          <w:lang w:val="vi-VN"/>
        </w:rPr>
      </w:pPr>
      <w:r w:rsidRPr="006240F1">
        <w:rPr>
          <w:szCs w:val="28"/>
          <w:lang w:val="vi-VN"/>
        </w:rPr>
        <w:t xml:space="preserve">Trong quá trình tìm hiểu, trao đổi, phỏng vấn và tập huấn, đội ngũ cán bộ quản lý và GV đã nhận thức được một số nội dung cơ bản về </w:t>
      </w:r>
      <w:r w:rsidR="00352DA8" w:rsidRPr="006240F1">
        <w:rPr>
          <w:szCs w:val="28"/>
          <w:lang w:val="vi-VN"/>
        </w:rPr>
        <w:t>HĐTN và tổ chức cho HS HTN ở các bài học trong môn toán. Việc nhận diện về HĐTN của HS trong môn học đã được cải thiện. Như vậy, t</w:t>
      </w:r>
      <w:r w:rsidR="00DB62D4" w:rsidRPr="006240F1">
        <w:rPr>
          <w:szCs w:val="28"/>
          <w:lang w:val="vi-VN"/>
        </w:rPr>
        <w:t>hực tế dạy học ở trường THCS cũng đã bước đầu có sự đổi mới PP dạ</w:t>
      </w:r>
      <w:r w:rsidR="008324EB" w:rsidRPr="006240F1">
        <w:rPr>
          <w:szCs w:val="28"/>
          <w:lang w:val="vi-VN"/>
        </w:rPr>
        <w:t>y học theo hướng tổ chức các HĐ</w:t>
      </w:r>
      <w:r w:rsidR="00DB62D4" w:rsidRPr="006240F1">
        <w:rPr>
          <w:szCs w:val="28"/>
          <w:lang w:val="vi-VN"/>
        </w:rPr>
        <w:t xml:space="preserve">HT cho HS, trong đó HĐTN đã bước đầu được </w:t>
      </w:r>
      <w:r w:rsidR="000B4179" w:rsidRPr="006240F1">
        <w:rPr>
          <w:szCs w:val="28"/>
          <w:lang w:val="vi-VN"/>
        </w:rPr>
        <w:t>giới thiệu và được GV quan tâm vận dụng. Kết quả khảo sát thực trạng tại các trường THCS tỉnh Bắc Ninh cho thấy việc tổ chức HĐTN cho HS cấp THCS trong dạy học môn Toán là một xu hướng mới, tạo sự quan tâm của cả GV, HS và các bậc phụ huynh; GV bước đầu có những quan niệm và vận dụng các biện pháp theo hướng lựa chọn nội dung, cách thiết kế các HĐ, tạo sự hứng khởi và tự tin cho HS trong HĐ, duy trì tính liên tục và tự giác tích cực t</w:t>
      </w:r>
      <w:r w:rsidR="009167A5" w:rsidRPr="006240F1">
        <w:rPr>
          <w:szCs w:val="28"/>
          <w:lang w:val="vi-VN"/>
        </w:rPr>
        <w:t>rong quá trình HT. Việc ĐG kết quả và ĐG</w:t>
      </w:r>
      <w:r w:rsidR="000B4179" w:rsidRPr="006240F1">
        <w:rPr>
          <w:szCs w:val="28"/>
          <w:lang w:val="vi-VN"/>
        </w:rPr>
        <w:t xml:space="preserve"> quá trình HĐ của HS cũng đã được quan tâm. Đa số GV đều cho rằng việc tổ chức HĐTN trong dạy học môn Toán ở trường THCS có triển vọng khả thi, hiệu quả và nâng cao chất lượng giáo dục, đáp ứng được yêu cầu đổi mới GDPT hiện nay. Các khảo sát thực trạng rất có ích cho c</w:t>
      </w:r>
      <w:r w:rsidR="00D062E7" w:rsidRPr="006240F1">
        <w:rPr>
          <w:szCs w:val="28"/>
          <w:lang w:val="vi-VN"/>
        </w:rPr>
        <w:t>h</w:t>
      </w:r>
      <w:r w:rsidR="000B4179" w:rsidRPr="006240F1">
        <w:rPr>
          <w:szCs w:val="28"/>
          <w:lang w:val="vi-VN"/>
        </w:rPr>
        <w:t>úng tôi đề xuất các biện pháp tổ chức HĐTN trong dạy học môn Toán cấp THCS.</w:t>
      </w:r>
    </w:p>
    <w:p w:rsidR="0009022D" w:rsidRPr="006240F1" w:rsidRDefault="0009022D" w:rsidP="00E12638">
      <w:pPr>
        <w:ind w:firstLine="567"/>
        <w:rPr>
          <w:szCs w:val="28"/>
          <w:lang w:val="vi-VN"/>
        </w:rPr>
      </w:pPr>
      <w:r w:rsidRPr="006240F1">
        <w:rPr>
          <w:szCs w:val="28"/>
          <w:lang w:val="vi-VN"/>
        </w:rPr>
        <w:t xml:space="preserve">- HĐTN và tổ chức cho HS tham gia HĐTN trong môn Toán cấp THCS đã được các cấp quản lý giáo dục, các nhà trường khuyến khích triển khai qua chỉ đạo xây dựng “Chương trình nhà trường”, tuy nhiên rất ít thông tin, tài </w:t>
      </w:r>
      <w:r w:rsidRPr="006240F1">
        <w:rPr>
          <w:szCs w:val="28"/>
          <w:lang w:val="vi-VN"/>
        </w:rPr>
        <w:lastRenderedPageBreak/>
        <w:t xml:space="preserve">liệu triển khai đến GV để hiểu rõ về mặt lý luận, cách thức tổ chức, điều kiện tổ chức và đặc biệt là quy trình tổ chức thực hiện. Chúng tôi cho rằng </w:t>
      </w:r>
      <w:r w:rsidR="004811B4" w:rsidRPr="006240F1">
        <w:rPr>
          <w:szCs w:val="28"/>
          <w:lang w:val="vi-VN"/>
        </w:rPr>
        <w:t xml:space="preserve">GV </w:t>
      </w:r>
      <w:r w:rsidRPr="006240F1">
        <w:rPr>
          <w:szCs w:val="28"/>
          <w:lang w:val="vi-VN"/>
        </w:rPr>
        <w:t xml:space="preserve">cần phải </w:t>
      </w:r>
      <w:r w:rsidR="004811B4" w:rsidRPr="006240F1">
        <w:rPr>
          <w:szCs w:val="28"/>
          <w:lang w:val="vi-VN"/>
        </w:rPr>
        <w:t>xây dựng được chuỗi các HĐTN trong mỗi bài học, mỗi chuyên đề phù hợp để vận dụng chu trình HTN của D. Kolb.</w:t>
      </w:r>
    </w:p>
    <w:p w:rsidR="00485148" w:rsidRPr="006240F1" w:rsidRDefault="00485148" w:rsidP="00E12638">
      <w:pPr>
        <w:ind w:firstLine="567"/>
        <w:rPr>
          <w:szCs w:val="28"/>
          <w:lang w:val="vi-VN"/>
        </w:rPr>
      </w:pPr>
      <w:r w:rsidRPr="006240F1">
        <w:rPr>
          <w:szCs w:val="28"/>
          <w:lang w:val="vi-VN"/>
        </w:rPr>
        <w:t xml:space="preserve">- Việc xây dựng các HĐ HT của HS còn chưa </w:t>
      </w:r>
      <w:r w:rsidR="00FC6F19" w:rsidRPr="006240F1">
        <w:rPr>
          <w:szCs w:val="28"/>
          <w:lang w:val="vi-VN"/>
        </w:rPr>
        <w:t>đảm bảo tính phân hóa, HS khó hiểu và không tiếp thu được kiến thức, kỹ năng. Như vậy, chuỗi HĐTN cần phù hợp với đối tư</w:t>
      </w:r>
      <w:r w:rsidR="001B1FFF" w:rsidRPr="006240F1">
        <w:rPr>
          <w:szCs w:val="28"/>
          <w:lang w:val="vi-VN"/>
        </w:rPr>
        <w:t>ợng HS, cần phải đảm bảo tính lô</w:t>
      </w:r>
      <w:r w:rsidR="00FC6F19" w:rsidRPr="006240F1">
        <w:rPr>
          <w:szCs w:val="28"/>
          <w:lang w:val="vi-VN"/>
        </w:rPr>
        <w:t>gic của kiến thức</w:t>
      </w:r>
      <w:r w:rsidR="001E596E" w:rsidRPr="006240F1">
        <w:rPr>
          <w:szCs w:val="28"/>
          <w:lang w:val="vi-VN"/>
        </w:rPr>
        <w:t>, đảm bảo vừa sức.</w:t>
      </w:r>
    </w:p>
    <w:p w:rsidR="00FE549C" w:rsidRPr="006240F1" w:rsidRDefault="00FE549C" w:rsidP="00E12638">
      <w:pPr>
        <w:ind w:firstLine="567"/>
        <w:rPr>
          <w:szCs w:val="28"/>
          <w:lang w:val="vi-VN"/>
        </w:rPr>
      </w:pPr>
      <w:r w:rsidRPr="006240F1">
        <w:rPr>
          <w:szCs w:val="28"/>
          <w:lang w:val="vi-VN"/>
        </w:rPr>
        <w:t>- Đa số cán bộ quản lý, GV đều hiểu muốn tổ chức cho HS HĐTN thì cần đưa HS ra HT tại thực địa và các nội dung dạy học phải gắn với thực tiễn cuộc sống. Do đó, cần phải bồi dưỡng để GV hiểu và vận dụng đúng quan điểm về HTN của D. Kolb, đặc biệt là việc tổ chức HĐTN có thể được tiến hành ở ngay trong môn học, trong và ngoài lớp học.</w:t>
      </w:r>
    </w:p>
    <w:p w:rsidR="004811B4" w:rsidRPr="006240F1" w:rsidRDefault="004811B4" w:rsidP="00E12638">
      <w:pPr>
        <w:ind w:firstLine="567"/>
        <w:rPr>
          <w:szCs w:val="28"/>
          <w:lang w:val="vi-VN"/>
        </w:rPr>
      </w:pPr>
      <w:r w:rsidRPr="006240F1">
        <w:rPr>
          <w:szCs w:val="28"/>
          <w:lang w:val="vi-VN"/>
        </w:rPr>
        <w:t>- Nội dung dạy học chưa được GV chế biến, cải tiến và lựa chọn phù hợp để gợi động cơ, khuyến khích HS sẵn sàng tham gia HĐ HT; tạo cho HS thấy Toán học rất cần thiết cho cuộc sống hằng ngày, rất cần thiết phải nghiên cứu và tìm hiểu; tạo cho HS môi trường tương tác để mong muốn tham gia vào HĐ HT. Do đó, việc lựa chọn nội dung dạy học nhằm đáp ứng các yêu cầu này là rất cần thiết.</w:t>
      </w:r>
    </w:p>
    <w:p w:rsidR="00485148" w:rsidRPr="006240F1" w:rsidRDefault="00485148" w:rsidP="00E12638">
      <w:pPr>
        <w:ind w:firstLine="567"/>
        <w:rPr>
          <w:szCs w:val="28"/>
          <w:lang w:val="vi-VN"/>
        </w:rPr>
      </w:pPr>
      <w:r w:rsidRPr="006240F1">
        <w:rPr>
          <w:szCs w:val="28"/>
          <w:lang w:val="vi-VN"/>
        </w:rPr>
        <w:t xml:space="preserve">- </w:t>
      </w:r>
      <w:r w:rsidR="008324EB" w:rsidRPr="006240F1">
        <w:rPr>
          <w:szCs w:val="28"/>
          <w:lang w:val="vi-VN"/>
        </w:rPr>
        <w:t>Trong quá trình tổ chức HĐ</w:t>
      </w:r>
      <w:r w:rsidR="00B82950" w:rsidRPr="006240F1">
        <w:rPr>
          <w:szCs w:val="28"/>
          <w:lang w:val="vi-VN"/>
        </w:rPr>
        <w:t>HT</w:t>
      </w:r>
      <w:r w:rsidR="001E596E" w:rsidRPr="006240F1">
        <w:rPr>
          <w:szCs w:val="28"/>
          <w:lang w:val="vi-VN"/>
        </w:rPr>
        <w:t xml:space="preserve">; để khắc phục tình trạng bị động, lười HĐ của HS; giúp quá trình </w:t>
      </w:r>
      <w:r w:rsidR="00B82950" w:rsidRPr="006240F1">
        <w:rPr>
          <w:szCs w:val="28"/>
          <w:lang w:val="vi-VN"/>
        </w:rPr>
        <w:t>HT của HS được liên tục, chúng tôi cho rằng GV phải thường xuyên tạo động lực cho HS, chuẩn bị các phương án giúp đỡ HS khi gặp khó khăn, xây dựng các “Giàn vừa sức” để quá trình H</w:t>
      </w:r>
      <w:r w:rsidR="00E22DDE" w:rsidRPr="006240F1">
        <w:rPr>
          <w:szCs w:val="28"/>
          <w:lang w:val="vi-VN"/>
        </w:rPr>
        <w:t>Đ</w:t>
      </w:r>
      <w:r w:rsidR="00B82950" w:rsidRPr="006240F1">
        <w:rPr>
          <w:szCs w:val="28"/>
          <w:lang w:val="vi-VN"/>
        </w:rPr>
        <w:t>TN được liên tục và hiệu quả.</w:t>
      </w:r>
    </w:p>
    <w:p w:rsidR="00B82950" w:rsidRPr="006240F1" w:rsidRDefault="00B82950" w:rsidP="00E12638">
      <w:pPr>
        <w:ind w:firstLine="567"/>
        <w:rPr>
          <w:szCs w:val="28"/>
          <w:lang w:val="vi-VN"/>
        </w:rPr>
      </w:pPr>
      <w:r w:rsidRPr="006240F1">
        <w:rPr>
          <w:szCs w:val="28"/>
          <w:lang w:val="vi-VN"/>
        </w:rPr>
        <w:t>- Thực trạng trong quá trình tổ chức dạy học môn toán ở trường THCS, chúng tôi thấy việc k</w:t>
      </w:r>
      <w:r w:rsidR="009167A5" w:rsidRPr="006240F1">
        <w:rPr>
          <w:szCs w:val="28"/>
          <w:lang w:val="vi-VN"/>
        </w:rPr>
        <w:t>iểm tra ĐG</w:t>
      </w:r>
      <w:r w:rsidRPr="006240F1">
        <w:rPr>
          <w:szCs w:val="28"/>
          <w:lang w:val="vi-VN"/>
        </w:rPr>
        <w:t xml:space="preserve"> chủ yếu</w:t>
      </w:r>
      <w:r w:rsidR="009167A5" w:rsidRPr="006240F1">
        <w:rPr>
          <w:szCs w:val="28"/>
          <w:lang w:val="vi-VN"/>
        </w:rPr>
        <w:t xml:space="preserve"> là ĐG</w:t>
      </w:r>
      <w:r w:rsidR="00225C64" w:rsidRPr="006240F1">
        <w:rPr>
          <w:szCs w:val="28"/>
          <w:lang w:val="vi-VN"/>
        </w:rPr>
        <w:t xml:space="preserve"> k</w:t>
      </w:r>
      <w:r w:rsidR="009167A5" w:rsidRPr="006240F1">
        <w:rPr>
          <w:szCs w:val="28"/>
          <w:lang w:val="vi-VN"/>
        </w:rPr>
        <w:t>ết quả; ít quan tâm đến ĐG</w:t>
      </w:r>
      <w:r w:rsidR="00225C64" w:rsidRPr="006240F1">
        <w:rPr>
          <w:szCs w:val="28"/>
          <w:lang w:val="vi-VN"/>
        </w:rPr>
        <w:t xml:space="preserve"> quá</w:t>
      </w:r>
      <w:r w:rsidR="009167A5" w:rsidRPr="006240F1">
        <w:rPr>
          <w:szCs w:val="28"/>
          <w:lang w:val="vi-VN"/>
        </w:rPr>
        <w:t xml:space="preserve"> trình và chủ yếu là GV ĐG</w:t>
      </w:r>
      <w:r w:rsidR="00225C64" w:rsidRPr="006240F1">
        <w:rPr>
          <w:szCs w:val="28"/>
          <w:lang w:val="vi-VN"/>
        </w:rPr>
        <w:t xml:space="preserve"> HS. Chúng tôi cho </w:t>
      </w:r>
      <w:r w:rsidR="009167A5" w:rsidRPr="006240F1">
        <w:rPr>
          <w:szCs w:val="28"/>
          <w:lang w:val="vi-VN"/>
        </w:rPr>
        <w:t>rằng cần phải chú trọng ĐG</w:t>
      </w:r>
      <w:r w:rsidR="00225C64" w:rsidRPr="006240F1">
        <w:rPr>
          <w:szCs w:val="28"/>
          <w:lang w:val="vi-VN"/>
        </w:rPr>
        <w:t xml:space="preserve"> quá trình HT của HS; qua đó GV sớm phát hiện những khó khăn</w:t>
      </w:r>
      <w:r w:rsidR="008324EB" w:rsidRPr="006240F1">
        <w:rPr>
          <w:szCs w:val="28"/>
          <w:lang w:val="vi-VN"/>
        </w:rPr>
        <w:t xml:space="preserve"> và tìm </w:t>
      </w:r>
      <w:r w:rsidR="008324EB" w:rsidRPr="006240F1">
        <w:rPr>
          <w:szCs w:val="28"/>
          <w:lang w:val="vi-VN"/>
        </w:rPr>
        <w:lastRenderedPageBreak/>
        <w:t>cách giúp HS duy trì HĐ</w:t>
      </w:r>
      <w:r w:rsidR="00225C64" w:rsidRPr="006240F1">
        <w:rPr>
          <w:szCs w:val="28"/>
          <w:lang w:val="vi-VN"/>
        </w:rPr>
        <w:t>HT được liên tục. Việc quan sát, theo dõi quá trình HT của HS sẽ giúp GV phát hiện được sự hình thành và phát triển NL của HS; đồng thời nhận biết được sự chuyển hóa và nhận thức kinh nghiệm của người học.</w:t>
      </w:r>
    </w:p>
    <w:p w:rsidR="00352DA8" w:rsidRPr="006240F1" w:rsidRDefault="00352DA8" w:rsidP="00E12638">
      <w:pPr>
        <w:ind w:firstLine="567"/>
        <w:rPr>
          <w:szCs w:val="28"/>
          <w:lang w:val="vi-VN"/>
        </w:rPr>
      </w:pPr>
      <w:r w:rsidRPr="006240F1">
        <w:rPr>
          <w:szCs w:val="28"/>
          <w:lang w:val="vi-VN"/>
        </w:rPr>
        <w:t xml:space="preserve">Để vận dụng đầy đủ những nội dung cơ bản của </w:t>
      </w:r>
      <w:r w:rsidR="00BE1958" w:rsidRPr="006240F1">
        <w:rPr>
          <w:szCs w:val="28"/>
          <w:lang w:val="vi-VN"/>
        </w:rPr>
        <w:t>lý thuyết HTN vào quá trình đổi mới PP dạy học trong môn toán cấp THCS nhằm đáp ứng yêu cầu hình thành và phát triển phẩm chất, NL của HS</w:t>
      </w:r>
      <w:r w:rsidR="00225255" w:rsidRPr="006240F1">
        <w:rPr>
          <w:szCs w:val="28"/>
          <w:lang w:val="vi-VN"/>
        </w:rPr>
        <w:t xml:space="preserve">, sau đây chúng tôi đề xuất </w:t>
      </w:r>
      <w:r w:rsidR="00E22DDE" w:rsidRPr="006240F1">
        <w:rPr>
          <w:szCs w:val="28"/>
          <w:lang w:val="vi-VN"/>
        </w:rPr>
        <w:t xml:space="preserve">một số biện pháp tổ chức cho </w:t>
      </w:r>
      <w:r w:rsidR="00225255" w:rsidRPr="006240F1">
        <w:rPr>
          <w:szCs w:val="28"/>
          <w:lang w:val="vi-VN"/>
        </w:rPr>
        <w:t>H</w:t>
      </w:r>
      <w:r w:rsidR="00E22DDE" w:rsidRPr="006240F1">
        <w:rPr>
          <w:szCs w:val="28"/>
          <w:lang w:val="vi-VN"/>
        </w:rPr>
        <w:t>ĐTN cho HS.</w:t>
      </w:r>
      <w:r w:rsidR="00225255" w:rsidRPr="006240F1">
        <w:rPr>
          <w:szCs w:val="28"/>
          <w:lang w:val="vi-VN"/>
        </w:rPr>
        <w:t xml:space="preserve"> </w:t>
      </w:r>
    </w:p>
    <w:p w:rsidR="00BC35BD" w:rsidRPr="006240F1" w:rsidRDefault="000F2BD1" w:rsidP="00CF3828">
      <w:pPr>
        <w:pStyle w:val="Heading1"/>
        <w:spacing w:line="360" w:lineRule="auto"/>
      </w:pPr>
      <w:r w:rsidRPr="006240F1">
        <w:br w:type="page"/>
      </w:r>
      <w:bookmarkStart w:id="156" w:name="_Toc28608970"/>
      <w:bookmarkStart w:id="157" w:name="_Toc28933599"/>
      <w:r w:rsidR="00BC35BD" w:rsidRPr="006240F1">
        <w:rPr>
          <w:sz w:val="28"/>
        </w:rPr>
        <w:lastRenderedPageBreak/>
        <w:t>Chương 3</w:t>
      </w:r>
      <w:r w:rsidR="00885C7D" w:rsidRPr="006240F1">
        <w:rPr>
          <w:sz w:val="28"/>
        </w:rPr>
        <w:br/>
      </w:r>
      <w:r w:rsidR="00BC35BD" w:rsidRPr="006240F1">
        <w:rPr>
          <w:sz w:val="28"/>
        </w:rPr>
        <w:t>BIỆN PHÁP TỔ CHỨ</w:t>
      </w:r>
      <w:r w:rsidR="00E22DDE" w:rsidRPr="006240F1">
        <w:rPr>
          <w:sz w:val="28"/>
        </w:rPr>
        <w:t>C HOẠT ĐỘNG</w:t>
      </w:r>
      <w:r w:rsidR="00BC35BD" w:rsidRPr="006240F1">
        <w:rPr>
          <w:sz w:val="28"/>
        </w:rPr>
        <w:t xml:space="preserve"> TRẢI NGHIỆM</w:t>
      </w:r>
      <w:r w:rsidR="00E22DDE" w:rsidRPr="006240F1">
        <w:rPr>
          <w:sz w:val="28"/>
        </w:rPr>
        <w:t xml:space="preserve"> TRONG DẠY HỌC</w:t>
      </w:r>
      <w:r w:rsidR="00BC35BD" w:rsidRPr="006240F1">
        <w:rPr>
          <w:sz w:val="28"/>
        </w:rPr>
        <w:t xml:space="preserve"> MÔN TOÁN Ở TRƯỜNG THCS</w:t>
      </w:r>
      <w:bookmarkEnd w:id="156"/>
      <w:bookmarkEnd w:id="157"/>
    </w:p>
    <w:p w:rsidR="004B765B" w:rsidRPr="006240F1" w:rsidRDefault="004B765B" w:rsidP="003A387A">
      <w:pPr>
        <w:pStyle w:val="Heading2"/>
        <w:spacing w:line="348" w:lineRule="auto"/>
        <w:ind w:firstLine="0"/>
        <w:rPr>
          <w:color w:val="auto"/>
        </w:rPr>
      </w:pPr>
      <w:bookmarkStart w:id="158" w:name="_Toc20038015"/>
      <w:bookmarkStart w:id="159" w:name="_Toc28608971"/>
      <w:bookmarkStart w:id="160" w:name="_Toc28933600"/>
      <w:r w:rsidRPr="006240F1">
        <w:rPr>
          <w:color w:val="auto"/>
        </w:rPr>
        <w:t>3.1. Những căn cứ đề xuất các biện ph</w:t>
      </w:r>
      <w:r w:rsidR="004F2B01" w:rsidRPr="006240F1">
        <w:rPr>
          <w:color w:val="auto"/>
        </w:rPr>
        <w:t>áp tổ chức HĐTN</w:t>
      </w:r>
      <w:r w:rsidRPr="006240F1">
        <w:rPr>
          <w:color w:val="auto"/>
        </w:rPr>
        <w:t xml:space="preserve"> trong dạy học môn toán ở trường THCS</w:t>
      </w:r>
      <w:bookmarkEnd w:id="158"/>
      <w:bookmarkEnd w:id="159"/>
      <w:bookmarkEnd w:id="160"/>
    </w:p>
    <w:p w:rsidR="00052929" w:rsidRPr="006240F1" w:rsidRDefault="009C1CA8" w:rsidP="003A387A">
      <w:pPr>
        <w:pStyle w:val="ListParagraph"/>
        <w:spacing w:after="0" w:line="348" w:lineRule="auto"/>
        <w:ind w:left="0" w:firstLine="567"/>
        <w:rPr>
          <w:szCs w:val="28"/>
          <w:lang w:val="vi-VN"/>
        </w:rPr>
      </w:pPr>
      <w:r w:rsidRPr="006240F1">
        <w:rPr>
          <w:szCs w:val="28"/>
          <w:lang w:val="vi-VN"/>
        </w:rPr>
        <w:t>Từ các kết quả nghiên cứu lý luận và phân tích khảo sát, chúng tôi xác đị</w:t>
      </w:r>
      <w:r w:rsidR="008A5655" w:rsidRPr="006240F1">
        <w:rPr>
          <w:szCs w:val="28"/>
          <w:lang w:val="vi-VN"/>
        </w:rPr>
        <w:t>nh các</w:t>
      </w:r>
      <w:r w:rsidRPr="006240F1">
        <w:rPr>
          <w:szCs w:val="28"/>
          <w:lang w:val="vi-VN"/>
        </w:rPr>
        <w:t xml:space="preserve"> biện pháp phải:</w:t>
      </w:r>
    </w:p>
    <w:p w:rsidR="00885C7D" w:rsidRPr="006240F1" w:rsidRDefault="009C1CA8" w:rsidP="003A387A">
      <w:pPr>
        <w:spacing w:line="348" w:lineRule="auto"/>
        <w:outlineLvl w:val="2"/>
        <w:rPr>
          <w:i/>
          <w:szCs w:val="28"/>
          <w:lang w:val="vi-VN"/>
        </w:rPr>
      </w:pPr>
      <w:bookmarkStart w:id="161" w:name="_Toc20038016"/>
      <w:bookmarkStart w:id="162" w:name="_Toc28608972"/>
      <w:bookmarkStart w:id="163" w:name="_Toc28933601"/>
      <w:r w:rsidRPr="006240F1">
        <w:rPr>
          <w:rStyle w:val="Heading3Char"/>
          <w:i/>
          <w:color w:val="auto"/>
        </w:rPr>
        <w:t>3.1.1. Đáp ứng yêu cầu dạy học phát triển PC, NL củ</w:t>
      </w:r>
      <w:r w:rsidR="004F365F" w:rsidRPr="006240F1">
        <w:rPr>
          <w:rStyle w:val="Heading3Char"/>
          <w:i/>
          <w:color w:val="auto"/>
        </w:rPr>
        <w:t>a HS</w:t>
      </w:r>
      <w:bookmarkEnd w:id="161"/>
      <w:bookmarkEnd w:id="162"/>
      <w:bookmarkEnd w:id="163"/>
    </w:p>
    <w:p w:rsidR="009C1CA8" w:rsidRPr="006240F1" w:rsidRDefault="004F365F" w:rsidP="003A387A">
      <w:pPr>
        <w:pStyle w:val="ListParagraph"/>
        <w:spacing w:after="0" w:line="348" w:lineRule="auto"/>
        <w:ind w:left="0" w:firstLine="567"/>
        <w:rPr>
          <w:szCs w:val="28"/>
          <w:lang w:val="vi-VN"/>
        </w:rPr>
      </w:pPr>
      <w:r w:rsidRPr="006240F1">
        <w:rPr>
          <w:szCs w:val="28"/>
          <w:lang w:val="vi-VN"/>
        </w:rPr>
        <w:t>CT</w:t>
      </w:r>
      <w:r w:rsidR="009C1CA8" w:rsidRPr="006240F1">
        <w:rPr>
          <w:szCs w:val="28"/>
          <w:lang w:val="vi-VN"/>
        </w:rPr>
        <w:t>GDPT mới đặt ra yêu cầu hình thành và phát triển cho HS những phẩm chất</w:t>
      </w:r>
      <w:r w:rsidR="00AC5919" w:rsidRPr="006240F1">
        <w:rPr>
          <w:szCs w:val="28"/>
          <w:lang w:val="vi-VN"/>
        </w:rPr>
        <w:t xml:space="preserve"> chủ yếu</w:t>
      </w:r>
      <w:r w:rsidR="007E25CD" w:rsidRPr="006240F1">
        <w:rPr>
          <w:szCs w:val="28"/>
          <w:lang w:val="vi-VN"/>
        </w:rPr>
        <w:t>;</w:t>
      </w:r>
      <w:r w:rsidR="00AC5919" w:rsidRPr="006240F1">
        <w:rPr>
          <w:szCs w:val="28"/>
          <w:lang w:val="vi-VN"/>
        </w:rPr>
        <w:t xml:space="preserve"> những </w:t>
      </w:r>
      <w:r w:rsidR="009C1CA8" w:rsidRPr="006240F1">
        <w:rPr>
          <w:szCs w:val="28"/>
          <w:lang w:val="vi-VN"/>
        </w:rPr>
        <w:t>NL</w:t>
      </w:r>
      <w:r w:rsidR="00AC5919" w:rsidRPr="006240F1">
        <w:rPr>
          <w:szCs w:val="28"/>
          <w:lang w:val="vi-VN"/>
        </w:rPr>
        <w:t xml:space="preserve"> cốt lõi đó là những NL chung có được ở tất cả các môn học và các HĐ giáo dục như NL tự chủ và tự học. </w:t>
      </w:r>
    </w:p>
    <w:p w:rsidR="00885C7D" w:rsidRPr="006240F1" w:rsidRDefault="009C1CA8" w:rsidP="003A387A">
      <w:pPr>
        <w:spacing w:line="348" w:lineRule="auto"/>
        <w:outlineLvl w:val="2"/>
        <w:rPr>
          <w:i/>
          <w:szCs w:val="28"/>
          <w:lang w:val="vi-VN"/>
        </w:rPr>
      </w:pPr>
      <w:bookmarkStart w:id="164" w:name="_Toc20038017"/>
      <w:bookmarkStart w:id="165" w:name="_Toc28608973"/>
      <w:bookmarkStart w:id="166" w:name="_Toc28933602"/>
      <w:r w:rsidRPr="006240F1">
        <w:rPr>
          <w:rStyle w:val="Heading3Char"/>
          <w:i/>
          <w:color w:val="auto"/>
        </w:rPr>
        <w:t>3.1.2. Phù hợp với đặ</w:t>
      </w:r>
      <w:r w:rsidR="004F365F" w:rsidRPr="006240F1">
        <w:rPr>
          <w:rStyle w:val="Heading3Char"/>
          <w:i/>
          <w:color w:val="auto"/>
        </w:rPr>
        <w:t>c điểm của HĐTN</w:t>
      </w:r>
      <w:r w:rsidRPr="006240F1">
        <w:rPr>
          <w:rStyle w:val="Heading3Char"/>
          <w:i/>
          <w:color w:val="auto"/>
        </w:rPr>
        <w:t xml:space="preserve"> trong dạy học toán ở trườ</w:t>
      </w:r>
      <w:r w:rsidR="00042321" w:rsidRPr="006240F1">
        <w:rPr>
          <w:rStyle w:val="Heading3Char"/>
          <w:i/>
          <w:color w:val="auto"/>
        </w:rPr>
        <w:t>ng THCS</w:t>
      </w:r>
      <w:bookmarkEnd w:id="164"/>
      <w:bookmarkEnd w:id="165"/>
      <w:bookmarkEnd w:id="166"/>
    </w:p>
    <w:p w:rsidR="00570393" w:rsidRPr="006240F1" w:rsidRDefault="00E22DDE" w:rsidP="003A387A">
      <w:pPr>
        <w:spacing w:line="348" w:lineRule="auto"/>
        <w:ind w:firstLine="567"/>
        <w:rPr>
          <w:szCs w:val="28"/>
          <w:lang w:val="vi-VN"/>
        </w:rPr>
      </w:pPr>
      <w:r w:rsidRPr="006240F1">
        <w:rPr>
          <w:szCs w:val="28"/>
          <w:lang w:val="vi-VN"/>
        </w:rPr>
        <w:t>Sáu</w:t>
      </w:r>
      <w:r w:rsidR="00042321" w:rsidRPr="006240F1">
        <w:rPr>
          <w:szCs w:val="28"/>
          <w:lang w:val="vi-VN"/>
        </w:rPr>
        <w:t xml:space="preserve"> đặc điểm cơ bản của HĐTN trong dạy học môn Toán cho HS trường THCS đã trình bày ở Chương 1 là cơ sở quan trọng để GV thiết kế các kỹ thuật tổ chức HĐ này.</w:t>
      </w:r>
      <w:r w:rsidR="008C7CDB" w:rsidRPr="006240F1">
        <w:rPr>
          <w:szCs w:val="28"/>
          <w:lang w:val="vi-VN"/>
        </w:rPr>
        <w:t xml:space="preserve"> Dạy học định hướng hình thành và phát triển NL cho HS rõ ràng không những quan tâm đ</w:t>
      </w:r>
      <w:r w:rsidR="004F365F" w:rsidRPr="006240F1">
        <w:rPr>
          <w:szCs w:val="28"/>
          <w:lang w:val="vi-VN"/>
        </w:rPr>
        <w:t>ến kết quả của quá trình HT</w:t>
      </w:r>
      <w:r w:rsidR="008C7CDB" w:rsidRPr="006240F1">
        <w:rPr>
          <w:szCs w:val="28"/>
          <w:lang w:val="vi-VN"/>
        </w:rPr>
        <w:t xml:space="preserve"> mà còn rất chú ý đến quá trình HĐ để mang lại kết quả đó. </w:t>
      </w:r>
      <w:r w:rsidR="00570393" w:rsidRPr="006240F1">
        <w:rPr>
          <w:szCs w:val="28"/>
          <w:lang w:val="vi-VN"/>
        </w:rPr>
        <w:t xml:space="preserve">Những đặc trưng của HĐTN </w:t>
      </w:r>
      <w:r w:rsidR="00A757B2" w:rsidRPr="006240F1">
        <w:rPr>
          <w:szCs w:val="28"/>
          <w:lang w:val="vi-VN"/>
        </w:rPr>
        <w:t>n</w:t>
      </w:r>
      <w:r w:rsidR="004F2B01" w:rsidRPr="006240F1">
        <w:rPr>
          <w:szCs w:val="28"/>
          <w:lang w:val="vi-VN"/>
        </w:rPr>
        <w:t>ày có đầy đủ các đặc điểm của H</w:t>
      </w:r>
      <w:r w:rsidR="00A757B2" w:rsidRPr="006240F1">
        <w:rPr>
          <w:szCs w:val="28"/>
          <w:lang w:val="vi-VN"/>
        </w:rPr>
        <w:t>TN của cả thuyết kiế</w:t>
      </w:r>
      <w:r w:rsidRPr="006240F1">
        <w:rPr>
          <w:szCs w:val="28"/>
          <w:lang w:val="vi-VN"/>
        </w:rPr>
        <w:t>n tạo nội sinh</w:t>
      </w:r>
      <w:r w:rsidR="007E25CD" w:rsidRPr="006240F1">
        <w:rPr>
          <w:szCs w:val="28"/>
          <w:lang w:val="vi-VN"/>
        </w:rPr>
        <w:t xml:space="preserve"> và kiến tạo xã hội.</w:t>
      </w:r>
    </w:p>
    <w:p w:rsidR="00885C7D" w:rsidRPr="006240F1" w:rsidRDefault="009C1CA8" w:rsidP="003A387A">
      <w:pPr>
        <w:pStyle w:val="Heading3"/>
        <w:spacing w:line="348" w:lineRule="auto"/>
        <w:ind w:firstLine="0"/>
        <w:rPr>
          <w:i/>
          <w:color w:val="auto"/>
        </w:rPr>
      </w:pPr>
      <w:bookmarkStart w:id="167" w:name="_Toc20038018"/>
      <w:bookmarkStart w:id="168" w:name="_Toc28608974"/>
      <w:bookmarkStart w:id="169" w:name="_Toc28933603"/>
      <w:r w:rsidRPr="006240F1">
        <w:rPr>
          <w:i/>
          <w:color w:val="auto"/>
        </w:rPr>
        <w:t>3.1.3. Phù hợp với</w:t>
      </w:r>
      <w:r w:rsidR="004F365F" w:rsidRPr="006240F1">
        <w:rPr>
          <w:i/>
          <w:color w:val="auto"/>
        </w:rPr>
        <w:t xml:space="preserve"> đặc điểm nhận thức của HS</w:t>
      </w:r>
      <w:r w:rsidRPr="006240F1">
        <w:rPr>
          <w:i/>
          <w:color w:val="auto"/>
        </w:rPr>
        <w:t xml:space="preserve"> trường THCS theo thuyết kiến tạo của </w:t>
      </w:r>
      <w:r w:rsidR="00E45BBA" w:rsidRPr="006240F1">
        <w:rPr>
          <w:i/>
          <w:color w:val="auto"/>
        </w:rPr>
        <w:t xml:space="preserve">L. </w:t>
      </w:r>
      <w:r w:rsidRPr="006240F1">
        <w:rPr>
          <w:i/>
          <w:color w:val="auto"/>
        </w:rPr>
        <w:t>V</w:t>
      </w:r>
      <w:bookmarkEnd w:id="167"/>
      <w:r w:rsidR="00E45BBA" w:rsidRPr="006240F1">
        <w:rPr>
          <w:i/>
          <w:color w:val="auto"/>
        </w:rPr>
        <w:t>ygotsky</w:t>
      </w:r>
      <w:bookmarkEnd w:id="168"/>
      <w:bookmarkEnd w:id="169"/>
    </w:p>
    <w:p w:rsidR="00F60D06" w:rsidRPr="006240F1" w:rsidRDefault="00A4749A" w:rsidP="003A387A">
      <w:pPr>
        <w:spacing w:line="348" w:lineRule="auto"/>
        <w:ind w:firstLine="567"/>
        <w:rPr>
          <w:szCs w:val="28"/>
          <w:lang w:val="vi-VN"/>
        </w:rPr>
      </w:pPr>
      <w:r w:rsidRPr="006240F1">
        <w:rPr>
          <w:szCs w:val="28"/>
          <w:lang w:val="vi-VN"/>
        </w:rPr>
        <w:t>Những đặc điểm về tâm lý lứa tuổi của HS THCS đã được trình bày chi tiết trong Chương 1</w:t>
      </w:r>
      <w:r w:rsidR="00014471" w:rsidRPr="006240F1">
        <w:rPr>
          <w:szCs w:val="28"/>
          <w:lang w:val="vi-VN"/>
        </w:rPr>
        <w:t xml:space="preserve">. Tương tác xã hội là điều kiện quan trọng để phát triển nhận thức. Trạng thái cân bằng, kinh nghiệm huy động từ chính bản thân HS luôn có xu hướng mâu thuẫn với nhu cầu tìm hiểu cái mới của HS, do đó sự hỗ trợ của GV thông qua một chuỗi các HĐ như thảo luận, sử dụng ví dụ cụ thể, các chiến lược giải quyết vấn đề, kinh nghiệm thực tiễn với các đối tượng vật chất, phản hồi của GV để sửa lại những điểm hiểu sai, sử dụng tình huống thực, các sự kiện có thể quan sát và kinh nghiệm </w:t>
      </w:r>
      <w:r w:rsidR="00CC6C10" w:rsidRPr="006240F1">
        <w:rPr>
          <w:szCs w:val="28"/>
          <w:lang w:val="vi-VN"/>
        </w:rPr>
        <w:t>để giúp giải thích các KN</w:t>
      </w:r>
      <w:r w:rsidR="00014471" w:rsidRPr="006240F1">
        <w:rPr>
          <w:szCs w:val="28"/>
          <w:lang w:val="vi-VN"/>
        </w:rPr>
        <w:t xml:space="preserve"> </w:t>
      </w:r>
      <w:r w:rsidR="00014471" w:rsidRPr="006240F1">
        <w:rPr>
          <w:szCs w:val="28"/>
          <w:lang w:val="vi-VN"/>
        </w:rPr>
        <w:lastRenderedPageBreak/>
        <w:t>trừu tượng và tình huống giả định,… nhằm giúp HS phát triển nhận thứ</w:t>
      </w:r>
      <w:r w:rsidR="00A826A7" w:rsidRPr="006240F1">
        <w:rPr>
          <w:szCs w:val="28"/>
          <w:lang w:val="vi-VN"/>
        </w:rPr>
        <w:t>c [</w:t>
      </w:r>
      <w:r w:rsidR="000601DF" w:rsidRPr="006240F1">
        <w:rPr>
          <w:szCs w:val="28"/>
          <w:lang w:val="vi-VN"/>
        </w:rPr>
        <w:t>13</w:t>
      </w:r>
      <w:r w:rsidR="00A826A7" w:rsidRPr="006240F1">
        <w:rPr>
          <w:szCs w:val="28"/>
          <w:lang w:val="vi-VN"/>
        </w:rPr>
        <w:t>]</w:t>
      </w:r>
      <w:r w:rsidR="008F6B57" w:rsidRPr="006240F1">
        <w:rPr>
          <w:szCs w:val="28"/>
          <w:lang w:val="vi-VN"/>
        </w:rPr>
        <w:t xml:space="preserve">. </w:t>
      </w:r>
      <w:r w:rsidR="00113FFE" w:rsidRPr="006240F1">
        <w:rPr>
          <w:szCs w:val="28"/>
          <w:lang w:val="vi-VN"/>
        </w:rPr>
        <w:t xml:space="preserve">Quá trình này cần được duy trì liên tục cho tới khi </w:t>
      </w:r>
      <w:r w:rsidR="008324EB" w:rsidRPr="006240F1">
        <w:rPr>
          <w:szCs w:val="28"/>
          <w:lang w:val="vi-VN"/>
        </w:rPr>
        <w:t>đạt được mục tiêu của HĐ</w:t>
      </w:r>
      <w:r w:rsidR="00A23B7A" w:rsidRPr="006240F1">
        <w:rPr>
          <w:szCs w:val="28"/>
          <w:lang w:val="vi-VN"/>
        </w:rPr>
        <w:t>HT</w:t>
      </w:r>
      <w:r w:rsidR="000601DF" w:rsidRPr="006240F1">
        <w:rPr>
          <w:szCs w:val="28"/>
          <w:lang w:val="vi-VN"/>
        </w:rPr>
        <w:t xml:space="preserve"> [</w:t>
      </w:r>
      <w:r w:rsidR="00145BDF" w:rsidRPr="006240F1">
        <w:rPr>
          <w:szCs w:val="28"/>
          <w:lang w:val="vi-VN"/>
        </w:rPr>
        <w:t xml:space="preserve">1, 2, </w:t>
      </w:r>
      <w:r w:rsidR="000601DF" w:rsidRPr="006240F1">
        <w:rPr>
          <w:szCs w:val="28"/>
          <w:lang w:val="vi-VN"/>
        </w:rPr>
        <w:t>13</w:t>
      </w:r>
      <w:r w:rsidR="00113FFE" w:rsidRPr="006240F1">
        <w:rPr>
          <w:szCs w:val="28"/>
          <w:lang w:val="vi-VN"/>
        </w:rPr>
        <w:t>].</w:t>
      </w:r>
      <w:r w:rsidR="00F60D06" w:rsidRPr="006240F1">
        <w:rPr>
          <w:szCs w:val="28"/>
          <w:lang w:val="vi-VN"/>
        </w:rPr>
        <w:t xml:space="preserve"> Lứa tuổi HS cấp THCS rất quan trọng của sự phát triển tâm lý người; là lứa tuổi chuyển từ giai đoạn ngây thơ, hồn nhiên ở giai đoạn tiểu học sang</w:t>
      </w:r>
      <w:r w:rsidR="00CC6C10" w:rsidRPr="006240F1">
        <w:rPr>
          <w:szCs w:val="28"/>
          <w:lang w:val="vi-VN"/>
        </w:rPr>
        <w:t xml:space="preserve"> một giai đoạn dần trưởng thành</w:t>
      </w:r>
      <w:r w:rsidR="00F60D06" w:rsidRPr="006240F1">
        <w:rPr>
          <w:szCs w:val="28"/>
          <w:lang w:val="vi-VN"/>
        </w:rPr>
        <w:t>. Chuyển từ tư duy cảm tính, mô tả các hiện tượng v</w:t>
      </w:r>
      <w:r w:rsidR="00CC6C10" w:rsidRPr="006240F1">
        <w:rPr>
          <w:szCs w:val="28"/>
          <w:lang w:val="vi-VN"/>
        </w:rPr>
        <w:t>à KN</w:t>
      </w:r>
      <w:r w:rsidR="00F60D06" w:rsidRPr="006240F1">
        <w:rPr>
          <w:szCs w:val="28"/>
          <w:lang w:val="vi-VN"/>
        </w:rPr>
        <w:t xml:space="preserve"> toán học dần sang tư duy lý luận, óc phê phán độc lập, tư</w:t>
      </w:r>
      <w:r w:rsidR="00A23B7A" w:rsidRPr="006240F1">
        <w:rPr>
          <w:szCs w:val="28"/>
          <w:lang w:val="vi-VN"/>
        </w:rPr>
        <w:t xml:space="preserve"> duy hình thức. Bắt đầu có khả</w:t>
      </w:r>
      <w:r w:rsidR="008A5655" w:rsidRPr="006240F1">
        <w:rPr>
          <w:szCs w:val="28"/>
          <w:lang w:val="vi-VN"/>
        </w:rPr>
        <w:t xml:space="preserve"> năng nhận xét, ĐG</w:t>
      </w:r>
      <w:r w:rsidR="00F60D06" w:rsidRPr="006240F1">
        <w:rPr>
          <w:szCs w:val="28"/>
          <w:lang w:val="vi-VN"/>
        </w:rPr>
        <w:t xml:space="preserve"> về hệ thống giá trị, chuẩn mực đạo đức nhưng còn chịu ảnh hưởng nhiều từ nhận xét ở bên ngoài. </w:t>
      </w:r>
    </w:p>
    <w:p w:rsidR="00F60D06" w:rsidRPr="006240F1" w:rsidRDefault="00F60D06" w:rsidP="00893DA8">
      <w:pPr>
        <w:spacing w:line="355" w:lineRule="auto"/>
        <w:ind w:firstLine="567"/>
        <w:rPr>
          <w:szCs w:val="28"/>
          <w:lang w:val="vi-VN"/>
        </w:rPr>
      </w:pPr>
      <w:r w:rsidRPr="006240F1">
        <w:rPr>
          <w:szCs w:val="28"/>
          <w:lang w:val="vi-VN"/>
        </w:rPr>
        <w:t xml:space="preserve">Những biến đổi tâm lý của </w:t>
      </w:r>
      <w:r w:rsidR="008324EB" w:rsidRPr="006240F1">
        <w:rPr>
          <w:szCs w:val="28"/>
          <w:lang w:val="vi-VN"/>
        </w:rPr>
        <w:t>HS cấp THCS có ảnh hưởng đến HĐ</w:t>
      </w:r>
      <w:r w:rsidRPr="006240F1">
        <w:rPr>
          <w:szCs w:val="28"/>
          <w:lang w:val="vi-VN"/>
        </w:rPr>
        <w:t xml:space="preserve">HT: Theo nhà tâm lý học </w:t>
      </w:r>
      <w:r w:rsidR="008324EB" w:rsidRPr="006240F1">
        <w:rPr>
          <w:szCs w:val="28"/>
          <w:lang w:val="vi-VN"/>
        </w:rPr>
        <w:t>Xô Viết A.</w:t>
      </w:r>
      <w:r w:rsidR="005F72BD" w:rsidRPr="006240F1">
        <w:rPr>
          <w:szCs w:val="28"/>
          <w:lang w:val="vi-VN"/>
        </w:rPr>
        <w:t>N. Leonchiev</w:t>
      </w:r>
      <w:r w:rsidR="00145BDF" w:rsidRPr="006240F1">
        <w:rPr>
          <w:szCs w:val="28"/>
          <w:lang w:val="vi-VN"/>
        </w:rPr>
        <w:t xml:space="preserve"> [58</w:t>
      </w:r>
      <w:r w:rsidRPr="006240F1">
        <w:rPr>
          <w:szCs w:val="28"/>
          <w:lang w:val="vi-VN"/>
        </w:rPr>
        <w:t xml:space="preserve">], động lực phát triển tâm lý của trẻ nói chung là sự thay đổi vị trí của chúng trong hệ thống các quan hệ </w:t>
      </w:r>
      <w:r w:rsidR="007E25CD" w:rsidRPr="006240F1">
        <w:rPr>
          <w:szCs w:val="28"/>
          <w:lang w:val="vi-VN"/>
        </w:rPr>
        <w:t>xã hội</w:t>
      </w:r>
      <w:r w:rsidRPr="006240F1">
        <w:rPr>
          <w:szCs w:val="28"/>
          <w:lang w:val="vi-VN"/>
        </w:rPr>
        <w:t>. Tuy nhiên, cái khó của trẻ ở giai đoạn này là tâm thế, sự sẵn sàng của chúng không dễ được thực hiện hóa do chưa làm chủ được các PP th</w:t>
      </w:r>
      <w:r w:rsidR="008324EB" w:rsidRPr="006240F1">
        <w:rPr>
          <w:szCs w:val="28"/>
          <w:lang w:val="vi-VN"/>
        </w:rPr>
        <w:t>ực hiện và hình thức mới của HĐ</w:t>
      </w:r>
      <w:r w:rsidRPr="006240F1">
        <w:rPr>
          <w:szCs w:val="28"/>
          <w:lang w:val="vi-VN"/>
        </w:rPr>
        <w:t>HT. Vận dụng điểm này trong quá trình tổ chức dạy học, vai trò của GV cần được đặt đúng chỗ nhằm hỗ trợ, định hướng và khai thác thế mạnh của HS để mở rộng</w:t>
      </w:r>
      <w:r w:rsidR="008A1985" w:rsidRPr="006240F1">
        <w:rPr>
          <w:szCs w:val="28"/>
          <w:lang w:val="vi-VN"/>
        </w:rPr>
        <w:t xml:space="preserve"> tối đa vùng phát triển gần</w:t>
      </w:r>
      <w:r w:rsidRPr="006240F1">
        <w:rPr>
          <w:szCs w:val="28"/>
          <w:lang w:val="vi-VN"/>
        </w:rPr>
        <w:t>.</w:t>
      </w:r>
    </w:p>
    <w:p w:rsidR="00A177CB" w:rsidRPr="006240F1" w:rsidRDefault="009C1CA8" w:rsidP="00893DA8">
      <w:pPr>
        <w:pStyle w:val="Heading3"/>
        <w:spacing w:line="355" w:lineRule="auto"/>
        <w:ind w:firstLine="0"/>
        <w:rPr>
          <w:i/>
          <w:color w:val="auto"/>
        </w:rPr>
      </w:pPr>
      <w:bookmarkStart w:id="170" w:name="_Toc20038019"/>
      <w:bookmarkStart w:id="171" w:name="_Toc28608975"/>
      <w:bookmarkStart w:id="172" w:name="_Toc28933604"/>
      <w:r w:rsidRPr="006240F1">
        <w:rPr>
          <w:i/>
          <w:color w:val="auto"/>
        </w:rPr>
        <w:t>3.1.4. Phù hợp với đặc điểm dạy học</w:t>
      </w:r>
      <w:r w:rsidR="00511557" w:rsidRPr="006240F1">
        <w:rPr>
          <w:i/>
          <w:color w:val="auto"/>
        </w:rPr>
        <w:t xml:space="preserve"> môn T</w:t>
      </w:r>
      <w:r w:rsidRPr="006240F1">
        <w:rPr>
          <w:i/>
          <w:color w:val="auto"/>
        </w:rPr>
        <w:t>oán ở trườ</w:t>
      </w:r>
      <w:r w:rsidR="00A177CB" w:rsidRPr="006240F1">
        <w:rPr>
          <w:i/>
          <w:color w:val="auto"/>
        </w:rPr>
        <w:t>ng THCS</w:t>
      </w:r>
      <w:bookmarkEnd w:id="170"/>
      <w:bookmarkEnd w:id="171"/>
      <w:bookmarkEnd w:id="172"/>
    </w:p>
    <w:p w:rsidR="009878EA" w:rsidRPr="006240F1" w:rsidRDefault="00A177CB" w:rsidP="00893DA8">
      <w:pPr>
        <w:spacing w:line="355" w:lineRule="auto"/>
        <w:ind w:firstLine="567"/>
        <w:rPr>
          <w:szCs w:val="28"/>
          <w:lang w:val="vi-VN"/>
        </w:rPr>
      </w:pPr>
      <w:r w:rsidRPr="006240F1">
        <w:rPr>
          <w:szCs w:val="28"/>
          <w:lang w:val="vi-VN"/>
        </w:rPr>
        <w:t xml:space="preserve">Mục tiêu, </w:t>
      </w:r>
      <w:r w:rsidR="00603FB7" w:rsidRPr="006240F1">
        <w:rPr>
          <w:szCs w:val="28"/>
          <w:lang w:val="vi-VN"/>
        </w:rPr>
        <w:t xml:space="preserve">đặc điểm và </w:t>
      </w:r>
      <w:r w:rsidR="0023567C" w:rsidRPr="006240F1">
        <w:rPr>
          <w:szCs w:val="28"/>
          <w:lang w:val="vi-VN"/>
        </w:rPr>
        <w:t>yêu cầu cần đạt của CTGDPT 2018</w:t>
      </w:r>
      <w:r w:rsidRPr="006240F1">
        <w:rPr>
          <w:szCs w:val="28"/>
          <w:lang w:val="vi-VN"/>
        </w:rPr>
        <w:t xml:space="preserve"> ở môn</w:t>
      </w:r>
      <w:r w:rsidR="000074B1" w:rsidRPr="006240F1">
        <w:rPr>
          <w:szCs w:val="28"/>
          <w:lang w:val="vi-VN"/>
        </w:rPr>
        <w:t xml:space="preserve"> Toán cấp THCS </w:t>
      </w:r>
      <w:r w:rsidR="00603FB7" w:rsidRPr="006240F1">
        <w:rPr>
          <w:szCs w:val="28"/>
          <w:lang w:val="vi-VN"/>
        </w:rPr>
        <w:t xml:space="preserve"> như đã trình bày trong Chương 1, </w:t>
      </w:r>
      <w:r w:rsidR="002C0237" w:rsidRPr="006240F1">
        <w:rPr>
          <w:szCs w:val="28"/>
          <w:lang w:val="vi-VN"/>
        </w:rPr>
        <w:t>có nhiều điều kiện và cơ hội để GV tổ chức các HĐTN trong dạy học.</w:t>
      </w:r>
      <w:r w:rsidR="008324EB" w:rsidRPr="006240F1">
        <w:rPr>
          <w:szCs w:val="28"/>
          <w:lang w:val="vi-VN"/>
        </w:rPr>
        <w:t xml:space="preserve"> Các HĐ</w:t>
      </w:r>
      <w:r w:rsidR="00514610" w:rsidRPr="006240F1">
        <w:rPr>
          <w:szCs w:val="28"/>
          <w:lang w:val="vi-VN"/>
        </w:rPr>
        <w:t>HT môn Toán được tổ chức trong và ngoài khuôn viên nhà trường với nhiều hình thức phong phú, được tổ chức cho HS làm việc độc lập, theo nhóm hoặc chung cả lớp. HS được tạo điều kiện để tự mình thực hiện nhiệm</w:t>
      </w:r>
      <w:r w:rsidR="003048A5" w:rsidRPr="006240F1">
        <w:rPr>
          <w:szCs w:val="28"/>
          <w:lang w:val="vi-VN"/>
        </w:rPr>
        <w:t xml:space="preserve"> vụ HT và trải nghiệm thực tế [5</w:t>
      </w:r>
      <w:r w:rsidR="00514610" w:rsidRPr="006240F1">
        <w:rPr>
          <w:szCs w:val="28"/>
          <w:lang w:val="vi-VN"/>
        </w:rPr>
        <w:t>, tr. 30]</w:t>
      </w:r>
      <w:r w:rsidR="003230A5" w:rsidRPr="006240F1">
        <w:rPr>
          <w:szCs w:val="28"/>
          <w:lang w:val="vi-VN"/>
        </w:rPr>
        <w:t>.</w:t>
      </w:r>
    </w:p>
    <w:p w:rsidR="00B26230" w:rsidRPr="006240F1" w:rsidRDefault="00B26230" w:rsidP="00893DA8">
      <w:pPr>
        <w:pStyle w:val="Heading2"/>
        <w:spacing w:before="0" w:line="355" w:lineRule="auto"/>
        <w:ind w:firstLine="0"/>
        <w:rPr>
          <w:rFonts w:ascii="Times New Roman Bold" w:hAnsi="Times New Roman Bold"/>
          <w:color w:val="auto"/>
          <w:spacing w:val="6"/>
        </w:rPr>
      </w:pPr>
      <w:bookmarkStart w:id="173" w:name="_Toc20038020"/>
      <w:bookmarkStart w:id="174" w:name="_Toc28608976"/>
      <w:bookmarkStart w:id="175" w:name="_Toc28933605"/>
      <w:r w:rsidRPr="006240F1">
        <w:rPr>
          <w:rFonts w:ascii="Times New Roman Bold" w:hAnsi="Times New Roman Bold"/>
          <w:color w:val="auto"/>
          <w:spacing w:val="6"/>
        </w:rPr>
        <w:t>3.2.</w:t>
      </w:r>
      <w:r w:rsidR="00511557" w:rsidRPr="006240F1">
        <w:rPr>
          <w:rFonts w:ascii="Times New Roman Bold" w:hAnsi="Times New Roman Bold"/>
          <w:color w:val="auto"/>
          <w:spacing w:val="6"/>
        </w:rPr>
        <w:t xml:space="preserve"> Đề xuất một số</w:t>
      </w:r>
      <w:r w:rsidR="00207C04" w:rsidRPr="006240F1">
        <w:rPr>
          <w:rFonts w:ascii="Times New Roman Bold" w:hAnsi="Times New Roman Bold"/>
          <w:color w:val="auto"/>
          <w:spacing w:val="6"/>
        </w:rPr>
        <w:t xml:space="preserve"> </w:t>
      </w:r>
      <w:r w:rsidR="00741F81" w:rsidRPr="006240F1">
        <w:rPr>
          <w:rFonts w:ascii="Times New Roman Bold" w:hAnsi="Times New Roman Bold"/>
          <w:color w:val="auto"/>
          <w:spacing w:val="6"/>
        </w:rPr>
        <w:t xml:space="preserve">biện </w:t>
      </w:r>
      <w:r w:rsidRPr="006240F1">
        <w:rPr>
          <w:rFonts w:ascii="Times New Roman Bold" w:hAnsi="Times New Roman Bold"/>
          <w:color w:val="auto"/>
          <w:spacing w:val="6"/>
        </w:rPr>
        <w:t>pháp tổ chức</w:t>
      </w:r>
      <w:r w:rsidR="006422D5" w:rsidRPr="006240F1">
        <w:rPr>
          <w:rFonts w:ascii="Times New Roman Bold" w:hAnsi="Times New Roman Bold"/>
          <w:color w:val="auto"/>
          <w:spacing w:val="6"/>
        </w:rPr>
        <w:t xml:space="preserve"> H</w:t>
      </w:r>
      <w:r w:rsidR="00511557" w:rsidRPr="006240F1">
        <w:rPr>
          <w:color w:val="auto"/>
          <w:spacing w:val="6"/>
        </w:rPr>
        <w:t>Đ</w:t>
      </w:r>
      <w:r w:rsidR="006422D5" w:rsidRPr="006240F1">
        <w:rPr>
          <w:color w:val="auto"/>
          <w:spacing w:val="6"/>
        </w:rPr>
        <w:t>T</w:t>
      </w:r>
      <w:r w:rsidR="006422D5" w:rsidRPr="006240F1">
        <w:rPr>
          <w:rFonts w:ascii="Times New Roman Bold" w:hAnsi="Times New Roman Bold"/>
          <w:color w:val="auto"/>
          <w:spacing w:val="6"/>
        </w:rPr>
        <w:t>N trong</w:t>
      </w:r>
      <w:r w:rsidRPr="006240F1">
        <w:rPr>
          <w:rFonts w:ascii="Times New Roman Bold" w:hAnsi="Times New Roman Bold"/>
          <w:color w:val="auto"/>
          <w:spacing w:val="6"/>
        </w:rPr>
        <w:t xml:space="preserve"> dạy học môn toán ở trường THCS</w:t>
      </w:r>
      <w:bookmarkEnd w:id="173"/>
      <w:bookmarkEnd w:id="174"/>
      <w:bookmarkEnd w:id="175"/>
    </w:p>
    <w:p w:rsidR="00B26230" w:rsidRPr="006240F1" w:rsidRDefault="00B26230" w:rsidP="00893DA8">
      <w:pPr>
        <w:pStyle w:val="Heading3"/>
        <w:spacing w:line="355" w:lineRule="auto"/>
        <w:ind w:firstLine="0"/>
        <w:rPr>
          <w:i/>
          <w:color w:val="auto"/>
        </w:rPr>
      </w:pPr>
      <w:bookmarkStart w:id="176" w:name="_Toc20038021"/>
      <w:bookmarkStart w:id="177" w:name="_Toc28608977"/>
      <w:bookmarkStart w:id="178" w:name="_Toc28933606"/>
      <w:r w:rsidRPr="006240F1">
        <w:rPr>
          <w:i/>
          <w:color w:val="auto"/>
        </w:rPr>
        <w:t>3.2.1.</w:t>
      </w:r>
      <w:r w:rsidR="00770F99" w:rsidRPr="006240F1">
        <w:rPr>
          <w:i/>
          <w:color w:val="auto"/>
        </w:rPr>
        <w:t xml:space="preserve"> GV</w:t>
      </w:r>
      <w:r w:rsidRPr="006240F1">
        <w:rPr>
          <w:i/>
          <w:color w:val="auto"/>
        </w:rPr>
        <w:t xml:space="preserve"> tạo môi trường phù hợ</w:t>
      </w:r>
      <w:r w:rsidR="00770F99" w:rsidRPr="006240F1">
        <w:rPr>
          <w:i/>
          <w:color w:val="auto"/>
        </w:rPr>
        <w:t>p cho HS</w:t>
      </w:r>
      <w:r w:rsidRPr="006240F1">
        <w:rPr>
          <w:i/>
          <w:color w:val="auto"/>
        </w:rPr>
        <w:t xml:space="preserve"> học toán qua</w:t>
      </w:r>
      <w:r w:rsidR="00770F99" w:rsidRPr="006240F1">
        <w:rPr>
          <w:i/>
          <w:color w:val="auto"/>
        </w:rPr>
        <w:t xml:space="preserve"> HĐTN </w:t>
      </w:r>
      <w:r w:rsidRPr="006240F1">
        <w:rPr>
          <w:i/>
          <w:color w:val="auto"/>
        </w:rPr>
        <w:t>trong môn học và trong thực tiễn</w:t>
      </w:r>
      <w:bookmarkEnd w:id="176"/>
      <w:bookmarkEnd w:id="177"/>
      <w:r w:rsidR="008A1985" w:rsidRPr="006240F1">
        <w:rPr>
          <w:i/>
          <w:color w:val="auto"/>
        </w:rPr>
        <w:t xml:space="preserve"> đời sống</w:t>
      </w:r>
      <w:bookmarkEnd w:id="178"/>
    </w:p>
    <w:p w:rsidR="00885C7D" w:rsidRPr="006240F1" w:rsidRDefault="00E07B9B" w:rsidP="00893DA8">
      <w:pPr>
        <w:pStyle w:val="Heading4"/>
        <w:spacing w:line="355" w:lineRule="auto"/>
        <w:ind w:firstLine="0"/>
        <w:rPr>
          <w:color w:val="auto"/>
        </w:rPr>
      </w:pPr>
      <w:bookmarkStart w:id="179" w:name="_Toc20038022"/>
      <w:bookmarkStart w:id="180" w:name="_Toc20038867"/>
      <w:bookmarkStart w:id="181" w:name="_Toc28609354"/>
      <w:bookmarkStart w:id="182" w:name="_Toc28929805"/>
      <w:r w:rsidRPr="006240F1">
        <w:rPr>
          <w:color w:val="auto"/>
        </w:rPr>
        <w:t xml:space="preserve">3.2.1.1. </w:t>
      </w:r>
      <w:r w:rsidR="00484D36" w:rsidRPr="006240F1">
        <w:rPr>
          <w:color w:val="auto"/>
        </w:rPr>
        <w:t>Mục đích</w:t>
      </w:r>
      <w:bookmarkEnd w:id="179"/>
      <w:bookmarkEnd w:id="180"/>
      <w:bookmarkEnd w:id="181"/>
      <w:bookmarkEnd w:id="182"/>
    </w:p>
    <w:p w:rsidR="00484D36" w:rsidRPr="006240F1" w:rsidRDefault="00484D36" w:rsidP="00893DA8">
      <w:pPr>
        <w:pStyle w:val="ListParagraph"/>
        <w:spacing w:after="0" w:line="355" w:lineRule="auto"/>
        <w:ind w:left="0" w:firstLine="567"/>
        <w:rPr>
          <w:spacing w:val="-6"/>
          <w:szCs w:val="28"/>
          <w:lang w:val="vi-VN"/>
        </w:rPr>
      </w:pPr>
      <w:r w:rsidRPr="006240F1">
        <w:rPr>
          <w:spacing w:val="-6"/>
          <w:szCs w:val="28"/>
          <w:lang w:val="vi-VN"/>
        </w:rPr>
        <w:lastRenderedPageBreak/>
        <w:t>Biện pháp này có mục đích giúp GV đưa HS vào môi trường tương tác với đối tượng học tập; tạo sự hứng thú và nhu cầu mong muốn, sẵn sàng tham gia HĐ.</w:t>
      </w:r>
    </w:p>
    <w:p w:rsidR="00885C7D" w:rsidRPr="006240F1" w:rsidRDefault="00E07B9B" w:rsidP="00A12782">
      <w:pPr>
        <w:pStyle w:val="Heading4"/>
        <w:spacing w:line="367" w:lineRule="auto"/>
        <w:ind w:firstLine="0"/>
        <w:rPr>
          <w:color w:val="auto"/>
        </w:rPr>
      </w:pPr>
      <w:bookmarkStart w:id="183" w:name="_Toc20038023"/>
      <w:bookmarkStart w:id="184" w:name="_Toc20038868"/>
      <w:bookmarkStart w:id="185" w:name="_Toc28609355"/>
      <w:bookmarkStart w:id="186" w:name="_Toc28929806"/>
      <w:r w:rsidRPr="006240F1">
        <w:rPr>
          <w:color w:val="auto"/>
        </w:rPr>
        <w:t xml:space="preserve">3.2.1.2. </w:t>
      </w:r>
      <w:r w:rsidR="00484D36" w:rsidRPr="006240F1">
        <w:rPr>
          <w:color w:val="auto"/>
        </w:rPr>
        <w:t xml:space="preserve">Cơ sở </w:t>
      </w:r>
      <w:bookmarkEnd w:id="183"/>
      <w:bookmarkEnd w:id="184"/>
      <w:r w:rsidR="00606535" w:rsidRPr="006240F1">
        <w:rPr>
          <w:color w:val="auto"/>
        </w:rPr>
        <w:t>khoa học</w:t>
      </w:r>
      <w:bookmarkEnd w:id="185"/>
      <w:bookmarkEnd w:id="186"/>
    </w:p>
    <w:p w:rsidR="00081B99" w:rsidRPr="006240F1" w:rsidRDefault="00081B99" w:rsidP="00893DA8">
      <w:pPr>
        <w:pStyle w:val="ListParagraph"/>
        <w:spacing w:after="0" w:line="360" w:lineRule="auto"/>
        <w:ind w:left="0" w:firstLine="567"/>
        <w:rPr>
          <w:szCs w:val="28"/>
          <w:lang w:val="vi-VN"/>
        </w:rPr>
      </w:pPr>
      <w:r w:rsidRPr="006240F1">
        <w:rPr>
          <w:szCs w:val="28"/>
          <w:lang w:val="vi-VN"/>
        </w:rPr>
        <w:t>Môi trường trải nghiệm có ảnh hưởng</w:t>
      </w:r>
      <w:r w:rsidR="00770F99" w:rsidRPr="006240F1">
        <w:rPr>
          <w:szCs w:val="28"/>
          <w:lang w:val="vi-VN"/>
        </w:rPr>
        <w:t xml:space="preserve"> quan trọng tới hiệu quả HT</w:t>
      </w:r>
      <w:r w:rsidRPr="006240F1">
        <w:rPr>
          <w:szCs w:val="28"/>
          <w:lang w:val="vi-VN"/>
        </w:rPr>
        <w:t xml:space="preserve"> của HS</w:t>
      </w:r>
      <w:r w:rsidR="00D87063" w:rsidRPr="006240F1">
        <w:rPr>
          <w:szCs w:val="28"/>
          <w:lang w:val="vi-VN"/>
        </w:rPr>
        <w:t>, nó được xem như là tổng hòa các yếu tố nhằm giúp HS sẵn sàng tham gia H</w:t>
      </w:r>
      <w:r w:rsidR="00472470" w:rsidRPr="006240F1">
        <w:rPr>
          <w:szCs w:val="28"/>
          <w:lang w:val="vi-VN"/>
        </w:rPr>
        <w:t>Đ</w:t>
      </w:r>
      <w:r w:rsidR="00D87063" w:rsidRPr="006240F1">
        <w:rPr>
          <w:szCs w:val="28"/>
          <w:lang w:val="vi-VN"/>
        </w:rPr>
        <w:t>TN</w:t>
      </w:r>
      <w:r w:rsidRPr="006240F1">
        <w:rPr>
          <w:szCs w:val="28"/>
          <w:lang w:val="vi-VN"/>
        </w:rPr>
        <w:t>: Khi nghiên cứu về ứng dụn</w:t>
      </w:r>
      <w:r w:rsidR="00573DAE" w:rsidRPr="006240F1">
        <w:rPr>
          <w:szCs w:val="28"/>
          <w:lang w:val="vi-VN"/>
        </w:rPr>
        <w:t>g của H</w:t>
      </w:r>
      <w:r w:rsidR="00472470" w:rsidRPr="006240F1">
        <w:rPr>
          <w:szCs w:val="28"/>
          <w:lang w:val="vi-VN"/>
        </w:rPr>
        <w:t>Đ</w:t>
      </w:r>
      <w:r w:rsidR="00573DAE" w:rsidRPr="006240F1">
        <w:rPr>
          <w:szCs w:val="28"/>
          <w:lang w:val="vi-VN"/>
        </w:rPr>
        <w:t>T</w:t>
      </w:r>
      <w:r w:rsidRPr="006240F1">
        <w:rPr>
          <w:szCs w:val="28"/>
          <w:lang w:val="vi-VN"/>
        </w:rPr>
        <w:t>N trong lớp học, S</w:t>
      </w:r>
      <w:r w:rsidR="008A5655" w:rsidRPr="006240F1">
        <w:rPr>
          <w:szCs w:val="28"/>
          <w:lang w:val="vi-VN"/>
        </w:rPr>
        <w:t>cott D. Wurdinger đã có ĐG</w:t>
      </w:r>
      <w:r w:rsidRPr="006240F1">
        <w:rPr>
          <w:szCs w:val="28"/>
          <w:lang w:val="vi-VN"/>
        </w:rPr>
        <w:t xml:space="preserve"> khi vận dụng chu trình trải nghiệm của Deway:</w:t>
      </w:r>
      <w:r w:rsidR="0081348F" w:rsidRPr="006240F1">
        <w:rPr>
          <w:szCs w:val="28"/>
          <w:lang w:val="vi-VN"/>
        </w:rPr>
        <w:t xml:space="preserve"> “Khi có sự hứng khởi, quy trình</w:t>
      </w:r>
      <w:r w:rsidRPr="006240F1">
        <w:rPr>
          <w:szCs w:val="28"/>
          <w:lang w:val="vi-VN"/>
        </w:rPr>
        <w:t xml:space="preserve"> HT của Deway sẽ thường diễn ra mà không cần quá nhiều sự hỗ trợ từ GV. Điểm mấu chốt ở đây là việc phải tìm ra những thứ mà HS có hứng thú để có thể đưa ra những yêu cầu phù hợp. Người GV ở</w:t>
      </w:r>
      <w:r w:rsidR="006E28B7" w:rsidRPr="006240F1">
        <w:rPr>
          <w:szCs w:val="28"/>
          <w:lang w:val="vi-VN"/>
        </w:rPr>
        <w:t xml:space="preserve"> đ</w:t>
      </w:r>
      <w:r w:rsidRPr="006240F1">
        <w:rPr>
          <w:szCs w:val="28"/>
          <w:lang w:val="vi-VN"/>
        </w:rPr>
        <w:t>ây đóng vai trò dìu dắt các HS đi qua toàn bộ quá trình và cung cấp những thông tin cùng với nguồn lực cần thiết khi HS gặp vấn đề mắc kẹt</w:t>
      </w:r>
      <w:r w:rsidR="003048A5" w:rsidRPr="006240F1">
        <w:rPr>
          <w:szCs w:val="28"/>
          <w:lang w:val="vi-VN"/>
        </w:rPr>
        <w:t>” [132</w:t>
      </w:r>
      <w:r w:rsidRPr="006240F1">
        <w:rPr>
          <w:szCs w:val="28"/>
          <w:lang w:val="vi-VN"/>
        </w:rPr>
        <w:t xml:space="preserve">]. </w:t>
      </w:r>
      <w:r w:rsidR="00C2287D" w:rsidRPr="006240F1">
        <w:rPr>
          <w:szCs w:val="28"/>
          <w:lang w:val="vi-VN"/>
        </w:rPr>
        <w:t xml:space="preserve">J. </w:t>
      </w:r>
      <w:r w:rsidR="00CB491B" w:rsidRPr="006240F1">
        <w:rPr>
          <w:szCs w:val="28"/>
          <w:lang w:val="vi-VN"/>
        </w:rPr>
        <w:t>Deway [45</w:t>
      </w:r>
      <w:r w:rsidRPr="006240F1">
        <w:rPr>
          <w:szCs w:val="28"/>
          <w:lang w:val="vi-VN"/>
        </w:rPr>
        <w:t>] cũng cho rằng “Không phải tất cả các HĐ nằm ngoài phạm vi của lớp học đều có ích cho vi</w:t>
      </w:r>
      <w:r w:rsidR="00CC6C10" w:rsidRPr="006240F1">
        <w:rPr>
          <w:szCs w:val="28"/>
          <w:lang w:val="vi-VN"/>
        </w:rPr>
        <w:t>ệc HT</w:t>
      </w:r>
      <w:r w:rsidRPr="006240F1">
        <w:rPr>
          <w:szCs w:val="28"/>
          <w:lang w:val="vi-VN"/>
        </w:rPr>
        <w:t xml:space="preserve"> hay phù hợp cho chu trình trải nghiệm của ông. Việc giải quyết vấn đề yêu cầu kinh nghiệm nhất định, nhưng không phải lúc nào mọi chuyện cũng giống nhau. Khi HS không hiểu được lý do họ phải tham gia hay không rút ra bài học từ những kinh nghiệm đó, việc học có thể trở lên vô dụng”. Môi trường trải nghiệm của HS cũng cần sự chỉ bảo cho HS học qua sai lầm trong bầu không khí thoải mái, tự tin. Martin </w:t>
      </w:r>
      <w:r w:rsidR="00CC79BD" w:rsidRPr="006240F1">
        <w:rPr>
          <w:szCs w:val="28"/>
          <w:lang w:val="vi-VN"/>
        </w:rPr>
        <w:t>-</w:t>
      </w:r>
      <w:r w:rsidRPr="006240F1">
        <w:rPr>
          <w:szCs w:val="28"/>
          <w:lang w:val="vi-VN"/>
        </w:rPr>
        <w:t xml:space="preserve"> Kniep (2000) đề xuất việc xây dựng nên một môi trường nơi HS “cảm thấy thoải mái trong việc chia sẻ về suy nghĩ của mình. Điều này chỉ có thể đạt được khi những GV có thói quen tán dương những sai lầm của HS và luôn nhắc nhở họ rằng chính những vấp ngã ấy mới là nền tảng</w:t>
      </w:r>
      <w:r w:rsidR="00505DA1" w:rsidRPr="006240F1">
        <w:rPr>
          <w:szCs w:val="28"/>
          <w:lang w:val="vi-VN"/>
        </w:rPr>
        <w:t xml:space="preserve"> tuyệt vời nhất cho việc HT</w:t>
      </w:r>
      <w:r w:rsidRPr="006240F1">
        <w:rPr>
          <w:szCs w:val="28"/>
          <w:lang w:val="vi-VN"/>
        </w:rPr>
        <w:t xml:space="preserve">”, </w:t>
      </w:r>
      <w:r w:rsidR="008A5655" w:rsidRPr="006240F1">
        <w:rPr>
          <w:szCs w:val="28"/>
          <w:lang w:val="vi-VN"/>
        </w:rPr>
        <w:t xml:space="preserve">J. </w:t>
      </w:r>
      <w:r w:rsidRPr="006240F1">
        <w:rPr>
          <w:szCs w:val="28"/>
          <w:lang w:val="vi-VN"/>
        </w:rPr>
        <w:t>Deway rất coi trọng việc tạo hứng thú cho HS bằng sự dân chủ, tự do tr</w:t>
      </w:r>
      <w:r w:rsidR="00505DA1" w:rsidRPr="006240F1">
        <w:rPr>
          <w:szCs w:val="28"/>
          <w:lang w:val="vi-VN"/>
        </w:rPr>
        <w:t>ong GD</w:t>
      </w:r>
      <w:r w:rsidRPr="006240F1">
        <w:rPr>
          <w:szCs w:val="28"/>
          <w:lang w:val="vi-VN"/>
        </w:rPr>
        <w:t>, ông cho rằng “sự hứng thú của HS là điều rất qu</w:t>
      </w:r>
      <w:r w:rsidR="00A31680" w:rsidRPr="006240F1">
        <w:rPr>
          <w:szCs w:val="28"/>
          <w:lang w:val="vi-VN"/>
        </w:rPr>
        <w:t>an trọng trong quá trình HT</w:t>
      </w:r>
      <w:r w:rsidRPr="006240F1">
        <w:rPr>
          <w:szCs w:val="28"/>
          <w:lang w:val="vi-VN"/>
        </w:rPr>
        <w:t>. Nếu không có nó, việc HT có thể đi xuống nhanh chóng, trái lại H</w:t>
      </w:r>
      <w:r w:rsidR="003D71C2" w:rsidRPr="006240F1">
        <w:rPr>
          <w:szCs w:val="28"/>
          <w:lang w:val="vi-VN"/>
        </w:rPr>
        <w:t>S sẽ chẳng học được gì hế</w:t>
      </w:r>
      <w:r w:rsidR="00CB491B" w:rsidRPr="006240F1">
        <w:rPr>
          <w:szCs w:val="28"/>
          <w:lang w:val="vi-VN"/>
        </w:rPr>
        <w:t>t” [132</w:t>
      </w:r>
      <w:r w:rsidRPr="006240F1">
        <w:rPr>
          <w:szCs w:val="28"/>
          <w:lang w:val="vi-VN"/>
        </w:rPr>
        <w:t xml:space="preserve">]. Theo quan điểm của Deway, Vygotsky, Kolb và nhiều học giả khác thì vai trò của GV trong quá trình tổ chức các HĐTN </w:t>
      </w:r>
      <w:r w:rsidRPr="006240F1">
        <w:rPr>
          <w:szCs w:val="28"/>
          <w:lang w:val="vi-VN"/>
        </w:rPr>
        <w:lastRenderedPageBreak/>
        <w:t>vẫn rất quan trọng, phải bám sát, giám sát các HĐ của HS… Tuy nhiên, sự nhiệt tình của HS trong quá trình học sẽ mất đi nếu GV nắm quyền và đưa ra những chỉ đạo chi tiết từng việc mà HS phải làm để hoàn thành nhiệm vụ. Điều này đã được Cohen (1986) nêu trong công trình của mình, theo bà việc ủy quyền cho HS là vô cùng quan trọng vì “nó khiến HS có trách nhiệm với công việc” và “tạo sự tự do cho HS để giải quyết vấn đề mà họ cho là tốt nhất”. Theo các tác giả Nguyễn Hữu Châu, Cao Thị Hà trong các công trình nghiên cứu về dạy học kiến tạo thì việc tạo ra môi trườ</w:t>
      </w:r>
      <w:r w:rsidR="00BA7CD9" w:rsidRPr="006240F1">
        <w:rPr>
          <w:szCs w:val="28"/>
          <w:lang w:val="vi-VN"/>
        </w:rPr>
        <w:t>ng kiến tạo là rất quan trọ</w:t>
      </w:r>
      <w:r w:rsidR="00CB491B" w:rsidRPr="006240F1">
        <w:rPr>
          <w:szCs w:val="28"/>
          <w:lang w:val="vi-VN"/>
        </w:rPr>
        <w:t>ng [10, 11, 12</w:t>
      </w:r>
      <w:r w:rsidR="003D71C2" w:rsidRPr="006240F1">
        <w:rPr>
          <w:szCs w:val="28"/>
          <w:lang w:val="vi-VN"/>
        </w:rPr>
        <w:t>, 27</w:t>
      </w:r>
      <w:r w:rsidRPr="006240F1">
        <w:rPr>
          <w:szCs w:val="28"/>
          <w:lang w:val="vi-VN"/>
        </w:rPr>
        <w:t xml:space="preserve">]. Môi trường trải nghiệm được rất nhiều tác giả cho rằng ảnh hưởng trực tiếp tới kết quả HT của HS, đó cũng là một vế trong quá trình HT bởi theo </w:t>
      </w:r>
      <w:r w:rsidR="00EA7675" w:rsidRPr="006240F1">
        <w:rPr>
          <w:szCs w:val="28"/>
          <w:lang w:val="vi-VN"/>
        </w:rPr>
        <w:t xml:space="preserve">D. </w:t>
      </w:r>
      <w:r w:rsidRPr="006240F1">
        <w:rPr>
          <w:szCs w:val="28"/>
          <w:lang w:val="vi-VN"/>
        </w:rPr>
        <w:t xml:space="preserve">Kolb, HT là quá trình tương tác giữa </w:t>
      </w:r>
      <w:r w:rsidR="003D71C2" w:rsidRPr="006240F1">
        <w:rPr>
          <w:szCs w:val="28"/>
          <w:lang w:val="vi-VN"/>
        </w:rPr>
        <w:t>người học với môi trườ</w:t>
      </w:r>
      <w:r w:rsidR="003948CA" w:rsidRPr="006240F1">
        <w:rPr>
          <w:szCs w:val="28"/>
          <w:lang w:val="vi-VN"/>
        </w:rPr>
        <w:t>ng [89</w:t>
      </w:r>
      <w:r w:rsidR="00FB03B8" w:rsidRPr="006240F1">
        <w:rPr>
          <w:szCs w:val="28"/>
          <w:lang w:val="vi-VN"/>
        </w:rPr>
        <w:t>, 109</w:t>
      </w:r>
      <w:r w:rsidRPr="006240F1">
        <w:rPr>
          <w:szCs w:val="28"/>
          <w:lang w:val="vi-VN"/>
        </w:rPr>
        <w:t>].</w:t>
      </w:r>
    </w:p>
    <w:p w:rsidR="00081B99" w:rsidRPr="006240F1" w:rsidRDefault="00E07B9B" w:rsidP="00893DA8">
      <w:pPr>
        <w:pStyle w:val="Heading4"/>
        <w:ind w:firstLine="0"/>
        <w:rPr>
          <w:color w:val="auto"/>
        </w:rPr>
      </w:pPr>
      <w:bookmarkStart w:id="187" w:name="_Toc20038024"/>
      <w:bookmarkStart w:id="188" w:name="_Toc20038869"/>
      <w:bookmarkStart w:id="189" w:name="_Toc28609356"/>
      <w:bookmarkStart w:id="190" w:name="_Toc28929807"/>
      <w:r w:rsidRPr="006240F1">
        <w:rPr>
          <w:color w:val="auto"/>
        </w:rPr>
        <w:t xml:space="preserve">3.2.1.3. </w:t>
      </w:r>
      <w:r w:rsidR="00081B99" w:rsidRPr="006240F1">
        <w:rPr>
          <w:color w:val="auto"/>
        </w:rPr>
        <w:t>Cách thực hiện</w:t>
      </w:r>
      <w:bookmarkEnd w:id="187"/>
      <w:bookmarkEnd w:id="188"/>
      <w:r w:rsidR="00C8004F" w:rsidRPr="006240F1">
        <w:rPr>
          <w:color w:val="auto"/>
        </w:rPr>
        <w:t xml:space="preserve"> (Gồm 2 bước)</w:t>
      </w:r>
      <w:bookmarkEnd w:id="189"/>
      <w:bookmarkEnd w:id="190"/>
    </w:p>
    <w:p w:rsidR="00C8004F" w:rsidRPr="006240F1" w:rsidRDefault="00081B99" w:rsidP="00893DA8">
      <w:pPr>
        <w:ind w:firstLine="567"/>
        <w:rPr>
          <w:szCs w:val="28"/>
          <w:lang w:val="vi-VN"/>
        </w:rPr>
      </w:pPr>
      <w:r w:rsidRPr="006240F1">
        <w:rPr>
          <w:szCs w:val="28"/>
          <w:lang w:val="vi-VN"/>
        </w:rPr>
        <w:t xml:space="preserve">+ </w:t>
      </w:r>
      <w:r w:rsidR="00472470" w:rsidRPr="006240F1">
        <w:rPr>
          <w:szCs w:val="28"/>
          <w:lang w:val="vi-VN"/>
        </w:rPr>
        <w:t>GV l</w:t>
      </w:r>
      <w:r w:rsidRPr="006240F1">
        <w:rPr>
          <w:szCs w:val="28"/>
          <w:lang w:val="vi-VN"/>
        </w:rPr>
        <w:t>ựa chọn</w:t>
      </w:r>
      <w:r w:rsidR="00106B72" w:rsidRPr="006240F1">
        <w:rPr>
          <w:szCs w:val="28"/>
          <w:lang w:val="vi-VN"/>
        </w:rPr>
        <w:t xml:space="preserve"> nội dung</w:t>
      </w:r>
      <w:r w:rsidRPr="006240F1">
        <w:rPr>
          <w:szCs w:val="28"/>
          <w:lang w:val="vi-VN"/>
        </w:rPr>
        <w:t xml:space="preserve"> để xây dựng chủ đề, bài học hoặc một phần của chủ đề, bài học để thiết kế HĐTN trong dạ</w:t>
      </w:r>
      <w:r w:rsidR="00C8004F" w:rsidRPr="006240F1">
        <w:rPr>
          <w:szCs w:val="28"/>
          <w:lang w:val="vi-VN"/>
        </w:rPr>
        <w:t>y học môn Toán cho HS cấp THCS.</w:t>
      </w:r>
    </w:p>
    <w:p w:rsidR="00C8004F" w:rsidRPr="006240F1" w:rsidRDefault="0042593E" w:rsidP="00893DA8">
      <w:pPr>
        <w:ind w:firstLine="567"/>
        <w:rPr>
          <w:szCs w:val="28"/>
          <w:lang w:val="vi-VN"/>
        </w:rPr>
      </w:pPr>
      <w:r w:rsidRPr="006240F1">
        <w:rPr>
          <w:szCs w:val="28"/>
          <w:lang w:val="vi-VN"/>
        </w:rPr>
        <w:t xml:space="preserve">+ </w:t>
      </w:r>
      <w:r w:rsidR="00606D4C" w:rsidRPr="006240F1">
        <w:rPr>
          <w:szCs w:val="28"/>
          <w:lang w:val="vi-VN"/>
        </w:rPr>
        <w:t>GV g</w:t>
      </w:r>
      <w:r w:rsidR="00C8004F" w:rsidRPr="006240F1">
        <w:rPr>
          <w:szCs w:val="28"/>
          <w:lang w:val="vi-VN"/>
        </w:rPr>
        <w:t xml:space="preserve">ợi động cơ, tạo hứng thú để HS sẵn sàng tham gia vào HĐ.                                       </w:t>
      </w:r>
      <w:r w:rsidR="00C2287D" w:rsidRPr="006240F1">
        <w:rPr>
          <w:i/>
          <w:szCs w:val="28"/>
          <w:lang w:val="vi-VN"/>
        </w:rPr>
        <w:t>3.2.1.4. Một số kỹ</w:t>
      </w:r>
      <w:r w:rsidR="00C8004F" w:rsidRPr="006240F1">
        <w:rPr>
          <w:i/>
          <w:szCs w:val="28"/>
          <w:lang w:val="vi-VN"/>
        </w:rPr>
        <w:t xml:space="preserve"> thuật khi lựa chọn nội dung; gợi động cơ, tạo hứng thú</w:t>
      </w:r>
      <w:r w:rsidR="00EB21E5" w:rsidRPr="006240F1">
        <w:rPr>
          <w:i/>
          <w:szCs w:val="28"/>
          <w:lang w:val="vi-VN"/>
        </w:rPr>
        <w:t xml:space="preserve"> nhằm tạo môi trường H</w:t>
      </w:r>
      <w:r w:rsidR="00606D4C" w:rsidRPr="006240F1">
        <w:rPr>
          <w:i/>
          <w:szCs w:val="28"/>
          <w:lang w:val="vi-VN"/>
        </w:rPr>
        <w:t>Đ</w:t>
      </w:r>
      <w:r w:rsidR="00EB21E5" w:rsidRPr="006240F1">
        <w:rPr>
          <w:i/>
          <w:szCs w:val="28"/>
          <w:lang w:val="vi-VN"/>
        </w:rPr>
        <w:t>TN</w:t>
      </w:r>
    </w:p>
    <w:p w:rsidR="00FB7D0F" w:rsidRPr="006240F1" w:rsidRDefault="00081B99" w:rsidP="00893DA8">
      <w:pPr>
        <w:ind w:firstLine="567"/>
        <w:rPr>
          <w:szCs w:val="28"/>
          <w:lang w:val="vi-VN"/>
        </w:rPr>
      </w:pPr>
      <w:r w:rsidRPr="006240F1">
        <w:rPr>
          <w:szCs w:val="28"/>
          <w:lang w:val="vi-VN"/>
        </w:rPr>
        <w:t xml:space="preserve">Nội dung mà theo đó có thể thiết kế được các HĐTN cho HS là vấn đề cốt lõi trong quá trình dạy học thông qua trải nghiệm. Một vấn đề đặt ra là vậy những nội dung nào trong môn Toán THCS thì có thể dùng để thiết kế các HĐTN và tổ chức dạy học thông qua trải nghiệm? Để trả lời câu hỏi này, chúng ta cần quay lại định nghĩa HT trải nghiệm của D. Kolb, đó là quá trình </w:t>
      </w:r>
      <w:r w:rsidRPr="006240F1">
        <w:rPr>
          <w:spacing w:val="-4"/>
          <w:szCs w:val="28"/>
          <w:lang w:val="vi-VN"/>
        </w:rPr>
        <w:t>người học tạo ra kiến thức thông q</w:t>
      </w:r>
      <w:r w:rsidR="00BA7CD9" w:rsidRPr="006240F1">
        <w:rPr>
          <w:spacing w:val="-4"/>
          <w:szCs w:val="28"/>
          <w:lang w:val="vi-VN"/>
        </w:rPr>
        <w:t>u</w:t>
      </w:r>
      <w:r w:rsidR="00FB03B8" w:rsidRPr="006240F1">
        <w:rPr>
          <w:spacing w:val="-4"/>
          <w:szCs w:val="28"/>
          <w:lang w:val="vi-VN"/>
        </w:rPr>
        <w:t>a sự chuyển đổi kinh nghiệm [89</w:t>
      </w:r>
      <w:r w:rsidRPr="006240F1">
        <w:rPr>
          <w:spacing w:val="-4"/>
          <w:szCs w:val="28"/>
          <w:lang w:val="vi-VN"/>
        </w:rPr>
        <w:t>]; và quan niệm về</w:t>
      </w:r>
      <w:r w:rsidR="00BF795B" w:rsidRPr="006240F1">
        <w:rPr>
          <w:spacing w:val="-4"/>
          <w:szCs w:val="28"/>
          <w:lang w:val="vi-VN"/>
        </w:rPr>
        <w:t xml:space="preserve"> học Toán thông qua trải nghiệm.</w:t>
      </w:r>
      <w:r w:rsidRPr="006240F1">
        <w:rPr>
          <w:spacing w:val="-4"/>
          <w:szCs w:val="28"/>
          <w:lang w:val="vi-VN"/>
        </w:rPr>
        <w:t xml:space="preserve"> Như vậy,</w:t>
      </w:r>
      <w:r w:rsidR="00EB21E5" w:rsidRPr="006240F1">
        <w:rPr>
          <w:spacing w:val="-4"/>
          <w:szCs w:val="28"/>
          <w:lang w:val="vi-VN"/>
        </w:rPr>
        <w:t xml:space="preserve"> </w:t>
      </w:r>
      <w:r w:rsidRPr="006240F1">
        <w:rPr>
          <w:spacing w:val="-4"/>
          <w:szCs w:val="28"/>
          <w:lang w:val="vi-VN"/>
        </w:rPr>
        <w:t xml:space="preserve">theo </w:t>
      </w:r>
      <w:r w:rsidR="00EB21E5" w:rsidRPr="006240F1">
        <w:rPr>
          <w:spacing w:val="-4"/>
          <w:szCs w:val="28"/>
          <w:lang w:val="vi-VN"/>
        </w:rPr>
        <w:t xml:space="preserve">D. </w:t>
      </w:r>
      <w:r w:rsidRPr="006240F1">
        <w:rPr>
          <w:spacing w:val="-4"/>
          <w:szCs w:val="28"/>
          <w:lang w:val="vi-VN"/>
        </w:rPr>
        <w:t xml:space="preserve">Kolb, người học thông qua HĐ trực tiếp của mình, bằng những kinh nghiệm huy động của bản thân và người khác; qua quá trình HĐ, chúng được người học quan sát, phản tỉnh </w:t>
      </w:r>
      <w:r w:rsidRPr="006240F1">
        <w:rPr>
          <w:spacing w:val="-4"/>
          <w:szCs w:val="28"/>
          <w:lang w:val="vi-VN"/>
        </w:rPr>
        <w:lastRenderedPageBreak/>
        <w:t>để lọc rồi đi đến dự đoán, quyết định hình thành tri thứ</w:t>
      </w:r>
      <w:r w:rsidR="00035F6F" w:rsidRPr="006240F1">
        <w:rPr>
          <w:spacing w:val="-4"/>
          <w:szCs w:val="28"/>
          <w:lang w:val="vi-VN"/>
        </w:rPr>
        <w:t>c mới (KN mới). KN</w:t>
      </w:r>
      <w:r w:rsidRPr="006240F1">
        <w:rPr>
          <w:spacing w:val="-4"/>
          <w:szCs w:val="28"/>
          <w:lang w:val="vi-VN"/>
        </w:rPr>
        <w:t xml:space="preserve"> mới này trở thành kiến thức của người học khi nó được kiểm chứng và được xác thực bởi người học. Theo các</w:t>
      </w:r>
      <w:r w:rsidR="000E27F1" w:rsidRPr="006240F1">
        <w:rPr>
          <w:spacing w:val="-4"/>
          <w:szCs w:val="28"/>
          <w:lang w:val="vi-VN"/>
        </w:rPr>
        <w:t>h</w:t>
      </w:r>
      <w:r w:rsidRPr="006240F1">
        <w:rPr>
          <w:spacing w:val="-4"/>
          <w:szCs w:val="28"/>
          <w:lang w:val="vi-VN"/>
        </w:rPr>
        <w:t xml:space="preserve"> hiểu này thì hầu hết </w:t>
      </w:r>
      <w:r w:rsidR="00DE6DF8" w:rsidRPr="006240F1">
        <w:rPr>
          <w:spacing w:val="-4"/>
          <w:szCs w:val="28"/>
          <w:lang w:val="vi-VN"/>
        </w:rPr>
        <w:t>các nội dung trong CT</w:t>
      </w:r>
      <w:r w:rsidRPr="006240F1">
        <w:rPr>
          <w:spacing w:val="-4"/>
          <w:szCs w:val="28"/>
          <w:lang w:val="vi-VN"/>
        </w:rPr>
        <w:t>GDPT môn Toán cấp THCS đều có thể thiết kế được HĐTN trong dạy học.</w:t>
      </w:r>
    </w:p>
    <w:p w:rsidR="00FB7D0F" w:rsidRPr="006240F1" w:rsidRDefault="00081B99" w:rsidP="00751B5D">
      <w:pPr>
        <w:spacing w:line="355" w:lineRule="auto"/>
        <w:ind w:firstLine="567"/>
        <w:rPr>
          <w:szCs w:val="28"/>
          <w:lang w:val="vi-VN"/>
        </w:rPr>
      </w:pPr>
      <w:r w:rsidRPr="006240F1">
        <w:rPr>
          <w:szCs w:val="28"/>
          <w:lang w:val="vi-VN"/>
        </w:rPr>
        <w:t xml:space="preserve">Tuy nhiên, vấn đề đặt ra là tính hiệu quả của cách thức này trong dạy học môn toán cho đối tượng là HS cấp THCS. Chúng ta phải đặt ra các yêu cầu: </w:t>
      </w:r>
    </w:p>
    <w:p w:rsidR="00FB7D0F" w:rsidRPr="006240F1" w:rsidRDefault="00FB7D0F" w:rsidP="00751B5D">
      <w:pPr>
        <w:spacing w:line="355" w:lineRule="auto"/>
        <w:ind w:firstLine="567"/>
        <w:rPr>
          <w:szCs w:val="28"/>
          <w:lang w:val="vi-VN"/>
        </w:rPr>
      </w:pPr>
      <w:r w:rsidRPr="006240F1">
        <w:rPr>
          <w:spacing w:val="-4"/>
          <w:szCs w:val="28"/>
          <w:lang w:val="vi-VN"/>
        </w:rPr>
        <w:t>- T</w:t>
      </w:r>
      <w:r w:rsidR="00081B99" w:rsidRPr="006240F1">
        <w:rPr>
          <w:spacing w:val="-4"/>
          <w:szCs w:val="28"/>
          <w:lang w:val="vi-VN"/>
        </w:rPr>
        <w:t xml:space="preserve">hứ nhất là nội </w:t>
      </w:r>
      <w:r w:rsidR="00DE6DF8" w:rsidRPr="006240F1">
        <w:rPr>
          <w:spacing w:val="-4"/>
          <w:szCs w:val="28"/>
          <w:lang w:val="vi-VN"/>
        </w:rPr>
        <w:t>dung dạy học cần cố gắng gắn với</w:t>
      </w:r>
      <w:r w:rsidR="00081B99" w:rsidRPr="006240F1">
        <w:rPr>
          <w:spacing w:val="-4"/>
          <w:szCs w:val="28"/>
          <w:lang w:val="vi-VN"/>
        </w:rPr>
        <w:t xml:space="preserve"> đời sống thực</w:t>
      </w:r>
      <w:r w:rsidR="00DE6DF8" w:rsidRPr="006240F1">
        <w:rPr>
          <w:spacing w:val="-4"/>
          <w:szCs w:val="28"/>
          <w:lang w:val="vi-VN"/>
        </w:rPr>
        <w:t xml:space="preserve"> tiễn, gắn với đối tượng HT</w:t>
      </w:r>
      <w:r w:rsidR="00081B99" w:rsidRPr="006240F1">
        <w:rPr>
          <w:spacing w:val="-4"/>
          <w:szCs w:val="28"/>
          <w:lang w:val="vi-VN"/>
        </w:rPr>
        <w:t xml:space="preserve"> quen thuộc, gần gũi với HS nhằm tăng hưng phấn HT, đưa HS </w:t>
      </w:r>
      <w:r w:rsidR="00081B99" w:rsidRPr="006240F1">
        <w:rPr>
          <w:szCs w:val="28"/>
          <w:lang w:val="vi-VN"/>
        </w:rPr>
        <w:t>vào môi trường ham muốn khám phá để th</w:t>
      </w:r>
      <w:r w:rsidRPr="006240F1">
        <w:rPr>
          <w:szCs w:val="28"/>
          <w:lang w:val="vi-VN"/>
        </w:rPr>
        <w:t>ấy ý nghĩa thực tế của việc học.</w:t>
      </w:r>
    </w:p>
    <w:p w:rsidR="00FB7D0F" w:rsidRPr="006240F1" w:rsidRDefault="00FB7D0F" w:rsidP="00751B5D">
      <w:pPr>
        <w:spacing w:line="355" w:lineRule="auto"/>
        <w:ind w:firstLine="567"/>
        <w:rPr>
          <w:spacing w:val="-2"/>
          <w:szCs w:val="28"/>
          <w:lang w:val="vi-VN"/>
        </w:rPr>
      </w:pPr>
      <w:r w:rsidRPr="006240F1">
        <w:rPr>
          <w:spacing w:val="-2"/>
          <w:szCs w:val="28"/>
          <w:lang w:val="vi-VN"/>
        </w:rPr>
        <w:t>- T</w:t>
      </w:r>
      <w:r w:rsidR="00081B99" w:rsidRPr="006240F1">
        <w:rPr>
          <w:spacing w:val="-2"/>
          <w:szCs w:val="28"/>
          <w:lang w:val="vi-VN"/>
        </w:rPr>
        <w:t>hứ hai là gắn Toán học với các bộ môn khác để HS có sự phát triển toàn diện trong việc hình thành và phát triển phẩm</w:t>
      </w:r>
      <w:r w:rsidR="00CC6C10" w:rsidRPr="006240F1">
        <w:rPr>
          <w:spacing w:val="-2"/>
          <w:szCs w:val="28"/>
          <w:lang w:val="vi-VN"/>
        </w:rPr>
        <w:t xml:space="preserve"> chất, NL theo mục tiêu GD</w:t>
      </w:r>
      <w:r w:rsidRPr="006240F1">
        <w:rPr>
          <w:spacing w:val="-2"/>
          <w:szCs w:val="28"/>
          <w:lang w:val="vi-VN"/>
        </w:rPr>
        <w:t>.</w:t>
      </w:r>
    </w:p>
    <w:p w:rsidR="00FB7D0F" w:rsidRPr="006240F1" w:rsidRDefault="00FB7D0F" w:rsidP="00751B5D">
      <w:pPr>
        <w:spacing w:line="355" w:lineRule="auto"/>
        <w:ind w:firstLine="567"/>
        <w:rPr>
          <w:szCs w:val="28"/>
          <w:lang w:val="vi-VN"/>
        </w:rPr>
      </w:pPr>
      <w:r w:rsidRPr="006240F1">
        <w:rPr>
          <w:szCs w:val="28"/>
          <w:lang w:val="vi-VN"/>
        </w:rPr>
        <w:t>- T</w:t>
      </w:r>
      <w:r w:rsidR="00081B99" w:rsidRPr="006240F1">
        <w:rPr>
          <w:szCs w:val="28"/>
          <w:lang w:val="vi-VN"/>
        </w:rPr>
        <w:t>hứ ba là cần phát huy tối đa các tri giác trong HĐ HT nhằm đạt được hiệu quả cao nhất</w:t>
      </w:r>
      <w:r w:rsidRPr="006240F1">
        <w:rPr>
          <w:szCs w:val="28"/>
          <w:lang w:val="vi-VN"/>
        </w:rPr>
        <w:t xml:space="preserve"> của quá trình nhận thức của HS.</w:t>
      </w:r>
    </w:p>
    <w:p w:rsidR="00FB7D0F" w:rsidRPr="006240F1" w:rsidRDefault="00FB7D0F" w:rsidP="00751B5D">
      <w:pPr>
        <w:spacing w:line="355" w:lineRule="auto"/>
        <w:ind w:firstLine="567"/>
        <w:rPr>
          <w:spacing w:val="-4"/>
          <w:szCs w:val="28"/>
          <w:lang w:val="vi-VN"/>
        </w:rPr>
      </w:pPr>
      <w:r w:rsidRPr="006240F1">
        <w:rPr>
          <w:spacing w:val="-4"/>
          <w:szCs w:val="28"/>
          <w:lang w:val="vi-VN"/>
        </w:rPr>
        <w:t>- T</w:t>
      </w:r>
      <w:r w:rsidR="00081B99" w:rsidRPr="006240F1">
        <w:rPr>
          <w:spacing w:val="-4"/>
          <w:szCs w:val="28"/>
          <w:lang w:val="vi-VN"/>
        </w:rPr>
        <w:t xml:space="preserve">hứ tư là phải phù hợp với các điều kiện về </w:t>
      </w:r>
      <w:r w:rsidRPr="006240F1">
        <w:rPr>
          <w:spacing w:val="-4"/>
          <w:szCs w:val="28"/>
          <w:lang w:val="vi-VN"/>
        </w:rPr>
        <w:t>cơ sở vật chất cho việc tổ chức.</w:t>
      </w:r>
    </w:p>
    <w:p w:rsidR="00081B99" w:rsidRPr="006240F1" w:rsidRDefault="00FB7D0F" w:rsidP="00751B5D">
      <w:pPr>
        <w:spacing w:line="355" w:lineRule="auto"/>
        <w:ind w:firstLine="567"/>
        <w:rPr>
          <w:szCs w:val="28"/>
          <w:lang w:val="vi-VN"/>
        </w:rPr>
      </w:pPr>
      <w:r w:rsidRPr="006240F1">
        <w:rPr>
          <w:szCs w:val="28"/>
          <w:lang w:val="vi-VN"/>
        </w:rPr>
        <w:t>- T</w:t>
      </w:r>
      <w:r w:rsidR="00081B99" w:rsidRPr="006240F1">
        <w:rPr>
          <w:szCs w:val="28"/>
          <w:lang w:val="vi-VN"/>
        </w:rPr>
        <w:t>hứ năm là phải đảm bảo khung thời gian thực hiện dạy học trong bộ môn</w:t>
      </w:r>
      <w:r w:rsidR="00DE6DF8" w:rsidRPr="006240F1">
        <w:rPr>
          <w:szCs w:val="28"/>
          <w:lang w:val="vi-VN"/>
        </w:rPr>
        <w:t xml:space="preserve"> Toán của CT</w:t>
      </w:r>
      <w:r w:rsidR="00CC6C10" w:rsidRPr="006240F1">
        <w:rPr>
          <w:szCs w:val="28"/>
          <w:lang w:val="vi-VN"/>
        </w:rPr>
        <w:t>GDPT</w:t>
      </w:r>
      <w:r w:rsidR="00081B99" w:rsidRPr="006240F1">
        <w:rPr>
          <w:szCs w:val="28"/>
          <w:lang w:val="vi-VN"/>
        </w:rPr>
        <w:t xml:space="preserve">. </w:t>
      </w:r>
    </w:p>
    <w:p w:rsidR="00081B99" w:rsidRPr="006240F1" w:rsidRDefault="00081B99" w:rsidP="00751B5D">
      <w:pPr>
        <w:spacing w:line="355" w:lineRule="auto"/>
        <w:ind w:firstLine="567"/>
        <w:rPr>
          <w:szCs w:val="28"/>
          <w:lang w:val="vi-VN"/>
        </w:rPr>
      </w:pPr>
      <w:r w:rsidRPr="006240F1">
        <w:rPr>
          <w:szCs w:val="28"/>
          <w:lang w:val="vi-VN"/>
        </w:rPr>
        <w:t xml:space="preserve"> Nội </w:t>
      </w:r>
      <w:r w:rsidR="00DE6DF8" w:rsidRPr="006240F1">
        <w:rPr>
          <w:szCs w:val="28"/>
          <w:lang w:val="vi-VN"/>
        </w:rPr>
        <w:t>dung môn Toán trong CT</w:t>
      </w:r>
      <w:r w:rsidRPr="006240F1">
        <w:rPr>
          <w:szCs w:val="28"/>
          <w:lang w:val="vi-VN"/>
        </w:rPr>
        <w:t>GDPT có thể chia là hai loại: thứ nhất, đó là nội dung có chứa các yếu tố gắn với đời sống thực tiễn hằng ngày của HS, có các yếu tố gắn với nhu cầu thực tiễn của con người, của HS trong đời sống xã hội; thứ hai là còn lại, các nội dung thuần túy toán học.</w:t>
      </w:r>
    </w:p>
    <w:p w:rsidR="00081B99" w:rsidRPr="006240F1" w:rsidRDefault="00081B99" w:rsidP="00751B5D">
      <w:pPr>
        <w:spacing w:line="355" w:lineRule="auto"/>
        <w:ind w:firstLine="567"/>
        <w:rPr>
          <w:szCs w:val="28"/>
          <w:lang w:val="vi-VN"/>
        </w:rPr>
      </w:pPr>
      <w:r w:rsidRPr="006240F1">
        <w:rPr>
          <w:szCs w:val="28"/>
          <w:lang w:val="vi-VN"/>
        </w:rPr>
        <w:t>Như vậy, cách thực hiện lựa c</w:t>
      </w:r>
      <w:r w:rsidR="00DE6DF8" w:rsidRPr="006240F1">
        <w:rPr>
          <w:szCs w:val="28"/>
          <w:lang w:val="vi-VN"/>
        </w:rPr>
        <w:t>họn nội dung trong CT</w:t>
      </w:r>
      <w:r w:rsidRPr="006240F1">
        <w:rPr>
          <w:szCs w:val="28"/>
          <w:lang w:val="vi-VN"/>
        </w:rPr>
        <w:t xml:space="preserve">GDPT môn Toán cấp THCS để thiết kế HĐTN cho HS được tiến hành qua các kỹ thuật sau sau: </w:t>
      </w:r>
    </w:p>
    <w:p w:rsidR="00081B99" w:rsidRPr="006240F1" w:rsidRDefault="00081B99" w:rsidP="00751B5D">
      <w:pPr>
        <w:spacing w:line="355" w:lineRule="auto"/>
        <w:ind w:firstLine="567"/>
        <w:rPr>
          <w:szCs w:val="28"/>
          <w:lang w:val="vi-VN"/>
        </w:rPr>
      </w:pPr>
      <w:r w:rsidRPr="006240F1">
        <w:rPr>
          <w:i/>
          <w:iCs/>
          <w:szCs w:val="28"/>
          <w:lang w:val="vi-VN"/>
        </w:rPr>
        <w:t>Thứ nhất:</w:t>
      </w:r>
      <w:r w:rsidRPr="006240F1">
        <w:rPr>
          <w:szCs w:val="28"/>
          <w:lang w:val="vi-VN"/>
        </w:rPr>
        <w:t xml:space="preserve"> Lựa chọn các nội </w:t>
      </w:r>
      <w:r w:rsidR="00DE6DF8" w:rsidRPr="006240F1">
        <w:rPr>
          <w:szCs w:val="28"/>
          <w:lang w:val="vi-VN"/>
        </w:rPr>
        <w:t>dung dạy học trong CT</w:t>
      </w:r>
      <w:r w:rsidRPr="006240F1">
        <w:rPr>
          <w:szCs w:val="28"/>
          <w:lang w:val="vi-VN"/>
        </w:rPr>
        <w:t xml:space="preserve"> môn Toán có chứa các yếu tố gắn với đời sống thực tiễn hằng ngày của HS, có các yếu tố gắn với nhu cầu thực tiễn của con người, của HS trong đời sống xã hội. Các nội dung này có thể thiết kế được ngay các HĐTN trong quá trình tổ chức dạy học thông qua trải nghiệm.</w:t>
      </w:r>
    </w:p>
    <w:p w:rsidR="00081B99" w:rsidRPr="006240F1" w:rsidRDefault="00081B99" w:rsidP="00751B5D">
      <w:pPr>
        <w:spacing w:line="355" w:lineRule="auto"/>
        <w:ind w:firstLine="567"/>
        <w:rPr>
          <w:szCs w:val="28"/>
          <w:lang w:val="vi-VN"/>
        </w:rPr>
      </w:pPr>
      <w:r w:rsidRPr="006240F1">
        <w:rPr>
          <w:i/>
          <w:iCs/>
          <w:szCs w:val="28"/>
          <w:lang w:val="vi-VN"/>
        </w:rPr>
        <w:lastRenderedPageBreak/>
        <w:t xml:space="preserve">Thứ </w:t>
      </w:r>
      <w:r w:rsidR="00C57FD0" w:rsidRPr="006240F1">
        <w:rPr>
          <w:i/>
          <w:iCs/>
          <w:szCs w:val="28"/>
          <w:lang w:val="vi-VN"/>
        </w:rPr>
        <w:t>hai</w:t>
      </w:r>
      <w:r w:rsidRPr="006240F1">
        <w:rPr>
          <w:i/>
          <w:iCs/>
          <w:szCs w:val="28"/>
          <w:lang w:val="vi-VN"/>
        </w:rPr>
        <w:t>:</w:t>
      </w:r>
      <w:r w:rsidRPr="006240F1">
        <w:rPr>
          <w:szCs w:val="28"/>
          <w:lang w:val="vi-VN"/>
        </w:rPr>
        <w:t xml:space="preserve"> Lựa chọn các nội dung thuần túy toán học mà có thể thực hiện được mô hình hóa toán học hai chiều để thiết kế HĐTN.</w:t>
      </w:r>
    </w:p>
    <w:p w:rsidR="00081B99" w:rsidRPr="006240F1" w:rsidRDefault="00081B99" w:rsidP="00751B5D">
      <w:pPr>
        <w:spacing w:line="355" w:lineRule="auto"/>
        <w:ind w:firstLine="567"/>
        <w:rPr>
          <w:szCs w:val="28"/>
          <w:lang w:val="vi-VN"/>
        </w:rPr>
      </w:pPr>
      <w:r w:rsidRPr="006240F1">
        <w:rPr>
          <w:i/>
          <w:iCs/>
          <w:szCs w:val="28"/>
          <w:lang w:val="vi-VN"/>
        </w:rPr>
        <w:t xml:space="preserve">Thứ </w:t>
      </w:r>
      <w:r w:rsidR="00C57FD0" w:rsidRPr="006240F1">
        <w:rPr>
          <w:i/>
          <w:iCs/>
          <w:szCs w:val="28"/>
          <w:lang w:val="vi-VN"/>
        </w:rPr>
        <w:t>ba</w:t>
      </w:r>
      <w:r w:rsidRPr="006240F1">
        <w:rPr>
          <w:i/>
          <w:iCs/>
          <w:szCs w:val="28"/>
          <w:lang w:val="vi-VN"/>
        </w:rPr>
        <w:t>:</w:t>
      </w:r>
      <w:r w:rsidRPr="006240F1">
        <w:rPr>
          <w:szCs w:val="28"/>
          <w:lang w:val="vi-VN"/>
        </w:rPr>
        <w:t xml:space="preserve"> Tổ hợp các nội dung dạy học (theo từng khối lớp, nhiều khối lớp, cả cấp THCS) thành các chủ đề dạy học, trong đó mỗi chủ đề có nội dung chứa các yếu tố gắn với đời sống thực tiễn hằng ngày của HS, có các yếu tố gắn với nhu cầu thực tiễn của con người, của HS trong đời sống xã hội.</w:t>
      </w:r>
    </w:p>
    <w:p w:rsidR="00081B99" w:rsidRPr="006240F1" w:rsidRDefault="00081B99" w:rsidP="00A12782">
      <w:pPr>
        <w:spacing w:line="365" w:lineRule="auto"/>
        <w:ind w:firstLine="567"/>
        <w:rPr>
          <w:szCs w:val="28"/>
          <w:lang w:val="vi-VN"/>
        </w:rPr>
      </w:pPr>
      <w:r w:rsidRPr="006240F1">
        <w:rPr>
          <w:i/>
          <w:iCs/>
          <w:szCs w:val="28"/>
          <w:lang w:val="vi-VN"/>
        </w:rPr>
        <w:t xml:space="preserve">Thứ </w:t>
      </w:r>
      <w:r w:rsidR="00C57FD0" w:rsidRPr="006240F1">
        <w:rPr>
          <w:i/>
          <w:iCs/>
          <w:szCs w:val="28"/>
          <w:lang w:val="vi-VN"/>
        </w:rPr>
        <w:t>tư</w:t>
      </w:r>
      <w:r w:rsidRPr="006240F1">
        <w:rPr>
          <w:i/>
          <w:iCs/>
          <w:szCs w:val="28"/>
          <w:lang w:val="vi-VN"/>
        </w:rPr>
        <w:t>:</w:t>
      </w:r>
      <w:r w:rsidRPr="006240F1">
        <w:rPr>
          <w:szCs w:val="28"/>
          <w:lang w:val="vi-VN"/>
        </w:rPr>
        <w:t xml:space="preserve"> Tổ hợp các nội dung dạy học (theo từng khối lớp, nhiều khối lớp, cả cấp THCS) thành các chủ đề dạy học, trong đó mỗi chủ đề có đan xen nội dung chứa các yếu tố gắn với đời sống thực tiễn hằng ngày của HS, có các yếu tố gắn với nhu cầu thực tiễn của con người, của HS trong đời sống xã hội; và những nội dung thuần túy toán học, nhưng những nội dung thuần túy toán học này được tổ chức ở khâu vận dụng, vận dụng cao của quá trình tổ chức dạy học cho HS.</w:t>
      </w:r>
    </w:p>
    <w:p w:rsidR="00081B99" w:rsidRPr="006240F1" w:rsidRDefault="00081B99" w:rsidP="00A12782">
      <w:pPr>
        <w:spacing w:line="365" w:lineRule="auto"/>
        <w:ind w:firstLine="567"/>
        <w:rPr>
          <w:szCs w:val="28"/>
          <w:lang w:val="vi-VN"/>
        </w:rPr>
      </w:pPr>
      <w:r w:rsidRPr="006240F1">
        <w:rPr>
          <w:i/>
          <w:iCs/>
          <w:szCs w:val="28"/>
          <w:lang w:val="vi-VN"/>
        </w:rPr>
        <w:t xml:space="preserve">Thứ </w:t>
      </w:r>
      <w:r w:rsidR="00C57FD0" w:rsidRPr="006240F1">
        <w:rPr>
          <w:i/>
          <w:iCs/>
          <w:szCs w:val="28"/>
          <w:lang w:val="vi-VN"/>
        </w:rPr>
        <w:t>năm</w:t>
      </w:r>
      <w:r w:rsidRPr="006240F1">
        <w:rPr>
          <w:i/>
          <w:iCs/>
          <w:szCs w:val="28"/>
          <w:lang w:val="vi-VN"/>
        </w:rPr>
        <w:t>:</w:t>
      </w:r>
      <w:r w:rsidRPr="006240F1">
        <w:rPr>
          <w:szCs w:val="28"/>
          <w:lang w:val="vi-VN"/>
        </w:rPr>
        <w:t xml:space="preserve"> Tổ hợp các nội dung dạy học (theo từng khối lớp, nhiều khối lớp, cả cấp THCS) thành các chủ đề dạy học, trong đó mỗi chủ đề đều là những nội dung thuần túy toán học và có thể một phần hay toàn bộ nội dung có khả năng mô hình hóa toán học được; sau đó thực hiện mô hình hóa toán học hai chiều để thiết kế HĐTN.</w:t>
      </w:r>
    </w:p>
    <w:p w:rsidR="00081B99" w:rsidRPr="006240F1" w:rsidRDefault="00081B99" w:rsidP="00A12782">
      <w:pPr>
        <w:spacing w:line="365" w:lineRule="auto"/>
        <w:ind w:firstLine="567"/>
        <w:rPr>
          <w:szCs w:val="28"/>
          <w:lang w:val="vi-VN"/>
        </w:rPr>
      </w:pPr>
      <w:r w:rsidRPr="006240F1">
        <w:rPr>
          <w:i/>
          <w:iCs/>
          <w:szCs w:val="28"/>
          <w:lang w:val="vi-VN"/>
        </w:rPr>
        <w:t xml:space="preserve">Thứ </w:t>
      </w:r>
      <w:r w:rsidR="00C57FD0" w:rsidRPr="006240F1">
        <w:rPr>
          <w:i/>
          <w:iCs/>
          <w:szCs w:val="28"/>
          <w:lang w:val="vi-VN"/>
        </w:rPr>
        <w:t>sáu</w:t>
      </w:r>
      <w:r w:rsidRPr="006240F1">
        <w:rPr>
          <w:szCs w:val="28"/>
          <w:lang w:val="vi-VN"/>
        </w:rPr>
        <w:t>: Tổ hợp các nội dung dạy học tích hợp, liên môn với các môn học khác; thực hiện mô hình hóa toán học hoặc gắn với nhu cầu môn học để thiết kế HĐTN.</w:t>
      </w:r>
    </w:p>
    <w:p w:rsidR="00081B99" w:rsidRPr="006240F1" w:rsidRDefault="00081B99" w:rsidP="00A12782">
      <w:pPr>
        <w:spacing w:line="365" w:lineRule="auto"/>
        <w:ind w:firstLine="567"/>
        <w:rPr>
          <w:szCs w:val="28"/>
          <w:lang w:val="vi-VN"/>
        </w:rPr>
      </w:pPr>
      <w:r w:rsidRPr="006240F1">
        <w:rPr>
          <w:i/>
          <w:iCs/>
          <w:szCs w:val="28"/>
          <w:lang w:val="vi-VN"/>
        </w:rPr>
        <w:t xml:space="preserve">Thứ </w:t>
      </w:r>
      <w:r w:rsidR="00C57FD0" w:rsidRPr="006240F1">
        <w:rPr>
          <w:i/>
          <w:iCs/>
          <w:szCs w:val="28"/>
          <w:lang w:val="vi-VN"/>
        </w:rPr>
        <w:t>bảy</w:t>
      </w:r>
      <w:r w:rsidRPr="006240F1">
        <w:rPr>
          <w:szCs w:val="28"/>
          <w:lang w:val="vi-VN"/>
        </w:rPr>
        <w:t xml:space="preserve">: Các nội dung dạy học chỉ thuần túy toán học, không tổ hợp được trong các cách thức trên hoặc tuy đã tổ hợp, mô hình hóa toán học, có gắn với đời sống thực tiễn nhưng khi thiết kế HĐTN tốn nhiều thời gian, khó có điều kiện để tổ chức thì chuyển hướng sang thiết kế HĐTN trong đó chứa nhiều yếu tố hỗ trợ của GV, HS làm việc </w:t>
      </w:r>
      <w:r w:rsidR="00DE6DF8" w:rsidRPr="006240F1">
        <w:rPr>
          <w:szCs w:val="28"/>
          <w:lang w:val="vi-VN"/>
        </w:rPr>
        <w:t>trực tiếp trên đối tượng HT</w:t>
      </w:r>
      <w:r w:rsidRPr="006240F1">
        <w:rPr>
          <w:szCs w:val="28"/>
          <w:lang w:val="vi-VN"/>
        </w:rPr>
        <w:t xml:space="preserve"> thuần túy toán học,</w:t>
      </w:r>
      <w:r w:rsidR="00DE6DF8" w:rsidRPr="006240F1">
        <w:rPr>
          <w:szCs w:val="28"/>
          <w:lang w:val="vi-VN"/>
        </w:rPr>
        <w:t>…</w:t>
      </w:r>
      <w:r w:rsidRPr="006240F1">
        <w:rPr>
          <w:szCs w:val="28"/>
          <w:lang w:val="vi-VN"/>
        </w:rPr>
        <w:t xml:space="preserve"> trong chu trình trải nghiệm.</w:t>
      </w:r>
    </w:p>
    <w:p w:rsidR="00081B99" w:rsidRPr="006240F1" w:rsidRDefault="0038191A" w:rsidP="00A12782">
      <w:pPr>
        <w:pStyle w:val="ListParagraph"/>
        <w:spacing w:line="365" w:lineRule="auto"/>
        <w:ind w:left="0" w:firstLine="567"/>
        <w:rPr>
          <w:szCs w:val="28"/>
          <w:lang w:val="vi-VN"/>
        </w:rPr>
      </w:pPr>
      <w:r w:rsidRPr="006240F1">
        <w:rPr>
          <w:szCs w:val="28"/>
          <w:lang w:val="vi-VN"/>
        </w:rPr>
        <w:lastRenderedPageBreak/>
        <w:t>+</w:t>
      </w:r>
      <w:r w:rsidR="007B025A" w:rsidRPr="006240F1">
        <w:rPr>
          <w:szCs w:val="28"/>
          <w:lang w:val="vi-VN"/>
        </w:rPr>
        <w:t xml:space="preserve"> </w:t>
      </w:r>
      <w:r w:rsidR="00EB21E5" w:rsidRPr="006240F1">
        <w:rPr>
          <w:szCs w:val="28"/>
          <w:lang w:val="vi-VN"/>
        </w:rPr>
        <w:t>Về kỹ thuật</w:t>
      </w:r>
      <w:r w:rsidRPr="006240F1">
        <w:rPr>
          <w:szCs w:val="28"/>
          <w:lang w:val="vi-VN"/>
        </w:rPr>
        <w:t xml:space="preserve"> </w:t>
      </w:r>
      <w:r w:rsidR="00EB21E5" w:rsidRPr="006240F1">
        <w:rPr>
          <w:szCs w:val="28"/>
          <w:lang w:val="vi-VN"/>
        </w:rPr>
        <w:t>g</w:t>
      </w:r>
      <w:r w:rsidR="005C252C" w:rsidRPr="006240F1">
        <w:rPr>
          <w:szCs w:val="28"/>
          <w:lang w:val="vi-VN"/>
        </w:rPr>
        <w:t>ợi động cơ, tạo hứng thú để HS sẵn sàng tham gia vào HĐ:</w:t>
      </w:r>
      <w:r w:rsidR="003D7F8B" w:rsidRPr="006240F1">
        <w:rPr>
          <w:szCs w:val="28"/>
          <w:lang w:val="vi-VN"/>
        </w:rPr>
        <w:t xml:space="preserve"> </w:t>
      </w:r>
      <w:r w:rsidR="00444CDE" w:rsidRPr="006240F1">
        <w:rPr>
          <w:szCs w:val="28"/>
          <w:lang w:val="vi-VN"/>
        </w:rPr>
        <w:t>Gợi độ</w:t>
      </w:r>
      <w:r w:rsidR="005B777B" w:rsidRPr="006240F1">
        <w:rPr>
          <w:szCs w:val="28"/>
          <w:lang w:val="vi-VN"/>
        </w:rPr>
        <w:t xml:space="preserve">ng cơ là làm cho HS có </w:t>
      </w:r>
      <w:r w:rsidR="00444CDE" w:rsidRPr="006240F1">
        <w:rPr>
          <w:szCs w:val="28"/>
          <w:lang w:val="vi-VN"/>
        </w:rPr>
        <w:t>ý thức về ý nghĩa của những HĐ và đối tượng HĐ [</w:t>
      </w:r>
      <w:r w:rsidR="00FB03B8" w:rsidRPr="006240F1">
        <w:rPr>
          <w:szCs w:val="28"/>
          <w:lang w:val="vi-VN"/>
        </w:rPr>
        <w:t>50</w:t>
      </w:r>
      <w:r w:rsidR="005B777B" w:rsidRPr="006240F1">
        <w:rPr>
          <w:szCs w:val="28"/>
          <w:lang w:val="vi-VN"/>
        </w:rPr>
        <w:t>]. GV cần giao nhiệm vụ rõ ràng</w:t>
      </w:r>
      <w:r w:rsidR="00563888" w:rsidRPr="006240F1">
        <w:rPr>
          <w:szCs w:val="28"/>
          <w:lang w:val="vi-VN"/>
        </w:rPr>
        <w:t xml:space="preserve">, </w:t>
      </w:r>
      <w:r w:rsidR="005B777B" w:rsidRPr="006240F1">
        <w:rPr>
          <w:szCs w:val="28"/>
          <w:lang w:val="vi-VN"/>
        </w:rPr>
        <w:t>bắc giàn</w:t>
      </w:r>
      <w:r w:rsidR="00563888" w:rsidRPr="006240F1">
        <w:rPr>
          <w:szCs w:val="28"/>
          <w:lang w:val="vi-VN"/>
        </w:rPr>
        <w:t xml:space="preserve"> vừa sức</w:t>
      </w:r>
      <w:r w:rsidR="005B777B" w:rsidRPr="006240F1">
        <w:rPr>
          <w:szCs w:val="28"/>
          <w:lang w:val="vi-VN"/>
        </w:rPr>
        <w:t xml:space="preserve"> cho HS để HS thấy chính bản thân mình cần phải hành động để</w:t>
      </w:r>
      <w:r w:rsidR="004E6F71" w:rsidRPr="006240F1">
        <w:rPr>
          <w:szCs w:val="28"/>
          <w:lang w:val="vi-VN"/>
        </w:rPr>
        <w:t xml:space="preserve"> </w:t>
      </w:r>
      <w:r w:rsidR="005B777B" w:rsidRPr="006240F1">
        <w:rPr>
          <w:szCs w:val="28"/>
          <w:lang w:val="vi-VN"/>
        </w:rPr>
        <w:t xml:space="preserve">hoàn thành mục tiêu. </w:t>
      </w:r>
      <w:r w:rsidR="00FB03B8" w:rsidRPr="006240F1">
        <w:rPr>
          <w:szCs w:val="28"/>
          <w:lang w:val="vi-VN"/>
        </w:rPr>
        <w:t>Theo Scott D. Wurdinger [132</w:t>
      </w:r>
      <w:r w:rsidR="00376B65" w:rsidRPr="006240F1">
        <w:rPr>
          <w:szCs w:val="28"/>
          <w:lang w:val="vi-VN"/>
        </w:rPr>
        <w:t>], “Thay vì bắt đầu quá trình học bằng việc ghi nhớ các thông tin, việc giúp HS phát hiện ra nhữ</w:t>
      </w:r>
      <w:r w:rsidR="00DE6DF8" w:rsidRPr="006240F1">
        <w:rPr>
          <w:szCs w:val="28"/>
          <w:lang w:val="vi-VN"/>
        </w:rPr>
        <w:t xml:space="preserve">ng vấn </w:t>
      </w:r>
      <w:r w:rsidR="00376B65" w:rsidRPr="006240F1">
        <w:rPr>
          <w:szCs w:val="28"/>
          <w:lang w:val="vi-VN"/>
        </w:rPr>
        <w:t xml:space="preserve">đề thú vị sẽ lôi cuốn họ vào môn học ở cả mức độ tình cảm lẫn lí trí”. </w:t>
      </w:r>
      <w:r w:rsidR="00563888" w:rsidRPr="006240F1">
        <w:rPr>
          <w:szCs w:val="28"/>
          <w:lang w:val="vi-VN"/>
        </w:rPr>
        <w:t xml:space="preserve">Với đặc điểm tâm lý lứa tuổi HS cấp THCS thì ở giai đoạn đầu (lớp 6), GV có thể khuyến khích động viên bằng khen thưởng, cho điểm, tuy nhiên càng về các lớp sau thì việc này không nên duy trì thường xuyên mà cần cho HS được thể hiện, tự khẳng định giá trị của mình trước tập thể và việc khen thưởng HS cần phải chuyển dần sang hướng tôn vinh, ghi nhận giá trị. </w:t>
      </w:r>
      <w:r w:rsidR="00682A21" w:rsidRPr="006240F1">
        <w:rPr>
          <w:szCs w:val="28"/>
          <w:lang w:val="vi-VN"/>
        </w:rPr>
        <w:t>Việc đặt HS vào tình huống khó khăn cần vượt qua để giải quyết vấn đề cũng là mộ</w:t>
      </w:r>
      <w:r w:rsidR="004E6F71" w:rsidRPr="006240F1">
        <w:rPr>
          <w:szCs w:val="28"/>
          <w:lang w:val="vi-VN"/>
        </w:rPr>
        <w:t>t cách mà các nhà GD</w:t>
      </w:r>
      <w:r w:rsidR="00682A21" w:rsidRPr="006240F1">
        <w:rPr>
          <w:szCs w:val="28"/>
          <w:lang w:val="vi-VN"/>
        </w:rPr>
        <w:t xml:space="preserve"> cho rằng đó cũng tạo hứng thú cho HS. </w:t>
      </w:r>
      <w:r w:rsidR="00563888" w:rsidRPr="006240F1">
        <w:rPr>
          <w:szCs w:val="28"/>
          <w:lang w:val="vi-VN"/>
        </w:rPr>
        <w:t>Theo</w:t>
      </w:r>
      <w:r w:rsidR="00EB21E5" w:rsidRPr="006240F1">
        <w:rPr>
          <w:szCs w:val="28"/>
          <w:lang w:val="vi-VN"/>
        </w:rPr>
        <w:t xml:space="preserve"> D.</w:t>
      </w:r>
      <w:r w:rsidR="00563888" w:rsidRPr="006240F1">
        <w:rPr>
          <w:szCs w:val="28"/>
          <w:lang w:val="vi-VN"/>
        </w:rPr>
        <w:t xml:space="preserve"> Kolb, </w:t>
      </w:r>
      <w:r w:rsidR="00EB21E5" w:rsidRPr="006240F1">
        <w:rPr>
          <w:szCs w:val="28"/>
          <w:lang w:val="vi-VN"/>
        </w:rPr>
        <w:t xml:space="preserve">J. </w:t>
      </w:r>
      <w:r w:rsidR="00563888" w:rsidRPr="006240F1">
        <w:rPr>
          <w:szCs w:val="28"/>
          <w:lang w:val="vi-VN"/>
        </w:rPr>
        <w:t>Deway và nhiều tác giả khác, việc HS mắc sai lầm cũng vẫn cần sự cởi mở của GV để HS rút được kinh nghiệm từ chính sai lầm đó. Gợi động cơ và tạo hứng thú cho HS cần được GV duy trì ở cả giai đoạn mở đầu, trung gian và kế</w:t>
      </w:r>
      <w:r w:rsidR="008324EB" w:rsidRPr="006240F1">
        <w:rPr>
          <w:szCs w:val="28"/>
          <w:lang w:val="vi-VN"/>
        </w:rPr>
        <w:t>t thúc HĐ</w:t>
      </w:r>
      <w:r w:rsidR="00563888" w:rsidRPr="006240F1">
        <w:rPr>
          <w:szCs w:val="28"/>
          <w:lang w:val="vi-VN"/>
        </w:rPr>
        <w:t xml:space="preserve">HT của HS. Trong </w:t>
      </w:r>
      <w:r w:rsidR="008324EB" w:rsidRPr="006240F1">
        <w:rPr>
          <w:szCs w:val="28"/>
          <w:lang w:val="vi-VN"/>
        </w:rPr>
        <w:t>quá trình theo dõi quá trình HĐ</w:t>
      </w:r>
      <w:r w:rsidR="00563888" w:rsidRPr="006240F1">
        <w:rPr>
          <w:szCs w:val="28"/>
          <w:lang w:val="vi-VN"/>
        </w:rPr>
        <w:t>HT của HS, GV cần bao quát, bám sát tiến trình của HS và có biện pháp trợ giúp kịp thời; đó cũng chính là một việc duy trì gợi động cơ và tạo hứng thú cho HS</w:t>
      </w:r>
      <w:r w:rsidR="005F72BD" w:rsidRPr="006240F1">
        <w:rPr>
          <w:szCs w:val="28"/>
          <w:lang w:val="vi-VN"/>
        </w:rPr>
        <w:t xml:space="preserve"> [50, 51]</w:t>
      </w:r>
      <w:r w:rsidR="00563888" w:rsidRPr="006240F1">
        <w:rPr>
          <w:szCs w:val="28"/>
          <w:lang w:val="vi-VN"/>
        </w:rPr>
        <w:t>.</w:t>
      </w:r>
      <w:r w:rsidR="00862F5F" w:rsidRPr="006240F1">
        <w:rPr>
          <w:szCs w:val="28"/>
          <w:lang w:val="vi-VN"/>
        </w:rPr>
        <w:t xml:space="preserve"> Theo Pietzsch (1980, tr. 5-7), các biện pháp gợi động cơ thường được xuất phát từ thực tế đời sống của xã hội, của chính HS hoặc từ nội bộ toán học. Do đó những nội dung được lựa chọn để xây dựng chủ đề hoặc một phần của chủ đề dạy học như trình bày trên cũng là yếu tố góp phần tạo sự</w:t>
      </w:r>
      <w:r w:rsidR="007B025A" w:rsidRPr="006240F1">
        <w:rPr>
          <w:szCs w:val="28"/>
          <w:lang w:val="vi-VN"/>
        </w:rPr>
        <w:t xml:space="preserve"> hư</w:t>
      </w:r>
      <w:r w:rsidR="00862F5F" w:rsidRPr="006240F1">
        <w:rPr>
          <w:szCs w:val="28"/>
          <w:lang w:val="vi-VN"/>
        </w:rPr>
        <w:t>ng phấn, ham muốn tìm tòi, gợi tò mò cho HS trong HĐHT. GV nên quan tâm đến môi trường thực tế gần gũi xung quanh HS, các vấn đề nóng đang đặt ra với xã hội ở các lĩnh vực lớn, nhỏ; các môn khoa học; các bộ</w:t>
      </w:r>
      <w:r w:rsidR="00255AF8" w:rsidRPr="006240F1">
        <w:rPr>
          <w:szCs w:val="28"/>
          <w:lang w:val="vi-VN"/>
        </w:rPr>
        <w:t xml:space="preserve"> môn khác mà HS quan tâm.</w:t>
      </w:r>
      <w:r w:rsidR="007B025A" w:rsidRPr="006240F1">
        <w:rPr>
          <w:szCs w:val="28"/>
          <w:lang w:val="vi-VN"/>
        </w:rPr>
        <w:t xml:space="preserve"> </w:t>
      </w:r>
      <w:r w:rsidR="00EF21F0" w:rsidRPr="006240F1">
        <w:rPr>
          <w:szCs w:val="28"/>
          <w:lang w:val="vi-VN"/>
        </w:rPr>
        <w:t xml:space="preserve">Trong quá trình tổ chức dạy học, các thao tác tư duy, các bước trong chu trình trải </w:t>
      </w:r>
      <w:r w:rsidR="00EF21F0" w:rsidRPr="006240F1">
        <w:rPr>
          <w:szCs w:val="28"/>
          <w:lang w:val="vi-VN"/>
        </w:rPr>
        <w:lastRenderedPageBreak/>
        <w:t>nghiệm như lật ngược vấn đề, tương tự hóa, mở rộng, đặc biệt hóa</w:t>
      </w:r>
      <w:r w:rsidR="00195ECD" w:rsidRPr="006240F1">
        <w:rPr>
          <w:szCs w:val="28"/>
          <w:lang w:val="vi-VN"/>
        </w:rPr>
        <w:t>, khái quát hóa, thêm bớt giả thiế</w:t>
      </w:r>
      <w:r w:rsidR="00255AF8" w:rsidRPr="006240F1">
        <w:rPr>
          <w:szCs w:val="28"/>
          <w:lang w:val="vi-VN"/>
        </w:rPr>
        <w:t>t,</w:t>
      </w:r>
      <w:r w:rsidR="00195ECD" w:rsidRPr="006240F1">
        <w:rPr>
          <w:szCs w:val="28"/>
          <w:lang w:val="vi-VN"/>
        </w:rPr>
        <w:t xml:space="preserve"> chiêm nghiệm, suy ngẫm, thử đúng sai,… cũng là những vấn đề gợi động cơ và tạo hứng t</w:t>
      </w:r>
      <w:r w:rsidR="007B025A" w:rsidRPr="006240F1">
        <w:rPr>
          <w:szCs w:val="28"/>
          <w:lang w:val="vi-VN"/>
        </w:rPr>
        <w:t>hú HT cho HS. Trong quá trình HĐ</w:t>
      </w:r>
      <w:r w:rsidR="00195ECD" w:rsidRPr="006240F1">
        <w:rPr>
          <w:szCs w:val="28"/>
          <w:lang w:val="vi-VN"/>
        </w:rPr>
        <w:t>, GV luôn cần có sự chẩn đoán để bắc giàn vừa sức cho HS khi gặp khó khăn; duy trì HĐ một cách liên tục hợp lý, vừa phải, sát ngay vùng phát triển lân cận của HS để HS có niềm tin, hứ</w:t>
      </w:r>
      <w:r w:rsidR="00A13D8F" w:rsidRPr="006240F1">
        <w:rPr>
          <w:szCs w:val="28"/>
          <w:lang w:val="vi-VN"/>
        </w:rPr>
        <w:t>ng thú tiếp tục</w:t>
      </w:r>
      <w:r w:rsidR="00195ECD" w:rsidRPr="006240F1">
        <w:rPr>
          <w:szCs w:val="28"/>
          <w:lang w:val="vi-VN"/>
        </w:rPr>
        <w:t xml:space="preserve"> HĐ. Các cách thường dùng để gợi động cơ, tạo hứ</w:t>
      </w:r>
      <w:r w:rsidR="00606D4C" w:rsidRPr="006240F1">
        <w:rPr>
          <w:szCs w:val="28"/>
          <w:lang w:val="vi-VN"/>
        </w:rPr>
        <w:t>ng thú trong quá trình HĐ (g</w:t>
      </w:r>
      <w:r w:rsidR="00195ECD" w:rsidRPr="006240F1">
        <w:rPr>
          <w:szCs w:val="28"/>
          <w:lang w:val="vi-VN"/>
        </w:rPr>
        <w:t>ợi động cơ trung gian) là hướng đích cho HS, quy lạ về quen, xét tương tự, khái quát hóa, xét sự biến thiên và phụ thuộc, xét trường hợp đặc biệ</w:t>
      </w:r>
      <w:r w:rsidR="00255AF8" w:rsidRPr="006240F1">
        <w:rPr>
          <w:szCs w:val="28"/>
          <w:lang w:val="vi-VN"/>
        </w:rPr>
        <w:t xml:space="preserve">t. </w:t>
      </w:r>
      <w:r w:rsidR="00F11ABF" w:rsidRPr="006240F1">
        <w:rPr>
          <w:szCs w:val="28"/>
          <w:lang w:val="vi-VN"/>
        </w:rPr>
        <w:t xml:space="preserve">Việc </w:t>
      </w:r>
      <w:r w:rsidR="00F11ABF" w:rsidRPr="006240F1">
        <w:rPr>
          <w:spacing w:val="4"/>
          <w:szCs w:val="28"/>
          <w:lang w:val="vi-VN"/>
        </w:rPr>
        <w:t>gợi động cơ và ghi nhận giá trị, ý nghĩa của kết quả HĐ cũng cần lưu ý bởi đó cũng là những gợi ý khởi đầu cho một chu trình mới trong HĐTN; vận dụng, áp dụng kiến thức cho trường hợp khác, hay hoàn cảnh mới.</w:t>
      </w:r>
      <w:r w:rsidR="00DC7581" w:rsidRPr="006240F1">
        <w:rPr>
          <w:spacing w:val="4"/>
          <w:szCs w:val="28"/>
          <w:lang w:val="vi-VN"/>
        </w:rPr>
        <w:t xml:space="preserve"> Theo </w:t>
      </w:r>
      <w:r w:rsidR="00EB21E5" w:rsidRPr="006240F1">
        <w:rPr>
          <w:spacing w:val="4"/>
          <w:szCs w:val="28"/>
          <w:lang w:val="vi-VN"/>
        </w:rPr>
        <w:t xml:space="preserve">J. </w:t>
      </w:r>
      <w:r w:rsidR="00DC7581" w:rsidRPr="006240F1">
        <w:rPr>
          <w:spacing w:val="4"/>
          <w:szCs w:val="28"/>
          <w:lang w:val="vi-VN"/>
        </w:rPr>
        <w:t>Deway [45</w:t>
      </w:r>
      <w:r w:rsidR="00341F45" w:rsidRPr="006240F1">
        <w:rPr>
          <w:spacing w:val="4"/>
          <w:szCs w:val="28"/>
          <w:lang w:val="vi-VN"/>
        </w:rPr>
        <w:t>, tr. 68],</w:t>
      </w:r>
      <w:r w:rsidR="00341F45" w:rsidRPr="006240F1">
        <w:rPr>
          <w:szCs w:val="28"/>
          <w:lang w:val="vi-VN"/>
        </w:rPr>
        <w:t xml:space="preserve"> “Nhiệm vụ của GV là phải luôn nhạy bén đ</w:t>
      </w:r>
      <w:r w:rsidR="00716281" w:rsidRPr="006240F1">
        <w:rPr>
          <w:szCs w:val="28"/>
          <w:lang w:val="vi-VN"/>
        </w:rPr>
        <w:t>ể</w:t>
      </w:r>
      <w:r w:rsidR="00341F45" w:rsidRPr="006240F1">
        <w:rPr>
          <w:szCs w:val="28"/>
          <w:lang w:val="vi-VN"/>
        </w:rPr>
        <w:t xml:space="preserve"> phát hiện thái độ và khuynh hướng thói quen nào đang được tạo ra… GV </w:t>
      </w:r>
      <w:r w:rsidR="00716281" w:rsidRPr="006240F1">
        <w:rPr>
          <w:szCs w:val="28"/>
          <w:lang w:val="vi-VN"/>
        </w:rPr>
        <w:t>phải đủ khả</w:t>
      </w:r>
      <w:r w:rsidR="004E6F71" w:rsidRPr="006240F1">
        <w:rPr>
          <w:szCs w:val="28"/>
          <w:lang w:val="vi-VN"/>
        </w:rPr>
        <w:t xml:space="preserve"> năng ĐG</w:t>
      </w:r>
      <w:r w:rsidR="00716281" w:rsidRPr="006240F1">
        <w:rPr>
          <w:szCs w:val="28"/>
          <w:lang w:val="vi-VN"/>
        </w:rPr>
        <w:t xml:space="preserve"> thái độ nào thực sự giúp cho tăng trưởng liên tục và thái độ nào là có hại cho tăng trưởng liên tục. Ngoài ra, GV còn phải có khả năng cảm thông với các cá nhân xét như những cá nhân mà nhờ đó anh ta mới hiểu được những gì đang thực sự diễn ra trong đầu HS”</w:t>
      </w:r>
      <w:r w:rsidR="00144791" w:rsidRPr="006240F1">
        <w:rPr>
          <w:szCs w:val="28"/>
          <w:lang w:val="vi-VN"/>
        </w:rPr>
        <w:t>.</w:t>
      </w:r>
    </w:p>
    <w:p w:rsidR="00392F36" w:rsidRPr="006240F1" w:rsidRDefault="00392F36" w:rsidP="00A12782">
      <w:pPr>
        <w:pStyle w:val="ListParagraph"/>
        <w:spacing w:line="384" w:lineRule="auto"/>
        <w:ind w:left="0" w:firstLine="567"/>
        <w:rPr>
          <w:szCs w:val="28"/>
          <w:lang w:val="vi-VN"/>
        </w:rPr>
      </w:pPr>
      <w:r w:rsidRPr="006240F1">
        <w:rPr>
          <w:szCs w:val="28"/>
          <w:lang w:val="vi-VN"/>
        </w:rPr>
        <w:t>Lựa chọn các hình thức dạy học phù hợp cũng là một trong các cách để lôi cuố</w:t>
      </w:r>
      <w:r w:rsidR="008324EB" w:rsidRPr="006240F1">
        <w:rPr>
          <w:szCs w:val="28"/>
          <w:lang w:val="vi-VN"/>
        </w:rPr>
        <w:t>n HS tham gia vào các HĐ</w:t>
      </w:r>
      <w:r w:rsidRPr="006240F1">
        <w:rPr>
          <w:szCs w:val="28"/>
          <w:lang w:val="vi-VN"/>
        </w:rPr>
        <w:t>HT. Những biện pháp hay được đề cập là tổ chức HĐ nhóm</w:t>
      </w:r>
      <w:r w:rsidR="00092B5A" w:rsidRPr="006240F1">
        <w:rPr>
          <w:szCs w:val="28"/>
          <w:lang w:val="vi-VN"/>
        </w:rPr>
        <w:t>, HT trên thực địa, HT dự án,… Trong cuố</w:t>
      </w:r>
      <w:r w:rsidR="00606D4C" w:rsidRPr="006240F1">
        <w:rPr>
          <w:szCs w:val="28"/>
          <w:lang w:val="vi-VN"/>
        </w:rPr>
        <w:t>n “Đam mê học tập</w:t>
      </w:r>
      <w:r w:rsidR="00092B5A" w:rsidRPr="006240F1">
        <w:rPr>
          <w:szCs w:val="28"/>
          <w:lang w:val="vi-VN"/>
        </w:rPr>
        <w:t>” của Ron Newell, tác giả</w:t>
      </w:r>
      <w:r w:rsidR="004E6F71" w:rsidRPr="006240F1">
        <w:rPr>
          <w:szCs w:val="28"/>
          <w:lang w:val="vi-VN"/>
        </w:rPr>
        <w:t xml:space="preserve"> có ĐG</w:t>
      </w:r>
      <w:r w:rsidR="00092B5A" w:rsidRPr="006240F1">
        <w:rPr>
          <w:szCs w:val="28"/>
          <w:lang w:val="vi-VN"/>
        </w:rPr>
        <w:t xml:space="preserve"> rằng những việc mà người học được tự do lựa chọn, đề xuất thì ngay lập tức lôi cuốn HS vào chu trình trải nghiệm ngay từ giai đoạn khởi độ</w:t>
      </w:r>
      <w:r w:rsidR="00DC7581" w:rsidRPr="006240F1">
        <w:rPr>
          <w:szCs w:val="28"/>
          <w:lang w:val="vi-VN"/>
        </w:rPr>
        <w:t>ng [132</w:t>
      </w:r>
      <w:r w:rsidR="00092B5A" w:rsidRPr="006240F1">
        <w:rPr>
          <w:szCs w:val="28"/>
          <w:lang w:val="vi-VN"/>
        </w:rPr>
        <w:t>].</w:t>
      </w:r>
      <w:r w:rsidR="0094378A" w:rsidRPr="006240F1">
        <w:rPr>
          <w:szCs w:val="28"/>
          <w:lang w:val="vi-VN"/>
        </w:rPr>
        <w:t xml:space="preserve"> Do đó, GV cần có sự lựa chọn hình thức tổ chức HĐTN trong dạy học môn Toán THCS phù hợp với HS nhằm đạt hiệu quả </w:t>
      </w:r>
      <w:r w:rsidR="00C23CD9" w:rsidRPr="006240F1">
        <w:rPr>
          <w:szCs w:val="28"/>
          <w:lang w:val="vi-VN"/>
        </w:rPr>
        <w:t>HT cao nhất trong điều kiện có thể. Nội dung nào cần đưa ra HĐ ở ngoài lớp học, nội dung nào cần thiết kế trò chơi, cho HT dự án,…</w:t>
      </w:r>
      <w:r w:rsidR="00D8201F" w:rsidRPr="006240F1">
        <w:rPr>
          <w:szCs w:val="28"/>
          <w:lang w:val="vi-VN"/>
        </w:rPr>
        <w:t xml:space="preserve"> Theo Scott </w:t>
      </w:r>
      <w:r w:rsidR="00D8201F" w:rsidRPr="006240F1">
        <w:rPr>
          <w:szCs w:val="28"/>
          <w:lang w:val="vi-VN"/>
        </w:rPr>
        <w:lastRenderedPageBreak/>
        <w:t>D. Wurdinger [1</w:t>
      </w:r>
      <w:r w:rsidR="00DC7581" w:rsidRPr="006240F1">
        <w:rPr>
          <w:szCs w:val="28"/>
          <w:lang w:val="vi-VN"/>
        </w:rPr>
        <w:t>32</w:t>
      </w:r>
      <w:r w:rsidR="00D8201F" w:rsidRPr="006240F1">
        <w:rPr>
          <w:szCs w:val="28"/>
          <w:lang w:val="vi-VN"/>
        </w:rPr>
        <w:t>] cũng có lời khuyên đối vớ</w:t>
      </w:r>
      <w:r w:rsidR="004E0279" w:rsidRPr="006240F1">
        <w:rPr>
          <w:szCs w:val="28"/>
          <w:lang w:val="vi-VN"/>
        </w:rPr>
        <w:t>i các nhà GD</w:t>
      </w:r>
      <w:r w:rsidR="00D8201F" w:rsidRPr="006240F1">
        <w:rPr>
          <w:szCs w:val="28"/>
          <w:lang w:val="vi-VN"/>
        </w:rPr>
        <w:t xml:space="preserve"> rằng </w:t>
      </w:r>
      <w:r w:rsidR="00AB1409" w:rsidRPr="006240F1">
        <w:rPr>
          <w:szCs w:val="28"/>
          <w:lang w:val="vi-VN"/>
        </w:rPr>
        <w:t>“N</w:t>
      </w:r>
      <w:r w:rsidR="00D8201F" w:rsidRPr="006240F1">
        <w:rPr>
          <w:szCs w:val="28"/>
          <w:lang w:val="vi-VN"/>
        </w:rPr>
        <w:t>ên được biế</w:t>
      </w:r>
      <w:r w:rsidR="004E0279" w:rsidRPr="006240F1">
        <w:rPr>
          <w:szCs w:val="28"/>
          <w:lang w:val="vi-VN"/>
        </w:rPr>
        <w:t>n HĐTN thành PP GD</w:t>
      </w:r>
      <w:r w:rsidR="00D8201F" w:rsidRPr="006240F1">
        <w:rPr>
          <w:szCs w:val="28"/>
          <w:lang w:val="vi-VN"/>
        </w:rPr>
        <w:t xml:space="preserve"> chủ yếu trong lớp học bởi nó đại diện cho một hướ</w:t>
      </w:r>
      <w:r w:rsidR="00292933" w:rsidRPr="006240F1">
        <w:rPr>
          <w:szCs w:val="28"/>
          <w:lang w:val="vi-VN"/>
        </w:rPr>
        <w:t>ng tiếp cận</w:t>
      </w:r>
      <w:r w:rsidR="00D8201F" w:rsidRPr="006240F1">
        <w:rPr>
          <w:szCs w:val="28"/>
          <w:lang w:val="vi-VN"/>
        </w:rPr>
        <w:t xml:space="preserve"> đa năng với kiến thức nơi HS giải quyết vấn đề và ứng dụng các thông tin, điều này sẽ giúp HS có động lực để HT”</w:t>
      </w:r>
      <w:r w:rsidR="006C468F" w:rsidRPr="006240F1">
        <w:rPr>
          <w:szCs w:val="28"/>
          <w:lang w:val="vi-VN"/>
        </w:rPr>
        <w:t>.</w:t>
      </w:r>
    </w:p>
    <w:p w:rsidR="00DC1720" w:rsidRPr="006240F1" w:rsidRDefault="00DC1720" w:rsidP="00E912C3">
      <w:pPr>
        <w:pStyle w:val="ListParagraph"/>
        <w:spacing w:after="0" w:line="355" w:lineRule="auto"/>
        <w:ind w:left="0" w:firstLine="567"/>
        <w:rPr>
          <w:szCs w:val="28"/>
          <w:lang w:val="vi-VN"/>
        </w:rPr>
      </w:pPr>
      <w:r w:rsidRPr="006240F1">
        <w:rPr>
          <w:szCs w:val="28"/>
          <w:lang w:val="vi-VN"/>
        </w:rPr>
        <w:t>Sau đây là minh họa việc tạo môi trườ</w:t>
      </w:r>
      <w:r w:rsidR="000C5DC3" w:rsidRPr="006240F1">
        <w:rPr>
          <w:szCs w:val="28"/>
          <w:lang w:val="vi-VN"/>
        </w:rPr>
        <w:t>ng bằng cách</w:t>
      </w:r>
      <w:r w:rsidR="006167AB" w:rsidRPr="006240F1">
        <w:rPr>
          <w:szCs w:val="28"/>
          <w:lang w:val="vi-VN"/>
        </w:rPr>
        <w:t xml:space="preserve"> </w:t>
      </w:r>
      <w:r w:rsidRPr="006240F1">
        <w:rPr>
          <w:szCs w:val="28"/>
          <w:lang w:val="vi-VN"/>
        </w:rPr>
        <w:t>là lựa chọn nội dung và gợi động cơ, tạo hứng thú để HS sẵ</w:t>
      </w:r>
      <w:r w:rsidR="0075046D" w:rsidRPr="006240F1">
        <w:rPr>
          <w:szCs w:val="28"/>
          <w:lang w:val="vi-VN"/>
        </w:rPr>
        <w:t>n sàng tham gia vào</w:t>
      </w:r>
      <w:r w:rsidR="006646A3" w:rsidRPr="006240F1">
        <w:rPr>
          <w:szCs w:val="28"/>
          <w:lang w:val="vi-VN"/>
        </w:rPr>
        <w:t xml:space="preserve"> chuỗi</w:t>
      </w:r>
      <w:r w:rsidR="0075046D" w:rsidRPr="006240F1">
        <w:rPr>
          <w:szCs w:val="28"/>
          <w:lang w:val="vi-VN"/>
        </w:rPr>
        <w:t xml:space="preserve"> H</w:t>
      </w:r>
      <w:r w:rsidRPr="006240F1">
        <w:rPr>
          <w:szCs w:val="28"/>
          <w:lang w:val="vi-VN"/>
        </w:rPr>
        <w:t>TN trong dạy học môn Toán cấp THCS:</w:t>
      </w:r>
    </w:p>
    <w:p w:rsidR="00DC1720" w:rsidRPr="006240F1" w:rsidRDefault="00DC1720" w:rsidP="00E912C3">
      <w:pPr>
        <w:spacing w:line="355" w:lineRule="auto"/>
        <w:ind w:firstLine="567"/>
        <w:rPr>
          <w:szCs w:val="28"/>
          <w:lang w:val="vi-VN"/>
        </w:rPr>
      </w:pPr>
      <w:r w:rsidRPr="006240F1">
        <w:rPr>
          <w:i/>
          <w:szCs w:val="28"/>
          <w:lang w:val="vi-VN"/>
        </w:rPr>
        <w:t>Ví dụ 1</w:t>
      </w:r>
      <w:r w:rsidRPr="006240F1">
        <w:rPr>
          <w:szCs w:val="28"/>
          <w:lang w:val="vi-VN"/>
        </w:rPr>
        <w:t>: Thiết kế Bài Số đo góc (Sách giáo khoa Toán 6, tập 2, Phan Đức Chính tổng chủ biên, NXBGD, 2003, tr. 76).</w:t>
      </w:r>
    </w:p>
    <w:p w:rsidR="00DC1720" w:rsidRPr="006240F1" w:rsidRDefault="00DC1720" w:rsidP="00840B06">
      <w:pPr>
        <w:spacing w:line="396" w:lineRule="auto"/>
        <w:ind w:firstLine="567"/>
        <w:rPr>
          <w:i/>
          <w:szCs w:val="28"/>
          <w:lang w:val="vi-VN"/>
        </w:rPr>
      </w:pPr>
      <w:r w:rsidRPr="006240F1">
        <w:rPr>
          <w:i/>
          <w:szCs w:val="28"/>
          <w:lang w:val="vi-VN"/>
        </w:rPr>
        <w:t>Bước 1: Khởi động</w:t>
      </w:r>
    </w:p>
    <w:p w:rsidR="00DC1720" w:rsidRPr="006240F1" w:rsidRDefault="00DC1720" w:rsidP="00840B06">
      <w:pPr>
        <w:spacing w:line="396" w:lineRule="auto"/>
        <w:ind w:firstLine="567"/>
        <w:rPr>
          <w:spacing w:val="-2"/>
          <w:szCs w:val="28"/>
          <w:lang w:val="vi-VN"/>
        </w:rPr>
      </w:pPr>
      <w:r w:rsidRPr="006240F1">
        <w:rPr>
          <w:b/>
          <w:spacing w:val="-2"/>
          <w:szCs w:val="28"/>
          <w:lang w:val="vi-VN"/>
        </w:rPr>
        <w:t>HĐ 1</w:t>
      </w:r>
      <w:r w:rsidRPr="006240F1">
        <w:rPr>
          <w:spacing w:val="-2"/>
          <w:szCs w:val="28"/>
          <w:lang w:val="vi-VN"/>
        </w:rPr>
        <w:t>. Mỗi em có một thước đo góc. Hãy tìm hiểu, trao đổi thảo luận và mô tả cấu tạo của thước này. Hãy chỉ ra một số góc mô tả trong thước này.</w:t>
      </w:r>
    </w:p>
    <w:p w:rsidR="00DC1720" w:rsidRPr="006240F1" w:rsidRDefault="00DC1720" w:rsidP="00840B06">
      <w:pPr>
        <w:spacing w:line="396" w:lineRule="auto"/>
        <w:ind w:firstLine="567"/>
        <w:rPr>
          <w:spacing w:val="-2"/>
          <w:szCs w:val="28"/>
          <w:lang w:val="vi-VN"/>
        </w:rPr>
      </w:pPr>
      <w:r w:rsidRPr="006240F1">
        <w:rPr>
          <w:spacing w:val="-2"/>
          <w:szCs w:val="28"/>
          <w:lang w:val="vi-VN"/>
        </w:rPr>
        <w:t>Sau khi HS tự mình quan sát, suy ngẫm và trao đổi thảo luận với các bạn xung quan</w:t>
      </w:r>
      <w:r w:rsidR="0075046D" w:rsidRPr="006240F1">
        <w:rPr>
          <w:spacing w:val="-2"/>
          <w:szCs w:val="28"/>
          <w:lang w:val="vi-VN"/>
        </w:rPr>
        <w:t>h, GV</w:t>
      </w:r>
      <w:r w:rsidR="004E0279" w:rsidRPr="006240F1">
        <w:rPr>
          <w:spacing w:val="-2"/>
          <w:szCs w:val="28"/>
          <w:lang w:val="vi-VN"/>
        </w:rPr>
        <w:t xml:space="preserve"> gọi một số HS</w:t>
      </w:r>
      <w:r w:rsidRPr="006240F1">
        <w:rPr>
          <w:spacing w:val="-2"/>
          <w:szCs w:val="28"/>
          <w:lang w:val="vi-VN"/>
        </w:rPr>
        <w:t xml:space="preserve"> phát biểu mô tả, các HS khác sẽ nhận xé</w:t>
      </w:r>
      <w:r w:rsidR="004E0279" w:rsidRPr="006240F1">
        <w:rPr>
          <w:spacing w:val="-2"/>
          <w:szCs w:val="28"/>
          <w:lang w:val="vi-VN"/>
        </w:rPr>
        <w:t>t bổ sung. Vai trò của GV</w:t>
      </w:r>
      <w:r w:rsidRPr="006240F1">
        <w:rPr>
          <w:spacing w:val="-2"/>
          <w:szCs w:val="28"/>
          <w:lang w:val="vi-VN"/>
        </w:rPr>
        <w:t xml:space="preserve"> ở đây là người hướng dẫn và nội dung kết luận là: Hình dạng thước là nửa hình tròn, được chia thành 180 phần bằng nhau ghi từ 0 đến 180 theo hai chiều, có 19 vạch tia nổi cùng qua tâm của hình tròn, 162 vạch tia chìm cùng đi qua tâm hình tròn. Trên thước, HS chỉ ra một số góc tạo bởi các tia qua tâm hình tròn. </w:t>
      </w:r>
      <w:r w:rsidR="004E0279" w:rsidRPr="006240F1">
        <w:rPr>
          <w:i/>
          <w:spacing w:val="-2"/>
          <w:szCs w:val="28"/>
          <w:lang w:val="vi-VN"/>
        </w:rPr>
        <w:t>Cuối cùng GV</w:t>
      </w:r>
      <w:r w:rsidRPr="006240F1">
        <w:rPr>
          <w:i/>
          <w:spacing w:val="-2"/>
          <w:szCs w:val="28"/>
          <w:lang w:val="vi-VN"/>
        </w:rPr>
        <w:t xml:space="preserve"> bổ sung góc có số đo 1 độ trên thước</w:t>
      </w:r>
      <w:r w:rsidRPr="006240F1">
        <w:rPr>
          <w:spacing w:val="-2"/>
          <w:szCs w:val="28"/>
          <w:lang w:val="vi-VN"/>
        </w:rPr>
        <w:t>.</w:t>
      </w:r>
    </w:p>
    <w:p w:rsidR="00DC1720" w:rsidRPr="006240F1" w:rsidRDefault="00DC1720" w:rsidP="00840B06">
      <w:pPr>
        <w:spacing w:line="396" w:lineRule="auto"/>
        <w:ind w:firstLine="567"/>
        <w:rPr>
          <w:i/>
          <w:szCs w:val="28"/>
          <w:lang w:val="vi-VN"/>
        </w:rPr>
      </w:pPr>
      <w:r w:rsidRPr="006240F1">
        <w:rPr>
          <w:i/>
          <w:szCs w:val="28"/>
          <w:lang w:val="vi-VN"/>
        </w:rPr>
        <w:t xml:space="preserve">Bước 2: Khám phá </w:t>
      </w:r>
    </w:p>
    <w:p w:rsidR="00DC1720" w:rsidRPr="006240F1" w:rsidRDefault="00DC1720" w:rsidP="00840B06">
      <w:pPr>
        <w:spacing w:line="396" w:lineRule="auto"/>
        <w:ind w:firstLine="567"/>
        <w:rPr>
          <w:szCs w:val="28"/>
          <w:lang w:val="vi-VN"/>
        </w:rPr>
      </w:pPr>
      <w:r w:rsidRPr="006240F1">
        <w:rPr>
          <w:b/>
          <w:szCs w:val="28"/>
          <w:lang w:val="vi-VN"/>
        </w:rPr>
        <w:t>HĐ 2</w:t>
      </w:r>
      <w:r w:rsidRPr="006240F1">
        <w:rPr>
          <w:szCs w:val="28"/>
          <w:lang w:val="vi-VN"/>
        </w:rPr>
        <w:t>: Mỗi HS vẽ một góc xOy tùy ý trên tờ giấy A4. Thước mô tả trên người ta dùng để đo số đo của góc, được chia thành 180 phần bằng nhau tương ứng với góc 1 độ. Em hãy đề xuất cách đo góc em vừa tạo ra.</w:t>
      </w:r>
    </w:p>
    <w:p w:rsidR="00DC1720" w:rsidRPr="006240F1" w:rsidRDefault="00DC1720" w:rsidP="00840B06">
      <w:pPr>
        <w:spacing w:line="396" w:lineRule="auto"/>
        <w:ind w:firstLine="567"/>
        <w:rPr>
          <w:szCs w:val="28"/>
          <w:lang w:val="vi-VN"/>
        </w:rPr>
      </w:pPr>
      <w:r w:rsidRPr="006240F1">
        <w:rPr>
          <w:szCs w:val="28"/>
          <w:lang w:val="vi-VN"/>
        </w:rPr>
        <w:t xml:space="preserve">Bằng kinh nghiệm và suy luận có lí, HS sẽ nghĩ đến chuyện đặt, so sánh xem góc cần đo “lớn” gấp bao nhiêu lần góc 1 </w:t>
      </w:r>
      <w:r w:rsidR="00D510DD" w:rsidRPr="006240F1">
        <w:rPr>
          <w:szCs w:val="28"/>
          <w:lang w:val="vi-VN"/>
        </w:rPr>
        <w:t>độ vừa nói ở trên. Như vậy về lô</w:t>
      </w:r>
      <w:r w:rsidRPr="006240F1">
        <w:rPr>
          <w:szCs w:val="28"/>
          <w:lang w:val="vi-VN"/>
        </w:rPr>
        <w:t xml:space="preserve">gic thì phải để đỉnh góc trùng với tâm hình tròn (thước), đến đây có hai tình </w:t>
      </w:r>
      <w:r w:rsidRPr="006240F1">
        <w:rPr>
          <w:szCs w:val="28"/>
          <w:lang w:val="vi-VN"/>
        </w:rPr>
        <w:lastRenderedPageBreak/>
        <w:t xml:space="preserve">huống, đó là cả hai cạnh của góc không có cạnh nào trùng với “tia 0” của thước, lúc này cũng vẫn so sánh được với góc 1 độ nhưng phải đếm; trường hợp còn lại đặt một cạnh của góc cần đo trùng với “tia 0” của thước, việc so sánh với góc 1 độ sẽ có được nhờ kinh nghiệm đo độ dài bằng thước thẳng. </w:t>
      </w:r>
    </w:p>
    <w:p w:rsidR="00DC1720" w:rsidRPr="006240F1" w:rsidRDefault="00DC1720" w:rsidP="00840B06">
      <w:pPr>
        <w:spacing w:line="396" w:lineRule="auto"/>
        <w:ind w:firstLine="567"/>
        <w:rPr>
          <w:i/>
          <w:szCs w:val="28"/>
          <w:lang w:val="vi-VN"/>
        </w:rPr>
      </w:pPr>
      <w:r w:rsidRPr="006240F1">
        <w:rPr>
          <w:i/>
          <w:szCs w:val="28"/>
          <w:lang w:val="vi-VN"/>
        </w:rPr>
        <w:t>Bước 3: Dự đoán</w:t>
      </w:r>
    </w:p>
    <w:p w:rsidR="00DC1720" w:rsidRPr="006240F1" w:rsidRDefault="00DC1720" w:rsidP="00840B06">
      <w:pPr>
        <w:spacing w:line="396" w:lineRule="auto"/>
        <w:ind w:firstLine="567"/>
        <w:rPr>
          <w:szCs w:val="28"/>
          <w:lang w:val="vi-VN"/>
        </w:rPr>
      </w:pPr>
      <w:r w:rsidRPr="006240F1">
        <w:rPr>
          <w:b/>
          <w:szCs w:val="28"/>
          <w:lang w:val="vi-VN"/>
        </w:rPr>
        <w:t>HĐ 3</w:t>
      </w:r>
      <w:r w:rsidRPr="006240F1">
        <w:rPr>
          <w:szCs w:val="28"/>
          <w:lang w:val="vi-VN"/>
        </w:rPr>
        <w:t>: GV chia nhóm từ 3 đến 5 HS, yêu cầu mỗi nhóm thảo luận và đưa ra cách đo hợp lý nhất.</w:t>
      </w:r>
    </w:p>
    <w:p w:rsidR="00DC1720" w:rsidRPr="006240F1" w:rsidRDefault="004E0279" w:rsidP="00840B06">
      <w:pPr>
        <w:spacing w:line="396" w:lineRule="auto"/>
        <w:ind w:firstLine="567"/>
        <w:rPr>
          <w:szCs w:val="28"/>
          <w:lang w:val="vi-VN"/>
        </w:rPr>
      </w:pPr>
      <w:r w:rsidRPr="006240F1">
        <w:rPr>
          <w:szCs w:val="28"/>
          <w:lang w:val="vi-VN"/>
        </w:rPr>
        <w:t>Vai trò của GV</w:t>
      </w:r>
      <w:r w:rsidR="00DC1720" w:rsidRPr="006240F1">
        <w:rPr>
          <w:szCs w:val="28"/>
          <w:lang w:val="vi-VN"/>
        </w:rPr>
        <w:t xml:space="preserve"> </w:t>
      </w:r>
      <w:r w:rsidR="00AB1409" w:rsidRPr="006240F1">
        <w:rPr>
          <w:szCs w:val="28"/>
          <w:lang w:val="vi-VN"/>
        </w:rPr>
        <w:t>lúc này là thiết lập và ĐG</w:t>
      </w:r>
      <w:r w:rsidR="00DC1720" w:rsidRPr="006240F1">
        <w:rPr>
          <w:szCs w:val="28"/>
          <w:lang w:val="vi-VN"/>
        </w:rPr>
        <w:t xml:space="preserve"> tiêu chuẩn. G</w:t>
      </w:r>
      <w:r w:rsidRPr="006240F1">
        <w:rPr>
          <w:szCs w:val="28"/>
          <w:lang w:val="vi-VN"/>
        </w:rPr>
        <w:t>V</w:t>
      </w:r>
      <w:r w:rsidR="00DC1720" w:rsidRPr="006240F1">
        <w:rPr>
          <w:szCs w:val="28"/>
          <w:lang w:val="vi-VN"/>
        </w:rPr>
        <w:t xml:space="preserve"> gọi một số nhóm trình bày cách đề xuất đo. </w:t>
      </w:r>
    </w:p>
    <w:p w:rsidR="00DC1720" w:rsidRPr="006240F1" w:rsidRDefault="00DC1720" w:rsidP="00840B06">
      <w:pPr>
        <w:ind w:firstLine="567"/>
        <w:rPr>
          <w:i/>
          <w:szCs w:val="28"/>
          <w:lang w:val="vi-VN"/>
        </w:rPr>
      </w:pPr>
      <w:r w:rsidRPr="006240F1">
        <w:rPr>
          <w:i/>
          <w:szCs w:val="28"/>
          <w:lang w:val="vi-VN"/>
        </w:rPr>
        <w:t>Bước 4: Kiểm nghiệm, khẳng định và vận dụng</w:t>
      </w:r>
    </w:p>
    <w:p w:rsidR="00DC1720" w:rsidRPr="006240F1" w:rsidRDefault="00DC1720" w:rsidP="00840B06">
      <w:pPr>
        <w:ind w:firstLine="567"/>
        <w:rPr>
          <w:szCs w:val="28"/>
          <w:lang w:val="vi-VN"/>
        </w:rPr>
      </w:pPr>
      <w:r w:rsidRPr="006240F1">
        <w:rPr>
          <w:b/>
          <w:szCs w:val="28"/>
          <w:lang w:val="vi-VN"/>
        </w:rPr>
        <w:t>HĐ 4</w:t>
      </w:r>
      <w:r w:rsidRPr="006240F1">
        <w:rPr>
          <w:szCs w:val="28"/>
          <w:lang w:val="vi-VN"/>
        </w:rPr>
        <w:t>: GV cho cả lớp xem hình ảnh hoặc một đoạn phim về cách đo một góc bằng Thước đo góc. Yêu cầu HS phát biểu cách đo và thực hành đo một số góc cho trước bằng Thước đo góc.</w:t>
      </w:r>
    </w:p>
    <w:p w:rsidR="00DC1720" w:rsidRPr="006240F1" w:rsidRDefault="00DC1720" w:rsidP="00BA4FFF">
      <w:pPr>
        <w:spacing w:line="408" w:lineRule="auto"/>
        <w:ind w:firstLine="567"/>
        <w:rPr>
          <w:spacing w:val="-2"/>
          <w:szCs w:val="28"/>
          <w:lang w:val="vi-VN"/>
        </w:rPr>
      </w:pPr>
      <w:r w:rsidRPr="006240F1">
        <w:rPr>
          <w:spacing w:val="-2"/>
          <w:szCs w:val="28"/>
          <w:lang w:val="vi-VN"/>
        </w:rPr>
        <w:t>GV kết luận cách đo chuẩn và cách ghi kí hiệu số đo, đơn vị đo phút, giây.</w:t>
      </w:r>
    </w:p>
    <w:p w:rsidR="00DC1720" w:rsidRPr="006240F1" w:rsidRDefault="00DC1720" w:rsidP="00BA4FFF">
      <w:pPr>
        <w:spacing w:line="408" w:lineRule="auto"/>
        <w:ind w:firstLine="567"/>
        <w:rPr>
          <w:szCs w:val="28"/>
          <w:lang w:val="vi-VN"/>
        </w:rPr>
      </w:pPr>
      <w:r w:rsidRPr="006240F1">
        <w:rPr>
          <w:szCs w:val="28"/>
          <w:lang w:val="vi-VN"/>
        </w:rPr>
        <w:t xml:space="preserve">Nhận xét 1: Theo cách dạy truyền thống, GV mô tả cho HS thước đo góc và hướng dẫn cách sử dụng; HS làm theo và ghi nhớ, vận dụng. Cách dạy này có ưu điểm là tốn ít thời gian; HS bắt chước GV và thực hành ngay, ghi nhớ và vận dụng. Tuy nhiên nhược điểm là HS bị động, ghi nhớ máy móc và mau quên. Cách thiết kế HĐTN như đề xuất trên sẽ giúp HS được tự mình khám phá cấu tạo của Thước đo góc; tự suy luận ra cách đo và nảy </w:t>
      </w:r>
      <w:r w:rsidR="004E0279" w:rsidRPr="006240F1">
        <w:rPr>
          <w:szCs w:val="28"/>
          <w:lang w:val="vi-VN"/>
        </w:rPr>
        <w:t>sinh ra KN</w:t>
      </w:r>
      <w:r w:rsidRPr="006240F1">
        <w:rPr>
          <w:szCs w:val="28"/>
          <w:lang w:val="vi-VN"/>
        </w:rPr>
        <w:t xml:space="preserve"> góc có số đo 1 độ. HS sẽ có hứng thú thử nghiệm các phương án đề xuất cách đo số đo một góc bằng công cụ Thước đo góc. Nhiệm vụ của GV là khẳng định các ý tưởng đề xuất đúng về cách đo và đưa ra cách đo hợp lý nhất. HS sẽ rất tự tin, hứng thú và các kinh nghiệm của bản thân sẽ được chuyển hóa thành kiến thức, kỹ năng và NL cần thiết.</w:t>
      </w:r>
    </w:p>
    <w:p w:rsidR="00DC1720" w:rsidRPr="006240F1" w:rsidRDefault="00DC1720" w:rsidP="00BA4FFF">
      <w:pPr>
        <w:keepNext/>
        <w:spacing w:line="408" w:lineRule="auto"/>
        <w:ind w:firstLine="567"/>
        <w:rPr>
          <w:i/>
          <w:szCs w:val="28"/>
          <w:lang w:val="vi-VN"/>
        </w:rPr>
      </w:pPr>
      <w:r w:rsidRPr="006240F1">
        <w:rPr>
          <w:i/>
          <w:szCs w:val="28"/>
          <w:lang w:val="vi-VN"/>
        </w:rPr>
        <w:lastRenderedPageBreak/>
        <w:t>Luyện tập theo mẫu (vận dụng)</w:t>
      </w:r>
    </w:p>
    <w:p w:rsidR="00DC1720" w:rsidRPr="006240F1" w:rsidRDefault="00DC1720" w:rsidP="00BA4FFF">
      <w:pPr>
        <w:spacing w:line="408" w:lineRule="auto"/>
        <w:ind w:firstLine="567"/>
        <w:rPr>
          <w:szCs w:val="28"/>
          <w:lang w:val="vi-VN"/>
        </w:rPr>
      </w:pPr>
      <w:r w:rsidRPr="006240F1">
        <w:rPr>
          <w:b/>
          <w:szCs w:val="28"/>
          <w:lang w:val="vi-VN"/>
        </w:rPr>
        <w:t>HĐ 5</w:t>
      </w:r>
      <w:r w:rsidRPr="006240F1">
        <w:rPr>
          <w:szCs w:val="28"/>
          <w:lang w:val="vi-VN"/>
        </w:rPr>
        <w:t>: Mỗi HS tự vẽ hai góc tùy ý trên tờ giấy trắng A4, dùng kéo cắt để có được hai góc vừa vẽ. Hãy thực hành đo và ghi lại các số đo, đổi ra đơn vị phút, giây. Em có suy nghĩ gì nếu ta muốn so sánh hai góc vừa đo.</w:t>
      </w:r>
    </w:p>
    <w:p w:rsidR="00DC1720" w:rsidRPr="006240F1" w:rsidRDefault="00DC1720" w:rsidP="00BA4FFF">
      <w:pPr>
        <w:spacing w:line="408" w:lineRule="auto"/>
        <w:ind w:firstLine="567"/>
        <w:rPr>
          <w:szCs w:val="28"/>
          <w:lang w:val="vi-VN"/>
        </w:rPr>
      </w:pPr>
      <w:r w:rsidRPr="006240F1">
        <w:rPr>
          <w:szCs w:val="28"/>
          <w:lang w:val="vi-VN"/>
        </w:rPr>
        <w:t>Sau khi HS tiến hành đo theo mẫu ở HĐ 2, sự phán đoán trực giác và suy luận có lí sẽ nghĩ đến nếu số đo góc nào lớn hơn thì góc đó lớn hơn, số đo bằng nhau thì h</w:t>
      </w:r>
      <w:r w:rsidR="004E0279" w:rsidRPr="006240F1">
        <w:rPr>
          <w:szCs w:val="28"/>
          <w:lang w:val="vi-VN"/>
        </w:rPr>
        <w:t>ai góc bằng nhau. GV</w:t>
      </w:r>
      <w:r w:rsidRPr="006240F1">
        <w:rPr>
          <w:szCs w:val="28"/>
          <w:lang w:val="vi-VN"/>
        </w:rPr>
        <w:t xml:space="preserve"> vẫn với vai tr</w:t>
      </w:r>
      <w:r w:rsidR="00AB1409" w:rsidRPr="006240F1">
        <w:rPr>
          <w:szCs w:val="28"/>
          <w:lang w:val="vi-VN"/>
        </w:rPr>
        <w:t>ò là người thiết lập và ĐG</w:t>
      </w:r>
      <w:r w:rsidRPr="006240F1">
        <w:rPr>
          <w:szCs w:val="28"/>
          <w:lang w:val="vi-VN"/>
        </w:rPr>
        <w:t xml:space="preserve"> tiêu chuẩn, khẳng định suy nghĩ của HS là đúng. Lúc này yêu cầu các em áp hai góc chồng lên nhau để so sánh và kiểm nghiệm bằng trực giác.</w:t>
      </w:r>
    </w:p>
    <w:p w:rsidR="00DC1720" w:rsidRPr="006240F1" w:rsidRDefault="00DC1720" w:rsidP="00BA4FFF">
      <w:pPr>
        <w:spacing w:line="355" w:lineRule="auto"/>
        <w:ind w:firstLine="567"/>
        <w:rPr>
          <w:szCs w:val="28"/>
          <w:lang w:val="vi-VN"/>
        </w:rPr>
      </w:pPr>
      <w:r w:rsidRPr="006240F1">
        <w:rPr>
          <w:i/>
          <w:szCs w:val="28"/>
          <w:lang w:val="vi-VN"/>
        </w:rPr>
        <w:t xml:space="preserve"> Luyện tập (vận dụng nâng cao)</w:t>
      </w:r>
      <w:r w:rsidRPr="006240F1">
        <w:rPr>
          <w:szCs w:val="28"/>
          <w:lang w:val="vi-VN"/>
        </w:rPr>
        <w:t>.</w:t>
      </w:r>
    </w:p>
    <w:p w:rsidR="00DC1720" w:rsidRPr="006240F1" w:rsidRDefault="00DF5D4E" w:rsidP="00BA4FFF">
      <w:pPr>
        <w:spacing w:line="355" w:lineRule="auto"/>
        <w:ind w:firstLine="567"/>
        <w:rPr>
          <w:szCs w:val="28"/>
          <w:lang w:val="vi-VN"/>
        </w:rPr>
      </w:pPr>
      <w:r w:rsidRPr="006240F1">
        <w:rPr>
          <w:b/>
          <w:noProof/>
          <w:szCs w:val="28"/>
        </w:rPr>
        <mc:AlternateContent>
          <mc:Choice Requires="wpc">
            <w:drawing>
              <wp:anchor distT="0" distB="0" distL="114300" distR="114300" simplePos="0" relativeHeight="251695104" behindDoc="0" locked="0" layoutInCell="1" allowOverlap="1" wp14:anchorId="76681C13" wp14:editId="130A0F26">
                <wp:simplePos x="0" y="0"/>
                <wp:positionH relativeFrom="column">
                  <wp:posOffset>3578860</wp:posOffset>
                </wp:positionH>
                <wp:positionV relativeFrom="paragraph">
                  <wp:posOffset>172085</wp:posOffset>
                </wp:positionV>
                <wp:extent cx="2038985" cy="1512570"/>
                <wp:effectExtent l="0" t="0" r="0" b="11430"/>
                <wp:wrapSquare wrapText="bothSides"/>
                <wp:docPr id="708" name="Canvas 70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21" name="Line 710"/>
                        <wps:cNvCnPr>
                          <a:cxnSpLocks noChangeShapeType="1"/>
                        </wps:cNvCnPr>
                        <wps:spPr bwMode="auto">
                          <a:xfrm>
                            <a:off x="167640" y="1073150"/>
                            <a:ext cx="1691640" cy="0"/>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1122" name="Line 711"/>
                        <wps:cNvCnPr>
                          <a:cxnSpLocks noChangeShapeType="1"/>
                        </wps:cNvCnPr>
                        <wps:spPr bwMode="auto">
                          <a:xfrm>
                            <a:off x="167640" y="196215"/>
                            <a:ext cx="0" cy="876935"/>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1123" name="Line 712"/>
                        <wps:cNvCnPr>
                          <a:cxnSpLocks noChangeShapeType="1"/>
                        </wps:cNvCnPr>
                        <wps:spPr bwMode="auto">
                          <a:xfrm>
                            <a:off x="1859280" y="196215"/>
                            <a:ext cx="0" cy="876935"/>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1124" name="Line 713"/>
                        <wps:cNvCnPr>
                          <a:cxnSpLocks noChangeShapeType="1"/>
                        </wps:cNvCnPr>
                        <wps:spPr bwMode="auto">
                          <a:xfrm>
                            <a:off x="167640" y="196215"/>
                            <a:ext cx="1691640" cy="0"/>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1125" name="Line 714"/>
                        <wps:cNvCnPr>
                          <a:cxnSpLocks noChangeShapeType="1"/>
                        </wps:cNvCnPr>
                        <wps:spPr bwMode="auto">
                          <a:xfrm>
                            <a:off x="167640" y="196215"/>
                            <a:ext cx="370205" cy="876935"/>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1126" name="Line 715"/>
                        <wps:cNvCnPr>
                          <a:cxnSpLocks noChangeShapeType="1"/>
                        </wps:cNvCnPr>
                        <wps:spPr bwMode="auto">
                          <a:xfrm flipV="1">
                            <a:off x="537845" y="196215"/>
                            <a:ext cx="1321435" cy="876935"/>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g:wgp>
                        <wpg:cNvPr id="1127" name="Group 716"/>
                        <wpg:cNvGrpSpPr>
                          <a:grpSpLocks/>
                        </wpg:cNvGrpSpPr>
                        <wpg:grpSpPr bwMode="auto">
                          <a:xfrm>
                            <a:off x="1844675" y="0"/>
                            <a:ext cx="152400" cy="295910"/>
                            <a:chOff x="3962" y="149"/>
                            <a:chExt cx="316" cy="612"/>
                          </a:xfrm>
                        </wpg:grpSpPr>
                        <wps:wsp>
                          <wps:cNvPr id="1128" name="Oval 717"/>
                          <wps:cNvSpPr>
                            <a:spLocks noChangeArrowheads="1"/>
                          </wps:cNvSpPr>
                          <wps:spPr bwMode="auto">
                            <a:xfrm>
                              <a:off x="3962" y="524"/>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29" name="Oval 718"/>
                          <wps:cNvSpPr>
                            <a:spLocks noChangeArrowheads="1"/>
                          </wps:cNvSpPr>
                          <wps:spPr bwMode="auto">
                            <a:xfrm>
                              <a:off x="3962" y="524"/>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0" name="Rectangle 719"/>
                          <wps:cNvSpPr>
                            <a:spLocks noChangeArrowheads="1"/>
                          </wps:cNvSpPr>
                          <wps:spPr bwMode="auto">
                            <a:xfrm>
                              <a:off x="4040" y="149"/>
                              <a:ext cx="238" cy="6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D603D8" w:rsidRDefault="00254982" w:rsidP="005717B2">
                                <w:pPr>
                                  <w:rPr>
                                    <w:sz w:val="21"/>
                                  </w:rPr>
                                </w:pPr>
                                <w:r w:rsidRPr="00D603D8">
                                  <w:rPr>
                                    <w:b/>
                                    <w:bCs/>
                                    <w:i/>
                                    <w:iCs/>
                                    <w:color w:val="000000"/>
                                    <w:sz w:val="27"/>
                                    <w:szCs w:val="36"/>
                                  </w:rPr>
                                  <w:t>C</w:t>
                                </w:r>
                              </w:p>
                            </w:txbxContent>
                          </wps:txbx>
                          <wps:bodyPr rot="0" vert="horz" wrap="none" lIns="0" tIns="0" rIns="0" bIns="0" anchor="t" anchorCtr="0" upright="1">
                            <a:spAutoFit/>
                          </wps:bodyPr>
                        </wps:wsp>
                      </wpg:wgp>
                      <wpg:wgp>
                        <wpg:cNvPr id="1131" name="Group 720"/>
                        <wpg:cNvGrpSpPr>
                          <a:grpSpLocks/>
                        </wpg:cNvGrpSpPr>
                        <wpg:grpSpPr bwMode="auto">
                          <a:xfrm>
                            <a:off x="6985" y="1058545"/>
                            <a:ext cx="174625" cy="304165"/>
                            <a:chOff x="163" y="2337"/>
                            <a:chExt cx="362" cy="629"/>
                          </a:xfrm>
                        </wpg:grpSpPr>
                        <wps:wsp>
                          <wps:cNvPr id="1132" name="Oval 721"/>
                          <wps:cNvSpPr>
                            <a:spLocks noChangeArrowheads="1"/>
                          </wps:cNvSpPr>
                          <wps:spPr bwMode="auto">
                            <a:xfrm>
                              <a:off x="465" y="2337"/>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33" name="Oval 722"/>
                          <wps:cNvSpPr>
                            <a:spLocks noChangeArrowheads="1"/>
                          </wps:cNvSpPr>
                          <wps:spPr bwMode="auto">
                            <a:xfrm>
                              <a:off x="465" y="2337"/>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4" name="Rectangle 723"/>
                          <wps:cNvSpPr>
                            <a:spLocks noChangeArrowheads="1"/>
                          </wps:cNvSpPr>
                          <wps:spPr bwMode="auto">
                            <a:xfrm>
                              <a:off x="163" y="2354"/>
                              <a:ext cx="238" cy="6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D603D8" w:rsidRDefault="00254982" w:rsidP="005717B2">
                                <w:pPr>
                                  <w:rPr>
                                    <w:sz w:val="21"/>
                                  </w:rPr>
                                </w:pPr>
                                <w:r w:rsidRPr="00D603D8">
                                  <w:rPr>
                                    <w:b/>
                                    <w:bCs/>
                                    <w:i/>
                                    <w:iCs/>
                                    <w:color w:val="000000"/>
                                    <w:sz w:val="27"/>
                                    <w:szCs w:val="36"/>
                                  </w:rPr>
                                  <w:t>A</w:t>
                                </w:r>
                              </w:p>
                            </w:txbxContent>
                          </wps:txbx>
                          <wps:bodyPr rot="0" vert="horz" wrap="none" lIns="0" tIns="0" rIns="0" bIns="0" anchor="t" anchorCtr="0" upright="1">
                            <a:spAutoFit/>
                          </wps:bodyPr>
                        </wps:wsp>
                      </wpg:wgp>
                      <wpg:wgp>
                        <wpg:cNvPr id="1135" name="Group 724"/>
                        <wpg:cNvGrpSpPr>
                          <a:grpSpLocks/>
                        </wpg:cNvGrpSpPr>
                        <wpg:grpSpPr bwMode="auto">
                          <a:xfrm>
                            <a:off x="1844676" y="1058545"/>
                            <a:ext cx="152044" cy="304165"/>
                            <a:chOff x="3962" y="2337"/>
                            <a:chExt cx="315" cy="629"/>
                          </a:xfrm>
                        </wpg:grpSpPr>
                        <wps:wsp>
                          <wps:cNvPr id="1136" name="Oval 725"/>
                          <wps:cNvSpPr>
                            <a:spLocks noChangeArrowheads="1"/>
                          </wps:cNvSpPr>
                          <wps:spPr bwMode="auto">
                            <a:xfrm>
                              <a:off x="3962" y="2337"/>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37" name="Oval 726"/>
                          <wps:cNvSpPr>
                            <a:spLocks noChangeArrowheads="1"/>
                          </wps:cNvSpPr>
                          <wps:spPr bwMode="auto">
                            <a:xfrm>
                              <a:off x="3962" y="2337"/>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8" name="Rectangle 727"/>
                          <wps:cNvSpPr>
                            <a:spLocks noChangeArrowheads="1"/>
                          </wps:cNvSpPr>
                          <wps:spPr bwMode="auto">
                            <a:xfrm>
                              <a:off x="4039" y="2354"/>
                              <a:ext cx="238" cy="6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D603D8" w:rsidRDefault="00254982" w:rsidP="005717B2">
                                <w:pPr>
                                  <w:rPr>
                                    <w:sz w:val="21"/>
                                  </w:rPr>
                                </w:pPr>
                                <w:r w:rsidRPr="00D603D8">
                                  <w:rPr>
                                    <w:b/>
                                    <w:bCs/>
                                    <w:i/>
                                    <w:iCs/>
                                    <w:color w:val="000000"/>
                                    <w:sz w:val="27"/>
                                    <w:szCs w:val="36"/>
                                  </w:rPr>
                                  <w:t>B</w:t>
                                </w:r>
                              </w:p>
                            </w:txbxContent>
                          </wps:txbx>
                          <wps:bodyPr rot="0" vert="horz" wrap="none" lIns="0" tIns="0" rIns="0" bIns="0" anchor="t" anchorCtr="0" upright="1">
                            <a:spAutoFit/>
                          </wps:bodyPr>
                        </wps:wsp>
                      </wpg:wgp>
                      <wpg:wgp>
                        <wpg:cNvPr id="1139" name="Group 728"/>
                        <wpg:cNvGrpSpPr>
                          <a:grpSpLocks/>
                        </wpg:cNvGrpSpPr>
                        <wpg:grpSpPr bwMode="auto">
                          <a:xfrm>
                            <a:off x="0" y="0"/>
                            <a:ext cx="181610" cy="295910"/>
                            <a:chOff x="149" y="149"/>
                            <a:chExt cx="376" cy="612"/>
                          </a:xfrm>
                        </wpg:grpSpPr>
                        <wps:wsp>
                          <wps:cNvPr id="1140" name="Oval 729"/>
                          <wps:cNvSpPr>
                            <a:spLocks noChangeArrowheads="1"/>
                          </wps:cNvSpPr>
                          <wps:spPr bwMode="auto">
                            <a:xfrm>
                              <a:off x="465" y="524"/>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41" name="Oval 730"/>
                          <wps:cNvSpPr>
                            <a:spLocks noChangeArrowheads="1"/>
                          </wps:cNvSpPr>
                          <wps:spPr bwMode="auto">
                            <a:xfrm>
                              <a:off x="465" y="524"/>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2" name="Rectangle 731"/>
                          <wps:cNvSpPr>
                            <a:spLocks noChangeArrowheads="1"/>
                          </wps:cNvSpPr>
                          <wps:spPr bwMode="auto">
                            <a:xfrm>
                              <a:off x="149" y="149"/>
                              <a:ext cx="256" cy="6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D603D8" w:rsidRDefault="00254982" w:rsidP="005717B2">
                                <w:pPr>
                                  <w:rPr>
                                    <w:sz w:val="21"/>
                                  </w:rPr>
                                </w:pPr>
                                <w:r w:rsidRPr="00D603D8">
                                  <w:rPr>
                                    <w:b/>
                                    <w:bCs/>
                                    <w:i/>
                                    <w:iCs/>
                                    <w:color w:val="000000"/>
                                    <w:sz w:val="27"/>
                                    <w:szCs w:val="36"/>
                                  </w:rPr>
                                  <w:t>D</w:t>
                                </w:r>
                              </w:p>
                            </w:txbxContent>
                          </wps:txbx>
                          <wps:bodyPr rot="0" vert="horz" wrap="none" lIns="0" tIns="0" rIns="0" bIns="0" anchor="t" anchorCtr="0" upright="1">
                            <a:spAutoFit/>
                          </wps:bodyPr>
                        </wps:wsp>
                      </wpg:wgp>
                      <wpg:wgp>
                        <wpg:cNvPr id="1143" name="Group 732"/>
                        <wpg:cNvGrpSpPr>
                          <a:grpSpLocks/>
                        </wpg:cNvGrpSpPr>
                        <wpg:grpSpPr bwMode="auto">
                          <a:xfrm>
                            <a:off x="471805" y="1058545"/>
                            <a:ext cx="153035" cy="346075"/>
                            <a:chOff x="1124" y="2337"/>
                            <a:chExt cx="316" cy="716"/>
                          </a:xfrm>
                        </wpg:grpSpPr>
                        <wps:wsp>
                          <wps:cNvPr id="1144" name="Oval 733"/>
                          <wps:cNvSpPr>
                            <a:spLocks noChangeArrowheads="1"/>
                          </wps:cNvSpPr>
                          <wps:spPr bwMode="auto">
                            <a:xfrm>
                              <a:off x="1231" y="2337"/>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45" name="Oval 734"/>
                          <wps:cNvSpPr>
                            <a:spLocks noChangeArrowheads="1"/>
                          </wps:cNvSpPr>
                          <wps:spPr bwMode="auto">
                            <a:xfrm>
                              <a:off x="1231" y="2337"/>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6" name="Rectangle 735"/>
                          <wps:cNvSpPr>
                            <a:spLocks noChangeArrowheads="1"/>
                          </wps:cNvSpPr>
                          <wps:spPr bwMode="auto">
                            <a:xfrm>
                              <a:off x="1124" y="2441"/>
                              <a:ext cx="316" cy="6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D603D8" w:rsidRDefault="00254982" w:rsidP="005717B2">
                                <w:pPr>
                                  <w:rPr>
                                    <w:sz w:val="21"/>
                                  </w:rPr>
                                </w:pPr>
                                <w:r w:rsidRPr="00D603D8">
                                  <w:rPr>
                                    <w:b/>
                                    <w:bCs/>
                                    <w:i/>
                                    <w:iCs/>
                                    <w:color w:val="000000"/>
                                    <w:sz w:val="27"/>
                                    <w:szCs w:val="36"/>
                                  </w:rPr>
                                  <w:t>M</w:t>
                                </w:r>
                              </w:p>
                            </w:txbxContent>
                          </wps:txbx>
                          <wps:bodyPr rot="0" vert="horz" wrap="none" lIns="0" tIns="0" rIns="0" bIns="0" anchor="t" anchorCtr="0" upright="1">
                            <a:spAutoFit/>
                          </wps:bodyPr>
                        </wps:wsp>
                      </wpg:wgp>
                      <wps:wsp>
                        <wps:cNvPr id="1147" name="Text Box 736"/>
                        <wps:cNvSpPr txBox="1">
                          <a:spLocks noChangeArrowheads="1"/>
                        </wps:cNvSpPr>
                        <wps:spPr bwMode="auto">
                          <a:xfrm>
                            <a:off x="651510" y="1288415"/>
                            <a:ext cx="887095"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D603D8" w:rsidRDefault="00254982" w:rsidP="00890EAF">
                              <w:pPr>
                                <w:outlineLvl w:val="5"/>
                                <w:rPr>
                                  <w:i/>
                                  <w:sz w:val="21"/>
                                </w:rPr>
                              </w:pPr>
                              <w:bookmarkStart w:id="191" w:name="_Toc28931910"/>
                              <w:r w:rsidRPr="00D603D8">
                                <w:rPr>
                                  <w:i/>
                                  <w:sz w:val="21"/>
                                </w:rPr>
                                <w:t>Hình 3.1</w:t>
                              </w:r>
                              <w:bookmarkEnd w:id="191"/>
                            </w:p>
                          </w:txbxContent>
                        </wps:txbx>
                        <wps:bodyPr rot="0" vert="horz" wrap="square" lIns="69494" tIns="34747" rIns="69494" bIns="34747" anchor="t" anchorCtr="0" upright="1">
                          <a:noAutofit/>
                        </wps:bodyPr>
                      </wps:wsp>
                    </wpc:wpc>
                  </a:graphicData>
                </a:graphic>
                <wp14:sizeRelH relativeFrom="page">
                  <wp14:pctWidth>0</wp14:pctWidth>
                </wp14:sizeRelH>
                <wp14:sizeRelV relativeFrom="page">
                  <wp14:pctHeight>0</wp14:pctHeight>
                </wp14:sizeRelV>
              </wp:anchor>
            </w:drawing>
          </mc:Choice>
          <mc:Fallback xmlns:w15="http://schemas.microsoft.com/office/word/2012/wordml">
            <w:pict>
              <v:group w14:anchorId="250C88DF" id="Canvas 708" o:spid="_x0000_s1471" editas="canvas" style="position:absolute;left:0;text-align:left;margin-left:281.8pt;margin-top:13.55pt;width:160.55pt;height:119.1pt;z-index:251695104;mso-position-horizontal-relative:text;mso-position-vertical-relative:text" coordsize="20389,1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72" type="#_x0000_t75" style="position:absolute;width:20389;height:15125;visibility:visible;mso-wrap-style:square">
                  <v:fill o:detectmouseclick="t"/>
                  <v:path o:connecttype="none"/>
                </v:shape>
                <v:line id="Line 710" o:spid="_x0000_s1473" style="position:absolute;visibility:visible;mso-wrap-style:square" from="1676,10731" to="18592,107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YQjfcIAAADdAAAADwAAAGRycy9kb3ducmV2LnhtbERPTYvCMBC9C/6HMII3TSu4LNUoIrir&#10;hxVXxfPQjG21mdQm1vrvjbCwt3m8z5nOW1OKhmpXWFYQDyMQxKnVBWcKjofV4BOE88gaS8uk4EkO&#10;5rNuZ4qJtg/+pWbvMxFC2CWoIPe+SqR0aU4G3dBWxIE729qgD7DOpK7xEcJNKUdR9CENFhwacqxo&#10;mVN63d+Ngu/bBk9fl+OObu5nvIu33KxPrFS/1y4mIDy1/l/8517rMD8exfD+JpwgZ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YQjfcIAAADdAAAADwAAAAAAAAAAAAAA&#10;AAChAgAAZHJzL2Rvd25yZXYueG1sUEsFBgAAAAAEAAQA+QAAAJADAAAAAA==&#10;" strokeweight="42e-5mm">
                  <v:stroke joinstyle="miter"/>
                </v:line>
                <v:line id="Line 711" o:spid="_x0000_s1474" style="position:absolute;visibility:visible;mso-wrap-style:square" from="1676,1962" to="1676,107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a9CsMAAADdAAAADwAAAGRycy9kb3ducmV2LnhtbERPTWvCQBC9F/oflin0VjcJVCTNKqVQ&#10;tQdFU8l5yI5JbHY2Zrcx/fddQfA2j/c52WI0rRiod41lBfEkAkFcWt1wpeDw/fkyA+E8ssbWMin4&#10;IweL+eNDhqm2F97TkPtKhBB2KSqove9SKV1Zk0E3sR1x4I62N+gD7Cupe7yEcNPKJIqm0mDDoaHG&#10;jj5qKn/yX6Ngdf7CYnk67OjsNq+7eMvDumClnp/G9zcQnkZ/F9/cax3mx0kC12/CCXL+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VWvQrDAAAA3QAAAA8AAAAAAAAAAAAA&#10;AAAAoQIAAGRycy9kb3ducmV2LnhtbFBLBQYAAAAABAAEAPkAAACRAwAAAAA=&#10;" strokeweight="42e-5mm">
                  <v:stroke joinstyle="miter"/>
                </v:line>
                <v:line id="Line 712" o:spid="_x0000_s1475" style="position:absolute;visibility:visible;mso-wrap-style:square" from="18592,1962" to="18592,107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oYkcMAAADdAAAADwAAAGRycy9kb3ducmV2LnhtbERPS2vCQBC+F/wPywje6iZKi0RXEcFH&#10;DxZfeB6yYxLNzsbsNqb/3i0Ivc3H95zJrDWlaKh2hWUFcT8CQZxaXXCm4HRcvo9AOI+ssbRMCn7J&#10;wWzaeZtgou2D99QcfCZCCLsEFeTeV4mULs3JoOvbijhwF1sb9AHWmdQ1PkK4KeUgij6lwYJDQ44V&#10;LXJKb4cfo2B9/8Lz6nra0d1tP3bxNzebMyvV67bzMQhPrf8Xv9wbHebHgyH8fRNOkN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oaGJHDAAAA3QAAAA8AAAAAAAAAAAAA&#10;AAAAoQIAAGRycy9kb3ducmV2LnhtbFBLBQYAAAAABAAEAPkAAACRAwAAAAA=&#10;" strokeweight="42e-5mm">
                  <v:stroke joinstyle="miter"/>
                </v:line>
                <v:line id="Line 713" o:spid="_x0000_s1476" style="position:absolute;visibility:visible;mso-wrap-style:square" from="1676,1962" to="18592,1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OA5cMAAADdAAAADwAAAGRycy9kb3ducmV2LnhtbERPS2vCQBC+F/wPywje6iZii0RXEcFH&#10;DxZfeB6yYxLNzsbsNqb/3i0Ivc3H95zJrDWlaKh2hWUFcT8CQZxaXXCm4HRcvo9AOI+ssbRMCn7J&#10;wWzaeZtgou2D99QcfCZCCLsEFeTeV4mULs3JoOvbijhwF1sb9AHWmdQ1PkK4KeUgij6lwYJDQ44V&#10;LXJKb4cfo2B9/8Lz6nra0d1tP3bxNzebMyvV67bzMQhPrf8Xv9wbHebHgyH8fRNOkN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zgOXDAAAA3QAAAA8AAAAAAAAAAAAA&#10;AAAAoQIAAGRycy9kb3ducmV2LnhtbFBLBQYAAAAABAAEAPkAAACRAwAAAAA=&#10;" strokeweight="42e-5mm">
                  <v:stroke joinstyle="miter"/>
                </v:line>
                <v:line id="Line 714" o:spid="_x0000_s1477" style="position:absolute;visibility:visible;mso-wrap-style:square" from="1676,1962" to="5378,107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8lfsMAAADdAAAADwAAAGRycy9kb3ducmV2LnhtbERPTWvCQBC9C/0PyxS86SYBpaSuQQqt&#10;6cFirXgestMkNjsbs9sk/nu3UPA2j/c5q2w0jeipc7VlBfE8AkFcWF1zqeD49Tp7AuE8ssbGMim4&#10;koNs/TBZYartwJ/UH3wpQgi7FBVU3replK6oyKCb25Y4cN+2M+gD7EqpOxxCuGlkEkVLabDm0FBh&#10;Sy8VFT+HX6Nge3nH09v5uKeL2y328Qf3+YmVmj6Om2cQnkZ/F/+7cx3mx8kC/r4JJ8j1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q/JX7DAAAA3QAAAA8AAAAAAAAAAAAA&#10;AAAAoQIAAGRycy9kb3ducmV2LnhtbFBLBQYAAAAABAAEAPkAAACRAwAAAAA=&#10;" strokeweight="42e-5mm">
                  <v:stroke joinstyle="miter"/>
                </v:line>
                <v:line id="Line 715" o:spid="_x0000_s1478" style="position:absolute;flip:y;visibility:visible;mso-wrap-style:square" from="5378,1962" to="18592,107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zSUMUAAADdAAAADwAAAGRycy9kb3ducmV2LnhtbERPTWvCQBC9F/oflil4qxsjBE3dhLYg&#10;iKDQWAq9TbPTJDQ7G7Krif56tyB4m8f7nFU+mlacqHeNZQWzaQSCuLS64UrB52H9vADhPLLG1jIp&#10;OJODPHt8WGGq7cAfdCp8JUIIuxQV1N53qZSurMmgm9qOOHC/tjfoA+wrqXscQrhpZRxFiTTYcGio&#10;saP3msq/4mgU7L8vBcU7veR4e0y+tkPx8zY/KzV5Gl9fQHga/V18c290mD+LE/j/Jpwgs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TzSUMUAAADdAAAADwAAAAAAAAAA&#10;AAAAAAChAgAAZHJzL2Rvd25yZXYueG1sUEsFBgAAAAAEAAQA+QAAAJMDAAAAAA==&#10;" strokeweight="42e-5mm">
                  <v:stroke joinstyle="miter"/>
                </v:line>
                <v:group id="Group 716" o:spid="_x0000_s1479" style="position:absolute;left:18446;width:1925;height:2959" coordorigin="3962,149" coordsize="399,6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ei6sUAAADdAAAADwAAAGRycy9kb3ducmV2LnhtbERPS2vCQBC+F/wPywi9&#10;1U0irSV1FREtPUjBRCi9DdkxCWZnQ3bN4993C4Xe5uN7zno7mkb01LnasoJ4EYEgLqyuuVRwyY9P&#10;ryCcR9bYWCYFEznYbmYPa0y1HfhMfeZLEULYpaig8r5NpXRFRQbdwrbEgbvazqAPsCul7nAI4aaR&#10;SRS9SIM1h4YKW9pXVNyyu1HwPuCwW8aH/nS77qfv/Pnz6xSTUo/zcfcGwtPo/8V/7g8d5sfJCn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0nourFAAAA3QAA&#10;AA8AAAAAAAAAAAAAAAAAqgIAAGRycy9kb3ducmV2LnhtbFBLBQYAAAAABAAEAPoAAACcAwAAAAA=&#10;">
                  <v:oval id="Oval 717" o:spid="_x0000_s1480" style="position:absolute;left:3962;top:524;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q69sUA&#10;AADdAAAADwAAAGRycy9kb3ducmV2LnhtbESPQWvDMAyF74P+B6PBbqvTHspI65YyGISdum6wq7DV&#10;OF0sp7abZvv102Gwm8R7eu/TZjeFXo2UchfZwGJegSK20XXcGvh4f3l8ApULssM+Mhn4pgy77exu&#10;g7WLN36j8VhaJSGcazTgSxlqrbP1FDDP40As2immgEXW1GqX8CbhodfLqlrpgB1Lg8eBnj3Zr+M1&#10;GHgN48E2g09o96vD59lfmh99MebhftqvQRWayr/577pxgr9YCq58IyPo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2rr2xQAAAN0AAAAPAAAAAAAAAAAAAAAAAJgCAABkcnMv&#10;ZG93bnJldi54bWxQSwUGAAAAAAQABAD1AAAAigMAAAAA&#10;" fillcolor="black" strokeweight="0"/>
                  <v:oval id="Oval 718" o:spid="_x0000_s1481" style="position:absolute;left:3962;top:524;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R2y8EA&#10;AADdAAAADwAAAGRycy9kb3ducmV2LnhtbERPS0sDMRC+C/6HMII3m+2Cj26bllUQvHhoq/dhM26W&#10;biZLMnbTf28Ewdt8fM/Z7LIf1ZliGgIbWC4qUMRdsAP3Bj6Or3dPoJIgWxwDk4ELJdhtr6822Ngw&#10;857OB+lVCeHUoAEnMjVap86Rx7QIE3HhvkL0KAXGXtuIcwn3o66r6kF7HLg0OJzoxVF3Onx7A3kl&#10;9E6P89jW0ubLfXLxc/9szO1NbteghLL8i//cb7bMX9Yr+P2mnK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UdsvBAAAA3QAAAA8AAAAAAAAAAAAAAAAAmAIAAGRycy9kb3du&#10;cmV2LnhtbFBLBQYAAAAABAAEAPUAAACGAwAAAAA=&#10;" filled="f" strokeweight="42e-5mm">
                    <v:stroke joinstyle="miter"/>
                  </v:oval>
                  <v:rect id="Rectangle 719" o:spid="_x0000_s1482" style="position:absolute;left:4040;top:149;width:321;height:6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N54cMA&#10;AADdAAAADwAAAGRycy9kb3ducmV2LnhtbESP3WoCMRCF74W+Q5hC7zSrBZHVKKUgaOmNqw8wbGZ/&#10;aDJZktRd375zUfBuhnPmnG92h8k7daeY+sAGlosCFHEdbM+tgdv1ON+AShnZogtMBh6U4LB/me2w&#10;tGHkC92r3CoJ4VSigS7nodQ61R15TIswEIvWhOgxyxpbbSOOEu6dXhXFWnvsWRo6HOizo/qn+vUG&#10;9LU6jpvKxSJ8rZpvdz5dGgrGvL1OH1tQmab8NP9fn6zgL9+FX76REf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kN54cMAAADdAAAADwAAAAAAAAAAAAAAAACYAgAAZHJzL2Rv&#10;d25yZXYueG1sUEsFBgAAAAAEAAQA9QAAAIgDAAAAAA==&#10;" filled="f" stroked="f">
                    <v:textbox style="mso-fit-shape-to-text:t" inset="0,0,0,0">
                      <w:txbxContent>
                        <w:p w:rsidR="00254982" w:rsidRPr="00D603D8" w:rsidRDefault="00254982" w:rsidP="005717B2">
                          <w:pPr>
                            <w:rPr>
                              <w:sz w:val="21"/>
                            </w:rPr>
                          </w:pPr>
                          <w:r w:rsidRPr="00D603D8">
                            <w:rPr>
                              <w:b/>
                              <w:bCs/>
                              <w:i/>
                              <w:iCs/>
                              <w:color w:val="000000"/>
                              <w:sz w:val="27"/>
                              <w:szCs w:val="36"/>
                            </w:rPr>
                            <w:t>C</w:t>
                          </w:r>
                        </w:p>
                      </w:txbxContent>
                    </v:textbox>
                  </v:rect>
                </v:group>
                <v:group id="Group 720" o:spid="_x0000_s1483" style="position:absolute;left:69;top:10585;width:1747;height:3042" coordorigin="163,2337" coordsize="362,6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4WwnYwwAAAN0AAAAP&#10;AAAAAAAAAAAAAAAAAKoCAABkcnMvZG93bnJldi54bWxQSwUGAAAAAAQABAD6AAAAmgMAAAAA&#10;">
                  <v:oval id="Oval 721" o:spid="_x0000_s1484" style="position:absolute;left:465;top:2337;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sbwcIA&#10;AADdAAAADwAAAGRycy9kb3ducmV2LnhtbERPS2sCMRC+F/ofwhS81awKUrZGkUJh6clHweuQTDfb&#10;biZrkq6rv94Igrf5+J6zWA2uFT2F2HhWMBkXIIi1Nw3XCr73n69vIGJCNth6JgVnirBaPj8tsDT+&#10;xFvqd6kWOYRjiQpsSl0pZdSWHMax74gz9+ODw5RhqKUJeMrhrpXTophLhw3nBosdfVjSf7t/p+DL&#10;9RtddTagXs83h197rC7yqNToZVi/g0g0pIf47q5Mnj+ZTeH2TT5BL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6xvBwgAAAN0AAAAPAAAAAAAAAAAAAAAAAJgCAABkcnMvZG93&#10;bnJldi54bWxQSwUGAAAAAAQABAD1AAAAhwMAAAAA&#10;" fillcolor="black" strokeweight="0"/>
                  <v:oval id="Oval 722" o:spid="_x0000_s1485" style="position:absolute;left:465;top:2337;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XX/MEA&#10;AADdAAAADwAAAGRycy9kb3ducmV2LnhtbERPS0sDMRC+C/6HMAVvNtsWX2vTsgpCLx5a9T5sxs3S&#10;zWRJxm767xtB8DYf33PW2+wHdaKY+sAGFvMKFHEbbM+dgc+Pt9tHUEmQLQ6BycCZEmw311drrG2Y&#10;eE+ng3SqhHCq0YATGWutU+vIY5qHkbhw3yF6lAJjp23EqYT7QS+r6l577Lk0OBzp1VF7PPx4A/lJ&#10;6J0epqFZSpPPd8nFr/2LMTez3DyDEsryL/5z72yZv1it4PebcoLeX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Bl1/zBAAAA3QAAAA8AAAAAAAAAAAAAAAAAmAIAAGRycy9kb3du&#10;cmV2LnhtbFBLBQYAAAAABAAEAPUAAACGAwAAAAA=&#10;" filled="f" strokeweight="42e-5mm">
                    <v:stroke joinstyle="miter"/>
                  </v:oval>
                  <v:rect id="Rectangle 723" o:spid="_x0000_s1486" style="position:absolute;left:163;top:2354;width:321;height:6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h/4sAA&#10;AADdAAAADwAAAGRycy9kb3ducmV2LnhtbERP24rCMBB9F/yHMIJvmnphkWoUEQR38cXqBwzN9ILJ&#10;pCTRdv9+s7Cwb3M419kdBmvEm3xoHStYzDMQxKXTLdcKHvfzbAMiRGSNxjEp+KYAh/14tMNcu55v&#10;9C5iLVIIhxwVNDF2uZShbMhimLuOOHGV8xZjgr6W2mOfwq2Ryyz7kBZbTg0NdnRqqHwWL6tA3otz&#10;vymMz9zXsrqaz8utIqfUdDIctyAiDfFf/Oe+6DR/sVrD7zfpBLn/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Xh/4sAAAADdAAAADwAAAAAAAAAAAAAAAACYAgAAZHJzL2Rvd25y&#10;ZXYueG1sUEsFBgAAAAAEAAQA9QAAAIUDAAAAAA==&#10;" filled="f" stroked="f">
                    <v:textbox style="mso-fit-shape-to-text:t" inset="0,0,0,0">
                      <w:txbxContent>
                        <w:p w:rsidR="00254982" w:rsidRPr="00D603D8" w:rsidRDefault="00254982" w:rsidP="005717B2">
                          <w:pPr>
                            <w:rPr>
                              <w:sz w:val="21"/>
                            </w:rPr>
                          </w:pPr>
                          <w:r w:rsidRPr="00D603D8">
                            <w:rPr>
                              <w:b/>
                              <w:bCs/>
                              <w:i/>
                              <w:iCs/>
                              <w:color w:val="000000"/>
                              <w:sz w:val="27"/>
                              <w:szCs w:val="36"/>
                            </w:rPr>
                            <w:t>A</w:t>
                          </w:r>
                        </w:p>
                      </w:txbxContent>
                    </v:textbox>
                  </v:rect>
                </v:group>
                <v:group id="Group 724" o:spid="_x0000_s1487" style="position:absolute;left:18446;top:10585;width:1921;height:3042" coordorigin="3962,2337" coordsize="398,6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YA/bwwAAAN0AAAAP&#10;AAAAAAAAAAAAAAAAAKoCAABkcnMvZG93bnJldi54bWxQSwUGAAAAAAQABAD6AAAAmgMAAAAA&#10;">
                  <v:oval id="Oval 725" o:spid="_x0000_s1488" style="position:absolute;left:3962;top:2337;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AdwsIA&#10;AADdAAAADwAAAGRycy9kb3ducmV2LnhtbERPTWsCMRC9F/ofwhS81awVlrIaRYTC4snagtchmW62&#10;biZrEtfVX98UCr3N433Ocj26TgwUYutZwWxagCDW3rTcKPj8eHt+BRETssHOMym4UYT16vFhiZXx&#10;V36n4ZAakUM4VqjAptRXUkZtyWGc+p44c18+OEwZhkaagNcc7jr5UhSldNhybrDY09aSPh0uTsHO&#10;DXtd9zag3pT747c913d5VmryNG4WIBKN6V/8565Nnj+bl/D7TT5B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0B3CwgAAAN0AAAAPAAAAAAAAAAAAAAAAAJgCAABkcnMvZG93&#10;bnJldi54bWxQSwUGAAAAAAQABAD1AAAAhwMAAAAA&#10;" fillcolor="black" strokeweight="0"/>
                  <v:oval id="Oval 726" o:spid="_x0000_s1489" style="position:absolute;left:3962;top:2337;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7R/8EA&#10;AADdAAAADwAAAGRycy9kb3ducmV2LnhtbERPTUsDMRC9C/6HMEJvNtuKVtemZSsUvHho1fuwGTeL&#10;m8mSTLvpvzeC4G0e73PW2+wHdaaY+sAGFvMKFHEbbM+dgY/3/e0jqCTIFofAZOBCCbab66s11jZM&#10;fKDzUTpVQjjVaMCJjLXWqXXkMc3DSFy4rxA9SoGx0zbiVML9oJdV9aA99lwaHI704qj9Pp68gfwk&#10;9EaraWiW0uTLfXLx87AzZnaTm2dQQln+xX/uV1vmL+5W8PtNOUFv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e0f/BAAAA3QAAAA8AAAAAAAAAAAAAAAAAmAIAAGRycy9kb3du&#10;cmV2LnhtbFBLBQYAAAAABAAEAPUAAACGAwAAAAA=&#10;" filled="f" strokeweight="42e-5mm">
                    <v:stroke joinstyle="miter"/>
                  </v:oval>
                  <v:rect id="Rectangle 727" o:spid="_x0000_s1490" style="position:absolute;left:4039;top:2354;width:321;height:6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158MA&#10;AADdAAAADwAAAGRycy9kb3ducmV2LnhtbESP3WoCMRCF74W+Q5hC7zSrBZHVKKUgaOmNqw8wbGZ/&#10;aDJZktRd375zUfBuhnPmnG92h8k7daeY+sAGlosCFHEdbM+tgdv1ON+AShnZogtMBh6U4LB/me2w&#10;tGHkC92r3CoJ4VSigS7nodQ61R15TIswEIvWhOgxyxpbbSOOEu6dXhXFWnvsWRo6HOizo/qn+vUG&#10;9LU6jpvKxSJ8rZpvdz5dGgrGvL1OH1tQmab8NP9fn6zgL98FV76REf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V158MAAADdAAAADwAAAAAAAAAAAAAAAACYAgAAZHJzL2Rv&#10;d25yZXYueG1sUEsFBgAAAAAEAAQA9QAAAIgDAAAAAA==&#10;" filled="f" stroked="f">
                    <v:textbox style="mso-fit-shape-to-text:t" inset="0,0,0,0">
                      <w:txbxContent>
                        <w:p w:rsidR="00254982" w:rsidRPr="00D603D8" w:rsidRDefault="00254982" w:rsidP="005717B2">
                          <w:pPr>
                            <w:rPr>
                              <w:sz w:val="21"/>
                            </w:rPr>
                          </w:pPr>
                          <w:r w:rsidRPr="00D603D8">
                            <w:rPr>
                              <w:b/>
                              <w:bCs/>
                              <w:i/>
                              <w:iCs/>
                              <w:color w:val="000000"/>
                              <w:sz w:val="27"/>
                              <w:szCs w:val="36"/>
                            </w:rPr>
                            <w:t>B</w:t>
                          </w:r>
                        </w:p>
                      </w:txbxContent>
                    </v:textbox>
                  </v:rect>
                </v:group>
                <v:group id="Group 728" o:spid="_x0000_s1491" style="position:absolute;width:1816;height:2959" coordorigin="149,149" coordsize="376,6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0F3sMAAADdAAAADwAAAGRycy9kb3ducmV2LnhtbERPS4vCMBC+L/gfwgje&#10;1rSKi1ajiLjiQQQfIN6GZmyLzaQ02bb++82CsLf5+J6zWHWmFA3VrrCsIB5GIIhTqwvOFFwv359T&#10;EM4jaywtk4IXOVgtex8LTLRt+UTN2WcihLBLUEHufZVI6dKcDLqhrYgD97C1QR9gnUldYxvCTSlH&#10;UfQlDRYcGnKsaJNT+jz/GAW7Ftv1ON42h+dj87pfJsfbISalBv1uPQfhqfP/4rd7r8P8eDyD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GLQXewwAAAN0AAAAP&#10;AAAAAAAAAAAAAAAAAKoCAABkcnMvZG93bnJldi54bWxQSwUGAAAAAAQABAD6AAAAmgMAAAAA&#10;">
                  <v:oval id="Oval 729" o:spid="_x0000_s1492" style="position:absolute;left:465;top:524;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NTUMUA&#10;AADdAAAADwAAAGRycy9kb3ducmV2LnhtbESPQUsDMRCF74L/IUzBm81WpMi2aSkFYfFUq9DrkEw3&#10;q5vJNonb1V/vHARvM7w3732z3k6hVyOl3EU2sJhXoIhtdB23Bt7fnu+fQOWC7LCPTAa+KcN2c3uz&#10;xtrFK7/SeCytkhDONRrwpQy11tl6CpjncSAW7RxTwCJrarVLeJXw0OuHqlrqgB1Lg8eB9p7s5/Er&#10;GHgJ48E2g09od8vD6cNfmh99MeZuNu1WoApN5d/8d904wV88Cr98IyP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c1NQxQAAAN0AAAAPAAAAAAAAAAAAAAAAAJgCAABkcnMv&#10;ZG93bnJldi54bWxQSwUGAAAAAAQABAD1AAAAigMAAAAA&#10;" fillcolor="black" strokeweight="0"/>
                  <v:oval id="Oval 730" o:spid="_x0000_s1493" style="position:absolute;left:465;top:524;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fbcEA&#10;AADdAAAADwAAAGRycy9kb3ducmV2LnhtbERPS0sDMRC+C/6HMII3m93iq2vTsgqCFw9t9T5sppvF&#10;zWRJxm76740geJuP7znrbfajOlFMQ2AD9aICRdwFO3Bv4OPwevMIKgmyxTEwGThTgu3m8mKNjQ0z&#10;7+i0l16VEE4NGnAiU6N16hx5TIswERfuGKJHKTD22kacS7gf9bKq7rXHgUuDw4leHHVf+29vIK+E&#10;3ulhHtultPl8l1z83D0bc32V2ydQQln+xX/uN1vm17c1/H5TTtC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9n23BAAAA3QAAAA8AAAAAAAAAAAAAAAAAmAIAAGRycy9kb3du&#10;cmV2LnhtbFBLBQYAAAAABAAEAPUAAACGAwAAAAA=&#10;" filled="f" strokeweight="42e-5mm">
                    <v:stroke joinstyle="miter"/>
                  </v:oval>
                  <v:rect id="Rectangle 731" o:spid="_x0000_s1494" style="position:absolute;left:149;top:149;width:341;height:6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sxcMAA&#10;AADdAAAADwAAAGRycy9kb3ducmV2LnhtbERP24rCMBB9X/Afwgi+ralFFukaZVkQVHyx+gFDM72w&#10;yaQk0da/N4Kwb3M411lvR2vEnXzoHCtYzDMQxJXTHTcKrpfd5wpEiMgajWNS8KAA283kY42FdgOf&#10;6V7GRqQQDgUqaGPsCylD1ZLFMHc9ceJq5y3GBH0jtcchhVsj8yz7khY7Tg0t9vTbUvVX3qwCeSl3&#10;w6o0PnPHvD6Zw/5ck1NqNh1/vkFEGuO/+O3e6zR/sczh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dsxcMAAAADdAAAADwAAAAAAAAAAAAAAAACYAgAAZHJzL2Rvd25y&#10;ZXYueG1sUEsFBgAAAAAEAAQA9QAAAIUDAAAAAA==&#10;" filled="f" stroked="f">
                    <v:textbox style="mso-fit-shape-to-text:t" inset="0,0,0,0">
                      <w:txbxContent>
                        <w:p w:rsidR="00254982" w:rsidRPr="00D603D8" w:rsidRDefault="00254982" w:rsidP="005717B2">
                          <w:pPr>
                            <w:rPr>
                              <w:sz w:val="21"/>
                            </w:rPr>
                          </w:pPr>
                          <w:r w:rsidRPr="00D603D8">
                            <w:rPr>
                              <w:b/>
                              <w:bCs/>
                              <w:i/>
                              <w:iCs/>
                              <w:color w:val="000000"/>
                              <w:sz w:val="27"/>
                              <w:szCs w:val="36"/>
                            </w:rPr>
                            <w:t>D</w:t>
                          </w:r>
                        </w:p>
                      </w:txbxContent>
                    </v:textbox>
                  </v:rect>
                </v:group>
                <v:group id="Group 732" o:spid="_x0000_s1495" style="position:absolute;left:4718;top:10585;width:1932;height:3461" coordorigin="1124,2337" coordsize="399,7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8NBScMAAADdAAAADwAAAGRycy9kb3ducmV2LnhtbERPS4vCMBC+L/gfwgje&#10;1rTqilSjiLjiQQQfIN6GZmyLzaQ02bb++82CsLf5+J6zWHWmFA3VrrCsIB5GIIhTqwvOFFwv358z&#10;EM4jaywtk4IXOVgtex8LTLRt+UTN2WcihLBLUEHufZVI6dKcDLqhrYgD97C1QR9gnUldYxvCTSlH&#10;UTSVBgsODTlWtMkpfZ5/jIJdi+16HG+bw/Oxed0vX8fbISalBv1uPQfhqfP/4rd7r8P8eDKG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w0FJwwAAAN0AAAAP&#10;AAAAAAAAAAAAAAAAAKoCAABkcnMvZG93bnJldi54bWxQSwUGAAAAAAQABAD6AAAAmgMAAAAA&#10;">
                  <v:oval id="Oval 733" o:spid="_x0000_s1496" style="position:absolute;left:1231;top:2337;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hVU8IA&#10;AADdAAAADwAAAGRycy9kb3ducmV2LnhtbERPS2sCMRC+F/ofwhS81axFpGyNIoXC4slHweuQTDfb&#10;biZrkq6rv94Igrf5+J4zXw6uFT2F2HhWMBkXIIi1Nw3XCr73X6/vIGJCNth6JgVnirBcPD/NsTT+&#10;xFvqd6kWOYRjiQpsSl0pZdSWHMax74gz9+ODw5RhqKUJeMrhrpVvRTGTDhvODRY7+rSk/3b/TsHa&#10;9RtddTagXs02h197rC7yqNToZVh9gEg0pIf47q5Mnj+ZTuH2TT5BLq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FVTwgAAAN0AAAAPAAAAAAAAAAAAAAAAAJgCAABkcnMvZG93&#10;bnJldi54bWxQSwUGAAAAAAQABAD1AAAAhwMAAAAA&#10;" fillcolor="black" strokeweight="0"/>
                  <v:oval id="Oval 734" o:spid="_x0000_s1497" style="position:absolute;left:1231;top:2337;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aZbsEA&#10;AADdAAAADwAAAGRycy9kb3ducmV2LnhtbERPS0sDMRC+C/6HMEJvNtvS+libllUQvPTQqvdhM24W&#10;N5MlGbvpvzdCwdt8fM/Z7LIf1Ili6gMbWMwrUMRtsD13Bj7eX28fQCVBtjgEJgNnSrDbXl9tsLZh&#10;4gOdjtKpEsKpRgNOZKy1Tq0jj2keRuLCfYXoUQqMnbYRpxLuB72sqjvtsefS4HCkF0ft9/HHG8iP&#10;Qnu6n4ZmKU0+r5OLn4dnY2Y3uXkCJZTlX3xxv9kyf7Faw9835QS9/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GmW7BAAAA3QAAAA8AAAAAAAAAAAAAAAAAmAIAAGRycy9kb3du&#10;cmV2LnhtbFBLBQYAAAAABAAEAPUAAACGAwAAAAA=&#10;" filled="f" strokeweight="42e-5mm">
                    <v:stroke joinstyle="miter"/>
                  </v:oval>
                  <v:rect id="Rectangle 735" o:spid="_x0000_s1498" style="position:absolute;left:1124;top:2441;width:399;height:6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A3c78A&#10;AADdAAAADwAAAGRycy9kb3ducmV2LnhtbERP24rCMBB9X/Afwgi+rakiItUoIgiu7IvVDxia6QWT&#10;SUmi7f69WRB8m8O5zmY3WCOe5EPrWMFsmoEgLp1uuVZwux6/VyBCRNZoHJOCPwqw246+Nphr1/OF&#10;nkWsRQrhkKOCJsYulzKUDVkMU9cRJ65y3mJM0NdSe+xTuDVynmVLabHl1NBgR4eGynvxsArktTj2&#10;q8L4zJ3n1a/5OV0qckpNxsN+DSLSED/it/uk0/zZYgn/36QT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4DdzvwAAAN0AAAAPAAAAAAAAAAAAAAAAAJgCAABkcnMvZG93bnJl&#10;di54bWxQSwUGAAAAAAQABAD1AAAAhAMAAAAA&#10;" filled="f" stroked="f">
                    <v:textbox style="mso-fit-shape-to-text:t" inset="0,0,0,0">
                      <w:txbxContent>
                        <w:p w:rsidR="00254982" w:rsidRPr="00D603D8" w:rsidRDefault="00254982" w:rsidP="005717B2">
                          <w:pPr>
                            <w:rPr>
                              <w:sz w:val="21"/>
                            </w:rPr>
                          </w:pPr>
                          <w:r w:rsidRPr="00D603D8">
                            <w:rPr>
                              <w:b/>
                              <w:bCs/>
                              <w:i/>
                              <w:iCs/>
                              <w:color w:val="000000"/>
                              <w:sz w:val="27"/>
                              <w:szCs w:val="36"/>
                            </w:rPr>
                            <w:t>M</w:t>
                          </w:r>
                        </w:p>
                      </w:txbxContent>
                    </v:textbox>
                  </v:rect>
                </v:group>
                <v:shapetype id="_x0000_t202" coordsize="21600,21600" o:spt="202" path="m,l,21600r21600,l21600,xe">
                  <v:stroke joinstyle="miter"/>
                  <v:path gradientshapeok="t" o:connecttype="rect"/>
                </v:shapetype>
                <v:shape id="Text Box 736" o:spid="_x0000_s1499" type="#_x0000_t202" style="position:absolute;left:6515;top:12884;width:8871;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Hn8UA&#10;AADdAAAADwAAAGRycy9kb3ducmV2LnhtbERPS2vCQBC+F/wPywi9FN2kWC2pmyBKQNpTfbTXITsm&#10;wexsyK5J/PfdQqG3+fies85G04ieOldbVhDPIxDEhdU1lwpOx3z2CsJ5ZI2NZVJwJwdZOnlYY6Lt&#10;wJ/UH3wpQgi7BBVU3reJlK6oyKCb25Y4cBfbGfQBdqXUHQ4h3DTyOYqW0mDNoaHClrYVFdfDzSiw&#10;7/l2F1t9Xb58n78+bk95vbuflXqcjps3EJ5G/y/+c+91mB8vVvD7TThBp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e4efxQAAAN0AAAAPAAAAAAAAAAAAAAAAAJgCAABkcnMv&#10;ZG93bnJldi54bWxQSwUGAAAAAAQABAD1AAAAigMAAAAA&#10;" filled="f" stroked="f">
                  <v:textbox inset="1.93039mm,.96519mm,1.93039mm,.96519mm">
                    <w:txbxContent>
                      <w:p w:rsidR="00254982" w:rsidRPr="00D603D8" w:rsidRDefault="00254982" w:rsidP="00890EAF">
                        <w:pPr>
                          <w:outlineLvl w:val="5"/>
                          <w:rPr>
                            <w:i/>
                            <w:sz w:val="21"/>
                          </w:rPr>
                        </w:pPr>
                        <w:bookmarkStart w:id="192" w:name="_Toc28931910"/>
                        <w:r w:rsidRPr="00D603D8">
                          <w:rPr>
                            <w:i/>
                            <w:sz w:val="21"/>
                          </w:rPr>
                          <w:t>Hình 3.1</w:t>
                        </w:r>
                        <w:bookmarkEnd w:id="192"/>
                      </w:p>
                    </w:txbxContent>
                  </v:textbox>
                </v:shape>
                <w10:wrap type="square"/>
              </v:group>
            </w:pict>
          </mc:Fallback>
        </mc:AlternateContent>
      </w:r>
      <w:r w:rsidR="00DC1720" w:rsidRPr="006240F1">
        <w:rPr>
          <w:b/>
          <w:szCs w:val="28"/>
          <w:lang w:val="vi-VN"/>
        </w:rPr>
        <w:t>HĐ 6:</w:t>
      </w:r>
      <w:r w:rsidR="00DC1720" w:rsidRPr="006240F1">
        <w:rPr>
          <w:szCs w:val="28"/>
          <w:lang w:val="vi-VN"/>
        </w:rPr>
        <w:t xml:space="preserve"> Cho hình chữ nhật ABCD. Lấ</w:t>
      </w:r>
      <w:r w:rsidR="005A4EBF" w:rsidRPr="006240F1">
        <w:rPr>
          <w:szCs w:val="28"/>
          <w:lang w:val="vi-VN"/>
        </w:rPr>
        <w:t xml:space="preserve">y điểm M trên cạnh AB (Hình </w:t>
      </w:r>
      <w:r w:rsidR="00885C7D" w:rsidRPr="006240F1">
        <w:rPr>
          <w:szCs w:val="28"/>
          <w:lang w:val="vi-VN"/>
        </w:rPr>
        <w:t>3.1</w:t>
      </w:r>
      <w:r w:rsidR="00DC1720" w:rsidRPr="006240F1">
        <w:rPr>
          <w:szCs w:val="28"/>
          <w:lang w:val="vi-VN"/>
        </w:rPr>
        <w:t>). Hãy xác định các góc tạo thành, đo và so sánh chúng.</w:t>
      </w:r>
    </w:p>
    <w:p w:rsidR="00DC1720" w:rsidRPr="006240F1" w:rsidRDefault="004E0279" w:rsidP="00BA4FFF">
      <w:pPr>
        <w:spacing w:line="355" w:lineRule="auto"/>
        <w:ind w:firstLine="567"/>
        <w:rPr>
          <w:spacing w:val="-6"/>
          <w:szCs w:val="28"/>
          <w:lang w:val="vi-VN"/>
        </w:rPr>
      </w:pPr>
      <w:r w:rsidRPr="006240F1">
        <w:rPr>
          <w:spacing w:val="-6"/>
          <w:szCs w:val="28"/>
          <w:lang w:val="vi-VN"/>
        </w:rPr>
        <w:t>GV</w:t>
      </w:r>
      <w:r w:rsidR="00DC1720" w:rsidRPr="006240F1">
        <w:rPr>
          <w:spacing w:val="-6"/>
          <w:szCs w:val="28"/>
          <w:lang w:val="vi-VN"/>
        </w:rPr>
        <w:t xml:space="preserve"> với vai tr</w:t>
      </w:r>
      <w:r w:rsidR="004E6F71" w:rsidRPr="006240F1">
        <w:rPr>
          <w:spacing w:val="-6"/>
          <w:szCs w:val="28"/>
          <w:lang w:val="vi-VN"/>
        </w:rPr>
        <w:t>ò là người thiết lập và ĐG</w:t>
      </w:r>
      <w:r w:rsidR="00DC1720" w:rsidRPr="006240F1">
        <w:rPr>
          <w:spacing w:val="-6"/>
          <w:szCs w:val="28"/>
          <w:lang w:val="vi-VN"/>
        </w:rPr>
        <w:t xml:space="preserve"> tiêu chuẩn</w:t>
      </w:r>
      <w:r w:rsidR="00DC1720" w:rsidRPr="006240F1">
        <w:rPr>
          <w:noProof/>
          <w:spacing w:val="-6"/>
          <w:szCs w:val="28"/>
          <w:lang w:val="vi-VN"/>
        </w:rPr>
        <w:t>, là chuyên gia môn học; sau HĐ này thì HS có thêm các góc nhọn, vuông, tù và bẹt.</w:t>
      </w:r>
    </w:p>
    <w:p w:rsidR="00DC1720" w:rsidRPr="006240F1" w:rsidRDefault="00DC1720" w:rsidP="00BA4FFF">
      <w:pPr>
        <w:spacing w:line="355" w:lineRule="auto"/>
        <w:ind w:firstLine="567"/>
        <w:rPr>
          <w:i/>
          <w:szCs w:val="28"/>
          <w:lang w:val="vi-VN"/>
        </w:rPr>
      </w:pPr>
      <w:r w:rsidRPr="006240F1">
        <w:rPr>
          <w:i/>
          <w:szCs w:val="28"/>
          <w:lang w:val="vi-VN"/>
        </w:rPr>
        <w:t>Vận dụng và mở rộng.</w:t>
      </w:r>
    </w:p>
    <w:p w:rsidR="00DC1720" w:rsidRPr="006240F1" w:rsidRDefault="00DC1720" w:rsidP="00BA4FFF">
      <w:pPr>
        <w:spacing w:line="355" w:lineRule="auto"/>
        <w:ind w:firstLine="567"/>
        <w:rPr>
          <w:szCs w:val="28"/>
          <w:lang w:val="vi-VN"/>
        </w:rPr>
      </w:pPr>
      <w:r w:rsidRPr="006240F1">
        <w:rPr>
          <w:b/>
          <w:szCs w:val="28"/>
          <w:lang w:val="vi-VN"/>
        </w:rPr>
        <w:t>HĐ 7</w:t>
      </w:r>
      <w:r w:rsidRPr="006240F1">
        <w:rPr>
          <w:szCs w:val="28"/>
          <w:lang w:val="vi-VN"/>
        </w:rPr>
        <w:t>: Em hãy quan sát nh</w:t>
      </w:r>
      <w:r w:rsidR="0075046D" w:rsidRPr="006240F1">
        <w:rPr>
          <w:szCs w:val="28"/>
          <w:lang w:val="vi-VN"/>
        </w:rPr>
        <w:t>ững đồ vật, hình ảnh</w:t>
      </w:r>
      <w:r w:rsidRPr="006240F1">
        <w:rPr>
          <w:szCs w:val="28"/>
          <w:lang w:val="vi-VN"/>
        </w:rPr>
        <w:t xml:space="preserve"> thực tiễn xung quanh lớp học để xác định một số góc, đo và so sánh chúng.</w:t>
      </w:r>
    </w:p>
    <w:p w:rsidR="00DC1720" w:rsidRPr="006240F1" w:rsidRDefault="004E0279" w:rsidP="00BA4FFF">
      <w:pPr>
        <w:spacing w:line="355" w:lineRule="auto"/>
        <w:ind w:firstLine="567"/>
        <w:rPr>
          <w:szCs w:val="28"/>
          <w:lang w:val="vi-VN"/>
        </w:rPr>
      </w:pPr>
      <w:r w:rsidRPr="006240F1">
        <w:rPr>
          <w:szCs w:val="28"/>
          <w:lang w:val="vi-VN"/>
        </w:rPr>
        <w:t>Vai trò của GV</w:t>
      </w:r>
      <w:r w:rsidR="00DC1720" w:rsidRPr="006240F1">
        <w:rPr>
          <w:szCs w:val="28"/>
          <w:lang w:val="vi-VN"/>
        </w:rPr>
        <w:t xml:space="preserve"> lúc này là chuyên gia môn học.</w:t>
      </w:r>
    </w:p>
    <w:p w:rsidR="00DC1720" w:rsidRPr="006240F1" w:rsidRDefault="00DC1720" w:rsidP="00BA4FFF">
      <w:pPr>
        <w:spacing w:line="355" w:lineRule="auto"/>
        <w:ind w:firstLine="567"/>
        <w:rPr>
          <w:szCs w:val="28"/>
          <w:lang w:val="vi-VN"/>
        </w:rPr>
      </w:pPr>
      <w:r w:rsidRPr="006240F1">
        <w:rPr>
          <w:szCs w:val="28"/>
          <w:lang w:val="vi-VN"/>
        </w:rPr>
        <w:t xml:space="preserve">Nhận xét 2: Cách dạy thông thường của nhiều GV là tập trung ngay vào giới thiệu cách đo số đo một góc, GV làm mẫu và HS thực hành theo. Cách dạy này có thể nói là “Dạy qua hành, Học qua hành”, cũng là một hình thức trải nghiệm theo quan điểm của </w:t>
      </w:r>
      <w:r w:rsidR="006646A3" w:rsidRPr="006240F1">
        <w:rPr>
          <w:szCs w:val="28"/>
          <w:lang w:val="vi-VN"/>
        </w:rPr>
        <w:t xml:space="preserve">J. </w:t>
      </w:r>
      <w:r w:rsidRPr="006240F1">
        <w:rPr>
          <w:szCs w:val="28"/>
          <w:lang w:val="vi-VN"/>
        </w:rPr>
        <w:t xml:space="preserve">Deway. Tuy nhiên, chúng tôi muốn tạo môi trường trải nghiệm cho HS ngay trên dụng cụ mà các em có trong tay hằng ngày, mở đầu là HĐ khởi động tìm hiểu ngay chính những ý nghĩa của các thông tin ghi trên thước. Đối tượng là HS lớp 6 lần đầu tiên tìm hiểu ý nghĩa </w:t>
      </w:r>
      <w:r w:rsidRPr="006240F1">
        <w:rPr>
          <w:szCs w:val="28"/>
          <w:lang w:val="vi-VN"/>
        </w:rPr>
        <w:lastRenderedPageBreak/>
        <w:t>thực về vấn đề này (Trước đây, nếu có chăng thì các em dùng nó để vẽ đoạn thẳng). Ở HĐ 2 là HĐ trung gian, khi GV cho vẽ một góc trên giấy, HS có ngay mối liên hệ giữa góc này với hình ảnh các góc đã được tìm hiểu trên thước của HĐ 1, và một cách rất tự nhiên là HS sẽ tưởng tượng có một tương ứng giữa góc này với góc mô tả trên thước có các chỉ số, số liệu; đến đây việc thực hiện các thao tác đo số đo của một góc cho trước chỉ là vấn đề kỹ thuật. Như vậy, việc gợi động cơ ngay trong</w:t>
      </w:r>
      <w:r w:rsidR="000B2027" w:rsidRPr="006240F1">
        <w:rPr>
          <w:szCs w:val="28"/>
          <w:lang w:val="vi-VN"/>
        </w:rPr>
        <w:t xml:space="preserve"> HĐ trung gian cũng rất tự nhiên</w:t>
      </w:r>
      <w:r w:rsidRPr="006240F1">
        <w:rPr>
          <w:szCs w:val="28"/>
          <w:lang w:val="vi-VN"/>
        </w:rPr>
        <w:t xml:space="preserve"> và HS có một không gian HT thoải mái, tự do ngay cả khi HS đưa ra cách thức đo số đo của một góc khác với thông thường… Những HĐ 5, HĐ 6 là HĐ luyện tập, tuy nhiên HS lúc này sẽ có tâm trạng rất hào hứng được bắt tay vào thực hành đo số đo các góc ở các hình quen thuộc hay ở trong cuộc sống.</w:t>
      </w:r>
    </w:p>
    <w:p w:rsidR="00DC1720" w:rsidRPr="006240F1" w:rsidRDefault="006646A3" w:rsidP="00B16A81">
      <w:pPr>
        <w:spacing w:line="355" w:lineRule="auto"/>
        <w:ind w:firstLine="567"/>
        <w:rPr>
          <w:szCs w:val="28"/>
          <w:lang w:val="vi-VN"/>
        </w:rPr>
      </w:pPr>
      <w:r w:rsidRPr="006240F1">
        <w:rPr>
          <w:szCs w:val="28"/>
          <w:lang w:val="vi-VN"/>
        </w:rPr>
        <w:t>Qua</w:t>
      </w:r>
      <w:r w:rsidR="00DC1720" w:rsidRPr="006240F1">
        <w:rPr>
          <w:szCs w:val="28"/>
          <w:lang w:val="vi-VN"/>
        </w:rPr>
        <w:t xml:space="preserve"> ví dụ trên chúng ta nhận thấy rằng nhiệm vụ tạo hứng thú cho HS trong suốt quá trình HĐ luôn luôn được chú trọng ngay từ HĐ gợi mở ban đầu, HĐ trung gian và HĐ vận dụng mở rộng. Các kinh nghiệm của HS có được luôn có xu hướng được cải thiện, phát triển và chuyển </w:t>
      </w:r>
      <w:r w:rsidR="00F93712" w:rsidRPr="006240F1">
        <w:rPr>
          <w:szCs w:val="28"/>
          <w:lang w:val="vi-VN"/>
        </w:rPr>
        <w:t>đổi; HĐ sau vẫn lưu giữ những k</w:t>
      </w:r>
      <w:r w:rsidR="00DC1720" w:rsidRPr="006240F1">
        <w:rPr>
          <w:szCs w:val="28"/>
          <w:lang w:val="vi-VN"/>
        </w:rPr>
        <w:t>inh nghiệm của HĐ trước, cấp độ chuyển đổi kinh nghiệm được tăng trưởng. Khi đã bước vào môi trường toán học, các vấn đề nảy sinh từ nội bộ toán học trong quá trình HĐ của HS, do HS tự phát hiện hoặc người khác đề cập cũng là nguồn cảm hứng rất tốt cho HĐ tiếp theo.</w:t>
      </w:r>
    </w:p>
    <w:p w:rsidR="00716C3B" w:rsidRPr="006240F1" w:rsidRDefault="00362899" w:rsidP="00DF1BAD">
      <w:pPr>
        <w:spacing w:line="403" w:lineRule="auto"/>
        <w:ind w:firstLine="567"/>
        <w:rPr>
          <w:szCs w:val="28"/>
          <w:lang w:val="vi-VN"/>
        </w:rPr>
      </w:pPr>
      <w:r w:rsidRPr="006240F1">
        <w:rPr>
          <w:i/>
          <w:szCs w:val="28"/>
          <w:lang w:val="vi-VN"/>
        </w:rPr>
        <w:t xml:space="preserve">Ví dụ </w:t>
      </w:r>
      <w:r w:rsidR="00235E1D" w:rsidRPr="006240F1">
        <w:rPr>
          <w:i/>
          <w:szCs w:val="28"/>
          <w:lang w:val="vi-VN"/>
        </w:rPr>
        <w:t>2</w:t>
      </w:r>
      <w:r w:rsidR="00716C3B" w:rsidRPr="006240F1">
        <w:rPr>
          <w:szCs w:val="28"/>
          <w:lang w:val="vi-VN"/>
        </w:rPr>
        <w:t xml:space="preserve">: Bài Căn bậc hai (Phan Đức Chính </w:t>
      </w:r>
      <w:r w:rsidR="00CC79BD" w:rsidRPr="006240F1">
        <w:rPr>
          <w:szCs w:val="28"/>
          <w:lang w:val="vi-VN"/>
        </w:rPr>
        <w:t>-</w:t>
      </w:r>
      <w:r w:rsidR="00716C3B" w:rsidRPr="006240F1">
        <w:rPr>
          <w:szCs w:val="28"/>
          <w:lang w:val="vi-VN"/>
        </w:rPr>
        <w:t xml:space="preserve"> Tổng chủ biên (2010), To</w:t>
      </w:r>
      <w:r w:rsidR="00F842EF" w:rsidRPr="006240F1">
        <w:rPr>
          <w:szCs w:val="28"/>
          <w:lang w:val="vi-VN"/>
        </w:rPr>
        <w:t>án 9, Tập 1, Tr. 4, NXB GD</w:t>
      </w:r>
      <w:r w:rsidR="00716C3B" w:rsidRPr="006240F1">
        <w:rPr>
          <w:szCs w:val="28"/>
          <w:lang w:val="vi-VN"/>
        </w:rPr>
        <w:t>).</w:t>
      </w:r>
    </w:p>
    <w:p w:rsidR="00716C3B" w:rsidRPr="006240F1" w:rsidRDefault="00716C3B" w:rsidP="00DF1BAD">
      <w:pPr>
        <w:spacing w:line="403" w:lineRule="auto"/>
        <w:ind w:firstLine="567"/>
        <w:rPr>
          <w:szCs w:val="28"/>
          <w:lang w:val="vi-VN"/>
        </w:rPr>
      </w:pPr>
      <w:r w:rsidRPr="006240F1">
        <w:rPr>
          <w:szCs w:val="28"/>
          <w:lang w:val="vi-VN"/>
        </w:rPr>
        <w:t xml:space="preserve">Ở lớp 7 HS đã </w:t>
      </w:r>
      <w:r w:rsidR="00BE534C" w:rsidRPr="006240F1">
        <w:rPr>
          <w:szCs w:val="28"/>
          <w:lang w:val="vi-VN"/>
        </w:rPr>
        <w:t>được học KN</w:t>
      </w:r>
      <w:r w:rsidRPr="006240F1">
        <w:rPr>
          <w:szCs w:val="28"/>
          <w:lang w:val="vi-VN"/>
        </w:rPr>
        <w:t xml:space="preserve"> căn bậc hai, ở bài này HS được học căn bậc hai số học và so sánh chúng. Cách vào đề thông thường được giới thiệ</w:t>
      </w:r>
      <w:r w:rsidR="006936A5" w:rsidRPr="006240F1">
        <w:rPr>
          <w:szCs w:val="28"/>
          <w:lang w:val="vi-VN"/>
        </w:rPr>
        <w:t>u trong sách giáo khoa Toán 9</w:t>
      </w:r>
      <w:r w:rsidR="00BE534C" w:rsidRPr="006240F1">
        <w:rPr>
          <w:szCs w:val="28"/>
          <w:lang w:val="vi-VN"/>
        </w:rPr>
        <w:t xml:space="preserve"> định nghĩa KN</w:t>
      </w:r>
      <w:r w:rsidRPr="006240F1">
        <w:rPr>
          <w:szCs w:val="28"/>
          <w:lang w:val="vi-VN"/>
        </w:rPr>
        <w:t xml:space="preserve"> qua mô tả, đó là số không âm trong căn bậc hai đã biết là căn số học.</w:t>
      </w:r>
      <w:r w:rsidR="00015F54" w:rsidRPr="006240F1">
        <w:rPr>
          <w:szCs w:val="28"/>
          <w:lang w:val="vi-VN"/>
        </w:rPr>
        <w:t xml:space="preserve"> Sau đây, chúng tôi đề xuất cách gợi động cơ tạo hứng thú cho HS:</w:t>
      </w:r>
    </w:p>
    <w:p w:rsidR="00015F54" w:rsidRPr="006240F1" w:rsidRDefault="00015F54" w:rsidP="00DF1BAD">
      <w:pPr>
        <w:spacing w:line="384" w:lineRule="auto"/>
        <w:ind w:firstLine="567"/>
        <w:rPr>
          <w:szCs w:val="28"/>
          <w:lang w:val="vi-VN"/>
        </w:rPr>
      </w:pPr>
      <w:r w:rsidRPr="006240F1">
        <w:rPr>
          <w:szCs w:val="28"/>
          <w:lang w:val="vi-VN"/>
        </w:rPr>
        <w:t>HĐ 1</w:t>
      </w:r>
      <w:r w:rsidR="006936A5" w:rsidRPr="006240F1">
        <w:rPr>
          <w:szCs w:val="28"/>
          <w:lang w:val="vi-VN"/>
        </w:rPr>
        <w:t xml:space="preserve"> (Khởi động</w:t>
      </w:r>
      <w:r w:rsidR="002A5E3C" w:rsidRPr="006240F1">
        <w:rPr>
          <w:szCs w:val="28"/>
          <w:lang w:val="vi-VN"/>
        </w:rPr>
        <w:t>)</w:t>
      </w:r>
      <w:r w:rsidRPr="006240F1">
        <w:rPr>
          <w:szCs w:val="28"/>
          <w:lang w:val="vi-VN"/>
        </w:rPr>
        <w:t xml:space="preserve">: </w:t>
      </w:r>
      <w:r w:rsidR="002A5E3C" w:rsidRPr="006240F1">
        <w:rPr>
          <w:szCs w:val="28"/>
          <w:lang w:val="vi-VN"/>
        </w:rPr>
        <w:t xml:space="preserve">Hai tốp thợ được giao khoán lát hai cái sân có diện tích bằng nhau trong một khuôn viên trường học, sân thứ nhất có hình chữ </w:t>
      </w:r>
      <w:r w:rsidR="002A5E3C" w:rsidRPr="006240F1">
        <w:rPr>
          <w:szCs w:val="28"/>
          <w:lang w:val="vi-VN"/>
        </w:rPr>
        <w:lastRenderedPageBreak/>
        <w:t>nhật có chiều dài 14m, chiều rộng 3,5m; sân thứ hai là hình vuông. Hỏi cạnh của sân thứ hai là bao nhiêu?</w:t>
      </w:r>
    </w:p>
    <w:p w:rsidR="002A5E3C" w:rsidRPr="006240F1" w:rsidRDefault="002A5E3C" w:rsidP="00DF1BAD">
      <w:pPr>
        <w:spacing w:line="384" w:lineRule="auto"/>
        <w:ind w:firstLine="567"/>
        <w:rPr>
          <w:szCs w:val="28"/>
          <w:lang w:val="vi-VN"/>
        </w:rPr>
      </w:pPr>
      <w:r w:rsidRPr="006240F1">
        <w:rPr>
          <w:spacing w:val="-6"/>
          <w:szCs w:val="28"/>
          <w:lang w:val="vi-VN"/>
        </w:rPr>
        <w:t>Ở HĐ này, HS đều có thể xem xét đến việc gọi cạnh hình vuông là x (x &gt; 0)</w:t>
      </w:r>
      <w:r w:rsidRPr="006240F1">
        <w:rPr>
          <w:szCs w:val="28"/>
          <w:lang w:val="vi-VN"/>
        </w:rPr>
        <w:t xml:space="preserve"> thì ta có x</w:t>
      </w:r>
      <w:r w:rsidRPr="006240F1">
        <w:rPr>
          <w:szCs w:val="28"/>
          <w:vertAlign w:val="superscript"/>
          <w:lang w:val="vi-VN"/>
        </w:rPr>
        <w:t>2</w:t>
      </w:r>
      <w:r w:rsidR="00B71221" w:rsidRPr="006240F1">
        <w:rPr>
          <w:szCs w:val="28"/>
          <w:lang w:val="vi-VN"/>
        </w:rPr>
        <w:t xml:space="preserve"> = 49, x = -7</w:t>
      </w:r>
      <w:r w:rsidRPr="006240F1">
        <w:rPr>
          <w:szCs w:val="28"/>
          <w:lang w:val="vi-VN"/>
        </w:rPr>
        <w:t xml:space="preserve"> (loại) hoặc x = 7. Vậy x = 7. Từ đây GV tổ chức cho HS nhận ra đặc trưng của c</w:t>
      </w:r>
      <w:r w:rsidR="00BE534C" w:rsidRPr="006240F1">
        <w:rPr>
          <w:szCs w:val="28"/>
          <w:lang w:val="vi-VN"/>
        </w:rPr>
        <w:t>ăn số học và định nghĩa KN</w:t>
      </w:r>
      <w:r w:rsidRPr="006240F1">
        <w:rPr>
          <w:szCs w:val="28"/>
          <w:lang w:val="vi-VN"/>
        </w:rPr>
        <w:t>. Thêm trường hợp quy ước căn số học của 0 là 0, ta có định nghĩa đầy đủ.</w:t>
      </w:r>
    </w:p>
    <w:p w:rsidR="002A5E3C" w:rsidRPr="006240F1" w:rsidRDefault="002A5E3C" w:rsidP="00DF1BAD">
      <w:pPr>
        <w:spacing w:line="384" w:lineRule="auto"/>
        <w:ind w:firstLine="567"/>
        <w:rPr>
          <w:szCs w:val="28"/>
          <w:lang w:val="vi-VN"/>
        </w:rPr>
      </w:pPr>
      <w:r w:rsidRPr="006240F1">
        <w:rPr>
          <w:szCs w:val="28"/>
          <w:lang w:val="vi-VN"/>
        </w:rPr>
        <w:t>HĐ 2 (Vận dụng, vận dụng mở rộng): Cho</w:t>
      </w:r>
      <w:r w:rsidR="002C3435" w:rsidRPr="006240F1">
        <w:rPr>
          <w:szCs w:val="28"/>
          <w:lang w:val="vi-VN"/>
        </w:rPr>
        <w:t xml:space="preserve"> HS chuẩn bị hai hình vuông không bằng nhau có diện tích lần lượt là a, b (a &gt; b), yêu cầu các em so sánh </w:t>
      </w:r>
      <m:oMath>
        <m:rad>
          <m:radPr>
            <m:degHide m:val="1"/>
            <m:ctrlPr>
              <w:rPr>
                <w:rFonts w:ascii="Cambria Math" w:hAnsi="Cambria Math"/>
                <w:i/>
                <w:szCs w:val="28"/>
              </w:rPr>
            </m:ctrlPr>
          </m:radPr>
          <m:deg/>
          <m:e>
            <m:r>
              <w:rPr>
                <w:rFonts w:ascii="Cambria Math" w:hAnsi="Cambria Math"/>
                <w:szCs w:val="28"/>
                <w:lang w:val="vi-VN"/>
              </w:rPr>
              <m:t>a</m:t>
            </m:r>
          </m:e>
        </m:rad>
      </m:oMath>
      <w:r w:rsidR="002C3435" w:rsidRPr="006240F1">
        <w:rPr>
          <w:szCs w:val="28"/>
          <w:lang w:val="vi-VN"/>
        </w:rPr>
        <w:t xml:space="preserve"> và </w:t>
      </w:r>
      <m:oMath>
        <m:rad>
          <m:radPr>
            <m:degHide m:val="1"/>
            <m:ctrlPr>
              <w:rPr>
                <w:rFonts w:ascii="Cambria Math" w:hAnsi="Cambria Math"/>
                <w:i/>
                <w:szCs w:val="28"/>
              </w:rPr>
            </m:ctrlPr>
          </m:radPr>
          <m:deg/>
          <m:e>
            <m:r>
              <w:rPr>
                <w:rFonts w:ascii="Cambria Math"/>
                <w:szCs w:val="28"/>
                <w:lang w:val="vi-VN"/>
              </w:rPr>
              <m:t>b</m:t>
            </m:r>
          </m:e>
        </m:rad>
      </m:oMath>
      <w:r w:rsidR="002C3435" w:rsidRPr="006240F1">
        <w:rPr>
          <w:szCs w:val="28"/>
          <w:lang w:val="vi-VN"/>
        </w:rPr>
        <w:t>. Các em có suy nghĩ gì về chiều ngược lại?</w:t>
      </w:r>
    </w:p>
    <w:p w:rsidR="002C3435" w:rsidRPr="006240F1" w:rsidRDefault="002C3435" w:rsidP="00DF0796">
      <w:pPr>
        <w:ind w:firstLine="567"/>
        <w:rPr>
          <w:szCs w:val="28"/>
          <w:lang w:val="vi-VN"/>
        </w:rPr>
      </w:pPr>
      <w:r w:rsidRPr="006240F1">
        <w:rPr>
          <w:szCs w:val="28"/>
          <w:lang w:val="vi-VN"/>
        </w:rPr>
        <w:t xml:space="preserve">Ở HĐ này, GV gợi cho HS huy động kinh nghiệm từ </w:t>
      </w:r>
      <w:r w:rsidR="005B618D" w:rsidRPr="006240F1">
        <w:rPr>
          <w:szCs w:val="28"/>
          <w:lang w:val="vi-VN"/>
        </w:rPr>
        <w:t xml:space="preserve">lớp 7 đã biết rằng nếu a &gt; b thì </w:t>
      </w:r>
      <m:oMath>
        <m:rad>
          <m:radPr>
            <m:degHide m:val="1"/>
            <m:ctrlPr>
              <w:rPr>
                <w:rFonts w:ascii="Cambria Math" w:hAnsi="Cambria Math"/>
                <w:i/>
                <w:szCs w:val="28"/>
              </w:rPr>
            </m:ctrlPr>
          </m:radPr>
          <m:deg/>
          <m:e>
            <m:r>
              <w:rPr>
                <w:rFonts w:ascii="Cambria Math" w:hAnsi="Cambria Math"/>
                <w:szCs w:val="28"/>
                <w:lang w:val="vi-VN"/>
              </w:rPr>
              <m:t>a</m:t>
            </m:r>
          </m:e>
        </m:rad>
      </m:oMath>
      <w:r w:rsidR="008F3E85" w:rsidRPr="006240F1">
        <w:rPr>
          <w:szCs w:val="28"/>
          <w:lang w:val="vi-VN"/>
        </w:rPr>
        <w:t xml:space="preserve"> </w:t>
      </w:r>
      <w:r w:rsidR="005B618D" w:rsidRPr="006240F1">
        <w:rPr>
          <w:szCs w:val="28"/>
          <w:lang w:val="vi-VN"/>
        </w:rPr>
        <w:t>&gt;</w:t>
      </w:r>
      <m:oMath>
        <m:r>
          <w:rPr>
            <w:rFonts w:ascii="Cambria Math" w:hAnsi="Cambria Math"/>
            <w:szCs w:val="28"/>
            <w:lang w:val="vi-VN"/>
          </w:rPr>
          <m:t xml:space="preserve"> </m:t>
        </m:r>
        <m:rad>
          <m:radPr>
            <m:degHide m:val="1"/>
            <m:ctrlPr>
              <w:rPr>
                <w:rFonts w:ascii="Cambria Math" w:hAnsi="Cambria Math"/>
                <w:i/>
                <w:szCs w:val="28"/>
              </w:rPr>
            </m:ctrlPr>
          </m:radPr>
          <m:deg/>
          <m:e>
            <m:r>
              <w:rPr>
                <w:rFonts w:ascii="Cambria Math" w:hAnsi="Cambria Math"/>
                <w:szCs w:val="28"/>
                <w:lang w:val="vi-VN"/>
              </w:rPr>
              <m:t>b</m:t>
            </m:r>
          </m:e>
        </m:rad>
      </m:oMath>
      <w:r w:rsidR="005B618D" w:rsidRPr="006240F1">
        <w:rPr>
          <w:szCs w:val="28"/>
          <w:lang w:val="vi-VN"/>
        </w:rPr>
        <w:t xml:space="preserve"> và từ HĐ 1 </w:t>
      </w:r>
      <w:r w:rsidRPr="006240F1">
        <w:rPr>
          <w:szCs w:val="28"/>
          <w:lang w:val="vi-VN"/>
        </w:rPr>
        <w:t xml:space="preserve">trong mô hình hình vuông này thì bản chất </w:t>
      </w:r>
      <m:oMath>
        <m:rad>
          <m:radPr>
            <m:degHide m:val="1"/>
            <m:ctrlPr>
              <w:rPr>
                <w:rFonts w:ascii="Cambria Math" w:hAnsi="Cambria Math"/>
                <w:i/>
                <w:szCs w:val="28"/>
              </w:rPr>
            </m:ctrlPr>
          </m:radPr>
          <m:deg/>
          <m:e>
            <m:r>
              <w:rPr>
                <w:rFonts w:ascii="Cambria Math" w:hAnsi="Cambria Math"/>
                <w:szCs w:val="28"/>
                <w:lang w:val="vi-VN"/>
              </w:rPr>
              <m:t>a</m:t>
            </m:r>
          </m:e>
        </m:rad>
      </m:oMath>
      <w:r w:rsidRPr="006240F1">
        <w:rPr>
          <w:szCs w:val="28"/>
          <w:lang w:val="vi-VN"/>
        </w:rPr>
        <w:t xml:space="preserve"> và </w:t>
      </w:r>
      <m:oMath>
        <m:rad>
          <m:radPr>
            <m:degHide m:val="1"/>
            <m:ctrlPr>
              <w:rPr>
                <w:rFonts w:ascii="Cambria Math" w:hAnsi="Cambria Math"/>
                <w:i/>
                <w:szCs w:val="28"/>
              </w:rPr>
            </m:ctrlPr>
          </m:radPr>
          <m:deg/>
          <m:e>
            <m:r>
              <w:rPr>
                <w:rFonts w:ascii="Cambria Math" w:hAnsi="Cambria Math"/>
                <w:szCs w:val="28"/>
                <w:lang w:val="vi-VN"/>
              </w:rPr>
              <m:t>b</m:t>
            </m:r>
          </m:e>
        </m:rad>
      </m:oMath>
      <w:r w:rsidRPr="006240F1">
        <w:rPr>
          <w:szCs w:val="28"/>
          <w:lang w:val="vi-VN"/>
        </w:rPr>
        <w:t xml:space="preserve"> là gì? từ đó </w:t>
      </w:r>
      <w:r w:rsidR="00BE534C" w:rsidRPr="006240F1">
        <w:rPr>
          <w:szCs w:val="28"/>
          <w:lang w:val="vi-VN"/>
        </w:rPr>
        <w:t>dẫn đến dự đoán ĐL</w:t>
      </w:r>
      <w:r w:rsidR="005B618D" w:rsidRPr="006240F1">
        <w:rPr>
          <w:szCs w:val="28"/>
          <w:lang w:val="vi-VN"/>
        </w:rPr>
        <w:t>:</w:t>
      </w:r>
      <w:r w:rsidR="00D02E80" w:rsidRPr="006240F1">
        <w:rPr>
          <w:szCs w:val="28"/>
          <w:lang w:val="vi-VN"/>
        </w:rPr>
        <w:t xml:space="preserve"> </w:t>
      </w:r>
      <w:r w:rsidR="005B618D" w:rsidRPr="006240F1">
        <w:rPr>
          <w:szCs w:val="28"/>
          <w:lang w:val="vi-VN"/>
        </w:rPr>
        <w:t xml:space="preserve">a &gt; b khi và chỉ khi </w:t>
      </w:r>
      <m:oMath>
        <m:rad>
          <m:radPr>
            <m:degHide m:val="1"/>
            <m:ctrlPr>
              <w:rPr>
                <w:rFonts w:ascii="Cambria Math" w:hAnsi="Cambria Math"/>
                <w:i/>
                <w:szCs w:val="28"/>
              </w:rPr>
            </m:ctrlPr>
          </m:radPr>
          <m:deg/>
          <m:e>
            <m:r>
              <w:rPr>
                <w:rFonts w:ascii="Cambria Math" w:hAnsi="Cambria Math"/>
                <w:szCs w:val="28"/>
                <w:lang w:val="vi-VN"/>
              </w:rPr>
              <m:t>a</m:t>
            </m:r>
          </m:e>
        </m:rad>
        <m:r>
          <w:rPr>
            <w:rFonts w:ascii="Cambria Math" w:hAnsi="Cambria Math"/>
            <w:szCs w:val="28"/>
            <w:lang w:val="vi-VN"/>
          </w:rPr>
          <m:t xml:space="preserve"> </m:t>
        </m:r>
      </m:oMath>
      <w:r w:rsidR="005B618D" w:rsidRPr="006240F1">
        <w:rPr>
          <w:szCs w:val="28"/>
          <w:lang w:val="vi-VN"/>
        </w:rPr>
        <w:t>&gt;</w:t>
      </w:r>
      <m:oMath>
        <m:r>
          <w:rPr>
            <w:rFonts w:ascii="Cambria Math" w:hAnsi="Cambria Math"/>
            <w:szCs w:val="28"/>
            <w:lang w:val="vi-VN"/>
          </w:rPr>
          <m:t xml:space="preserve"> </m:t>
        </m:r>
        <m:rad>
          <m:radPr>
            <m:degHide m:val="1"/>
            <m:ctrlPr>
              <w:rPr>
                <w:rFonts w:ascii="Cambria Math" w:hAnsi="Cambria Math"/>
                <w:i/>
                <w:szCs w:val="28"/>
              </w:rPr>
            </m:ctrlPr>
          </m:radPr>
          <m:deg/>
          <m:e>
            <m:r>
              <w:rPr>
                <w:rFonts w:ascii="Cambria Math"/>
                <w:szCs w:val="28"/>
                <w:lang w:val="vi-VN"/>
              </w:rPr>
              <m:t>b</m:t>
            </m:r>
          </m:e>
        </m:rad>
      </m:oMath>
      <w:r w:rsidR="005B618D" w:rsidRPr="006240F1">
        <w:rPr>
          <w:szCs w:val="28"/>
          <w:lang w:val="vi-VN"/>
        </w:rPr>
        <w:t>. GV chỉ còn tổ chức cho HS tìm cách chứng minh chiều ngược lại (phản chứng).</w:t>
      </w:r>
    </w:p>
    <w:p w:rsidR="005B618D" w:rsidRPr="006240F1" w:rsidRDefault="005B618D" w:rsidP="00DF0796">
      <w:pPr>
        <w:ind w:firstLine="567"/>
        <w:rPr>
          <w:szCs w:val="28"/>
          <w:lang w:val="vi-VN"/>
        </w:rPr>
      </w:pPr>
      <w:r w:rsidRPr="006240F1">
        <w:rPr>
          <w:szCs w:val="28"/>
          <w:lang w:val="vi-VN"/>
        </w:rPr>
        <w:t>Cách gợi mở trên sẽ tạo cho HS</w:t>
      </w:r>
      <w:r w:rsidR="00BE534C" w:rsidRPr="006240F1">
        <w:rPr>
          <w:szCs w:val="28"/>
          <w:lang w:val="vi-VN"/>
        </w:rPr>
        <w:t xml:space="preserve"> một lần nữa thấy rằng KN</w:t>
      </w:r>
      <w:r w:rsidRPr="006240F1">
        <w:rPr>
          <w:szCs w:val="28"/>
          <w:lang w:val="vi-VN"/>
        </w:rPr>
        <w:t xml:space="preserve"> căn số học xuất phát từ nhu cầu thực ti</w:t>
      </w:r>
      <w:r w:rsidR="00F842EF" w:rsidRPr="006240F1">
        <w:rPr>
          <w:szCs w:val="28"/>
          <w:lang w:val="vi-VN"/>
        </w:rPr>
        <w:t>ễn của đời sống con người, và lý</w:t>
      </w:r>
      <w:r w:rsidRPr="006240F1">
        <w:rPr>
          <w:szCs w:val="28"/>
          <w:lang w:val="vi-VN"/>
        </w:rPr>
        <w:t xml:space="preserve"> thú hơn nữa là giúp HS nhớ rất sâu </w:t>
      </w:r>
      <w:r w:rsidR="00F842EF" w:rsidRPr="006240F1">
        <w:rPr>
          <w:szCs w:val="28"/>
          <w:lang w:val="vi-VN"/>
        </w:rPr>
        <w:t>sắc ĐL</w:t>
      </w:r>
      <w:r w:rsidR="00BE534C" w:rsidRPr="006240F1">
        <w:rPr>
          <w:szCs w:val="28"/>
          <w:lang w:val="vi-VN"/>
        </w:rPr>
        <w:t xml:space="preserve"> trên, đây là ĐL</w:t>
      </w:r>
      <w:r w:rsidRPr="006240F1">
        <w:rPr>
          <w:szCs w:val="28"/>
          <w:lang w:val="vi-VN"/>
        </w:rPr>
        <w:t xml:space="preserve"> mà HS rất mơ hồ, nhầm lẫn và thiếu lòng tin về độ chắc chắn của nó bởi sau này có rất nhiều </w:t>
      </w:r>
      <w:r w:rsidR="00D454B3" w:rsidRPr="006240F1">
        <w:rPr>
          <w:szCs w:val="28"/>
          <w:lang w:val="vi-VN"/>
        </w:rPr>
        <w:t>công thức gần giống thế nhưng quy luật không tương tự. HS sẽ thấy một điều đương nhiên là “Hình vuông nào to hơn thì cạnh</w:t>
      </w:r>
      <w:r w:rsidR="00BE534C" w:rsidRPr="006240F1">
        <w:rPr>
          <w:szCs w:val="28"/>
          <w:lang w:val="vi-VN"/>
        </w:rPr>
        <w:t xml:space="preserve"> lớn hơn và ngược lại” ở ĐL</w:t>
      </w:r>
      <w:r w:rsidR="00D454B3" w:rsidRPr="006240F1">
        <w:rPr>
          <w:szCs w:val="28"/>
          <w:lang w:val="vi-VN"/>
        </w:rPr>
        <w:t xml:space="preserve"> này.</w:t>
      </w:r>
    </w:p>
    <w:p w:rsidR="00EE659F" w:rsidRPr="006240F1" w:rsidRDefault="00F842EF" w:rsidP="00DF0796">
      <w:pPr>
        <w:pStyle w:val="Heading3"/>
        <w:ind w:firstLine="0"/>
        <w:rPr>
          <w:rFonts w:ascii="Times New Roman Bold Italic" w:hAnsi="Times New Roman Bold Italic"/>
          <w:i/>
          <w:color w:val="auto"/>
          <w:spacing w:val="4"/>
        </w:rPr>
      </w:pPr>
      <w:bookmarkStart w:id="192" w:name="_Toc20038025"/>
      <w:bookmarkStart w:id="193" w:name="_Toc28608978"/>
      <w:bookmarkStart w:id="194" w:name="_Toc28933607"/>
      <w:r w:rsidRPr="006240F1">
        <w:rPr>
          <w:rFonts w:ascii="Times New Roman Bold Italic" w:hAnsi="Times New Roman Bold Italic"/>
          <w:i/>
          <w:color w:val="auto"/>
          <w:spacing w:val="4"/>
        </w:rPr>
        <w:t>3.2.2. GV</w:t>
      </w:r>
      <w:r w:rsidR="00EE659F" w:rsidRPr="006240F1">
        <w:rPr>
          <w:rFonts w:ascii="Times New Roman Bold Italic" w:hAnsi="Times New Roman Bold Italic"/>
          <w:i/>
          <w:color w:val="auto"/>
          <w:spacing w:val="4"/>
        </w:rPr>
        <w:t xml:space="preserve"> thiết kế dự kiến chuỗ</w:t>
      </w:r>
      <w:r w:rsidR="00BE534C" w:rsidRPr="006240F1">
        <w:rPr>
          <w:rFonts w:ascii="Times New Roman Bold Italic" w:hAnsi="Times New Roman Bold Italic"/>
          <w:i/>
          <w:color w:val="auto"/>
          <w:spacing w:val="4"/>
        </w:rPr>
        <w:t>i HĐTN</w:t>
      </w:r>
      <w:r w:rsidR="00EE659F" w:rsidRPr="006240F1">
        <w:rPr>
          <w:rFonts w:ascii="Times New Roman Bold Italic" w:hAnsi="Times New Roman Bold Italic"/>
          <w:i/>
          <w:color w:val="auto"/>
          <w:spacing w:val="4"/>
        </w:rPr>
        <w:t xml:space="preserve"> trong quá trình học toán củ</w:t>
      </w:r>
      <w:r w:rsidR="00BE534C" w:rsidRPr="006240F1">
        <w:rPr>
          <w:rFonts w:ascii="Times New Roman Bold Italic" w:hAnsi="Times New Roman Bold Italic"/>
          <w:i/>
          <w:color w:val="auto"/>
          <w:spacing w:val="4"/>
        </w:rPr>
        <w:t>a HS</w:t>
      </w:r>
      <w:r w:rsidR="00EE659F" w:rsidRPr="006240F1">
        <w:rPr>
          <w:rFonts w:ascii="Times New Roman Bold Italic" w:hAnsi="Times New Roman Bold Italic"/>
          <w:i/>
          <w:color w:val="auto"/>
          <w:spacing w:val="4"/>
        </w:rPr>
        <w:t xml:space="preserve"> để định hướng kịp thờ</w:t>
      </w:r>
      <w:r w:rsidR="00BE534C" w:rsidRPr="006240F1">
        <w:rPr>
          <w:rFonts w:ascii="Times New Roman Bold Italic" w:hAnsi="Times New Roman Bold Italic"/>
          <w:i/>
          <w:color w:val="auto"/>
          <w:spacing w:val="4"/>
        </w:rPr>
        <w:t>i khi HS</w:t>
      </w:r>
      <w:r w:rsidR="00EE659F" w:rsidRPr="006240F1">
        <w:rPr>
          <w:rFonts w:ascii="Times New Roman Bold Italic" w:hAnsi="Times New Roman Bold Italic"/>
          <w:i/>
          <w:color w:val="auto"/>
          <w:spacing w:val="4"/>
        </w:rPr>
        <w:t xml:space="preserve"> gặp khó khăn, tạo sự cam kết liên tục của người học</w:t>
      </w:r>
      <w:bookmarkEnd w:id="192"/>
      <w:bookmarkEnd w:id="193"/>
      <w:bookmarkEnd w:id="194"/>
    </w:p>
    <w:p w:rsidR="00885C7D" w:rsidRPr="006240F1" w:rsidRDefault="00E07B9B" w:rsidP="00DF0796">
      <w:pPr>
        <w:pStyle w:val="Heading4"/>
        <w:ind w:firstLine="0"/>
        <w:rPr>
          <w:color w:val="auto"/>
        </w:rPr>
      </w:pPr>
      <w:bookmarkStart w:id="195" w:name="_Toc20038026"/>
      <w:bookmarkStart w:id="196" w:name="_Toc20038870"/>
      <w:bookmarkStart w:id="197" w:name="_Toc28609357"/>
      <w:bookmarkStart w:id="198" w:name="_Toc28929808"/>
      <w:r w:rsidRPr="006240F1">
        <w:rPr>
          <w:color w:val="auto"/>
        </w:rPr>
        <w:t>3.2.2.1. Mục đích</w:t>
      </w:r>
      <w:bookmarkEnd w:id="195"/>
      <w:bookmarkEnd w:id="196"/>
      <w:bookmarkEnd w:id="197"/>
      <w:bookmarkEnd w:id="198"/>
    </w:p>
    <w:p w:rsidR="00E07B9B" w:rsidRPr="006240F1" w:rsidRDefault="00E07B9B" w:rsidP="00DF0796">
      <w:pPr>
        <w:pStyle w:val="ListParagraph"/>
        <w:spacing w:after="0" w:line="360" w:lineRule="auto"/>
        <w:ind w:left="0" w:firstLine="567"/>
        <w:rPr>
          <w:szCs w:val="28"/>
          <w:lang w:val="vi-VN"/>
        </w:rPr>
      </w:pPr>
      <w:r w:rsidRPr="006240F1">
        <w:rPr>
          <w:szCs w:val="28"/>
          <w:lang w:val="vi-VN"/>
        </w:rPr>
        <w:t>GV kiến tạo được chuỗi các HĐTN phù hợp nhằm đạt được mục tiêu của quá trình dạy học. Mỗi HĐTN cần xác định rõ HĐ của GV, HS.</w:t>
      </w:r>
    </w:p>
    <w:p w:rsidR="00885C7D" w:rsidRPr="006240F1" w:rsidRDefault="00E07B9B" w:rsidP="00DF0796">
      <w:pPr>
        <w:pStyle w:val="Heading4"/>
        <w:ind w:firstLine="0"/>
        <w:rPr>
          <w:color w:val="auto"/>
        </w:rPr>
      </w:pPr>
      <w:bookmarkStart w:id="199" w:name="_Toc20038027"/>
      <w:bookmarkStart w:id="200" w:name="_Toc20038871"/>
      <w:bookmarkStart w:id="201" w:name="_Toc28609358"/>
      <w:bookmarkStart w:id="202" w:name="_Toc28929809"/>
      <w:r w:rsidRPr="006240F1">
        <w:rPr>
          <w:color w:val="auto"/>
        </w:rPr>
        <w:t xml:space="preserve">3.2.2.2. Cơ sở </w:t>
      </w:r>
      <w:bookmarkEnd w:id="199"/>
      <w:bookmarkEnd w:id="200"/>
      <w:r w:rsidR="00606535" w:rsidRPr="006240F1">
        <w:rPr>
          <w:color w:val="auto"/>
        </w:rPr>
        <w:t>khoa học</w:t>
      </w:r>
      <w:bookmarkEnd w:id="201"/>
      <w:bookmarkEnd w:id="202"/>
    </w:p>
    <w:p w:rsidR="00BE534C" w:rsidRPr="006240F1" w:rsidRDefault="000344FA" w:rsidP="00DF0796">
      <w:pPr>
        <w:ind w:firstLine="567"/>
        <w:rPr>
          <w:szCs w:val="28"/>
          <w:lang w:val="vi-VN"/>
        </w:rPr>
      </w:pPr>
      <w:r w:rsidRPr="006240F1">
        <w:rPr>
          <w:szCs w:val="28"/>
          <w:lang w:val="vi-VN"/>
        </w:rPr>
        <w:lastRenderedPageBreak/>
        <w:t>V</w:t>
      </w:r>
      <w:r w:rsidR="00E7162E" w:rsidRPr="006240F1">
        <w:rPr>
          <w:szCs w:val="28"/>
          <w:lang w:val="vi-VN"/>
        </w:rPr>
        <w:t>ai trò của GV trong quá trình H</w:t>
      </w:r>
      <w:r w:rsidR="006936A5" w:rsidRPr="006240F1">
        <w:rPr>
          <w:szCs w:val="28"/>
          <w:lang w:val="vi-VN"/>
        </w:rPr>
        <w:t>Đ</w:t>
      </w:r>
      <w:r w:rsidRPr="006240F1">
        <w:rPr>
          <w:szCs w:val="28"/>
          <w:lang w:val="vi-VN"/>
        </w:rPr>
        <w:t>TN của HS: Đa số các tác giả ở Việt Nam khi định nghĩa HĐTN đều có chung một điểm là “HĐ có chủ đí</w:t>
      </w:r>
      <w:r w:rsidR="00F842EF" w:rsidRPr="006240F1">
        <w:rPr>
          <w:szCs w:val="28"/>
          <w:lang w:val="vi-VN"/>
        </w:rPr>
        <w:t>ch, có kế hoạch; do nhà GD</w:t>
      </w:r>
      <w:r w:rsidRPr="006240F1">
        <w:rPr>
          <w:szCs w:val="28"/>
          <w:lang w:val="vi-VN"/>
        </w:rPr>
        <w:t xml:space="preserve"> định hướng, thiết kế; tổ chức trong và ngoài giờ học”; “dưới sự hướng</w:t>
      </w:r>
      <w:r w:rsidR="00F93712" w:rsidRPr="006240F1">
        <w:rPr>
          <w:szCs w:val="28"/>
          <w:lang w:val="vi-VN"/>
        </w:rPr>
        <w:t xml:space="preserve"> dẫn và tổ chức của nhà GD</w:t>
      </w:r>
      <w:r w:rsidR="00DC7581" w:rsidRPr="006240F1">
        <w:rPr>
          <w:szCs w:val="28"/>
          <w:lang w:val="vi-VN"/>
        </w:rPr>
        <w:t>” [6, 7, 8, 9</w:t>
      </w:r>
      <w:r w:rsidR="00174FB4" w:rsidRPr="006240F1">
        <w:rPr>
          <w:szCs w:val="28"/>
          <w:lang w:val="vi-VN"/>
        </w:rPr>
        <w:t>, 54</w:t>
      </w:r>
      <w:r w:rsidRPr="006240F1">
        <w:rPr>
          <w:szCs w:val="28"/>
          <w:lang w:val="vi-VN"/>
        </w:rPr>
        <w:t>]. Trong quá trình vận</w:t>
      </w:r>
      <w:r w:rsidR="00A73B4B" w:rsidRPr="006240F1">
        <w:rPr>
          <w:szCs w:val="28"/>
          <w:lang w:val="vi-VN"/>
        </w:rPr>
        <w:t xml:space="preserve"> dụng dạy học trong H</w:t>
      </w:r>
      <w:r w:rsidR="006936A5" w:rsidRPr="006240F1">
        <w:rPr>
          <w:szCs w:val="28"/>
          <w:lang w:val="vi-VN"/>
        </w:rPr>
        <w:t>Đ</w:t>
      </w:r>
      <w:r w:rsidRPr="006240F1">
        <w:rPr>
          <w:szCs w:val="28"/>
          <w:lang w:val="vi-VN"/>
        </w:rPr>
        <w:t>TN, Scott D. Wurdinger cho rằng “Vai trò của GV phải ở vị trí là người trong cuộc của HĐ, phải giúp HS xác định và làm rõ những vấn đề vướng mắc để khi họ bắt đầu quá trình giải quyết vấn đề, họ sẽ</w:t>
      </w:r>
      <w:r w:rsidR="00174FB4" w:rsidRPr="006240F1">
        <w:rPr>
          <w:szCs w:val="28"/>
          <w:lang w:val="vi-VN"/>
        </w:rPr>
        <w:t xml:space="preserve"> có được hướng đi đúng đắn” [132</w:t>
      </w:r>
      <w:r w:rsidRPr="006240F1">
        <w:rPr>
          <w:szCs w:val="28"/>
          <w:lang w:val="vi-VN"/>
        </w:rPr>
        <w:t xml:space="preserve">]. Trong quá trình vận dụng </w:t>
      </w:r>
      <w:r w:rsidR="00F842EF" w:rsidRPr="006240F1">
        <w:rPr>
          <w:szCs w:val="28"/>
          <w:lang w:val="vi-VN"/>
        </w:rPr>
        <w:t>hình thức dạy học dự án trong H</w:t>
      </w:r>
      <w:r w:rsidR="006936A5" w:rsidRPr="006240F1">
        <w:rPr>
          <w:szCs w:val="28"/>
          <w:lang w:val="vi-VN"/>
        </w:rPr>
        <w:t>Đ</w:t>
      </w:r>
      <w:r w:rsidRPr="006240F1">
        <w:rPr>
          <w:szCs w:val="28"/>
          <w:lang w:val="vi-VN"/>
        </w:rPr>
        <w:t xml:space="preserve">TN, </w:t>
      </w:r>
      <w:r w:rsidR="004477E4" w:rsidRPr="006240F1">
        <w:rPr>
          <w:szCs w:val="28"/>
          <w:lang w:val="vi-VN"/>
        </w:rPr>
        <w:t xml:space="preserve">J. </w:t>
      </w:r>
      <w:r w:rsidRPr="006240F1">
        <w:rPr>
          <w:szCs w:val="28"/>
          <w:lang w:val="vi-VN"/>
        </w:rPr>
        <w:t xml:space="preserve">Deway cho rằng “bản thân những HS vẫn chưa đủ khả năng lập kế hoạch cho các dự án và HĐ </w:t>
      </w:r>
      <w:r w:rsidR="00CC79BD" w:rsidRPr="006240F1">
        <w:rPr>
          <w:szCs w:val="28"/>
          <w:lang w:val="vi-VN"/>
        </w:rPr>
        <w:t>-</w:t>
      </w:r>
      <w:r w:rsidRPr="006240F1">
        <w:rPr>
          <w:szCs w:val="28"/>
          <w:lang w:val="vi-VN"/>
        </w:rPr>
        <w:t xml:space="preserve"> chúng cần sự giúp đỡ của một người thầy, người mà sẽ đảm bảo quá trình HT và phát triển của chúng được liên</w:t>
      </w:r>
      <w:r w:rsidR="00174FB4" w:rsidRPr="006240F1">
        <w:rPr>
          <w:szCs w:val="28"/>
          <w:lang w:val="vi-VN"/>
        </w:rPr>
        <w:t xml:space="preserve"> tục” [132</w:t>
      </w:r>
      <w:r w:rsidR="00A73B4B" w:rsidRPr="006240F1">
        <w:rPr>
          <w:szCs w:val="28"/>
          <w:lang w:val="vi-VN"/>
        </w:rPr>
        <w:t xml:space="preserve">]. </w:t>
      </w:r>
    </w:p>
    <w:p w:rsidR="000344FA" w:rsidRPr="006240F1" w:rsidRDefault="000344FA" w:rsidP="00DF1BAD">
      <w:pPr>
        <w:spacing w:line="348" w:lineRule="auto"/>
        <w:ind w:firstLine="567"/>
        <w:rPr>
          <w:szCs w:val="28"/>
          <w:lang w:val="vi-VN"/>
        </w:rPr>
      </w:pPr>
      <w:r w:rsidRPr="006240F1">
        <w:rPr>
          <w:szCs w:val="28"/>
          <w:lang w:val="vi-VN"/>
        </w:rPr>
        <w:t>Các bước tổ chức HĐTN trong dạy học môn Toán trong trường THCS: Các bước tổ chức HĐTN trong dạy học môn Toán trong trường THCS được trình bày chi tiết trong Chương 1, có thể được tóm tắt qua sơ đồ sau:</w:t>
      </w:r>
    </w:p>
    <w:p w:rsidR="00052929" w:rsidRPr="006240F1" w:rsidRDefault="00DF5D4E" w:rsidP="00CF3828">
      <w:pPr>
        <w:ind w:firstLine="436"/>
        <w:rPr>
          <w:szCs w:val="28"/>
        </w:rPr>
      </w:pPr>
      <w:r w:rsidRPr="006240F1">
        <w:rPr>
          <w:noProof/>
          <w:szCs w:val="28"/>
        </w:rPr>
        <mc:AlternateContent>
          <mc:Choice Requires="wpc">
            <w:drawing>
              <wp:inline distT="0" distB="0" distL="0" distR="0" wp14:anchorId="03F3DD3B" wp14:editId="3D7ACB4B">
                <wp:extent cx="4723130" cy="2122805"/>
                <wp:effectExtent l="0" t="0" r="0" b="0"/>
                <wp:docPr id="1120" name="Canvas 68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g:wgp>
                        <wpg:cNvPr id="70" name="Group 70"/>
                        <wpg:cNvGrpSpPr/>
                        <wpg:grpSpPr>
                          <a:xfrm>
                            <a:off x="111300" y="95416"/>
                            <a:ext cx="4468633" cy="1916052"/>
                            <a:chOff x="0" y="0"/>
                            <a:chExt cx="4460569" cy="1701578"/>
                          </a:xfrm>
                        </wpg:grpSpPr>
                        <wps:wsp>
                          <wps:cNvPr id="1104" name="Text Box 684"/>
                          <wps:cNvSpPr txBox="1">
                            <a:spLocks noChangeArrowheads="1"/>
                          </wps:cNvSpPr>
                          <wps:spPr bwMode="auto">
                            <a:xfrm>
                              <a:off x="411219" y="0"/>
                              <a:ext cx="3681964" cy="422730"/>
                            </a:xfrm>
                            <a:prstGeom prst="rect">
                              <a:avLst/>
                            </a:prstGeom>
                            <a:solidFill>
                              <a:srgbClr val="FFFFFF"/>
                            </a:solidFill>
                            <a:ln w="9525">
                              <a:solidFill>
                                <a:srgbClr val="000000"/>
                              </a:solidFill>
                              <a:miter lim="800000"/>
                              <a:headEnd/>
                              <a:tailEnd/>
                            </a:ln>
                          </wps:spPr>
                          <wps:txbx>
                            <w:txbxContent>
                              <w:p w:rsidR="00254982" w:rsidRPr="00794C8B" w:rsidRDefault="00254982" w:rsidP="007C4BF5">
                                <w:pPr>
                                  <w:spacing w:line="240" w:lineRule="auto"/>
                                  <w:jc w:val="center"/>
                                  <w:rPr>
                                    <w:sz w:val="22"/>
                                    <w:szCs w:val="22"/>
                                  </w:rPr>
                                </w:pPr>
                                <w:r w:rsidRPr="00794C8B">
                                  <w:rPr>
                                    <w:sz w:val="22"/>
                                    <w:szCs w:val="22"/>
                                  </w:rPr>
                                  <w:t>Quá trình tổ chức HĐTN trong dạy học môn Toán ở trường THCS</w:t>
                                </w:r>
                              </w:p>
                            </w:txbxContent>
                          </wps:txbx>
                          <wps:bodyPr rot="0" vert="horz" wrap="square" lIns="91440" tIns="45720" rIns="91440" bIns="45720" anchor="t" anchorCtr="0" upright="1">
                            <a:noAutofit/>
                          </wps:bodyPr>
                        </wps:wsp>
                        <wps:wsp>
                          <wps:cNvPr id="1105" name="Text Box 685"/>
                          <wps:cNvSpPr txBox="1">
                            <a:spLocks noChangeArrowheads="1"/>
                          </wps:cNvSpPr>
                          <wps:spPr bwMode="auto">
                            <a:xfrm>
                              <a:off x="0" y="754621"/>
                              <a:ext cx="893404" cy="946957"/>
                            </a:xfrm>
                            <a:prstGeom prst="rect">
                              <a:avLst/>
                            </a:prstGeom>
                            <a:solidFill>
                              <a:srgbClr val="FFFFFF"/>
                            </a:solidFill>
                            <a:ln w="9525">
                              <a:solidFill>
                                <a:srgbClr val="000000"/>
                              </a:solidFill>
                              <a:miter lim="800000"/>
                              <a:headEnd/>
                              <a:tailEnd/>
                            </a:ln>
                          </wps:spPr>
                          <wps:txbx>
                            <w:txbxContent>
                              <w:p w:rsidR="00254982" w:rsidRPr="00794C8B" w:rsidRDefault="00254982" w:rsidP="007C4BF5">
                                <w:pPr>
                                  <w:spacing w:line="240" w:lineRule="auto"/>
                                  <w:jc w:val="center"/>
                                  <w:rPr>
                                    <w:sz w:val="22"/>
                                    <w:szCs w:val="22"/>
                                  </w:rPr>
                                </w:pPr>
                                <w:r w:rsidRPr="00794C8B">
                                  <w:rPr>
                                    <w:sz w:val="22"/>
                                    <w:szCs w:val="22"/>
                                  </w:rPr>
                                  <w:t>GV lựa chọn nội dung và các điều kiện tổ chức HĐTN</w:t>
                                </w:r>
                              </w:p>
                            </w:txbxContent>
                          </wps:txbx>
                          <wps:bodyPr rot="0" vert="horz" wrap="square" lIns="91440" tIns="45720" rIns="91440" bIns="45720" anchor="t" anchorCtr="0" upright="1">
                            <a:noAutofit/>
                          </wps:bodyPr>
                        </wps:wsp>
                        <wps:wsp>
                          <wps:cNvPr id="1106" name="Text Box 686"/>
                          <wps:cNvSpPr txBox="1">
                            <a:spLocks noChangeArrowheads="1"/>
                          </wps:cNvSpPr>
                          <wps:spPr bwMode="auto">
                            <a:xfrm>
                              <a:off x="1094861" y="754759"/>
                              <a:ext cx="665934" cy="946663"/>
                            </a:xfrm>
                            <a:prstGeom prst="rect">
                              <a:avLst/>
                            </a:prstGeom>
                            <a:solidFill>
                              <a:srgbClr val="FFFFFF"/>
                            </a:solidFill>
                            <a:ln w="9525">
                              <a:solidFill>
                                <a:srgbClr val="000000"/>
                              </a:solidFill>
                              <a:miter lim="800000"/>
                              <a:headEnd/>
                              <a:tailEnd/>
                            </a:ln>
                          </wps:spPr>
                          <wps:txbx>
                            <w:txbxContent>
                              <w:p w:rsidR="00254982" w:rsidRPr="00794C8B" w:rsidRDefault="00254982" w:rsidP="007C4BF5">
                                <w:pPr>
                                  <w:spacing w:line="240" w:lineRule="auto"/>
                                  <w:jc w:val="center"/>
                                  <w:rPr>
                                    <w:sz w:val="22"/>
                                    <w:szCs w:val="22"/>
                                  </w:rPr>
                                </w:pPr>
                                <w:r w:rsidRPr="00794C8B">
                                  <w:rPr>
                                    <w:sz w:val="22"/>
                                    <w:szCs w:val="22"/>
                                  </w:rPr>
                                  <w:t>GV thiết kế HĐTN</w:t>
                                </w:r>
                              </w:p>
                            </w:txbxContent>
                          </wps:txbx>
                          <wps:bodyPr rot="0" vert="horz" wrap="square" lIns="91440" tIns="45720" rIns="91440" bIns="45720" anchor="t" anchorCtr="0" upright="1">
                            <a:noAutofit/>
                          </wps:bodyPr>
                        </wps:wsp>
                        <wps:wsp>
                          <wps:cNvPr id="1107" name="Text Box 687"/>
                          <wps:cNvSpPr txBox="1">
                            <a:spLocks noChangeArrowheads="1"/>
                          </wps:cNvSpPr>
                          <wps:spPr bwMode="auto">
                            <a:xfrm>
                              <a:off x="1984436" y="754759"/>
                              <a:ext cx="669736" cy="946663"/>
                            </a:xfrm>
                            <a:prstGeom prst="rect">
                              <a:avLst/>
                            </a:prstGeom>
                            <a:solidFill>
                              <a:srgbClr val="FFFFFF"/>
                            </a:solidFill>
                            <a:ln w="9525">
                              <a:solidFill>
                                <a:srgbClr val="000000"/>
                              </a:solidFill>
                              <a:miter lim="800000"/>
                              <a:headEnd/>
                              <a:tailEnd/>
                            </a:ln>
                          </wps:spPr>
                          <wps:txbx>
                            <w:txbxContent>
                              <w:p w:rsidR="00254982" w:rsidRPr="00794C8B" w:rsidRDefault="00254982" w:rsidP="007C4BF5">
                                <w:pPr>
                                  <w:spacing w:line="240" w:lineRule="auto"/>
                                  <w:jc w:val="center"/>
                                  <w:rPr>
                                    <w:sz w:val="22"/>
                                    <w:szCs w:val="22"/>
                                  </w:rPr>
                                </w:pPr>
                                <w:r w:rsidRPr="00794C8B">
                                  <w:rPr>
                                    <w:sz w:val="22"/>
                                    <w:szCs w:val="22"/>
                                  </w:rPr>
                                  <w:t>Tổ chức HS tham gia HĐTN</w:t>
                                </w:r>
                              </w:p>
                            </w:txbxContent>
                          </wps:txbx>
                          <wps:bodyPr rot="0" vert="horz" wrap="square" lIns="91440" tIns="45720" rIns="91440" bIns="45720" anchor="t" anchorCtr="0" upright="1">
                            <a:noAutofit/>
                          </wps:bodyPr>
                        </wps:wsp>
                        <wps:wsp>
                          <wps:cNvPr id="1108" name="Text Box 688"/>
                          <wps:cNvSpPr txBox="1">
                            <a:spLocks noChangeArrowheads="1"/>
                          </wps:cNvSpPr>
                          <wps:spPr bwMode="auto">
                            <a:xfrm>
                              <a:off x="2845498" y="754759"/>
                              <a:ext cx="613344" cy="946663"/>
                            </a:xfrm>
                            <a:prstGeom prst="rect">
                              <a:avLst/>
                            </a:prstGeom>
                            <a:solidFill>
                              <a:srgbClr val="FFFFFF"/>
                            </a:solidFill>
                            <a:ln w="9525">
                              <a:solidFill>
                                <a:srgbClr val="000000"/>
                              </a:solidFill>
                              <a:miter lim="800000"/>
                              <a:headEnd/>
                              <a:tailEnd/>
                            </a:ln>
                          </wps:spPr>
                          <wps:txbx>
                            <w:txbxContent>
                              <w:p w:rsidR="00254982" w:rsidRPr="00794C8B" w:rsidRDefault="00254982" w:rsidP="007C4BF5">
                                <w:pPr>
                                  <w:spacing w:line="240" w:lineRule="auto"/>
                                  <w:jc w:val="center"/>
                                  <w:rPr>
                                    <w:sz w:val="22"/>
                                    <w:szCs w:val="22"/>
                                  </w:rPr>
                                </w:pPr>
                                <w:r w:rsidRPr="00794C8B">
                                  <w:rPr>
                                    <w:sz w:val="22"/>
                                    <w:szCs w:val="22"/>
                                  </w:rPr>
                                  <w:t>Đánh giá</w:t>
                                </w:r>
                              </w:p>
                            </w:txbxContent>
                          </wps:txbx>
                          <wps:bodyPr rot="0" vert="horz" wrap="square" lIns="91440" tIns="45720" rIns="91440" bIns="45720" anchor="t" anchorCtr="0" upright="1">
                            <a:noAutofit/>
                          </wps:bodyPr>
                        </wps:wsp>
                        <wps:wsp>
                          <wps:cNvPr id="1109" name="Text Box 689"/>
                          <wps:cNvSpPr txBox="1">
                            <a:spLocks noChangeArrowheads="1"/>
                          </wps:cNvSpPr>
                          <wps:spPr bwMode="auto">
                            <a:xfrm>
                              <a:off x="3644467" y="754759"/>
                              <a:ext cx="816102" cy="946507"/>
                            </a:xfrm>
                            <a:prstGeom prst="rect">
                              <a:avLst/>
                            </a:prstGeom>
                            <a:solidFill>
                              <a:srgbClr val="FFFFFF"/>
                            </a:solidFill>
                            <a:ln w="9525">
                              <a:solidFill>
                                <a:srgbClr val="000000"/>
                              </a:solidFill>
                              <a:miter lim="800000"/>
                              <a:headEnd/>
                              <a:tailEnd/>
                            </a:ln>
                          </wps:spPr>
                          <wps:txbx>
                            <w:txbxContent>
                              <w:p w:rsidR="00254982" w:rsidRPr="00794C8B" w:rsidRDefault="00254982" w:rsidP="007C4BF5">
                                <w:pPr>
                                  <w:spacing w:line="240" w:lineRule="auto"/>
                                  <w:rPr>
                                    <w:sz w:val="22"/>
                                    <w:szCs w:val="22"/>
                                  </w:rPr>
                                </w:pPr>
                                <w:r w:rsidRPr="00794C8B">
                                  <w:rPr>
                                    <w:sz w:val="22"/>
                                    <w:szCs w:val="22"/>
                                  </w:rPr>
                                  <w:t>Kết luận, vận dụng vào tình huống mới</w:t>
                                </w:r>
                              </w:p>
                            </w:txbxContent>
                          </wps:txbx>
                          <wps:bodyPr rot="0" vert="horz" wrap="square" lIns="91440" tIns="45720" rIns="91440" bIns="45720" anchor="t" anchorCtr="0" upright="1">
                            <a:noAutofit/>
                          </wps:bodyPr>
                        </wps:wsp>
                        <wps:wsp>
                          <wps:cNvPr id="1110" name="AutoShape 690"/>
                          <wps:cNvCnPr>
                            <a:cxnSpLocks noChangeShapeType="1"/>
                          </wps:cNvCnPr>
                          <wps:spPr bwMode="auto">
                            <a:xfrm flipH="1">
                              <a:off x="2242380" y="422730"/>
                              <a:ext cx="50690" cy="33209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1" name="AutoShape 691"/>
                          <wps:cNvCnPr>
                            <a:cxnSpLocks noChangeShapeType="1"/>
                          </wps:cNvCnPr>
                          <wps:spPr bwMode="auto">
                            <a:xfrm>
                              <a:off x="2293069" y="422730"/>
                              <a:ext cx="836378" cy="33209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2" name="AutoShape 692"/>
                          <wps:cNvCnPr>
                            <a:cxnSpLocks noChangeShapeType="1"/>
                          </wps:cNvCnPr>
                          <wps:spPr bwMode="auto">
                            <a:xfrm flipH="1">
                              <a:off x="1338205" y="422730"/>
                              <a:ext cx="954865" cy="33209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3" name="AutoShape 693"/>
                          <wps:cNvCnPr>
                            <a:cxnSpLocks noChangeShapeType="1"/>
                          </wps:cNvCnPr>
                          <wps:spPr bwMode="auto">
                            <a:xfrm flipH="1">
                              <a:off x="626650" y="422730"/>
                              <a:ext cx="1666420" cy="33209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5" name="AutoShape 694"/>
                          <wps:cNvCnPr>
                            <a:cxnSpLocks noChangeShapeType="1"/>
                          </wps:cNvCnPr>
                          <wps:spPr bwMode="auto">
                            <a:xfrm>
                              <a:off x="2293069" y="422730"/>
                              <a:ext cx="1747523" cy="33209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6" name="AutoShape 695"/>
                          <wps:cNvCnPr>
                            <a:cxnSpLocks noChangeShapeType="1"/>
                          </wps:cNvCnPr>
                          <wps:spPr bwMode="auto">
                            <a:xfrm>
                              <a:off x="893404" y="1273259"/>
                              <a:ext cx="20782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7" name="AutoShape 696"/>
                          <wps:cNvCnPr>
                            <a:cxnSpLocks noChangeShapeType="1"/>
                          </wps:cNvCnPr>
                          <wps:spPr bwMode="auto">
                            <a:xfrm>
                              <a:off x="2654233" y="1273259"/>
                              <a:ext cx="19578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8" name="AutoShape 697"/>
                          <wps:cNvCnPr>
                            <a:cxnSpLocks noChangeShapeType="1"/>
                          </wps:cNvCnPr>
                          <wps:spPr bwMode="auto">
                            <a:xfrm>
                              <a:off x="3458929" y="1273259"/>
                              <a:ext cx="17804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9" name="AutoShape 698"/>
                          <wps:cNvCnPr>
                            <a:cxnSpLocks noChangeShapeType="1"/>
                          </wps:cNvCnPr>
                          <wps:spPr bwMode="auto">
                            <a:xfrm>
                              <a:off x="1760829" y="1273259"/>
                              <a:ext cx="20782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c:wpc>
                  </a:graphicData>
                </a:graphic>
              </wp:inline>
            </w:drawing>
          </mc:Choice>
          <mc:Fallback xmlns:cx="http://schemas.microsoft.com/office/drawing/2014/chartex" xmlns:w16se="http://schemas.microsoft.com/office/word/2015/wordml/symex" xmlns:w15="http://schemas.microsoft.com/office/word/2012/wordml">
            <w:pict>
              <v:group w14:anchorId="228D7B58" id="Canvas 682" o:spid="_x0000_s1500" editas="canvas" style="width:371.9pt;height:167.15pt;mso-position-horizontal-relative:char;mso-position-vertical-relative:line" coordsize="47231,21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">
                <v:shape id="_x0000_s1501" type="#_x0000_t75" style="position:absolute;width:47231;height:21228;visibility:visible;mso-wrap-style:square">
                  <v:fill o:detectmouseclick="t"/>
                  <v:path o:connecttype="none"/>
                </v:shape>
                <v:group id="Group 70" o:spid="_x0000_s1502" style="position:absolute;left:1113;top:954;width:44686;height:19160" coordsize="44605,17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Text Box 684" o:spid="_x0000_s1503" type="#_x0000_t202" style="position:absolute;left:4112;width:36819;height:4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">
                    <v:textbox>
                      <w:txbxContent>
                        <w:p w:rsidR="00254982" w:rsidRPr="00794C8B" w:rsidRDefault="00254982" w:rsidP="007C4BF5">
                          <w:pPr>
                            <w:spacing w:line="240" w:lineRule="auto"/>
                            <w:jc w:val="center"/>
                            <w:rPr>
                              <w:sz w:val="22"/>
                              <w:szCs w:val="22"/>
                            </w:rPr>
                          </w:pPr>
                          <w:r w:rsidRPr="00794C8B">
                            <w:rPr>
                              <w:sz w:val="22"/>
                              <w:szCs w:val="22"/>
                            </w:rPr>
                            <w:t>Quá trình tổ chức HĐTN trong dạy học môn Toán ở trường THCS</w:t>
                          </w:r>
                        </w:p>
                      </w:txbxContent>
                    </v:textbox>
                  </v:shape>
                  <v:shape id="Text Box 685" o:spid="_x0000_s1504" type="#_x0000_t202" style="position:absolute;top:7546;width:8934;height:9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">
                    <v:textbox>
                      <w:txbxContent>
                        <w:p w:rsidR="00254982" w:rsidRPr="00794C8B" w:rsidRDefault="00254982" w:rsidP="007C4BF5">
                          <w:pPr>
                            <w:spacing w:line="240" w:lineRule="auto"/>
                            <w:jc w:val="center"/>
                            <w:rPr>
                              <w:sz w:val="22"/>
                              <w:szCs w:val="22"/>
                            </w:rPr>
                          </w:pPr>
                          <w:r w:rsidRPr="00794C8B">
                            <w:rPr>
                              <w:sz w:val="22"/>
                              <w:szCs w:val="22"/>
                            </w:rPr>
                            <w:t>GV lựa chọn nội dung và các điều kiện tổ chức HĐTN</w:t>
                          </w:r>
                        </w:p>
                      </w:txbxContent>
                    </v:textbox>
                  </v:shape>
                  <v:shape id="Text Box 686" o:spid="_x0000_s1505" type="#_x0000_t202" style="position:absolute;left:10948;top:7547;width:6659;height:9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">
                    <v:textbox>
                      <w:txbxContent>
                        <w:p w:rsidR="00254982" w:rsidRPr="00794C8B" w:rsidRDefault="00254982" w:rsidP="007C4BF5">
                          <w:pPr>
                            <w:spacing w:line="240" w:lineRule="auto"/>
                            <w:jc w:val="center"/>
                            <w:rPr>
                              <w:sz w:val="22"/>
                              <w:szCs w:val="22"/>
                            </w:rPr>
                          </w:pPr>
                          <w:r w:rsidRPr="00794C8B">
                            <w:rPr>
                              <w:sz w:val="22"/>
                              <w:szCs w:val="22"/>
                            </w:rPr>
                            <w:t>GV thiết kế HĐTN</w:t>
                          </w:r>
                        </w:p>
                      </w:txbxContent>
                    </v:textbox>
                  </v:shape>
                  <v:shape id="Text Box 687" o:spid="_x0000_s1506" type="#_x0000_t202" style="position:absolute;left:19844;top:7547;width:6697;height:9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">
                    <v:textbox>
                      <w:txbxContent>
                        <w:p w:rsidR="00254982" w:rsidRPr="00794C8B" w:rsidRDefault="00254982" w:rsidP="007C4BF5">
                          <w:pPr>
                            <w:spacing w:line="240" w:lineRule="auto"/>
                            <w:jc w:val="center"/>
                            <w:rPr>
                              <w:sz w:val="22"/>
                              <w:szCs w:val="22"/>
                            </w:rPr>
                          </w:pPr>
                          <w:r w:rsidRPr="00794C8B">
                            <w:rPr>
                              <w:sz w:val="22"/>
                              <w:szCs w:val="22"/>
                            </w:rPr>
                            <w:t>Tổ chức HS tham gia HĐTN</w:t>
                          </w:r>
                        </w:p>
                      </w:txbxContent>
                    </v:textbox>
                  </v:shape>
                  <v:shape id="Text Box 688" o:spid="_x0000_s1507" type="#_x0000_t202" style="position:absolute;left:28454;top:7547;width:6134;height:9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">
                    <v:textbox>
                      <w:txbxContent>
                        <w:p w:rsidR="00254982" w:rsidRPr="00794C8B" w:rsidRDefault="00254982" w:rsidP="007C4BF5">
                          <w:pPr>
                            <w:spacing w:line="240" w:lineRule="auto"/>
                            <w:jc w:val="center"/>
                            <w:rPr>
                              <w:sz w:val="22"/>
                              <w:szCs w:val="22"/>
                            </w:rPr>
                          </w:pPr>
                          <w:r w:rsidRPr="00794C8B">
                            <w:rPr>
                              <w:sz w:val="22"/>
                              <w:szCs w:val="22"/>
                            </w:rPr>
                            <w:t>Đánh giá</w:t>
                          </w:r>
                        </w:p>
                      </w:txbxContent>
                    </v:textbox>
                  </v:shape>
                  <v:shape id="Text Box 689" o:spid="_x0000_s1508" type="#_x0000_t202" style="position:absolute;left:36444;top:7547;width:8161;height:9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">
                    <v:textbox>
                      <w:txbxContent>
                        <w:p w:rsidR="00254982" w:rsidRPr="00794C8B" w:rsidRDefault="00254982" w:rsidP="007C4BF5">
                          <w:pPr>
                            <w:spacing w:line="240" w:lineRule="auto"/>
                            <w:rPr>
                              <w:sz w:val="22"/>
                              <w:szCs w:val="22"/>
                            </w:rPr>
                          </w:pPr>
                          <w:r w:rsidRPr="00794C8B">
                            <w:rPr>
                              <w:sz w:val="22"/>
                              <w:szCs w:val="22"/>
                            </w:rPr>
                            <w:t>Kết luận, vận dụng vào tình huống mới</w:t>
                          </w:r>
                        </w:p>
                      </w:txbxContent>
                    </v:textbox>
                  </v:shape>
                  <v:shape id="AutoShape 690" o:spid="_x0000_s1509" type="#_x0000_t32" style="position:absolute;left:22423;top:4227;width:507;height:33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">
                    <v:stroke endarrow="block"/>
                  </v:shape>
                  <v:shape id="AutoShape 691" o:spid="_x0000_s1510" type="#_x0000_t32" style="position:absolute;left:22930;top:4227;width:8364;height:33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">
                    <v:stroke endarrow="block"/>
                  </v:shape>
                  <v:shape id="AutoShape 692" o:spid="_x0000_s1511" type="#_x0000_t32" style="position:absolute;left:13382;top:4227;width:9548;height:33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">
                    <v:stroke endarrow="block"/>
                  </v:shape>
                  <v:shape id="AutoShape 693" o:spid="_x0000_s1512" type="#_x0000_t32" style="position:absolute;left:6266;top:4227;width:16664;height:33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">
                    <v:stroke endarrow="block"/>
                  </v:shape>
                  <v:shape id="AutoShape 694" o:spid="_x0000_s1513" type="#_x0000_t32" style="position:absolute;left:22930;top:4227;width:17475;height:33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">
                    <v:stroke endarrow="block"/>
                  </v:shape>
                  <v:shape id="AutoShape 695" o:spid="_x0000_s1514" type="#_x0000_t32" style="position:absolute;left:8934;top:12732;width:20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">
                    <v:stroke endarrow="block"/>
                  </v:shape>
                  <v:shape id="AutoShape 696" o:spid="_x0000_s1515" type="#_x0000_t32" style="position:absolute;left:26542;top:12732;width:19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">
                    <v:stroke endarrow="block"/>
                  </v:shape>
                  <v:shape id="AutoShape 697" o:spid="_x0000_s1516" type="#_x0000_t32" style="position:absolute;left:34589;top:12732;width:17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">
                    <v:stroke endarrow="block"/>
                  </v:shape>
                  <v:shape id="AutoShape 698" o:spid="_x0000_s1517" type="#_x0000_t32" style="position:absolute;left:17608;top:12732;width:20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">
                    <v:stroke endarrow="block"/>
                  </v:shape>
                </v:group>
                <w10:anchorlock/>
              </v:group>
            </w:pict>
          </mc:Fallback>
        </mc:AlternateContent>
      </w:r>
    </w:p>
    <w:p w:rsidR="000344FA" w:rsidRPr="006240F1" w:rsidRDefault="000344FA" w:rsidP="0059753A">
      <w:pPr>
        <w:ind w:firstLine="567"/>
        <w:rPr>
          <w:spacing w:val="-6"/>
          <w:szCs w:val="28"/>
        </w:rPr>
      </w:pPr>
      <w:r w:rsidRPr="006240F1">
        <w:rPr>
          <w:spacing w:val="-6"/>
          <w:szCs w:val="28"/>
        </w:rPr>
        <w:t>Sau đây là mô tả HĐ của GV, HĐ của HS trong quá trong tổ chức HĐTN này: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498"/>
        <w:gridCol w:w="3655"/>
      </w:tblGrid>
      <w:tr w:rsidR="00D4584E" w:rsidRPr="006240F1" w:rsidTr="003338F4">
        <w:trPr>
          <w:tblHeader/>
        </w:trPr>
        <w:tc>
          <w:tcPr>
            <w:tcW w:w="851" w:type="dxa"/>
            <w:shd w:val="clear" w:color="auto" w:fill="auto"/>
          </w:tcPr>
          <w:p w:rsidR="000344FA" w:rsidRPr="006240F1" w:rsidRDefault="000344FA" w:rsidP="00DF0796">
            <w:pPr>
              <w:spacing w:line="348" w:lineRule="auto"/>
              <w:rPr>
                <w:rFonts w:eastAsia="MS Mincho"/>
                <w:b/>
                <w:bCs/>
                <w:szCs w:val="28"/>
              </w:rPr>
            </w:pPr>
            <w:r w:rsidRPr="006240F1">
              <w:rPr>
                <w:rFonts w:eastAsia="MS Mincho"/>
                <w:b/>
                <w:bCs/>
                <w:szCs w:val="28"/>
              </w:rPr>
              <w:t>Bước</w:t>
            </w:r>
          </w:p>
        </w:tc>
        <w:tc>
          <w:tcPr>
            <w:tcW w:w="4498" w:type="dxa"/>
            <w:shd w:val="clear" w:color="auto" w:fill="auto"/>
          </w:tcPr>
          <w:p w:rsidR="000344FA" w:rsidRPr="006240F1" w:rsidRDefault="000344FA" w:rsidP="00DF0796">
            <w:pPr>
              <w:spacing w:line="348" w:lineRule="auto"/>
              <w:jc w:val="center"/>
              <w:rPr>
                <w:rFonts w:eastAsia="MS Mincho"/>
                <w:b/>
                <w:bCs/>
                <w:szCs w:val="28"/>
              </w:rPr>
            </w:pPr>
            <w:r w:rsidRPr="006240F1">
              <w:rPr>
                <w:rFonts w:eastAsia="MS Mincho"/>
                <w:b/>
                <w:bCs/>
                <w:szCs w:val="28"/>
              </w:rPr>
              <w:t>HĐ của GV</w:t>
            </w:r>
          </w:p>
        </w:tc>
        <w:tc>
          <w:tcPr>
            <w:tcW w:w="3655" w:type="dxa"/>
            <w:shd w:val="clear" w:color="auto" w:fill="auto"/>
          </w:tcPr>
          <w:p w:rsidR="000344FA" w:rsidRPr="006240F1" w:rsidRDefault="000344FA" w:rsidP="00DF0796">
            <w:pPr>
              <w:spacing w:line="348" w:lineRule="auto"/>
              <w:jc w:val="center"/>
              <w:rPr>
                <w:rFonts w:eastAsia="MS Mincho"/>
                <w:b/>
                <w:bCs/>
                <w:szCs w:val="28"/>
              </w:rPr>
            </w:pPr>
            <w:r w:rsidRPr="006240F1">
              <w:rPr>
                <w:rFonts w:eastAsia="MS Mincho"/>
                <w:b/>
                <w:bCs/>
                <w:szCs w:val="28"/>
              </w:rPr>
              <w:t>HĐ của HS</w:t>
            </w:r>
          </w:p>
        </w:tc>
      </w:tr>
      <w:tr w:rsidR="00D4584E" w:rsidRPr="006240F1" w:rsidTr="00DF1BAD">
        <w:tc>
          <w:tcPr>
            <w:tcW w:w="851" w:type="dxa"/>
            <w:shd w:val="clear" w:color="auto" w:fill="auto"/>
            <w:vAlign w:val="center"/>
          </w:tcPr>
          <w:p w:rsidR="000344FA" w:rsidRPr="006240F1" w:rsidRDefault="0099319C" w:rsidP="00DF0796">
            <w:pPr>
              <w:spacing w:line="348" w:lineRule="auto"/>
              <w:jc w:val="center"/>
              <w:rPr>
                <w:rFonts w:eastAsia="MS Mincho"/>
                <w:szCs w:val="28"/>
              </w:rPr>
            </w:pPr>
            <w:r w:rsidRPr="006240F1">
              <w:rPr>
                <w:rFonts w:eastAsia="MS Mincho"/>
                <w:szCs w:val="28"/>
              </w:rPr>
              <w:t>1</w:t>
            </w:r>
          </w:p>
        </w:tc>
        <w:tc>
          <w:tcPr>
            <w:tcW w:w="4498" w:type="dxa"/>
            <w:shd w:val="clear" w:color="auto" w:fill="auto"/>
          </w:tcPr>
          <w:p w:rsidR="000344FA" w:rsidRPr="006240F1" w:rsidRDefault="000344FA" w:rsidP="00DF0796">
            <w:pPr>
              <w:spacing w:line="348" w:lineRule="auto"/>
              <w:rPr>
                <w:rFonts w:eastAsia="MS Mincho"/>
                <w:szCs w:val="28"/>
              </w:rPr>
            </w:pPr>
            <w:r w:rsidRPr="006240F1">
              <w:rPr>
                <w:rFonts w:eastAsia="MS Mincho"/>
                <w:szCs w:val="28"/>
              </w:rPr>
              <w:t>GV lựa chọn nội dung và các điều kiện tổ chức HĐTN:</w:t>
            </w:r>
          </w:p>
          <w:p w:rsidR="000344FA" w:rsidRPr="006240F1" w:rsidRDefault="000344FA" w:rsidP="00DF0796">
            <w:pPr>
              <w:spacing w:line="348" w:lineRule="auto"/>
              <w:rPr>
                <w:rFonts w:eastAsia="MS Mincho"/>
                <w:szCs w:val="28"/>
              </w:rPr>
            </w:pPr>
            <w:r w:rsidRPr="006240F1">
              <w:rPr>
                <w:rFonts w:eastAsia="MS Mincho"/>
                <w:szCs w:val="28"/>
              </w:rPr>
              <w:t xml:space="preserve">- Lựa chọn nội dung phù hợp với mục </w:t>
            </w:r>
            <w:r w:rsidRPr="006240F1">
              <w:rPr>
                <w:rFonts w:eastAsia="MS Mincho"/>
                <w:szCs w:val="28"/>
              </w:rPr>
              <w:lastRenderedPageBreak/>
              <w:t>tiêu bài họ</w:t>
            </w:r>
            <w:r w:rsidR="00A73B4B" w:rsidRPr="006240F1">
              <w:rPr>
                <w:rFonts w:eastAsia="MS Mincho"/>
                <w:szCs w:val="28"/>
              </w:rPr>
              <w:t>c, CT</w:t>
            </w:r>
            <w:r w:rsidRPr="006240F1">
              <w:rPr>
                <w:rFonts w:eastAsia="MS Mincho"/>
                <w:szCs w:val="28"/>
              </w:rPr>
              <w:t>, đối tượng HS</w:t>
            </w:r>
          </w:p>
          <w:p w:rsidR="000344FA" w:rsidRPr="006240F1" w:rsidRDefault="000344FA" w:rsidP="00DF0796">
            <w:pPr>
              <w:spacing w:line="348" w:lineRule="auto"/>
              <w:rPr>
                <w:rFonts w:eastAsia="MS Mincho"/>
                <w:szCs w:val="28"/>
              </w:rPr>
            </w:pPr>
            <w:r w:rsidRPr="006240F1">
              <w:rPr>
                <w:rFonts w:eastAsia="MS Mincho"/>
                <w:szCs w:val="28"/>
              </w:rPr>
              <w:t>- Thiết kế thành chuyên đề, bài học hoặc một số HĐ trong chuyên đề, bài học có HĐTN</w:t>
            </w:r>
          </w:p>
          <w:p w:rsidR="000344FA" w:rsidRPr="006240F1" w:rsidRDefault="000344FA" w:rsidP="00DF0796">
            <w:pPr>
              <w:spacing w:line="348" w:lineRule="auto"/>
              <w:rPr>
                <w:rFonts w:eastAsia="MS Mincho"/>
                <w:szCs w:val="28"/>
              </w:rPr>
            </w:pPr>
            <w:r w:rsidRPr="006240F1">
              <w:rPr>
                <w:rFonts w:eastAsia="MS Mincho"/>
                <w:szCs w:val="28"/>
              </w:rPr>
              <w:t>- Lựa chọn các điều kiện về cơ sở vật chất, tài liệu và học liệu HT phù hợp với đối tượng HS và điều kiện hiện có</w:t>
            </w:r>
          </w:p>
          <w:p w:rsidR="000344FA" w:rsidRPr="006240F1" w:rsidRDefault="000344FA" w:rsidP="00DF0796">
            <w:pPr>
              <w:spacing w:line="348" w:lineRule="auto"/>
              <w:rPr>
                <w:rFonts w:eastAsia="MS Mincho"/>
                <w:szCs w:val="28"/>
              </w:rPr>
            </w:pPr>
            <w:r w:rsidRPr="006240F1">
              <w:rPr>
                <w:rFonts w:eastAsia="MS Mincho"/>
                <w:szCs w:val="28"/>
              </w:rPr>
              <w:t>- Lựa chọn địa điểm, thời gian, hình thức tổ chức</w:t>
            </w:r>
          </w:p>
        </w:tc>
        <w:tc>
          <w:tcPr>
            <w:tcW w:w="3655" w:type="dxa"/>
            <w:shd w:val="clear" w:color="auto" w:fill="auto"/>
          </w:tcPr>
          <w:p w:rsidR="000344FA" w:rsidRPr="006240F1" w:rsidRDefault="000344FA" w:rsidP="00DF0796">
            <w:pPr>
              <w:spacing w:line="348" w:lineRule="auto"/>
              <w:rPr>
                <w:rFonts w:eastAsia="MS Mincho"/>
                <w:szCs w:val="28"/>
              </w:rPr>
            </w:pPr>
            <w:r w:rsidRPr="006240F1">
              <w:rPr>
                <w:rFonts w:eastAsia="MS Mincho"/>
                <w:szCs w:val="28"/>
              </w:rPr>
              <w:lastRenderedPageBreak/>
              <w:t>- Cung cấp thông tin cho GV những điều kiện về cơ sở vật chất, về học liệu HT</w:t>
            </w:r>
          </w:p>
          <w:p w:rsidR="000344FA" w:rsidRPr="006240F1" w:rsidRDefault="000344FA" w:rsidP="00DF0796">
            <w:pPr>
              <w:spacing w:line="348" w:lineRule="auto"/>
              <w:rPr>
                <w:rFonts w:eastAsia="MS Mincho"/>
                <w:szCs w:val="28"/>
              </w:rPr>
            </w:pPr>
            <w:r w:rsidRPr="006240F1">
              <w:rPr>
                <w:rFonts w:eastAsia="MS Mincho"/>
                <w:szCs w:val="28"/>
              </w:rPr>
              <w:lastRenderedPageBreak/>
              <w:t>- Cung cấp cho GV thông tin về nền tảng kinh nghiệm của các nhân, về sở thích cá nhân liên quan nội dung bài học…</w:t>
            </w:r>
          </w:p>
          <w:p w:rsidR="000344FA" w:rsidRPr="006240F1" w:rsidRDefault="000344FA" w:rsidP="00DF0796">
            <w:pPr>
              <w:spacing w:line="348" w:lineRule="auto"/>
              <w:rPr>
                <w:rFonts w:eastAsia="MS Mincho"/>
                <w:szCs w:val="28"/>
              </w:rPr>
            </w:pPr>
            <w:r w:rsidRPr="006240F1">
              <w:rPr>
                <w:rFonts w:eastAsia="MS Mincho"/>
                <w:szCs w:val="28"/>
              </w:rPr>
              <w:t xml:space="preserve">- </w:t>
            </w:r>
            <w:r w:rsidRPr="006240F1">
              <w:rPr>
                <w:rFonts w:eastAsia="MS Mincho"/>
                <w:spacing w:val="-6"/>
                <w:szCs w:val="28"/>
              </w:rPr>
              <w:t>Cung cấp thông tin cá nhân cho GV liên quan đến phân loại kiểu học của đối tượng HS</w:t>
            </w:r>
          </w:p>
        </w:tc>
      </w:tr>
      <w:tr w:rsidR="00D4584E" w:rsidRPr="006240F1" w:rsidTr="00DF1BAD">
        <w:tc>
          <w:tcPr>
            <w:tcW w:w="851" w:type="dxa"/>
            <w:shd w:val="clear" w:color="auto" w:fill="auto"/>
            <w:vAlign w:val="center"/>
          </w:tcPr>
          <w:p w:rsidR="000344FA" w:rsidRPr="006240F1" w:rsidRDefault="000344FA" w:rsidP="00DF0796">
            <w:pPr>
              <w:spacing w:line="348" w:lineRule="auto"/>
              <w:jc w:val="center"/>
              <w:rPr>
                <w:rFonts w:eastAsia="MS Mincho"/>
                <w:szCs w:val="28"/>
              </w:rPr>
            </w:pPr>
            <w:r w:rsidRPr="006240F1">
              <w:rPr>
                <w:rFonts w:eastAsia="MS Mincho"/>
                <w:szCs w:val="28"/>
              </w:rPr>
              <w:lastRenderedPageBreak/>
              <w:t>2</w:t>
            </w:r>
          </w:p>
        </w:tc>
        <w:tc>
          <w:tcPr>
            <w:tcW w:w="4498" w:type="dxa"/>
            <w:shd w:val="clear" w:color="auto" w:fill="auto"/>
          </w:tcPr>
          <w:p w:rsidR="000344FA" w:rsidRPr="006240F1" w:rsidRDefault="000344FA" w:rsidP="00DF0796">
            <w:pPr>
              <w:spacing w:line="348" w:lineRule="auto"/>
              <w:rPr>
                <w:rFonts w:eastAsia="MS Mincho"/>
                <w:szCs w:val="28"/>
              </w:rPr>
            </w:pPr>
            <w:r w:rsidRPr="006240F1">
              <w:rPr>
                <w:rFonts w:eastAsia="MS Mincho"/>
                <w:szCs w:val="28"/>
              </w:rPr>
              <w:t>GV thiết kế HĐTN:</w:t>
            </w:r>
          </w:p>
          <w:p w:rsidR="000344FA" w:rsidRPr="006240F1" w:rsidRDefault="000344FA" w:rsidP="00DF0796">
            <w:pPr>
              <w:spacing w:line="348" w:lineRule="auto"/>
              <w:rPr>
                <w:rFonts w:eastAsia="MS Mincho"/>
                <w:spacing w:val="-6"/>
                <w:szCs w:val="28"/>
              </w:rPr>
            </w:pPr>
            <w:r w:rsidRPr="006240F1">
              <w:rPr>
                <w:rFonts w:eastAsia="MS Mincho"/>
                <w:spacing w:val="-6"/>
                <w:szCs w:val="28"/>
              </w:rPr>
              <w:t>- Thiết kế chuỗi HĐ phù hợp và rõ ràng với mục tiêu, nội dung của bài học</w:t>
            </w:r>
          </w:p>
          <w:p w:rsidR="000344FA" w:rsidRPr="006240F1" w:rsidRDefault="000344FA" w:rsidP="00DF0796">
            <w:pPr>
              <w:spacing w:line="348" w:lineRule="auto"/>
              <w:rPr>
                <w:rFonts w:eastAsia="MS Mincho"/>
                <w:spacing w:val="-6"/>
                <w:szCs w:val="28"/>
              </w:rPr>
            </w:pPr>
            <w:r w:rsidRPr="006240F1">
              <w:rPr>
                <w:rFonts w:eastAsia="MS Mincho"/>
                <w:spacing w:val="-6"/>
                <w:szCs w:val="28"/>
              </w:rPr>
              <w:t>- Mỗi HĐ phải làm rõ kĩ thuật tổ chức, nhiệm vụ, sản phẩm cần đạt được</w:t>
            </w:r>
          </w:p>
          <w:p w:rsidR="000344FA" w:rsidRPr="006240F1" w:rsidRDefault="000344FA" w:rsidP="00DF0796">
            <w:pPr>
              <w:spacing w:line="348" w:lineRule="auto"/>
              <w:rPr>
                <w:rFonts w:eastAsia="MS Mincho"/>
                <w:spacing w:val="-6"/>
                <w:szCs w:val="28"/>
              </w:rPr>
            </w:pPr>
            <w:r w:rsidRPr="006240F1">
              <w:rPr>
                <w:rFonts w:eastAsia="MS Mincho"/>
                <w:spacing w:val="-6"/>
                <w:szCs w:val="28"/>
              </w:rPr>
              <w:t>- Mỗi HĐ cần phải tạo được môi trường trải nghiệm để HS huy động được và khởi tạo kinh nghiệm bản thân</w:t>
            </w:r>
          </w:p>
          <w:p w:rsidR="000344FA" w:rsidRPr="006240F1" w:rsidRDefault="000344FA" w:rsidP="00DF0796">
            <w:pPr>
              <w:spacing w:line="348" w:lineRule="auto"/>
              <w:rPr>
                <w:rFonts w:eastAsia="MS Mincho"/>
                <w:szCs w:val="28"/>
              </w:rPr>
            </w:pPr>
            <w:r w:rsidRPr="006240F1">
              <w:rPr>
                <w:rFonts w:eastAsia="MS Mincho"/>
                <w:szCs w:val="28"/>
              </w:rPr>
              <w:t>- Chuẩn bị một số phương án, tình huống hỗ trợ HS khi gặp khó khăn (bắc giàn)</w:t>
            </w:r>
          </w:p>
          <w:p w:rsidR="000344FA" w:rsidRPr="006240F1" w:rsidRDefault="000344FA" w:rsidP="00DF0796">
            <w:pPr>
              <w:spacing w:line="348" w:lineRule="auto"/>
              <w:rPr>
                <w:rFonts w:eastAsia="MS Mincho"/>
                <w:szCs w:val="28"/>
              </w:rPr>
            </w:pPr>
            <w:r w:rsidRPr="006240F1">
              <w:rPr>
                <w:rFonts w:eastAsia="MS Mincho"/>
                <w:szCs w:val="28"/>
              </w:rPr>
              <w:t>- Hướng dẫn HS quan sát, sàng lọc kinh nghiệm để có dự đoán, ra quyết định về</w:t>
            </w:r>
            <w:r w:rsidR="00AA10CA" w:rsidRPr="006240F1">
              <w:rPr>
                <w:rFonts w:eastAsia="MS Mincho"/>
                <w:szCs w:val="28"/>
              </w:rPr>
              <w:t xml:space="preserve"> KN</w:t>
            </w:r>
            <w:r w:rsidRPr="006240F1">
              <w:rPr>
                <w:rFonts w:eastAsia="MS Mincho"/>
                <w:szCs w:val="28"/>
              </w:rPr>
              <w:t xml:space="preserve">, khẳng định mới </w:t>
            </w:r>
          </w:p>
          <w:p w:rsidR="000344FA" w:rsidRPr="006240F1" w:rsidRDefault="000344FA" w:rsidP="00DF0796">
            <w:pPr>
              <w:spacing w:line="348" w:lineRule="auto"/>
              <w:rPr>
                <w:rFonts w:eastAsia="MS Mincho"/>
                <w:spacing w:val="-6"/>
                <w:szCs w:val="28"/>
              </w:rPr>
            </w:pPr>
            <w:r w:rsidRPr="006240F1">
              <w:rPr>
                <w:rFonts w:eastAsia="MS Mincho"/>
                <w:spacing w:val="-6"/>
                <w:szCs w:val="28"/>
              </w:rPr>
              <w:t>- Hướng dẫn HS thử nghiệm, vận dụng vào tình huống mới, đối tượng mới.</w:t>
            </w:r>
          </w:p>
        </w:tc>
        <w:tc>
          <w:tcPr>
            <w:tcW w:w="3655" w:type="dxa"/>
            <w:shd w:val="clear" w:color="auto" w:fill="auto"/>
          </w:tcPr>
          <w:p w:rsidR="000344FA" w:rsidRPr="006240F1" w:rsidRDefault="000344FA" w:rsidP="00DF0796">
            <w:pPr>
              <w:spacing w:line="348" w:lineRule="auto"/>
              <w:rPr>
                <w:rFonts w:eastAsia="MS Mincho"/>
                <w:szCs w:val="28"/>
              </w:rPr>
            </w:pPr>
            <w:r w:rsidRPr="006240F1">
              <w:rPr>
                <w:rFonts w:eastAsia="MS Mincho"/>
                <w:szCs w:val="28"/>
              </w:rPr>
              <w:t>Chuẩn bị các điều kiện theo yêu cầu của GV:</w:t>
            </w:r>
          </w:p>
          <w:p w:rsidR="000344FA" w:rsidRPr="006240F1" w:rsidRDefault="000344FA" w:rsidP="00DF0796">
            <w:pPr>
              <w:spacing w:line="348" w:lineRule="auto"/>
              <w:rPr>
                <w:rFonts w:eastAsia="MS Mincho"/>
                <w:spacing w:val="-8"/>
                <w:szCs w:val="28"/>
              </w:rPr>
            </w:pPr>
            <w:r w:rsidRPr="006240F1">
              <w:rPr>
                <w:rFonts w:eastAsia="MS Mincho"/>
                <w:spacing w:val="-8"/>
                <w:szCs w:val="28"/>
              </w:rPr>
              <w:t>- Chuẩn bị tài liệu, học liệu HT</w:t>
            </w:r>
          </w:p>
          <w:p w:rsidR="000344FA" w:rsidRPr="006240F1" w:rsidRDefault="000344FA" w:rsidP="00DF0796">
            <w:pPr>
              <w:spacing w:line="348" w:lineRule="auto"/>
              <w:rPr>
                <w:rFonts w:eastAsia="MS Mincho"/>
                <w:szCs w:val="28"/>
              </w:rPr>
            </w:pPr>
            <w:r w:rsidRPr="006240F1">
              <w:rPr>
                <w:rFonts w:eastAsia="MS Mincho"/>
                <w:szCs w:val="28"/>
              </w:rPr>
              <w:t>- Chuẩn bị cơ sở vật chất</w:t>
            </w:r>
          </w:p>
          <w:p w:rsidR="000344FA" w:rsidRPr="006240F1" w:rsidRDefault="000344FA" w:rsidP="00DF0796">
            <w:pPr>
              <w:spacing w:line="348" w:lineRule="auto"/>
              <w:rPr>
                <w:rFonts w:eastAsia="MS Mincho"/>
                <w:szCs w:val="28"/>
              </w:rPr>
            </w:pPr>
            <w:r w:rsidRPr="006240F1">
              <w:rPr>
                <w:rFonts w:eastAsia="MS Mincho"/>
                <w:szCs w:val="28"/>
              </w:rPr>
              <w:t>- Đọc và nghiên cứu tài liệu theo yêu cầu</w:t>
            </w:r>
          </w:p>
          <w:p w:rsidR="000344FA" w:rsidRPr="006240F1" w:rsidRDefault="000344FA" w:rsidP="00DF0796">
            <w:pPr>
              <w:spacing w:line="348" w:lineRule="auto"/>
              <w:rPr>
                <w:rFonts w:eastAsia="MS Mincho"/>
                <w:szCs w:val="28"/>
              </w:rPr>
            </w:pPr>
            <w:r w:rsidRPr="006240F1">
              <w:rPr>
                <w:rFonts w:eastAsia="MS Mincho"/>
                <w:szCs w:val="28"/>
              </w:rPr>
              <w:t>- Sưu tầm, thống kê… theo hướng dẫn</w:t>
            </w:r>
          </w:p>
        </w:tc>
      </w:tr>
      <w:tr w:rsidR="00D4584E" w:rsidRPr="006240F1" w:rsidTr="00DF1BAD">
        <w:tc>
          <w:tcPr>
            <w:tcW w:w="851" w:type="dxa"/>
            <w:shd w:val="clear" w:color="auto" w:fill="auto"/>
            <w:vAlign w:val="center"/>
          </w:tcPr>
          <w:p w:rsidR="000344FA" w:rsidRPr="006240F1" w:rsidRDefault="000344FA" w:rsidP="00DF0796">
            <w:pPr>
              <w:spacing w:line="348" w:lineRule="auto"/>
              <w:jc w:val="center"/>
              <w:rPr>
                <w:rFonts w:eastAsia="MS Mincho"/>
                <w:szCs w:val="28"/>
              </w:rPr>
            </w:pPr>
            <w:r w:rsidRPr="006240F1">
              <w:rPr>
                <w:rFonts w:eastAsia="MS Mincho"/>
                <w:szCs w:val="28"/>
              </w:rPr>
              <w:t>3</w:t>
            </w:r>
          </w:p>
        </w:tc>
        <w:tc>
          <w:tcPr>
            <w:tcW w:w="4498" w:type="dxa"/>
            <w:shd w:val="clear" w:color="auto" w:fill="auto"/>
          </w:tcPr>
          <w:p w:rsidR="000344FA" w:rsidRPr="006240F1" w:rsidRDefault="000344FA" w:rsidP="00DF0796">
            <w:pPr>
              <w:spacing w:line="348" w:lineRule="auto"/>
              <w:rPr>
                <w:rFonts w:eastAsia="MS Mincho"/>
                <w:szCs w:val="28"/>
              </w:rPr>
            </w:pPr>
            <w:r w:rsidRPr="006240F1">
              <w:rPr>
                <w:rFonts w:eastAsia="MS Mincho"/>
                <w:szCs w:val="28"/>
              </w:rPr>
              <w:t>Tổ chức HS tham gia HĐTN:</w:t>
            </w:r>
          </w:p>
          <w:p w:rsidR="000344FA" w:rsidRPr="006240F1" w:rsidRDefault="000344FA" w:rsidP="00DF0796">
            <w:pPr>
              <w:spacing w:line="348" w:lineRule="auto"/>
              <w:rPr>
                <w:rFonts w:eastAsia="MS Mincho"/>
                <w:szCs w:val="28"/>
              </w:rPr>
            </w:pPr>
            <w:r w:rsidRPr="006240F1">
              <w:rPr>
                <w:rFonts w:eastAsia="MS Mincho"/>
                <w:szCs w:val="28"/>
              </w:rPr>
              <w:t xml:space="preserve">- Đưa HS vào môi trường trải nghiệm, tạo ra nhu cầu HT, tạo sự </w:t>
            </w:r>
            <w:r w:rsidRPr="006240F1">
              <w:rPr>
                <w:rFonts w:eastAsia="MS Mincho"/>
                <w:szCs w:val="28"/>
              </w:rPr>
              <w:lastRenderedPageBreak/>
              <w:t>đam mê và hung phấn trong HĐ</w:t>
            </w:r>
          </w:p>
          <w:p w:rsidR="000344FA" w:rsidRPr="006240F1" w:rsidRDefault="000344FA" w:rsidP="00DF0796">
            <w:pPr>
              <w:spacing w:line="348" w:lineRule="auto"/>
              <w:rPr>
                <w:rFonts w:eastAsia="MS Mincho"/>
                <w:szCs w:val="28"/>
              </w:rPr>
            </w:pPr>
            <w:r w:rsidRPr="006240F1">
              <w:rPr>
                <w:rFonts w:eastAsia="MS Mincho"/>
                <w:szCs w:val="28"/>
              </w:rPr>
              <w:t>- Nêu cách thức tổ chức (làm việc cá nhân, nhóm…, phân công nhiệm vụ cho nhóm, cá nhân)</w:t>
            </w:r>
          </w:p>
          <w:p w:rsidR="000344FA" w:rsidRPr="006240F1" w:rsidRDefault="000344FA" w:rsidP="00DF0796">
            <w:pPr>
              <w:spacing w:line="348" w:lineRule="auto"/>
              <w:rPr>
                <w:rFonts w:eastAsia="MS Mincho"/>
                <w:szCs w:val="28"/>
              </w:rPr>
            </w:pPr>
            <w:r w:rsidRPr="006240F1">
              <w:rPr>
                <w:rFonts w:eastAsia="MS Mincho"/>
                <w:szCs w:val="28"/>
              </w:rPr>
              <w:t>- Chuyển giao nhiệm vụ đến cá nhân (GV giao trực tiếp hoặc qua nhóm trưởng), yêu cầu về sản phẩm và quy định trình bày báo cáo</w:t>
            </w:r>
          </w:p>
          <w:p w:rsidR="00852E1B" w:rsidRPr="006240F1" w:rsidRDefault="00852E1B" w:rsidP="00DF0796">
            <w:pPr>
              <w:pStyle w:val="ListParagraph"/>
              <w:spacing w:line="348" w:lineRule="auto"/>
              <w:ind w:left="0"/>
              <w:rPr>
                <w:szCs w:val="28"/>
              </w:rPr>
            </w:pPr>
            <w:r w:rsidRPr="006240F1">
              <w:rPr>
                <w:rFonts w:eastAsia="MS Mincho"/>
                <w:szCs w:val="28"/>
              </w:rPr>
              <w:t xml:space="preserve">-  </w:t>
            </w:r>
            <w:r w:rsidRPr="006240F1">
              <w:rPr>
                <w:szCs w:val="28"/>
              </w:rPr>
              <w:t>Duy trì hứng thú và quyết tâm củ</w:t>
            </w:r>
            <w:r w:rsidR="00E964E8" w:rsidRPr="006240F1">
              <w:rPr>
                <w:szCs w:val="28"/>
              </w:rPr>
              <w:t>a HS</w:t>
            </w:r>
            <w:r w:rsidRPr="006240F1">
              <w:rPr>
                <w:szCs w:val="28"/>
              </w:rPr>
              <w:t xml:space="preserve"> trong trải nghiệm.</w:t>
            </w:r>
          </w:p>
          <w:p w:rsidR="00852E1B" w:rsidRPr="006240F1" w:rsidRDefault="00852E1B" w:rsidP="00DF0796">
            <w:pPr>
              <w:pStyle w:val="ListParagraph"/>
              <w:spacing w:line="360" w:lineRule="auto"/>
              <w:ind w:left="0"/>
              <w:rPr>
                <w:szCs w:val="28"/>
              </w:rPr>
            </w:pPr>
            <w:r w:rsidRPr="006240F1">
              <w:rPr>
                <w:szCs w:val="28"/>
              </w:rPr>
              <w:t>- Hỗ trợ</w:t>
            </w:r>
            <w:r w:rsidR="00E964E8" w:rsidRPr="006240F1">
              <w:rPr>
                <w:szCs w:val="28"/>
              </w:rPr>
              <w:t xml:space="preserve"> HS</w:t>
            </w:r>
            <w:r w:rsidRPr="006240F1">
              <w:rPr>
                <w:szCs w:val="28"/>
              </w:rPr>
              <w:t xml:space="preserve"> vượt chướng ngại trong trải nghiệm để đi đến đích.</w:t>
            </w:r>
          </w:p>
          <w:p w:rsidR="00852E1B" w:rsidRPr="006240F1" w:rsidRDefault="00852E1B" w:rsidP="00DF0796">
            <w:pPr>
              <w:rPr>
                <w:rFonts w:eastAsia="MS Mincho"/>
                <w:szCs w:val="28"/>
              </w:rPr>
            </w:pPr>
          </w:p>
          <w:p w:rsidR="000344FA" w:rsidRPr="006240F1" w:rsidRDefault="000344FA" w:rsidP="00DF0796">
            <w:pPr>
              <w:rPr>
                <w:rFonts w:eastAsia="MS Mincho"/>
                <w:szCs w:val="28"/>
              </w:rPr>
            </w:pPr>
            <w:r w:rsidRPr="006240F1">
              <w:rPr>
                <w:rFonts w:eastAsia="MS Mincho"/>
                <w:szCs w:val="28"/>
              </w:rPr>
              <w:t>- Trình bày báo cáo sản phẩm (cá nhân hoặc đại diện nhóm)</w:t>
            </w:r>
          </w:p>
          <w:p w:rsidR="000344FA" w:rsidRPr="006240F1" w:rsidRDefault="000344FA" w:rsidP="00DF0796">
            <w:pPr>
              <w:spacing w:line="348" w:lineRule="auto"/>
              <w:rPr>
                <w:rFonts w:eastAsia="MS Mincho"/>
                <w:szCs w:val="28"/>
              </w:rPr>
            </w:pPr>
          </w:p>
        </w:tc>
        <w:tc>
          <w:tcPr>
            <w:tcW w:w="3655" w:type="dxa"/>
            <w:shd w:val="clear" w:color="auto" w:fill="auto"/>
          </w:tcPr>
          <w:p w:rsidR="000344FA" w:rsidRPr="006240F1" w:rsidRDefault="000344FA" w:rsidP="00DF0796">
            <w:pPr>
              <w:spacing w:line="348" w:lineRule="auto"/>
              <w:rPr>
                <w:rFonts w:eastAsia="MS Mincho"/>
                <w:szCs w:val="28"/>
              </w:rPr>
            </w:pPr>
            <w:r w:rsidRPr="006240F1">
              <w:rPr>
                <w:rFonts w:eastAsia="MS Mincho"/>
                <w:szCs w:val="28"/>
              </w:rPr>
              <w:lastRenderedPageBreak/>
              <w:t>- Thực hiện sự phân công của GV, của nhóm</w:t>
            </w:r>
          </w:p>
          <w:p w:rsidR="000344FA" w:rsidRPr="006240F1" w:rsidRDefault="000344FA" w:rsidP="00DF0796">
            <w:pPr>
              <w:spacing w:line="348" w:lineRule="auto"/>
              <w:rPr>
                <w:rFonts w:eastAsia="MS Mincho"/>
                <w:szCs w:val="28"/>
              </w:rPr>
            </w:pPr>
            <w:r w:rsidRPr="006240F1">
              <w:rPr>
                <w:rFonts w:eastAsia="MS Mincho"/>
                <w:szCs w:val="28"/>
              </w:rPr>
              <w:t xml:space="preserve">- Xác định tinh thần sẵn sàng </w:t>
            </w:r>
            <w:r w:rsidRPr="006240F1">
              <w:rPr>
                <w:rFonts w:eastAsia="MS Mincho"/>
                <w:szCs w:val="28"/>
              </w:rPr>
              <w:lastRenderedPageBreak/>
              <w:t>tham gia HĐ, sẵn sàng chia sẻ, hợp tác; tự khẳng định giá trị bản thân</w:t>
            </w:r>
          </w:p>
          <w:p w:rsidR="000344FA" w:rsidRPr="006240F1" w:rsidRDefault="000344FA" w:rsidP="00DF0796">
            <w:pPr>
              <w:spacing w:line="348" w:lineRule="auto"/>
              <w:rPr>
                <w:rFonts w:eastAsia="MS Mincho"/>
                <w:szCs w:val="28"/>
              </w:rPr>
            </w:pPr>
            <w:r w:rsidRPr="006240F1">
              <w:rPr>
                <w:rFonts w:eastAsia="MS Mincho"/>
                <w:szCs w:val="28"/>
              </w:rPr>
              <w:t>- Tiếp nhận</w:t>
            </w:r>
            <w:r w:rsidR="00296940" w:rsidRPr="006240F1">
              <w:rPr>
                <w:rFonts w:eastAsia="MS Mincho"/>
                <w:szCs w:val="28"/>
              </w:rPr>
              <w:t xml:space="preserve"> và thực hiện</w:t>
            </w:r>
            <w:r w:rsidRPr="006240F1">
              <w:rPr>
                <w:rFonts w:eastAsia="MS Mincho"/>
                <w:szCs w:val="28"/>
              </w:rPr>
              <w:t xml:space="preserve"> nhiệm vụ HT và tiến hành các bước</w:t>
            </w:r>
          </w:p>
          <w:p w:rsidR="000344FA" w:rsidRPr="006240F1" w:rsidRDefault="000344FA" w:rsidP="00DF0796">
            <w:pPr>
              <w:spacing w:line="348" w:lineRule="auto"/>
              <w:rPr>
                <w:rFonts w:eastAsia="MS Mincho"/>
                <w:szCs w:val="28"/>
              </w:rPr>
            </w:pPr>
            <w:r w:rsidRPr="006240F1">
              <w:rPr>
                <w:rFonts w:eastAsia="MS Mincho"/>
                <w:szCs w:val="28"/>
              </w:rPr>
              <w:t>- Tiến hành HĐ khởi động, xin sự trợ giúp để huy động kinh nghiệm rời rạc</w:t>
            </w:r>
          </w:p>
          <w:p w:rsidR="00852E1B" w:rsidRPr="006240F1" w:rsidRDefault="00852E1B" w:rsidP="00DF0796">
            <w:pPr>
              <w:spacing w:line="348" w:lineRule="auto"/>
              <w:rPr>
                <w:rFonts w:eastAsia="MS Mincho"/>
                <w:szCs w:val="28"/>
              </w:rPr>
            </w:pPr>
            <w:r w:rsidRPr="006240F1">
              <w:rPr>
                <w:rFonts w:eastAsia="MS Mincho"/>
                <w:szCs w:val="28"/>
              </w:rPr>
              <w:t>- Cam kết đảm bảo sẵn sàng tham gia HĐ, duy trì tính liên tục của HĐ</w:t>
            </w:r>
          </w:p>
          <w:p w:rsidR="00852E1B" w:rsidRPr="006240F1" w:rsidRDefault="00852E1B" w:rsidP="00DF0796">
            <w:pPr>
              <w:rPr>
                <w:rFonts w:eastAsia="MS Mincho"/>
                <w:szCs w:val="28"/>
              </w:rPr>
            </w:pPr>
            <w:r w:rsidRPr="006240F1">
              <w:rPr>
                <w:rFonts w:eastAsia="MS Mincho"/>
                <w:szCs w:val="28"/>
              </w:rPr>
              <w:t>- Sẵn sàng lắng nghe sự hướng dẫn và chia sẻ của người khác cũng như chia sẻ và trợ giúp bạn bè</w:t>
            </w:r>
          </w:p>
          <w:p w:rsidR="000344FA" w:rsidRPr="006240F1" w:rsidRDefault="000344FA" w:rsidP="00DF0796">
            <w:pPr>
              <w:rPr>
                <w:rFonts w:eastAsia="MS Mincho"/>
                <w:spacing w:val="-6"/>
                <w:szCs w:val="28"/>
              </w:rPr>
            </w:pPr>
            <w:r w:rsidRPr="006240F1">
              <w:rPr>
                <w:rFonts w:eastAsia="MS Mincho"/>
                <w:spacing w:val="-6"/>
                <w:szCs w:val="28"/>
              </w:rPr>
              <w:t>- Sàng lọc kinh nghiệm để đưa ra phán đoán, quyết đị</w:t>
            </w:r>
            <w:r w:rsidR="00E964E8" w:rsidRPr="006240F1">
              <w:rPr>
                <w:rFonts w:eastAsia="MS Mincho"/>
                <w:spacing w:val="-6"/>
                <w:szCs w:val="28"/>
              </w:rPr>
              <w:t>nh và KN</w:t>
            </w:r>
          </w:p>
          <w:p w:rsidR="000344FA" w:rsidRPr="006240F1" w:rsidRDefault="000344FA" w:rsidP="00DF0796">
            <w:pPr>
              <w:rPr>
                <w:rFonts w:eastAsia="MS Mincho"/>
                <w:szCs w:val="28"/>
              </w:rPr>
            </w:pPr>
            <w:r w:rsidRPr="006240F1">
              <w:rPr>
                <w:rFonts w:eastAsia="MS Mincho"/>
                <w:szCs w:val="28"/>
              </w:rPr>
              <w:t>- Thử nghiệm và đưa ra quyết định. Tiếp tụ</w:t>
            </w:r>
            <w:r w:rsidR="00AA10CA" w:rsidRPr="006240F1">
              <w:rPr>
                <w:rFonts w:eastAsia="MS Mincho"/>
                <w:szCs w:val="28"/>
              </w:rPr>
              <w:t>c chu trình trải</w:t>
            </w:r>
            <w:r w:rsidRPr="006240F1">
              <w:rPr>
                <w:rFonts w:eastAsia="MS Mincho"/>
                <w:szCs w:val="28"/>
              </w:rPr>
              <w:t xml:space="preserve"> nghiệm cho tới khi đạt được mục tiêu về sản phẩm</w:t>
            </w:r>
          </w:p>
          <w:p w:rsidR="000344FA" w:rsidRPr="006240F1" w:rsidRDefault="000344FA" w:rsidP="00DF0796">
            <w:pPr>
              <w:rPr>
                <w:rFonts w:eastAsia="MS Mincho"/>
                <w:szCs w:val="28"/>
              </w:rPr>
            </w:pPr>
            <w:r w:rsidRPr="006240F1">
              <w:rPr>
                <w:rFonts w:eastAsia="MS Mincho"/>
                <w:szCs w:val="28"/>
              </w:rPr>
              <w:t>- Trình bày báo cáo sản phẩm.</w:t>
            </w:r>
          </w:p>
        </w:tc>
      </w:tr>
      <w:tr w:rsidR="00D4584E" w:rsidRPr="006240F1" w:rsidTr="00DF1BAD">
        <w:tc>
          <w:tcPr>
            <w:tcW w:w="851" w:type="dxa"/>
            <w:shd w:val="clear" w:color="auto" w:fill="auto"/>
            <w:vAlign w:val="center"/>
          </w:tcPr>
          <w:p w:rsidR="000344FA" w:rsidRPr="006240F1" w:rsidRDefault="000344FA" w:rsidP="00DF0796">
            <w:pPr>
              <w:jc w:val="center"/>
              <w:rPr>
                <w:rFonts w:eastAsia="MS Mincho"/>
                <w:szCs w:val="28"/>
              </w:rPr>
            </w:pPr>
            <w:r w:rsidRPr="006240F1">
              <w:rPr>
                <w:rFonts w:eastAsia="MS Mincho"/>
                <w:szCs w:val="28"/>
              </w:rPr>
              <w:lastRenderedPageBreak/>
              <w:t>4</w:t>
            </w:r>
          </w:p>
        </w:tc>
        <w:tc>
          <w:tcPr>
            <w:tcW w:w="4498" w:type="dxa"/>
            <w:shd w:val="clear" w:color="auto" w:fill="auto"/>
          </w:tcPr>
          <w:p w:rsidR="000344FA" w:rsidRPr="006240F1" w:rsidRDefault="000344FA" w:rsidP="00DF0796">
            <w:pPr>
              <w:rPr>
                <w:rFonts w:eastAsia="MS Mincho"/>
                <w:szCs w:val="28"/>
              </w:rPr>
            </w:pPr>
            <w:r w:rsidRPr="006240F1">
              <w:rPr>
                <w:rFonts w:eastAsia="MS Mincho"/>
                <w:szCs w:val="28"/>
              </w:rPr>
              <w:t>Tổ chứ</w:t>
            </w:r>
            <w:r w:rsidR="007B68D5" w:rsidRPr="006240F1">
              <w:rPr>
                <w:rFonts w:eastAsia="MS Mincho"/>
                <w:szCs w:val="28"/>
              </w:rPr>
              <w:t>c ĐG</w:t>
            </w:r>
            <w:r w:rsidRPr="006240F1">
              <w:rPr>
                <w:rFonts w:eastAsia="MS Mincho"/>
                <w:szCs w:val="28"/>
              </w:rPr>
              <w:t xml:space="preserve"> HĐTN:</w:t>
            </w:r>
          </w:p>
          <w:p w:rsidR="000344FA" w:rsidRPr="006240F1" w:rsidRDefault="000344FA" w:rsidP="00DF0796">
            <w:pPr>
              <w:rPr>
                <w:rFonts w:eastAsia="MS Mincho"/>
                <w:szCs w:val="28"/>
              </w:rPr>
            </w:pPr>
            <w:r w:rsidRPr="006240F1">
              <w:rPr>
                <w:rFonts w:eastAsia="MS Mincho"/>
                <w:szCs w:val="28"/>
              </w:rPr>
              <w:t>- Hướng dẫn cách thứ</w:t>
            </w:r>
            <w:r w:rsidR="007B68D5" w:rsidRPr="006240F1">
              <w:rPr>
                <w:rFonts w:eastAsia="MS Mincho"/>
                <w:szCs w:val="28"/>
              </w:rPr>
              <w:t>c ĐG</w:t>
            </w:r>
            <w:r w:rsidRPr="006240F1">
              <w:rPr>
                <w:rFonts w:eastAsia="MS Mincho"/>
                <w:szCs w:val="28"/>
              </w:rPr>
              <w:t>, đưa ra tiêu chí; yêu cầu của sản phẩm</w:t>
            </w:r>
          </w:p>
          <w:p w:rsidR="000344FA" w:rsidRPr="006240F1" w:rsidRDefault="000344FA" w:rsidP="00DF0796">
            <w:pPr>
              <w:rPr>
                <w:rFonts w:eastAsia="MS Mincho"/>
                <w:szCs w:val="28"/>
              </w:rPr>
            </w:pPr>
            <w:r w:rsidRPr="006240F1">
              <w:rPr>
                <w:rFonts w:eastAsia="MS Mincho"/>
                <w:szCs w:val="28"/>
              </w:rPr>
              <w:t>- Hướng dẫ</w:t>
            </w:r>
            <w:r w:rsidR="007B68D5" w:rsidRPr="006240F1">
              <w:rPr>
                <w:rFonts w:eastAsia="MS Mincho"/>
                <w:szCs w:val="28"/>
              </w:rPr>
              <w:t>n ĐG</w:t>
            </w:r>
            <w:r w:rsidRPr="006240F1">
              <w:rPr>
                <w:rFonts w:eastAsia="MS Mincho"/>
                <w:szCs w:val="28"/>
              </w:rPr>
              <w:t xml:space="preserve"> quá trình và sản </w:t>
            </w:r>
            <w:r w:rsidRPr="006240F1">
              <w:rPr>
                <w:rFonts w:eastAsia="MS Mincho"/>
                <w:szCs w:val="28"/>
              </w:rPr>
              <w:lastRenderedPageBreak/>
              <w:t>phẩm</w:t>
            </w:r>
          </w:p>
          <w:p w:rsidR="000344FA" w:rsidRPr="006240F1" w:rsidRDefault="000344FA" w:rsidP="00DF0796">
            <w:pPr>
              <w:rPr>
                <w:rFonts w:eastAsia="MS Mincho"/>
                <w:szCs w:val="28"/>
              </w:rPr>
            </w:pPr>
            <w:r w:rsidRPr="006240F1">
              <w:rPr>
                <w:rFonts w:eastAsia="MS Mincho"/>
                <w:szCs w:val="28"/>
              </w:rPr>
              <w:t>- Bình chọn và khen thưởng nếu có</w:t>
            </w:r>
          </w:p>
          <w:p w:rsidR="000344FA" w:rsidRPr="006240F1" w:rsidRDefault="000344FA" w:rsidP="00DF0796">
            <w:pPr>
              <w:rPr>
                <w:rFonts w:eastAsia="MS Mincho"/>
                <w:szCs w:val="28"/>
              </w:rPr>
            </w:pPr>
            <w:r w:rsidRPr="006240F1">
              <w:rPr>
                <w:rFonts w:eastAsia="MS Mincho"/>
                <w:szCs w:val="28"/>
              </w:rPr>
              <w:t>- Ghi nhận giá trị, thành công, sáng tạo của tập thể và cá nhân.</w:t>
            </w:r>
          </w:p>
        </w:tc>
        <w:tc>
          <w:tcPr>
            <w:tcW w:w="3655" w:type="dxa"/>
            <w:shd w:val="clear" w:color="auto" w:fill="auto"/>
          </w:tcPr>
          <w:p w:rsidR="000344FA" w:rsidRPr="006240F1" w:rsidRDefault="000344FA" w:rsidP="00DF0796">
            <w:pPr>
              <w:rPr>
                <w:rFonts w:eastAsia="MS Mincho"/>
                <w:szCs w:val="28"/>
              </w:rPr>
            </w:pPr>
          </w:p>
          <w:p w:rsidR="000344FA" w:rsidRPr="006240F1" w:rsidRDefault="000344FA" w:rsidP="00DF0796">
            <w:pPr>
              <w:rPr>
                <w:rFonts w:eastAsia="MS Mincho"/>
                <w:spacing w:val="-6"/>
                <w:szCs w:val="28"/>
              </w:rPr>
            </w:pPr>
            <w:r w:rsidRPr="006240F1">
              <w:rPr>
                <w:rFonts w:eastAsia="MS Mincho"/>
                <w:spacing w:val="-6"/>
                <w:szCs w:val="28"/>
              </w:rPr>
              <w:t xml:space="preserve">- </w:t>
            </w:r>
            <w:r w:rsidRPr="006240F1">
              <w:rPr>
                <w:rFonts w:eastAsia="MS Mincho"/>
                <w:spacing w:val="6"/>
                <w:szCs w:val="28"/>
              </w:rPr>
              <w:t>Nghiên cứu cách thứ</w:t>
            </w:r>
            <w:r w:rsidR="007B68D5" w:rsidRPr="006240F1">
              <w:rPr>
                <w:rFonts w:eastAsia="MS Mincho"/>
                <w:spacing w:val="6"/>
                <w:szCs w:val="28"/>
              </w:rPr>
              <w:t>c ĐG</w:t>
            </w:r>
            <w:r w:rsidRPr="006240F1">
              <w:rPr>
                <w:rFonts w:eastAsia="MS Mincho"/>
                <w:spacing w:val="6"/>
                <w:szCs w:val="28"/>
              </w:rPr>
              <w:t>, tiêu chí, yêu cầu của sản phẩm</w:t>
            </w:r>
          </w:p>
          <w:p w:rsidR="000344FA" w:rsidRPr="006240F1" w:rsidRDefault="007B68D5" w:rsidP="00DF0796">
            <w:pPr>
              <w:rPr>
                <w:rFonts w:eastAsia="MS Mincho"/>
                <w:szCs w:val="28"/>
              </w:rPr>
            </w:pPr>
            <w:r w:rsidRPr="006240F1">
              <w:rPr>
                <w:rFonts w:eastAsia="MS Mincho"/>
                <w:szCs w:val="28"/>
              </w:rPr>
              <w:lastRenderedPageBreak/>
              <w:t>- ĐG</w:t>
            </w:r>
            <w:r w:rsidR="000344FA" w:rsidRPr="006240F1">
              <w:rPr>
                <w:rFonts w:eastAsia="MS Mincho"/>
                <w:szCs w:val="28"/>
              </w:rPr>
              <w:t xml:space="preserve"> theo hướng dẫn</w:t>
            </w:r>
          </w:p>
          <w:p w:rsidR="000344FA" w:rsidRPr="006240F1" w:rsidRDefault="00E964E8" w:rsidP="00DF0796">
            <w:pPr>
              <w:rPr>
                <w:rFonts w:eastAsia="MS Mincho"/>
                <w:spacing w:val="8"/>
                <w:szCs w:val="28"/>
              </w:rPr>
            </w:pPr>
            <w:r w:rsidRPr="006240F1">
              <w:rPr>
                <w:rFonts w:eastAsia="MS Mincho"/>
                <w:spacing w:val="8"/>
                <w:szCs w:val="28"/>
              </w:rPr>
              <w:t>-</w:t>
            </w:r>
            <w:r w:rsidR="000344FA" w:rsidRPr="006240F1">
              <w:rPr>
                <w:rFonts w:eastAsia="MS Mincho"/>
                <w:spacing w:val="8"/>
                <w:szCs w:val="28"/>
              </w:rPr>
              <w:t>Tham gia bình chọn, biểu dương.</w:t>
            </w:r>
          </w:p>
        </w:tc>
      </w:tr>
      <w:tr w:rsidR="00D4584E" w:rsidRPr="006240F1" w:rsidTr="00DF1BAD">
        <w:tc>
          <w:tcPr>
            <w:tcW w:w="851" w:type="dxa"/>
            <w:shd w:val="clear" w:color="auto" w:fill="auto"/>
            <w:vAlign w:val="center"/>
          </w:tcPr>
          <w:p w:rsidR="000344FA" w:rsidRPr="006240F1" w:rsidRDefault="0099319C" w:rsidP="00DF0796">
            <w:pPr>
              <w:jc w:val="center"/>
              <w:rPr>
                <w:rFonts w:eastAsia="MS Mincho"/>
                <w:szCs w:val="28"/>
              </w:rPr>
            </w:pPr>
            <w:r w:rsidRPr="006240F1">
              <w:rPr>
                <w:rFonts w:eastAsia="MS Mincho"/>
                <w:szCs w:val="28"/>
              </w:rPr>
              <w:lastRenderedPageBreak/>
              <w:t>5</w:t>
            </w:r>
          </w:p>
        </w:tc>
        <w:tc>
          <w:tcPr>
            <w:tcW w:w="4498" w:type="dxa"/>
            <w:shd w:val="clear" w:color="auto" w:fill="auto"/>
          </w:tcPr>
          <w:p w:rsidR="000344FA" w:rsidRPr="006240F1" w:rsidRDefault="000344FA" w:rsidP="00DF0796">
            <w:pPr>
              <w:rPr>
                <w:rFonts w:eastAsia="MS Mincho"/>
                <w:spacing w:val="6"/>
                <w:szCs w:val="28"/>
              </w:rPr>
            </w:pPr>
            <w:r w:rsidRPr="006240F1">
              <w:rPr>
                <w:rFonts w:eastAsia="MS Mincho"/>
                <w:spacing w:val="6"/>
                <w:szCs w:val="28"/>
              </w:rPr>
              <w:t>Kết luận và vận dụng vào tình huống mới</w:t>
            </w:r>
          </w:p>
          <w:p w:rsidR="000344FA" w:rsidRPr="006240F1" w:rsidRDefault="000344FA" w:rsidP="00DF0796">
            <w:pPr>
              <w:rPr>
                <w:rFonts w:eastAsia="MS Mincho"/>
                <w:szCs w:val="28"/>
              </w:rPr>
            </w:pPr>
            <w:r w:rsidRPr="006240F1">
              <w:rPr>
                <w:rFonts w:eastAsia="MS Mincho"/>
                <w:szCs w:val="28"/>
              </w:rPr>
              <w:t>- Chia sẻ kinh nghiệm</w:t>
            </w:r>
          </w:p>
          <w:p w:rsidR="000344FA" w:rsidRPr="006240F1" w:rsidRDefault="000344FA" w:rsidP="00DF0796">
            <w:pPr>
              <w:rPr>
                <w:rFonts w:eastAsia="MS Mincho"/>
                <w:szCs w:val="28"/>
              </w:rPr>
            </w:pPr>
            <w:r w:rsidRPr="006240F1">
              <w:rPr>
                <w:rFonts w:eastAsia="MS Mincho"/>
                <w:szCs w:val="28"/>
              </w:rPr>
              <w:t>- Kết luận các vấn đề cốt lõi theo mục tiêu của bài học</w:t>
            </w:r>
          </w:p>
          <w:p w:rsidR="000344FA" w:rsidRPr="006240F1" w:rsidRDefault="000344FA" w:rsidP="00DF0796">
            <w:pPr>
              <w:rPr>
                <w:rFonts w:eastAsia="MS Mincho"/>
                <w:szCs w:val="28"/>
              </w:rPr>
            </w:pPr>
            <w:r w:rsidRPr="006240F1">
              <w:rPr>
                <w:rFonts w:eastAsia="MS Mincho"/>
                <w:szCs w:val="28"/>
              </w:rPr>
              <w:t>- Gợi ý suy ngẫm để chiêm nghiệm, vận dụng vào tình huống mớ</w:t>
            </w:r>
            <w:r w:rsidR="00CC1D44" w:rsidRPr="006240F1">
              <w:rPr>
                <w:rFonts w:eastAsia="MS Mincho"/>
                <w:szCs w:val="28"/>
              </w:rPr>
              <w:t>i</w:t>
            </w:r>
            <w:r w:rsidRPr="006240F1">
              <w:rPr>
                <w:rFonts w:eastAsia="MS Mincho"/>
                <w:szCs w:val="28"/>
              </w:rPr>
              <w:t>.</w:t>
            </w:r>
          </w:p>
        </w:tc>
        <w:tc>
          <w:tcPr>
            <w:tcW w:w="3655" w:type="dxa"/>
            <w:shd w:val="clear" w:color="auto" w:fill="auto"/>
          </w:tcPr>
          <w:p w:rsidR="000344FA" w:rsidRPr="006240F1" w:rsidRDefault="000344FA" w:rsidP="00DF0796">
            <w:pPr>
              <w:rPr>
                <w:rFonts w:eastAsia="MS Mincho"/>
                <w:szCs w:val="28"/>
              </w:rPr>
            </w:pPr>
            <w:r w:rsidRPr="006240F1">
              <w:rPr>
                <w:rFonts w:eastAsia="MS Mincho"/>
                <w:szCs w:val="28"/>
              </w:rPr>
              <w:t>- Chia sẻ kinh nghiệm</w:t>
            </w:r>
          </w:p>
          <w:p w:rsidR="000344FA" w:rsidRPr="006240F1" w:rsidRDefault="000344FA" w:rsidP="00DF0796">
            <w:pPr>
              <w:rPr>
                <w:rFonts w:eastAsia="MS Mincho"/>
                <w:szCs w:val="28"/>
              </w:rPr>
            </w:pPr>
            <w:r w:rsidRPr="006240F1">
              <w:rPr>
                <w:rFonts w:eastAsia="MS Mincho"/>
                <w:szCs w:val="28"/>
              </w:rPr>
              <w:t>- Ghi nhớ các kết luận</w:t>
            </w:r>
          </w:p>
          <w:p w:rsidR="000344FA" w:rsidRPr="006240F1" w:rsidRDefault="000344FA" w:rsidP="00DF0796">
            <w:pPr>
              <w:rPr>
                <w:rFonts w:eastAsia="MS Mincho"/>
                <w:szCs w:val="28"/>
              </w:rPr>
            </w:pPr>
            <w:r w:rsidRPr="006240F1">
              <w:rPr>
                <w:rFonts w:eastAsia="MS Mincho"/>
                <w:szCs w:val="28"/>
              </w:rPr>
              <w:t>- Suy ngẫm, chiêm nghiệm</w:t>
            </w:r>
          </w:p>
          <w:p w:rsidR="000344FA" w:rsidRPr="006240F1" w:rsidRDefault="000344FA" w:rsidP="00DF0796">
            <w:pPr>
              <w:rPr>
                <w:rFonts w:eastAsia="MS Mincho"/>
                <w:szCs w:val="28"/>
              </w:rPr>
            </w:pPr>
            <w:r w:rsidRPr="006240F1">
              <w:rPr>
                <w:rFonts w:eastAsia="MS Mincho"/>
                <w:szCs w:val="28"/>
              </w:rPr>
              <w:t>- Có kế hoạch vận dụng cho tình huống mới.</w:t>
            </w:r>
          </w:p>
        </w:tc>
      </w:tr>
    </w:tbl>
    <w:p w:rsidR="004F35FA" w:rsidRPr="006240F1" w:rsidRDefault="004F35FA" w:rsidP="00A57414">
      <w:pPr>
        <w:pStyle w:val="Heading4"/>
        <w:spacing w:before="240" w:line="336" w:lineRule="auto"/>
        <w:ind w:firstLine="0"/>
        <w:rPr>
          <w:color w:val="auto"/>
        </w:rPr>
      </w:pPr>
      <w:bookmarkStart w:id="203" w:name="_Toc20038028"/>
      <w:bookmarkStart w:id="204" w:name="_Toc20038872"/>
      <w:bookmarkStart w:id="205" w:name="_Toc28609359"/>
      <w:bookmarkStart w:id="206" w:name="_Toc28929810"/>
    </w:p>
    <w:p w:rsidR="00ED6C46" w:rsidRPr="006240F1" w:rsidRDefault="00E07B9B" w:rsidP="004F35FA">
      <w:pPr>
        <w:pStyle w:val="Heading4"/>
        <w:spacing w:before="240" w:line="379" w:lineRule="auto"/>
        <w:ind w:firstLine="0"/>
        <w:rPr>
          <w:color w:val="auto"/>
        </w:rPr>
      </w:pPr>
      <w:r w:rsidRPr="006240F1">
        <w:rPr>
          <w:color w:val="auto"/>
        </w:rPr>
        <w:t>3.2.2.3. Cách thực hiện</w:t>
      </w:r>
      <w:bookmarkEnd w:id="203"/>
      <w:bookmarkEnd w:id="204"/>
      <w:bookmarkEnd w:id="205"/>
      <w:bookmarkEnd w:id="206"/>
    </w:p>
    <w:p w:rsidR="000C65CA" w:rsidRPr="006240F1" w:rsidRDefault="000C65CA" w:rsidP="004F35FA">
      <w:pPr>
        <w:spacing w:line="379" w:lineRule="auto"/>
        <w:rPr>
          <w:lang w:val="vi-VN"/>
        </w:rPr>
      </w:pPr>
      <w:r w:rsidRPr="006240F1">
        <w:rPr>
          <w:lang w:val="vi-VN"/>
        </w:rPr>
        <w:tab/>
        <w:t>GV thiết kế chuỗi HĐTN gồm 4 nhóm HĐ theo thứ tự: HĐ Khởi động; HĐ Khám phá; HĐ Dự đoán; HĐ Kiểm nghiệm, khẳng định - Vận dụng theo chu trình HTN trong dạy học môn Toán cấp THCS.</w:t>
      </w:r>
    </w:p>
    <w:p w:rsidR="000C65CA" w:rsidRPr="006240F1" w:rsidRDefault="00DF0796" w:rsidP="004F35FA">
      <w:pPr>
        <w:spacing w:line="379" w:lineRule="auto"/>
        <w:rPr>
          <w:i/>
          <w:lang w:val="vi-VN"/>
        </w:rPr>
      </w:pPr>
      <w:r w:rsidRPr="006240F1">
        <w:rPr>
          <w:i/>
          <w:lang w:val="vi-VN"/>
        </w:rPr>
        <w:t>3.2.2.4. Kỹ thuật thiết kế</w:t>
      </w:r>
    </w:p>
    <w:p w:rsidR="00593BEE" w:rsidRPr="006240F1" w:rsidRDefault="00593BEE" w:rsidP="004F35FA">
      <w:pPr>
        <w:spacing w:line="379" w:lineRule="auto"/>
        <w:ind w:firstLine="567"/>
        <w:rPr>
          <w:szCs w:val="28"/>
          <w:lang w:val="vi-VN"/>
        </w:rPr>
      </w:pPr>
      <w:r w:rsidRPr="006240F1">
        <w:rPr>
          <w:b/>
          <w:szCs w:val="28"/>
          <w:lang w:val="vi-VN"/>
        </w:rPr>
        <w:t>HĐ 1</w:t>
      </w:r>
      <w:r w:rsidRPr="006240F1">
        <w:rPr>
          <w:szCs w:val="28"/>
          <w:lang w:val="vi-VN"/>
        </w:rPr>
        <w:t xml:space="preserve">: </w:t>
      </w:r>
      <w:r w:rsidRPr="006240F1">
        <w:rPr>
          <w:b/>
          <w:i/>
          <w:szCs w:val="28"/>
          <w:lang w:val="vi-VN"/>
        </w:rPr>
        <w:t>Khởi động</w:t>
      </w:r>
    </w:p>
    <w:p w:rsidR="00593BEE" w:rsidRPr="006240F1" w:rsidRDefault="00593BEE" w:rsidP="004F35FA">
      <w:pPr>
        <w:spacing w:line="379" w:lineRule="auto"/>
        <w:ind w:firstLine="567"/>
        <w:rPr>
          <w:spacing w:val="4"/>
          <w:szCs w:val="28"/>
          <w:lang w:val="vi-VN"/>
        </w:rPr>
      </w:pPr>
      <w:r w:rsidRPr="006240F1">
        <w:rPr>
          <w:spacing w:val="4"/>
          <w:szCs w:val="28"/>
          <w:lang w:val="vi-VN"/>
        </w:rPr>
        <w:t>- GV đưa HS vào môi trường trải nghiệm: Đặt vấn đề; Giao nhiệm vụ HT; Định hướng HĐ. Chuẩn bị các gợi ý hoặc phân công trợ giúp khi HS gặp khó khăn.</w:t>
      </w:r>
    </w:p>
    <w:p w:rsidR="00593BEE" w:rsidRPr="006240F1" w:rsidRDefault="00593BEE" w:rsidP="004F35FA">
      <w:pPr>
        <w:spacing w:line="379" w:lineRule="auto"/>
        <w:ind w:firstLine="567"/>
        <w:rPr>
          <w:spacing w:val="-4"/>
          <w:szCs w:val="28"/>
          <w:lang w:val="vi-VN"/>
        </w:rPr>
      </w:pPr>
      <w:r w:rsidRPr="006240F1">
        <w:rPr>
          <w:spacing w:val="-4"/>
          <w:szCs w:val="28"/>
          <w:lang w:val="vi-VN"/>
        </w:rPr>
        <w:t>- HS: Nhận</w:t>
      </w:r>
      <w:r w:rsidR="007B68D5" w:rsidRPr="006240F1">
        <w:rPr>
          <w:spacing w:val="-4"/>
          <w:szCs w:val="28"/>
          <w:lang w:val="vi-VN"/>
        </w:rPr>
        <w:t xml:space="preserve"> nhiệm vụ; Sẵn sàng tham gia HĐ </w:t>
      </w:r>
      <w:r w:rsidRPr="006240F1">
        <w:rPr>
          <w:spacing w:val="-4"/>
          <w:szCs w:val="28"/>
          <w:lang w:val="vi-VN"/>
        </w:rPr>
        <w:t>theo sự phân công hoặc chỉ dẫn; Mạnh dạn trao đổi, đề xuất vướng mắc, thể hiện, chia sẻ và trợ giúp bạn bè.</w:t>
      </w:r>
    </w:p>
    <w:p w:rsidR="00593BEE" w:rsidRPr="006240F1" w:rsidRDefault="00593BEE" w:rsidP="004F35FA">
      <w:pPr>
        <w:spacing w:line="379" w:lineRule="auto"/>
        <w:ind w:firstLine="567"/>
        <w:rPr>
          <w:szCs w:val="28"/>
          <w:lang w:val="vi-VN"/>
        </w:rPr>
      </w:pPr>
      <w:r w:rsidRPr="006240F1">
        <w:rPr>
          <w:szCs w:val="28"/>
          <w:lang w:val="vi-VN"/>
        </w:rPr>
        <w:t>Kết quả của HĐ 1: HS huy động những kinh nghiệm của bản thân hoặc người khác để quan sát, phản ánh, lọc kinh nghiệm cần thiế</w:t>
      </w:r>
      <w:r w:rsidR="00AA10CA" w:rsidRPr="006240F1">
        <w:rPr>
          <w:szCs w:val="28"/>
          <w:lang w:val="vi-VN"/>
        </w:rPr>
        <w:t>t cho một dự đoán mới (KN</w:t>
      </w:r>
      <w:r w:rsidRPr="006240F1">
        <w:rPr>
          <w:szCs w:val="28"/>
          <w:lang w:val="vi-VN"/>
        </w:rPr>
        <w:t xml:space="preserve"> trừu tượng).</w:t>
      </w:r>
    </w:p>
    <w:p w:rsidR="00593BEE" w:rsidRPr="006240F1" w:rsidRDefault="00593BEE" w:rsidP="004F35FA">
      <w:pPr>
        <w:tabs>
          <w:tab w:val="left" w:pos="993"/>
        </w:tabs>
        <w:spacing w:line="379" w:lineRule="auto"/>
        <w:ind w:firstLine="567"/>
        <w:rPr>
          <w:b/>
          <w:szCs w:val="28"/>
          <w:lang w:val="vi-VN"/>
        </w:rPr>
      </w:pPr>
      <w:r w:rsidRPr="006240F1">
        <w:rPr>
          <w:b/>
          <w:szCs w:val="28"/>
          <w:lang w:val="vi-VN"/>
        </w:rPr>
        <w:lastRenderedPageBreak/>
        <w:t xml:space="preserve">HĐ 2: </w:t>
      </w:r>
      <w:r w:rsidRPr="006240F1">
        <w:rPr>
          <w:b/>
          <w:i/>
          <w:szCs w:val="28"/>
          <w:lang w:val="vi-VN"/>
        </w:rPr>
        <w:t>Khám phá</w:t>
      </w:r>
    </w:p>
    <w:p w:rsidR="00593BEE" w:rsidRPr="006240F1" w:rsidRDefault="00593BEE" w:rsidP="004F35FA">
      <w:pPr>
        <w:tabs>
          <w:tab w:val="left" w:pos="993"/>
        </w:tabs>
        <w:spacing w:line="379" w:lineRule="auto"/>
        <w:ind w:firstLine="567"/>
        <w:rPr>
          <w:szCs w:val="28"/>
          <w:lang w:val="vi-VN"/>
        </w:rPr>
      </w:pPr>
      <w:r w:rsidRPr="006240F1">
        <w:rPr>
          <w:szCs w:val="28"/>
          <w:lang w:val="vi-VN"/>
        </w:rPr>
        <w:t>- HS quan sát, suy ngẫm, mò mẫm, phản hồi, lựa chọn các kinh nghiệm mà bản thân vừa thu nhận được hướng tới dự đoán KN mới, ĐL mới, lờ</w:t>
      </w:r>
      <w:r w:rsidR="001A1498" w:rsidRPr="006240F1">
        <w:rPr>
          <w:szCs w:val="28"/>
          <w:lang w:val="vi-VN"/>
        </w:rPr>
        <w:t>i giải của bà</w:t>
      </w:r>
      <w:r w:rsidR="00227CFD" w:rsidRPr="006240F1">
        <w:rPr>
          <w:szCs w:val="28"/>
          <w:lang w:val="vi-VN"/>
        </w:rPr>
        <w:t>i toán</w:t>
      </w:r>
      <w:r w:rsidR="001A1498" w:rsidRPr="006240F1">
        <w:rPr>
          <w:szCs w:val="28"/>
          <w:lang w:val="vi-VN"/>
        </w:rPr>
        <w:t>..</w:t>
      </w:r>
      <w:r w:rsidRPr="006240F1">
        <w:rPr>
          <w:szCs w:val="28"/>
          <w:lang w:val="vi-VN"/>
        </w:rPr>
        <w:t>.</w:t>
      </w:r>
    </w:p>
    <w:p w:rsidR="00593BEE" w:rsidRPr="006240F1" w:rsidRDefault="00593BEE" w:rsidP="004F35FA">
      <w:pPr>
        <w:tabs>
          <w:tab w:val="left" w:pos="993"/>
        </w:tabs>
        <w:spacing w:line="379" w:lineRule="auto"/>
        <w:ind w:firstLine="567"/>
        <w:rPr>
          <w:szCs w:val="28"/>
          <w:lang w:val="vi-VN"/>
        </w:rPr>
      </w:pPr>
      <w:r w:rsidRPr="006240F1">
        <w:rPr>
          <w:szCs w:val="28"/>
          <w:lang w:val="vi-VN"/>
        </w:rPr>
        <w:t>- GV quan sát các HĐ của HS, duy trì HĐ liên tục bằng việc khuyến khích, bắc giàn vừa sức; tạo điều kiện cho HS chia sẻ và trợ giúp lẫn nhau.</w:t>
      </w:r>
    </w:p>
    <w:p w:rsidR="00593BEE" w:rsidRPr="006240F1" w:rsidRDefault="00593BEE" w:rsidP="004F35FA">
      <w:pPr>
        <w:tabs>
          <w:tab w:val="left" w:pos="993"/>
        </w:tabs>
        <w:spacing w:line="379" w:lineRule="auto"/>
        <w:ind w:firstLine="567"/>
        <w:rPr>
          <w:szCs w:val="28"/>
          <w:lang w:val="vi-VN"/>
        </w:rPr>
      </w:pPr>
      <w:r w:rsidRPr="006240F1">
        <w:rPr>
          <w:szCs w:val="28"/>
          <w:lang w:val="vi-VN"/>
        </w:rPr>
        <w:t>Kết quả của HĐ này là HS tập hợp được các kinh nghiệm hướng tới việc dự đoán về tri thức mới.</w:t>
      </w:r>
    </w:p>
    <w:p w:rsidR="00593BEE" w:rsidRPr="006240F1" w:rsidRDefault="00593BEE" w:rsidP="004F35FA">
      <w:pPr>
        <w:tabs>
          <w:tab w:val="left" w:pos="993"/>
        </w:tabs>
        <w:spacing w:line="379" w:lineRule="auto"/>
        <w:ind w:firstLine="567"/>
        <w:rPr>
          <w:b/>
          <w:i/>
          <w:szCs w:val="28"/>
          <w:lang w:val="vi-VN"/>
        </w:rPr>
      </w:pPr>
      <w:r w:rsidRPr="006240F1">
        <w:rPr>
          <w:b/>
          <w:szCs w:val="28"/>
          <w:lang w:val="vi-VN"/>
        </w:rPr>
        <w:t>HĐ 3</w:t>
      </w:r>
      <w:r w:rsidRPr="006240F1">
        <w:rPr>
          <w:szCs w:val="28"/>
          <w:lang w:val="vi-VN"/>
        </w:rPr>
        <w:t xml:space="preserve">: </w:t>
      </w:r>
      <w:r w:rsidRPr="006240F1">
        <w:rPr>
          <w:b/>
          <w:i/>
          <w:szCs w:val="28"/>
          <w:lang w:val="vi-VN"/>
        </w:rPr>
        <w:t>Dự đoán</w:t>
      </w:r>
    </w:p>
    <w:p w:rsidR="00593BEE" w:rsidRPr="006240F1" w:rsidRDefault="00593BEE" w:rsidP="004F35FA">
      <w:pPr>
        <w:tabs>
          <w:tab w:val="left" w:pos="993"/>
        </w:tabs>
        <w:spacing w:line="379" w:lineRule="auto"/>
        <w:ind w:firstLine="567"/>
        <w:rPr>
          <w:szCs w:val="28"/>
          <w:lang w:val="vi-VN"/>
        </w:rPr>
      </w:pPr>
      <w:r w:rsidRPr="006240F1">
        <w:rPr>
          <w:szCs w:val="28"/>
          <w:lang w:val="vi-VN"/>
        </w:rPr>
        <w:t>Trên cơ sở khám phá, HS có được kinh nghiệm bằng chính bản thân mình hoặc bằng sự giúp đỡ vừa sức của người khác; lọc kinh nghiệm của bản thân, tiến hành những dự đoán về tri thức mới, đó là những phát hiện, những KN, ĐL, lời giải của bài toán…</w:t>
      </w:r>
    </w:p>
    <w:p w:rsidR="00593BEE" w:rsidRPr="006240F1" w:rsidRDefault="00593BEE" w:rsidP="004F35FA">
      <w:pPr>
        <w:spacing w:line="355" w:lineRule="auto"/>
        <w:ind w:firstLine="567"/>
        <w:rPr>
          <w:szCs w:val="28"/>
          <w:lang w:val="vi-VN"/>
        </w:rPr>
      </w:pPr>
      <w:r w:rsidRPr="006240F1">
        <w:rPr>
          <w:szCs w:val="28"/>
          <w:lang w:val="vi-VN"/>
        </w:rPr>
        <w:t>Như vậy, kết thúc HĐ 3, HS đã trải qua 3 bước đầu tiên của chu trình trải nghiệm của Kolb, đó là Kinh nghiệm rời rạc</w:t>
      </w:r>
      <w:r w:rsidR="00037291" w:rsidRPr="006240F1">
        <w:rPr>
          <w:szCs w:val="28"/>
        </w:rPr>
        <w:sym w:font="Symbol" w:char="F0AE"/>
      </w:r>
      <w:r w:rsidRPr="006240F1">
        <w:rPr>
          <w:szCs w:val="28"/>
          <w:lang w:val="vi-VN"/>
        </w:rPr>
        <w:t>Quan s</w:t>
      </w:r>
      <w:r w:rsidR="00E7162E" w:rsidRPr="006240F1">
        <w:rPr>
          <w:szCs w:val="28"/>
          <w:lang w:val="vi-VN"/>
        </w:rPr>
        <w:t>át có suy ngẫm</w:t>
      </w:r>
      <w:r w:rsidR="00037291" w:rsidRPr="006240F1">
        <w:rPr>
          <w:szCs w:val="28"/>
        </w:rPr>
        <w:sym w:font="Symbol" w:char="F020"/>
      </w:r>
      <w:r w:rsidR="00037291" w:rsidRPr="006240F1">
        <w:rPr>
          <w:szCs w:val="28"/>
        </w:rPr>
        <w:sym w:font="Symbol" w:char="F0AE"/>
      </w:r>
      <w:r w:rsidR="00E7162E" w:rsidRPr="006240F1">
        <w:rPr>
          <w:szCs w:val="28"/>
          <w:lang w:val="vi-VN"/>
        </w:rPr>
        <w:t>KN</w:t>
      </w:r>
      <w:r w:rsidRPr="006240F1">
        <w:rPr>
          <w:szCs w:val="28"/>
          <w:lang w:val="vi-VN"/>
        </w:rPr>
        <w:t xml:space="preserve"> trừu tượng. Kết quả có được là một dự đoán chưa được kiểm nghiệ</w:t>
      </w:r>
      <w:r w:rsidR="00E964E8" w:rsidRPr="006240F1">
        <w:rPr>
          <w:szCs w:val="28"/>
          <w:lang w:val="vi-VN"/>
        </w:rPr>
        <w:t>m và khẳng định về một KN</w:t>
      </w:r>
      <w:r w:rsidRPr="006240F1">
        <w:rPr>
          <w:szCs w:val="28"/>
          <w:lang w:val="vi-VN"/>
        </w:rPr>
        <w:t xml:space="preserve"> trừu tượng. HĐ này tương ứng với giai đoạn đầu của hình thành KN, định nghĩa; tìm ra dấu hiệu đặc trưng để dự đoán phát hiện ra ĐL, hay phương án giải quyết vấn đề trong giải BT toán.</w:t>
      </w:r>
    </w:p>
    <w:p w:rsidR="00593BEE" w:rsidRPr="006240F1" w:rsidRDefault="00593BEE" w:rsidP="004F35FA">
      <w:pPr>
        <w:spacing w:line="355" w:lineRule="auto"/>
        <w:ind w:firstLine="567"/>
        <w:rPr>
          <w:i/>
          <w:szCs w:val="28"/>
          <w:lang w:val="vi-VN"/>
        </w:rPr>
      </w:pPr>
      <w:r w:rsidRPr="006240F1">
        <w:rPr>
          <w:b/>
          <w:szCs w:val="28"/>
          <w:lang w:val="vi-VN"/>
        </w:rPr>
        <w:t>HĐ 4</w:t>
      </w:r>
      <w:r w:rsidRPr="006240F1">
        <w:rPr>
          <w:szCs w:val="28"/>
          <w:lang w:val="vi-VN"/>
        </w:rPr>
        <w:t xml:space="preserve">: </w:t>
      </w:r>
      <w:r w:rsidRPr="006240F1">
        <w:rPr>
          <w:b/>
          <w:i/>
          <w:szCs w:val="28"/>
          <w:lang w:val="vi-VN"/>
        </w:rPr>
        <w:t xml:space="preserve">Kiểm nghiệm, khẳng định </w:t>
      </w:r>
      <w:r w:rsidR="00CC79BD" w:rsidRPr="006240F1">
        <w:rPr>
          <w:b/>
          <w:i/>
          <w:szCs w:val="28"/>
          <w:lang w:val="vi-VN"/>
        </w:rPr>
        <w:t>-</w:t>
      </w:r>
      <w:r w:rsidRPr="006240F1">
        <w:rPr>
          <w:b/>
          <w:i/>
          <w:szCs w:val="28"/>
          <w:lang w:val="vi-VN"/>
        </w:rPr>
        <w:t xml:space="preserve"> Vận dụng</w:t>
      </w:r>
    </w:p>
    <w:p w:rsidR="00593BEE" w:rsidRPr="006240F1" w:rsidRDefault="00593BEE" w:rsidP="004F35FA">
      <w:pPr>
        <w:spacing w:line="355" w:lineRule="auto"/>
        <w:ind w:firstLine="567"/>
        <w:rPr>
          <w:szCs w:val="28"/>
          <w:lang w:val="vi-VN"/>
        </w:rPr>
      </w:pPr>
      <w:r w:rsidRPr="006240F1">
        <w:rPr>
          <w:szCs w:val="28"/>
          <w:lang w:val="vi-VN"/>
        </w:rPr>
        <w:t>GV: Tổ chức cho HS kiểm nghiệm, minh chứng dự đoán trên. Nếu dự đoán trên của HS là đúng hướng và chính xác, GV khuyến khích HS trình bày báo</w:t>
      </w:r>
      <w:r w:rsidR="00B17736" w:rsidRPr="006240F1">
        <w:rPr>
          <w:szCs w:val="28"/>
          <w:lang w:val="vi-VN"/>
        </w:rPr>
        <w:t xml:space="preserve"> cáo</w:t>
      </w:r>
      <w:r w:rsidRPr="006240F1">
        <w:rPr>
          <w:szCs w:val="28"/>
          <w:lang w:val="vi-VN"/>
        </w:rPr>
        <w:t xml:space="preserve"> và thể hiện. GV tiếp tục định hướng cho HĐ tiếp theo. Nếu dự đoán trên chưa đúng hướng hoặc sai, GV chỉ dẫn cho HS nhận biết sai lầm và khuyến khích HS quay lại thực hiện chu trình từ điểm xuất phát l</w:t>
      </w:r>
      <w:r w:rsidR="00C631E7" w:rsidRPr="006240F1">
        <w:rPr>
          <w:szCs w:val="28"/>
          <w:lang w:val="vi-VN"/>
        </w:rPr>
        <w:t>à Khởi động (Kinh nghiệm cụ thể</w:t>
      </w:r>
      <w:r w:rsidRPr="006240F1">
        <w:rPr>
          <w:szCs w:val="28"/>
          <w:lang w:val="vi-VN"/>
        </w:rPr>
        <w:t>). Lúc này sự trợ giúp, định hướng của GV là cần thiết, GV cần có sự chuẩn bị “giàn giáo vừa sức” để HS có niềm tin và hứng thú HĐ tiếp.</w:t>
      </w:r>
    </w:p>
    <w:p w:rsidR="00593BEE" w:rsidRPr="006240F1" w:rsidRDefault="00593BEE" w:rsidP="004F35FA">
      <w:pPr>
        <w:spacing w:line="355" w:lineRule="auto"/>
        <w:ind w:firstLine="567"/>
        <w:rPr>
          <w:szCs w:val="28"/>
          <w:lang w:val="vi-VN"/>
        </w:rPr>
      </w:pPr>
      <w:r w:rsidRPr="006240F1">
        <w:rPr>
          <w:szCs w:val="28"/>
          <w:lang w:val="vi-VN"/>
        </w:rPr>
        <w:lastRenderedPageBreak/>
        <w:t>HS: Trình bày cơ sở, ý tưởng hoặc minh chứng cho dự đoán của mình.</w:t>
      </w:r>
    </w:p>
    <w:p w:rsidR="00593BEE" w:rsidRPr="006240F1" w:rsidRDefault="00593BEE" w:rsidP="004F35FA">
      <w:pPr>
        <w:spacing w:line="355" w:lineRule="auto"/>
        <w:ind w:firstLine="567"/>
        <w:rPr>
          <w:szCs w:val="28"/>
          <w:lang w:val="vi-VN"/>
        </w:rPr>
      </w:pPr>
      <w:r w:rsidRPr="006240F1">
        <w:rPr>
          <w:szCs w:val="28"/>
          <w:lang w:val="vi-VN"/>
        </w:rPr>
        <w:t>Như vậy HĐ này tương ứng với việc phát biểu KN, tìm ra dấu hiệu đặc trưng của KN, ĐL hoặc lời giải cho bài toán, cách chứng minh ĐL và thực hiện các chứng minh đó.</w:t>
      </w:r>
    </w:p>
    <w:p w:rsidR="00593BEE" w:rsidRPr="006240F1" w:rsidRDefault="00593BEE" w:rsidP="004F35FA">
      <w:pPr>
        <w:spacing w:line="355" w:lineRule="auto"/>
        <w:ind w:firstLine="567"/>
        <w:rPr>
          <w:szCs w:val="28"/>
        </w:rPr>
      </w:pPr>
      <w:r w:rsidRPr="006240F1">
        <w:rPr>
          <w:b/>
          <w:szCs w:val="28"/>
        </w:rPr>
        <w:t>HĐ</w:t>
      </w:r>
      <w:r w:rsidR="000C4A2D" w:rsidRPr="006240F1">
        <w:rPr>
          <w:b/>
          <w:szCs w:val="28"/>
        </w:rPr>
        <w:t xml:space="preserve"> </w:t>
      </w:r>
      <w:r w:rsidRPr="006240F1">
        <w:rPr>
          <w:b/>
          <w:i/>
          <w:szCs w:val="28"/>
        </w:rPr>
        <w:t xml:space="preserve">Vận dụng </w:t>
      </w:r>
      <w:r w:rsidRPr="006240F1">
        <w:rPr>
          <w:i/>
          <w:szCs w:val="28"/>
        </w:rPr>
        <w:t>(theo mẫu)</w:t>
      </w:r>
    </w:p>
    <w:p w:rsidR="00593BEE" w:rsidRPr="006240F1" w:rsidRDefault="00593BEE" w:rsidP="004F35FA">
      <w:pPr>
        <w:spacing w:line="355" w:lineRule="auto"/>
        <w:ind w:firstLine="567"/>
        <w:rPr>
          <w:szCs w:val="28"/>
        </w:rPr>
      </w:pPr>
      <w:r w:rsidRPr="006240F1">
        <w:rPr>
          <w:szCs w:val="28"/>
        </w:rPr>
        <w:t>GV: Đưa ra những bài toán, BT, câu hỏi, tình huống để HS vận dụng ở mức độ nhẹ nhàng các kiến thức vừa có được trong HĐ 4. GV cũng có thể trình bày hoặc cùng HS củng cố bởi một BT, tình huống mẫu.</w:t>
      </w:r>
    </w:p>
    <w:p w:rsidR="00593BEE" w:rsidRPr="006240F1" w:rsidRDefault="00593BEE" w:rsidP="004F35FA">
      <w:pPr>
        <w:spacing w:line="355" w:lineRule="auto"/>
        <w:ind w:firstLine="567"/>
        <w:rPr>
          <w:szCs w:val="28"/>
        </w:rPr>
      </w:pPr>
      <w:r w:rsidRPr="006240F1">
        <w:rPr>
          <w:szCs w:val="28"/>
        </w:rPr>
        <w:t>HS: Vận dụng những kiến thức vừa có để củng cố, nắm bắt được kiến thức, kỹ năng vừa được hình thành ở các HĐ trên.</w:t>
      </w:r>
    </w:p>
    <w:p w:rsidR="00593BEE" w:rsidRPr="006240F1" w:rsidRDefault="00593BEE" w:rsidP="004F35FA">
      <w:pPr>
        <w:spacing w:line="355" w:lineRule="auto"/>
        <w:ind w:firstLine="567"/>
        <w:rPr>
          <w:szCs w:val="28"/>
        </w:rPr>
      </w:pPr>
      <w:r w:rsidRPr="006240F1">
        <w:rPr>
          <w:szCs w:val="28"/>
        </w:rPr>
        <w:t>HĐ này tương ứng với việc củng cố, nhận diện, thể hiện KN, ĐL hay áp dụng cho tình huống tương tự.</w:t>
      </w:r>
    </w:p>
    <w:p w:rsidR="00593BEE" w:rsidRPr="006240F1" w:rsidRDefault="00593BEE" w:rsidP="004F35FA">
      <w:pPr>
        <w:spacing w:line="355" w:lineRule="auto"/>
        <w:ind w:firstLine="567"/>
        <w:rPr>
          <w:b/>
          <w:i/>
          <w:szCs w:val="28"/>
        </w:rPr>
      </w:pPr>
      <w:r w:rsidRPr="006240F1">
        <w:rPr>
          <w:b/>
          <w:szCs w:val="28"/>
        </w:rPr>
        <w:t>HĐ</w:t>
      </w:r>
      <w:r w:rsidR="000C4A2D" w:rsidRPr="006240F1">
        <w:rPr>
          <w:b/>
          <w:szCs w:val="28"/>
        </w:rPr>
        <w:t xml:space="preserve"> </w:t>
      </w:r>
      <w:r w:rsidRPr="006240F1">
        <w:rPr>
          <w:b/>
          <w:i/>
          <w:szCs w:val="28"/>
        </w:rPr>
        <w:t>Vận dụng và mở rộng</w:t>
      </w:r>
    </w:p>
    <w:p w:rsidR="00593BEE" w:rsidRPr="006240F1" w:rsidRDefault="00593BEE" w:rsidP="00CF3828">
      <w:pPr>
        <w:ind w:firstLine="567"/>
        <w:rPr>
          <w:szCs w:val="28"/>
        </w:rPr>
      </w:pPr>
      <w:r w:rsidRPr="006240F1">
        <w:rPr>
          <w:szCs w:val="28"/>
        </w:rPr>
        <w:t>HĐ này được tiến hành tương tự như HĐ 4 nhưng ở cấp độ cao hơn, đòi hỏi các tình huống đưa ra có phạm vi rộng hơn, HS cần có sự sáng tạo, áp dụng trong hoàn cảnh mới. Như vậy với kiến thức hiện có thì HS sẽ gặp khó khăn để giải quyết vấn đề đặt ra mà cần phải có sự bổ sung kiến thức, kỹ năng mới hoàn thành được nhiệm vụ đặt ra. Giai đoạn này tương ứng với KN “Điều ứng” như đã nói trong phần cơ sở lý luận.</w:t>
      </w:r>
    </w:p>
    <w:p w:rsidR="00593BEE" w:rsidRPr="006240F1" w:rsidRDefault="00DF5D4E" w:rsidP="00CF3828">
      <w:pPr>
        <w:ind w:firstLine="567"/>
        <w:rPr>
          <w:szCs w:val="28"/>
        </w:rPr>
      </w:pPr>
      <w:r w:rsidRPr="006240F1">
        <w:rPr>
          <w:i/>
          <w:noProof/>
          <w:szCs w:val="28"/>
        </w:rPr>
        <mc:AlternateContent>
          <mc:Choice Requires="wpc">
            <w:drawing>
              <wp:anchor distT="0" distB="0" distL="114300" distR="114300" simplePos="0" relativeHeight="251673600" behindDoc="0" locked="0" layoutInCell="1" allowOverlap="1" wp14:anchorId="2646E3A3" wp14:editId="0897B704">
                <wp:simplePos x="0" y="0"/>
                <wp:positionH relativeFrom="column">
                  <wp:posOffset>3829050</wp:posOffset>
                </wp:positionH>
                <wp:positionV relativeFrom="paragraph">
                  <wp:posOffset>629920</wp:posOffset>
                </wp:positionV>
                <wp:extent cx="1856105" cy="1643380"/>
                <wp:effectExtent l="0" t="0" r="0" b="0"/>
                <wp:wrapSquare wrapText="bothSides"/>
                <wp:docPr id="1103" name="Canvas 67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101" name="Picture 1"/>
                          <pic:cNvPicPr>
                            <a:picLocks noChangeAspect="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856105" cy="13007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02" name="Text Box 2"/>
                        <wps:cNvSpPr txBox="1">
                          <a:spLocks noChangeArrowheads="1"/>
                        </wps:cNvSpPr>
                        <wps:spPr bwMode="auto">
                          <a:xfrm>
                            <a:off x="219747" y="1312055"/>
                            <a:ext cx="1632907" cy="282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4982" w:rsidRPr="00C16A09" w:rsidRDefault="00254982" w:rsidP="00890EAF">
                              <w:pPr>
                                <w:pStyle w:val="Caption"/>
                                <w:outlineLvl w:val="5"/>
                              </w:pPr>
                              <w:bookmarkStart w:id="207" w:name="_Toc19776139"/>
                              <w:bookmarkStart w:id="208" w:name="_Toc20038106"/>
                              <w:bookmarkStart w:id="209" w:name="_Toc28608979"/>
                              <w:bookmarkStart w:id="210" w:name="_Toc28931911"/>
                              <w:r w:rsidRPr="00C16A09">
                                <w:t xml:space="preserve">Hình </w:t>
                              </w:r>
                              <w:r>
                                <w:t>3.2</w:t>
                              </w:r>
                              <w:bookmarkEnd w:id="207"/>
                              <w:bookmarkEnd w:id="208"/>
                              <w:bookmarkEnd w:id="209"/>
                              <w:bookmarkEnd w:id="210"/>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group w14:anchorId="2646E3A3" id="Canvas 678" o:spid="_x0000_s1518" editas="canvas" style="position:absolute;left:0;text-align:left;margin-left:301.5pt;margin-top:49.6pt;width:146.15pt;height:129.4pt;z-index:251673600;mso-position-horizontal-relative:text;mso-position-vertical-relative:text" coordsize="18561,164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&#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">
                <v:shape id="_x0000_s1519" type="#_x0000_t75" style="position:absolute;width:18561;height:16433;visibility:visible;mso-wrap-style:square">
                  <v:fill o:detectmouseclick="t"/>
                  <v:path o:connecttype="none"/>
                </v:shape>
                <v:shape id="Picture 1" o:spid="_x0000_s1520" type="#_x0000_t75" style="position:absolute;width:18561;height:130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">
                  <v:imagedata r:id="rId40" o:title=""/>
                  <v:path arrowok="t"/>
                </v:shape>
                <v:shape id="Text Box 2" o:spid="_x0000_s1521" type="#_x0000_t202" style="position:absolute;left:2197;top:13120;width:16329;height:2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" stroked="f">
                  <v:textbox>
                    <w:txbxContent>
                      <w:p w:rsidR="00254982" w:rsidRPr="00C16A09" w:rsidRDefault="00254982" w:rsidP="00890EAF">
                        <w:pPr>
                          <w:pStyle w:val="Caption"/>
                          <w:outlineLvl w:val="5"/>
                        </w:pPr>
                        <w:bookmarkStart w:id="264" w:name="_Toc19776139"/>
                        <w:bookmarkStart w:id="265" w:name="_Toc20038106"/>
                        <w:bookmarkStart w:id="266" w:name="_Toc28608979"/>
                        <w:bookmarkStart w:id="267" w:name="_Toc28931911"/>
                        <w:r w:rsidRPr="00C16A09">
                          <w:t xml:space="preserve">Hình </w:t>
                        </w:r>
                        <w:r>
                          <w:t>3.2</w:t>
                        </w:r>
                        <w:bookmarkEnd w:id="264"/>
                        <w:bookmarkEnd w:id="265"/>
                        <w:bookmarkEnd w:id="266"/>
                        <w:bookmarkEnd w:id="267"/>
                      </w:p>
                    </w:txbxContent>
                  </v:textbox>
                </v:shape>
                <w10:wrap type="square"/>
              </v:group>
            </w:pict>
          </mc:Fallback>
        </mc:AlternateContent>
      </w:r>
      <w:r w:rsidR="00593BEE" w:rsidRPr="006240F1">
        <w:rPr>
          <w:i/>
          <w:szCs w:val="28"/>
        </w:rPr>
        <w:t>Ví dụ</w:t>
      </w:r>
      <w:r w:rsidR="00235E1D" w:rsidRPr="006240F1">
        <w:rPr>
          <w:i/>
          <w:szCs w:val="28"/>
        </w:rPr>
        <w:t xml:space="preserve"> 3</w:t>
      </w:r>
      <w:r w:rsidR="00593BEE" w:rsidRPr="006240F1">
        <w:rPr>
          <w:szCs w:val="28"/>
        </w:rPr>
        <w:t xml:space="preserve">: </w:t>
      </w:r>
      <w:r w:rsidR="00E7162E" w:rsidRPr="006240F1">
        <w:rPr>
          <w:szCs w:val="28"/>
        </w:rPr>
        <w:t>Việc thiết kế chuỗi các HĐ</w:t>
      </w:r>
      <w:r w:rsidR="00593BEE" w:rsidRPr="006240F1">
        <w:rPr>
          <w:szCs w:val="28"/>
        </w:rPr>
        <w:t xml:space="preserve">TN đã được trình bày ở trên. Chúng </w:t>
      </w:r>
      <w:r w:rsidR="00593BEE" w:rsidRPr="006240F1">
        <w:rPr>
          <w:spacing w:val="-6"/>
          <w:szCs w:val="28"/>
        </w:rPr>
        <w:t>tôi cho rằng việc thực hiện chu trình 4 bước được vận dụng linh hoạt trên hai cách, thứ nhất là 4 bước riêng rẽ, thứ hai là tích hợp.</w:t>
      </w:r>
    </w:p>
    <w:p w:rsidR="00593BEE" w:rsidRPr="006240F1" w:rsidRDefault="00593BEE" w:rsidP="00181234">
      <w:pPr>
        <w:ind w:firstLine="567"/>
        <w:rPr>
          <w:rFonts w:eastAsia="MS Mincho"/>
          <w:szCs w:val="28"/>
        </w:rPr>
      </w:pPr>
      <w:r w:rsidRPr="006240F1">
        <w:rPr>
          <w:szCs w:val="28"/>
        </w:rPr>
        <w:t>Bài toán (Số 7, Toán 9, Tập 2, NXBGD,</w:t>
      </w:r>
      <w:r w:rsidR="003B43F1" w:rsidRPr="006240F1">
        <w:rPr>
          <w:szCs w:val="28"/>
        </w:rPr>
        <w:t xml:space="preserve">           </w:t>
      </w:r>
      <w:r w:rsidRPr="006240F1">
        <w:rPr>
          <w:szCs w:val="28"/>
        </w:rPr>
        <w:t xml:space="preserve"> Tr</w:t>
      </w:r>
      <w:r w:rsidR="003B43F1" w:rsidRPr="006240F1">
        <w:rPr>
          <w:szCs w:val="28"/>
        </w:rPr>
        <w:t xml:space="preserve">. </w:t>
      </w:r>
      <w:r w:rsidRPr="006240F1">
        <w:rPr>
          <w:szCs w:val="28"/>
        </w:rPr>
        <w:t xml:space="preserve">134): Cho tam giác đều ABC, O là trung điểm của BC. Trên các cạnh AB, AC lần lượt lấy các điểm di động D và E sao cho </w:t>
      </w:r>
      <m:oMath>
        <m:acc>
          <m:accPr>
            <m:ctrlPr>
              <w:rPr>
                <w:rFonts w:ascii="Cambria Math" w:hAnsi="Cambria Math"/>
                <w:i/>
                <w:szCs w:val="28"/>
              </w:rPr>
            </m:ctrlPr>
          </m:accPr>
          <m:e>
            <m:r>
              <w:rPr>
                <w:rFonts w:ascii="Cambria Math"/>
                <w:szCs w:val="28"/>
              </w:rPr>
              <m:t>DOE</m:t>
            </m:r>
          </m:e>
        </m:acc>
      </m:oMath>
      <w:r w:rsidRPr="006240F1">
        <w:rPr>
          <w:szCs w:val="28"/>
        </w:rPr>
        <w:t xml:space="preserve"> = 60</w:t>
      </w:r>
      <w:r w:rsidRPr="006240F1">
        <w:rPr>
          <w:szCs w:val="28"/>
          <w:vertAlign w:val="superscript"/>
        </w:rPr>
        <w:t>0</w:t>
      </w:r>
      <w:r w:rsidRPr="006240F1">
        <w:rPr>
          <w:rFonts w:eastAsia="MS Mincho"/>
          <w:szCs w:val="28"/>
        </w:rPr>
        <w:t xml:space="preserve">. </w:t>
      </w:r>
    </w:p>
    <w:p w:rsidR="00181234" w:rsidRPr="006240F1" w:rsidRDefault="00593BEE" w:rsidP="00181234">
      <w:pPr>
        <w:ind w:firstLine="567"/>
        <w:rPr>
          <w:rFonts w:eastAsia="MS Mincho"/>
          <w:szCs w:val="28"/>
        </w:rPr>
      </w:pPr>
      <w:r w:rsidRPr="006240F1">
        <w:rPr>
          <w:rFonts w:eastAsia="MS Mincho"/>
          <w:szCs w:val="28"/>
        </w:rPr>
        <w:t>a) Chứng minh rằng tích BD.CE không đổi.</w:t>
      </w:r>
    </w:p>
    <w:p w:rsidR="00593BEE" w:rsidRPr="006240F1" w:rsidRDefault="00593BEE" w:rsidP="0033450E">
      <w:pPr>
        <w:spacing w:line="372" w:lineRule="auto"/>
        <w:ind w:firstLine="567"/>
        <w:rPr>
          <w:rFonts w:eastAsia="MS Mincho"/>
          <w:szCs w:val="28"/>
          <w:lang w:val="vi-VN"/>
        </w:rPr>
      </w:pPr>
      <w:r w:rsidRPr="006240F1">
        <w:rPr>
          <w:rFonts w:eastAsia="MS Mincho"/>
          <w:szCs w:val="28"/>
          <w:lang w:val="vi-VN"/>
        </w:rPr>
        <w:lastRenderedPageBreak/>
        <w:t xml:space="preserve">b) Chứng minh </w:t>
      </w:r>
      <w:r w:rsidRPr="006240F1">
        <w:rPr>
          <w:rFonts w:eastAsia="MS Mincho"/>
          <w:szCs w:val="28"/>
        </w:rPr>
        <w:sym w:font="Symbol" w:char="F044"/>
      </w:r>
      <w:r w:rsidRPr="006240F1">
        <w:rPr>
          <w:rFonts w:eastAsia="MS Mincho"/>
          <w:szCs w:val="28"/>
          <w:lang w:val="vi-VN"/>
        </w:rPr>
        <w:t xml:space="preserve">BOD đồng dạng với </w:t>
      </w:r>
      <w:r w:rsidRPr="006240F1">
        <w:rPr>
          <w:rFonts w:eastAsia="MS Mincho"/>
          <w:szCs w:val="28"/>
        </w:rPr>
        <w:sym w:font="Symbol" w:char="F044"/>
      </w:r>
      <w:r w:rsidRPr="006240F1">
        <w:rPr>
          <w:rFonts w:eastAsia="MS Mincho"/>
          <w:szCs w:val="28"/>
          <w:lang w:val="vi-VN"/>
        </w:rPr>
        <w:t>CE</w:t>
      </w:r>
      <w:r w:rsidR="009A1FC5" w:rsidRPr="006240F1">
        <w:rPr>
          <w:rFonts w:eastAsia="MS Mincho"/>
          <w:szCs w:val="28"/>
        </w:rPr>
        <w:t>O</w:t>
      </w:r>
      <w:r w:rsidRPr="006240F1">
        <w:rPr>
          <w:rFonts w:eastAsia="MS Mincho"/>
          <w:szCs w:val="28"/>
          <w:lang w:val="vi-VN"/>
        </w:rPr>
        <w:t>. Từ đó suy ra tia DO là tia phân giác của</w:t>
      </w:r>
      <w:r w:rsidR="00E1233D" w:rsidRPr="006240F1">
        <w:rPr>
          <w:rFonts w:eastAsia="MS Mincho"/>
          <w:szCs w:val="28"/>
          <w:lang w:val="vi-VN"/>
        </w:rPr>
        <w:t xml:space="preserve"> </w:t>
      </w:r>
      <w:r w:rsidRPr="006240F1">
        <w:rPr>
          <w:rFonts w:eastAsia="MS Mincho"/>
          <w:szCs w:val="28"/>
          <w:lang w:val="vi-VN"/>
        </w:rPr>
        <w:t>góc BDE.</w:t>
      </w:r>
    </w:p>
    <w:p w:rsidR="00593BEE" w:rsidRPr="006240F1" w:rsidRDefault="00593BEE" w:rsidP="0033450E">
      <w:pPr>
        <w:spacing w:line="372" w:lineRule="auto"/>
        <w:ind w:firstLine="567"/>
        <w:rPr>
          <w:rFonts w:eastAsia="MS Mincho"/>
          <w:szCs w:val="28"/>
          <w:lang w:val="vi-VN"/>
        </w:rPr>
      </w:pPr>
      <w:r w:rsidRPr="006240F1">
        <w:rPr>
          <w:rFonts w:eastAsia="MS Mincho"/>
          <w:szCs w:val="28"/>
          <w:lang w:val="vi-VN"/>
        </w:rPr>
        <w:t>c) Vẽ đường tròn tâm O tiếp xúc với AB. Chứng minh rằng đường tròn này luôn tiếp xúc với DE.</w:t>
      </w:r>
    </w:p>
    <w:p w:rsidR="00593BEE" w:rsidRPr="006240F1" w:rsidRDefault="00593BEE" w:rsidP="0033450E">
      <w:pPr>
        <w:spacing w:line="372" w:lineRule="auto"/>
        <w:ind w:firstLine="567"/>
        <w:rPr>
          <w:rFonts w:eastAsia="MS Mincho"/>
          <w:szCs w:val="28"/>
          <w:lang w:val="vi-VN"/>
        </w:rPr>
      </w:pPr>
      <w:r w:rsidRPr="006240F1">
        <w:rPr>
          <w:rFonts w:eastAsia="MS Mincho"/>
          <w:i/>
          <w:szCs w:val="28"/>
          <w:lang w:val="vi-VN"/>
        </w:rPr>
        <w:t>Hoạt động 1 (Khởi động</w:t>
      </w:r>
      <w:r w:rsidR="00A34376" w:rsidRPr="006240F1">
        <w:rPr>
          <w:rFonts w:eastAsia="MS Mincho"/>
          <w:i/>
          <w:szCs w:val="28"/>
          <w:lang w:val="vi-VN"/>
        </w:rPr>
        <w:t>-Khám phá-</w:t>
      </w:r>
      <w:r w:rsidRPr="006240F1">
        <w:rPr>
          <w:rFonts w:eastAsia="MS Mincho"/>
          <w:i/>
          <w:szCs w:val="28"/>
          <w:lang w:val="vi-VN"/>
        </w:rPr>
        <w:t>Dự đoán)</w:t>
      </w:r>
      <w:r w:rsidRPr="006240F1">
        <w:rPr>
          <w:rFonts w:eastAsia="MS Mincho"/>
          <w:szCs w:val="28"/>
          <w:lang w:val="vi-VN"/>
        </w:rPr>
        <w:t>: Chia nhóm, giao nhiệm vụ cho mỗi nhóm vẽ hình trên tấm bìa khổ A4 ở trường hợp ngẫu nhiên, phân tích tìm mối liên quan giữa các yếu tố cố định, không đổi, đã biết với yêu cầu cần chứng minh; sau đó dùng kéo cắt tách một tam giác liên quan để dự đoán mối quan hệ giữa các tam giác bằng cách so sánh các góc; tiếp đó lập kế hoạch chi tiết chứng minh và thực hiện kế hoạch đó. Hãy vẽ hình ở trường hợp đặc biệt để dự đoán tích BD.CE ở câu a).</w:t>
      </w:r>
    </w:p>
    <w:p w:rsidR="00593BEE" w:rsidRPr="006240F1" w:rsidRDefault="00593BEE" w:rsidP="0033450E">
      <w:pPr>
        <w:spacing w:line="372" w:lineRule="auto"/>
        <w:ind w:firstLine="567"/>
        <w:rPr>
          <w:rFonts w:eastAsia="MS Mincho"/>
          <w:szCs w:val="28"/>
          <w:lang w:val="vi-VN"/>
        </w:rPr>
      </w:pPr>
      <w:r w:rsidRPr="006240F1">
        <w:rPr>
          <w:rFonts w:eastAsia="MS Mincho"/>
          <w:szCs w:val="28"/>
          <w:lang w:val="vi-VN"/>
        </w:rPr>
        <w:t>Nhóm trưởng sẽ phân công công việc tr</w:t>
      </w:r>
      <w:r w:rsidR="00E964E8" w:rsidRPr="006240F1">
        <w:rPr>
          <w:rFonts w:eastAsia="MS Mincho"/>
          <w:szCs w:val="28"/>
          <w:lang w:val="vi-VN"/>
        </w:rPr>
        <w:t>ong nhóm mình, GV</w:t>
      </w:r>
      <w:r w:rsidRPr="006240F1">
        <w:rPr>
          <w:rFonts w:eastAsia="MS Mincho"/>
          <w:szCs w:val="28"/>
          <w:lang w:val="vi-VN"/>
        </w:rPr>
        <w:t xml:space="preserve"> gợi ý cử một hoặc hai bạn vẽ hình ở trường hợp đặc biệt ở câu a) sau đó trình bày báo cáo thảo luận trong nhóm. Các thành viên còn lại vẽ hình trên bìa, trên giấy nháp tự mình suy nghĩ liệt kê các yếu tố liên quan</w:t>
      </w:r>
      <w:r w:rsidR="003B43F1" w:rsidRPr="006240F1">
        <w:rPr>
          <w:rFonts w:eastAsia="MS Mincho"/>
          <w:szCs w:val="28"/>
          <w:lang w:val="vi-VN"/>
        </w:rPr>
        <w:t>.</w:t>
      </w:r>
    </w:p>
    <w:p w:rsidR="00593BEE" w:rsidRPr="006240F1" w:rsidRDefault="00255AF8" w:rsidP="0033450E">
      <w:pPr>
        <w:spacing w:line="372" w:lineRule="auto"/>
        <w:ind w:firstLine="567"/>
        <w:rPr>
          <w:szCs w:val="28"/>
          <w:lang w:val="vi-VN"/>
        </w:rPr>
      </w:pPr>
      <w:r w:rsidRPr="006240F1">
        <w:rPr>
          <w:szCs w:val="28"/>
          <w:lang w:val="vi-VN"/>
        </w:rPr>
        <w:t>Sau một thời gian mỗi cá</w:t>
      </w:r>
      <w:r w:rsidR="00C631E7" w:rsidRPr="006240F1">
        <w:rPr>
          <w:szCs w:val="28"/>
          <w:lang w:val="vi-VN"/>
        </w:rPr>
        <w:t xml:space="preserve"> </w:t>
      </w:r>
      <w:r w:rsidR="00593BEE" w:rsidRPr="006240F1">
        <w:rPr>
          <w:szCs w:val="28"/>
          <w:lang w:val="vi-VN"/>
        </w:rPr>
        <w:t>nhân quan sát trên hình đã vẽ, thấy xuất hiện 3 tam giác là ABC (đều), BOD và CEO không đều. Việc liên quan đến BD, CE và yếu tố không đều sẽ gợi ý quan tâm đến hai tam giác không đều, không bằng nhau là BOD và CEO, thêm nữa vấn đề tích BD.CE đã xuất hiện trong kinh nghiệm cũ là sự đồng dạng, liệt kê yếu tố không đổi:</w:t>
      </w:r>
    </w:p>
    <w:p w:rsidR="00593BEE" w:rsidRPr="006240F1" w:rsidRDefault="00844619" w:rsidP="0033450E">
      <w:pPr>
        <w:spacing w:line="372" w:lineRule="auto"/>
        <w:ind w:firstLine="567"/>
        <w:rPr>
          <w:rFonts w:ascii="Times" w:eastAsia="MS Mincho" w:hAnsi="Times" w:cs="Times"/>
          <w:szCs w:val="28"/>
          <w:lang w:val="vi-VN"/>
        </w:rPr>
      </w:pPr>
      <m:oMath>
        <m:acc>
          <m:accPr>
            <m:ctrlPr>
              <w:rPr>
                <w:rFonts w:ascii="Cambria Math" w:hAnsi="Cambria Math"/>
                <w:i/>
                <w:szCs w:val="28"/>
              </w:rPr>
            </m:ctrlPr>
          </m:accPr>
          <m:e>
            <m:r>
              <w:rPr>
                <w:rFonts w:ascii="Cambria Math" w:hAnsi="Cambria Math"/>
                <w:szCs w:val="28"/>
                <w:lang w:val="vi-VN"/>
              </w:rPr>
              <m:t>B</m:t>
            </m:r>
          </m:e>
        </m:acc>
        <m:r>
          <w:rPr>
            <w:rFonts w:ascii="Cambria Math" w:hAnsi="Cambria Math"/>
            <w:szCs w:val="28"/>
            <w:lang w:val="vi-VN"/>
          </w:rPr>
          <m:t>=</m:t>
        </m:r>
        <m:acc>
          <m:accPr>
            <m:ctrlPr>
              <w:rPr>
                <w:rFonts w:ascii="Cambria Math" w:hAnsi="Cambria Math"/>
                <w:i/>
                <w:szCs w:val="28"/>
              </w:rPr>
            </m:ctrlPr>
          </m:accPr>
          <m:e>
            <m:r>
              <w:rPr>
                <w:rFonts w:ascii="Cambria Math" w:hAnsi="Cambria Math"/>
                <w:szCs w:val="28"/>
                <w:lang w:val="vi-VN"/>
              </w:rPr>
              <m:t>C</m:t>
            </m:r>
          </m:e>
        </m:acc>
        <m:r>
          <w:rPr>
            <w:rFonts w:ascii="Cambria Math" w:hAnsi="Cambria Math"/>
            <w:szCs w:val="28"/>
            <w:lang w:val="vi-VN"/>
          </w:rPr>
          <m:t>=6</m:t>
        </m:r>
        <m:sSup>
          <m:sSupPr>
            <m:ctrlPr>
              <w:rPr>
                <w:rFonts w:ascii="Cambria Math" w:hAnsi="Cambria Math"/>
                <w:i/>
                <w:szCs w:val="28"/>
              </w:rPr>
            </m:ctrlPr>
          </m:sSupPr>
          <m:e>
            <m:r>
              <w:rPr>
                <w:rFonts w:ascii="Cambria Math" w:hAnsi="Cambria Math"/>
                <w:szCs w:val="28"/>
                <w:lang w:val="vi-VN"/>
              </w:rPr>
              <m:t>0</m:t>
            </m:r>
          </m:e>
          <m:sup>
            <m:r>
              <w:rPr>
                <w:rFonts w:ascii="Cambria Math" w:hAnsi="Cambria Math"/>
                <w:szCs w:val="28"/>
                <w:lang w:val="vi-VN"/>
              </w:rPr>
              <m:t>0</m:t>
            </m:r>
          </m:sup>
        </m:sSup>
      </m:oMath>
      <w:r w:rsidR="00593BEE" w:rsidRPr="006240F1">
        <w:rPr>
          <w:rFonts w:eastAsia="MS Mincho"/>
          <w:szCs w:val="28"/>
          <w:lang w:val="vi-VN"/>
        </w:rPr>
        <w:t xml:space="preserve">, OB = OC = </w:t>
      </w:r>
      <w:r w:rsidR="006E3AB3" w:rsidRPr="006240F1">
        <w:rPr>
          <w:rFonts w:eastAsia="MS Mincho"/>
          <w:position w:val="-24"/>
          <w:szCs w:val="28"/>
          <w:lang w:val="vi-VN"/>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30pt" o:ole="">
            <v:imagedata r:id="rId41" o:title=""/>
          </v:shape>
          <o:OLEObject Type="Embed" ProgID="Equation.DSMT4" ShapeID="_x0000_i1025" DrawAspect="Content" ObjectID="_1653475696" r:id="rId42"/>
        </w:object>
      </w:r>
      <w:r w:rsidR="00593BEE" w:rsidRPr="006240F1">
        <w:rPr>
          <w:rFonts w:eastAsia="MS Mincho"/>
          <w:szCs w:val="28"/>
          <w:lang w:val="vi-VN"/>
        </w:rPr>
        <w:t xml:space="preserve">. Ở HĐ này GV có thể chuẩn bị một số “giàn giáo vừa sức” nhằm gợi động cơ, huy động kinh nghiệm cũ của HS như: các em đã gặp tích BD.CE trong mối liên hệ nào? Vậy tích đó đã được xuất hiện ở kiến thức đồng dạng của hai tam giác như các em đã biết thì BD và CE sẽ gắn với hai tam giác nào? Nhóm bắt đầu thảo luận liệu 2 tam giác này có đồng dạng hay không và bắt đầu cắt một trong hai tam giác để mò mẫm (hai lựa chọn tam giác để cắt), chẳng hạn chọn cắt tam giác CEO. Khi so </w:t>
      </w:r>
      <w:r w:rsidR="00593BEE" w:rsidRPr="006240F1">
        <w:rPr>
          <w:rFonts w:eastAsia="MS Mincho"/>
          <w:szCs w:val="28"/>
          <w:lang w:val="vi-VN"/>
        </w:rPr>
        <w:lastRenderedPageBreak/>
        <w:t>sánh hai tam giác này đã loại trừ một trường hợp “bằng nhau’</w:t>
      </w:r>
      <w:r w:rsidR="00593BEE" w:rsidRPr="006240F1">
        <w:rPr>
          <w:rFonts w:ascii="Times" w:eastAsia="MS Mincho" w:hAnsi="Times" w:cs="Times"/>
          <w:szCs w:val="28"/>
          <w:lang w:val="vi-VN"/>
        </w:rPr>
        <w:t xml:space="preserve">’, vậy chỉ còn nghi vấn “đồng dạng” và sau vài cách đặt và quan sát thì đều có một dự đoán </w:t>
      </w:r>
      <m:oMath>
        <m:acc>
          <m:accPr>
            <m:ctrlPr>
              <w:rPr>
                <w:rFonts w:ascii="Cambria Math" w:eastAsia="MS Mincho" w:hAnsi="Cambria Math" w:cs="Times"/>
                <w:i/>
                <w:szCs w:val="28"/>
              </w:rPr>
            </m:ctrlPr>
          </m:accPr>
          <m:e>
            <m:r>
              <w:rPr>
                <w:rFonts w:ascii="Cambria Math" w:eastAsia="MS Mincho" w:hAnsi="Cambria Math" w:cs="Times"/>
                <w:szCs w:val="28"/>
                <w:lang w:val="vi-VN"/>
              </w:rPr>
              <m:t>BOD</m:t>
            </m:r>
          </m:e>
        </m:acc>
        <m:r>
          <w:rPr>
            <w:rFonts w:ascii="Cambria Math" w:eastAsia="MS Mincho" w:hAnsi="Cambria Math" w:cs="Times"/>
            <w:szCs w:val="28"/>
            <w:lang w:val="vi-VN"/>
          </w:rPr>
          <m:t>=</m:t>
        </m:r>
        <m:acc>
          <m:accPr>
            <m:ctrlPr>
              <w:rPr>
                <w:rFonts w:ascii="Cambria Math" w:eastAsia="MS Mincho" w:hAnsi="Cambria Math" w:cs="Times"/>
                <w:i/>
                <w:szCs w:val="28"/>
              </w:rPr>
            </m:ctrlPr>
          </m:accPr>
          <m:e>
            <m:r>
              <w:rPr>
                <w:rFonts w:ascii="Cambria Math" w:eastAsia="MS Mincho" w:hAnsi="Cambria Math" w:cs="Times"/>
                <w:szCs w:val="28"/>
                <w:lang w:val="vi-VN"/>
              </w:rPr>
              <m:t>CEO</m:t>
            </m:r>
          </m:e>
        </m:acc>
      </m:oMath>
      <w:r w:rsidR="00593BEE" w:rsidRPr="006240F1">
        <w:rPr>
          <w:rFonts w:ascii="Times" w:eastAsia="MS Mincho" w:hAnsi="Times" w:cs="Times"/>
          <w:szCs w:val="28"/>
          <w:lang w:val="vi-VN"/>
        </w:rPr>
        <w:t xml:space="preserve">, </w:t>
      </w:r>
      <m:oMath>
        <m:acc>
          <m:accPr>
            <m:ctrlPr>
              <w:rPr>
                <w:rFonts w:ascii="Cambria Math" w:eastAsia="MS Mincho" w:hAnsi="Cambria Math" w:cs="Times"/>
                <w:i/>
                <w:szCs w:val="28"/>
                <w:lang w:val="vi-VN"/>
              </w:rPr>
            </m:ctrlPr>
          </m:accPr>
          <m:e>
            <m:r>
              <w:rPr>
                <w:rFonts w:ascii="Cambria Math" w:eastAsia="MS Mincho" w:hAnsi="Cambria Math" w:cs="Times"/>
                <w:szCs w:val="28"/>
                <w:lang w:val="vi-VN"/>
              </w:rPr>
              <m:t>BDO</m:t>
            </m:r>
          </m:e>
        </m:acc>
        <m:r>
          <w:rPr>
            <w:rFonts w:ascii="Cambria Math" w:eastAsia="MS Mincho" w:hAnsi="Cambria Math" w:cs="Times"/>
            <w:szCs w:val="28"/>
            <w:lang w:val="vi-VN"/>
          </w:rPr>
          <m:t>=</m:t>
        </m:r>
        <m:acc>
          <m:accPr>
            <m:ctrlPr>
              <w:rPr>
                <w:rFonts w:ascii="Cambria Math" w:eastAsia="MS Mincho" w:hAnsi="Cambria Math" w:cs="Times"/>
                <w:i/>
                <w:szCs w:val="28"/>
                <w:lang w:val="vi-VN"/>
              </w:rPr>
            </m:ctrlPr>
          </m:accPr>
          <m:e>
            <m:r>
              <w:rPr>
                <w:rFonts w:ascii="Cambria Math" w:eastAsia="MS Mincho" w:hAnsi="Cambria Math" w:cs="Times"/>
                <w:szCs w:val="28"/>
                <w:lang w:val="vi-VN"/>
              </w:rPr>
              <m:t>EOC</m:t>
            </m:r>
          </m:e>
        </m:acc>
      </m:oMath>
      <w:r w:rsidR="00593BEE" w:rsidRPr="006240F1">
        <w:rPr>
          <w:rFonts w:eastAsia="MS Mincho"/>
          <w:szCs w:val="28"/>
          <w:lang w:val="vi-VN"/>
        </w:rPr>
        <w:t xml:space="preserve">. Việc chứng minh mỗi cặp này là như nhau, nhưng cặp thứ nhất sẽ có gắn kết gần gũi hơn giữa hai tam giác đang quan tâm (là kết quả của việc liệt kê yếu tố không đổi </w:t>
      </w:r>
      <m:oMath>
        <m:acc>
          <m:accPr>
            <m:ctrlPr>
              <w:rPr>
                <w:rFonts w:ascii="Cambria Math" w:eastAsia="MS Mincho" w:hAnsi="Cambria Math"/>
                <w:i/>
                <w:szCs w:val="28"/>
              </w:rPr>
            </m:ctrlPr>
          </m:accPr>
          <m:e>
            <m:r>
              <w:rPr>
                <w:rFonts w:ascii="Cambria Math" w:eastAsia="MS Mincho" w:hAnsi="Cambria Math"/>
                <w:szCs w:val="28"/>
                <w:lang w:val="vi-VN"/>
              </w:rPr>
              <m:t>DOC</m:t>
            </m:r>
          </m:e>
        </m:acc>
      </m:oMath>
      <w:r w:rsidR="00593BEE" w:rsidRPr="006240F1">
        <w:rPr>
          <w:rFonts w:eastAsia="MS Mincho"/>
          <w:szCs w:val="28"/>
          <w:lang w:val="vi-VN"/>
        </w:rPr>
        <w:t xml:space="preserve"> = 60</w:t>
      </w:r>
      <w:r w:rsidR="000C32C7" w:rsidRPr="006240F1">
        <w:rPr>
          <w:rFonts w:eastAsia="MS Mincho"/>
          <w:szCs w:val="28"/>
          <w:lang w:val="vi-VN"/>
        </w:rPr>
        <w:fldChar w:fldCharType="begin"/>
      </w:r>
      <w:r w:rsidR="00593BEE" w:rsidRPr="006240F1">
        <w:rPr>
          <w:rFonts w:eastAsia="MS Mincho"/>
          <w:szCs w:val="28"/>
          <w:lang w:val="vi-VN"/>
        </w:rPr>
        <w:instrText>eq \l(\o\ac(</w:instrText>
      </w:r>
      <w:r w:rsidR="00593BEE" w:rsidRPr="006240F1">
        <w:rPr>
          <w:rFonts w:eastAsia="MS Mincho"/>
          <w:szCs w:val="28"/>
          <w:vertAlign w:val="superscript"/>
          <w:lang w:val="vi-VN"/>
        </w:rPr>
        <w:instrText>0</w:instrText>
      </w:r>
      <w:r w:rsidR="00593BEE" w:rsidRPr="006240F1">
        <w:rPr>
          <w:rFonts w:eastAsia="MS Mincho"/>
          <w:szCs w:val="28"/>
          <w:lang w:val="vi-VN"/>
        </w:rPr>
        <w:instrText>,))</w:instrText>
      </w:r>
      <w:r w:rsidR="000C32C7" w:rsidRPr="006240F1">
        <w:rPr>
          <w:rFonts w:eastAsia="MS Mincho"/>
          <w:szCs w:val="28"/>
          <w:lang w:val="vi-VN"/>
        </w:rPr>
        <w:fldChar w:fldCharType="end"/>
      </w:r>
      <w:r w:rsidR="00593BEE" w:rsidRPr="006240F1">
        <w:rPr>
          <w:rFonts w:eastAsia="MS Mincho"/>
          <w:szCs w:val="28"/>
          <w:lang w:val="vi-VN"/>
        </w:rPr>
        <w:t xml:space="preserve"> và kinh nghiệm về góc: </w:t>
      </w:r>
      <m:oMath>
        <m:acc>
          <m:accPr>
            <m:ctrlPr>
              <w:rPr>
                <w:rFonts w:ascii="Cambria Math" w:eastAsia="MS Mincho" w:hAnsi="Cambria Math"/>
                <w:i/>
                <w:szCs w:val="28"/>
              </w:rPr>
            </m:ctrlPr>
          </m:accPr>
          <m:e>
            <m:r>
              <w:rPr>
                <w:rFonts w:ascii="Cambria Math" w:eastAsia="MS Mincho" w:hAnsi="Cambria Math"/>
                <w:szCs w:val="28"/>
                <w:lang w:val="vi-VN"/>
              </w:rPr>
              <m:t>BOE</m:t>
            </m:r>
          </m:e>
        </m:acc>
      </m:oMath>
      <w:r w:rsidR="00C631E7" w:rsidRPr="006240F1">
        <w:rPr>
          <w:rFonts w:eastAsia="MS Mincho"/>
          <w:szCs w:val="28"/>
          <w:lang w:val="vi-VN"/>
        </w:rPr>
        <w:t xml:space="preserve"> l</w:t>
      </w:r>
      <w:r w:rsidR="00593BEE" w:rsidRPr="006240F1">
        <w:rPr>
          <w:rFonts w:eastAsia="MS Mincho"/>
          <w:szCs w:val="28"/>
          <w:lang w:val="vi-VN"/>
        </w:rPr>
        <w:t>à góc ngoài củ</w:t>
      </w:r>
      <w:r w:rsidR="009A1FC5" w:rsidRPr="006240F1">
        <w:rPr>
          <w:rFonts w:eastAsia="MS Mincho"/>
          <w:szCs w:val="28"/>
          <w:lang w:val="vi-VN"/>
        </w:rPr>
        <w:t>a tam giác CEO</w:t>
      </w:r>
      <w:r w:rsidR="00593BEE" w:rsidRPr="006240F1">
        <w:rPr>
          <w:rFonts w:eastAsia="MS Mincho"/>
          <w:szCs w:val="28"/>
          <w:lang w:val="vi-VN"/>
        </w:rPr>
        <w:t xml:space="preserve">), do đó: </w:t>
      </w:r>
      <m:oMath>
        <m:acc>
          <m:accPr>
            <m:ctrlPr>
              <w:rPr>
                <w:rFonts w:ascii="Cambria Math" w:eastAsia="MS Mincho" w:hAnsi="Cambria Math"/>
                <w:i/>
                <w:szCs w:val="28"/>
                <w:lang w:val="vi-VN"/>
              </w:rPr>
            </m:ctrlPr>
          </m:accPr>
          <m:e>
            <m:r>
              <w:rPr>
                <w:rFonts w:ascii="Cambria Math" w:eastAsia="MS Mincho" w:hAnsi="Cambria Math"/>
                <w:szCs w:val="28"/>
                <w:lang w:val="vi-VN"/>
              </w:rPr>
              <m:t>BOE</m:t>
            </m:r>
          </m:e>
        </m:acc>
        <m:r>
          <w:rPr>
            <w:rFonts w:ascii="Cambria Math" w:eastAsia="MS Mincho" w:hAnsi="Cambria Math"/>
            <w:szCs w:val="28"/>
            <w:lang w:val="vi-VN"/>
          </w:rPr>
          <m:t>=6</m:t>
        </m:r>
        <m:sSup>
          <m:sSupPr>
            <m:ctrlPr>
              <w:rPr>
                <w:rFonts w:ascii="Cambria Math" w:eastAsia="MS Mincho" w:hAnsi="Cambria Math"/>
                <w:i/>
                <w:szCs w:val="28"/>
                <w:lang w:val="vi-VN"/>
              </w:rPr>
            </m:ctrlPr>
          </m:sSupPr>
          <m:e>
            <m:r>
              <w:rPr>
                <w:rFonts w:ascii="Cambria Math" w:eastAsia="MS Mincho" w:hAnsi="Cambria Math"/>
                <w:szCs w:val="28"/>
                <w:lang w:val="vi-VN"/>
              </w:rPr>
              <m:t>0</m:t>
            </m:r>
          </m:e>
          <m:sup>
            <m:r>
              <w:rPr>
                <w:rFonts w:ascii="Cambria Math" w:eastAsia="MS Mincho" w:hAnsi="Cambria Math"/>
                <w:szCs w:val="28"/>
                <w:lang w:val="vi-VN"/>
              </w:rPr>
              <m:t>0</m:t>
            </m:r>
          </m:sup>
        </m:sSup>
        <m:r>
          <w:rPr>
            <w:rFonts w:ascii="Cambria Math" w:eastAsia="MS Mincho" w:hAnsi="Cambria Math"/>
            <w:szCs w:val="28"/>
            <w:lang w:val="vi-VN"/>
          </w:rPr>
          <m:t>+</m:t>
        </m:r>
        <m:acc>
          <m:accPr>
            <m:ctrlPr>
              <w:rPr>
                <w:rFonts w:ascii="Cambria Math" w:eastAsia="MS Mincho" w:hAnsi="Cambria Math"/>
                <w:i/>
                <w:szCs w:val="28"/>
                <w:lang w:val="vi-VN"/>
              </w:rPr>
            </m:ctrlPr>
          </m:accPr>
          <m:e>
            <m:r>
              <w:rPr>
                <w:rFonts w:ascii="Cambria Math" w:eastAsia="MS Mincho" w:hAnsi="Cambria Math"/>
                <w:szCs w:val="28"/>
                <w:lang w:val="vi-VN"/>
              </w:rPr>
              <m:t>CEO</m:t>
            </m:r>
          </m:e>
        </m:acc>
      </m:oMath>
      <w:r w:rsidR="00593BEE" w:rsidRPr="006240F1">
        <w:rPr>
          <w:rFonts w:eastAsia="MS Mincho"/>
          <w:szCs w:val="28"/>
          <w:lang w:val="vi-VN"/>
        </w:rPr>
        <w:t xml:space="preserve"> hay </w:t>
      </w:r>
      <m:oMath>
        <m:acc>
          <m:accPr>
            <m:ctrlPr>
              <w:rPr>
                <w:rFonts w:ascii="Cambria Math" w:eastAsia="MS Mincho" w:hAnsi="Cambria Math"/>
                <w:i/>
                <w:szCs w:val="28"/>
                <w:lang w:val="vi-VN"/>
              </w:rPr>
            </m:ctrlPr>
          </m:accPr>
          <m:e>
            <m:r>
              <w:rPr>
                <w:rFonts w:ascii="Cambria Math" w:eastAsia="MS Mincho" w:hAnsi="Cambria Math"/>
                <w:szCs w:val="28"/>
                <w:lang w:val="vi-VN"/>
              </w:rPr>
              <m:t>BOD</m:t>
            </m:r>
          </m:e>
        </m:acc>
        <m:r>
          <w:rPr>
            <w:rFonts w:ascii="Cambria Math" w:eastAsia="MS Mincho" w:hAnsi="Cambria Math"/>
            <w:szCs w:val="28"/>
            <w:lang w:val="vi-VN"/>
          </w:rPr>
          <m:t>=</m:t>
        </m:r>
        <m:acc>
          <m:accPr>
            <m:ctrlPr>
              <w:rPr>
                <w:rFonts w:ascii="Cambria Math" w:eastAsia="MS Mincho" w:hAnsi="Cambria Math"/>
                <w:i/>
                <w:szCs w:val="28"/>
                <w:lang w:val="vi-VN"/>
              </w:rPr>
            </m:ctrlPr>
          </m:accPr>
          <m:e>
            <m:r>
              <w:rPr>
                <w:rFonts w:ascii="Cambria Math" w:eastAsia="MS Mincho" w:hAnsi="Cambria Math"/>
                <w:szCs w:val="28"/>
                <w:lang w:val="vi-VN"/>
              </w:rPr>
              <m:t>CEO</m:t>
            </m:r>
          </m:e>
        </m:acc>
      </m:oMath>
      <w:r w:rsidR="00171894" w:rsidRPr="006240F1">
        <w:rPr>
          <w:rFonts w:eastAsia="MS Mincho"/>
          <w:szCs w:val="28"/>
          <w:lang w:val="vi-VN"/>
        </w:rPr>
        <w:t>.</w:t>
      </w:r>
      <w:r w:rsidR="00C631E7" w:rsidRPr="006240F1">
        <w:rPr>
          <w:rFonts w:eastAsia="MS Mincho"/>
          <w:szCs w:val="28"/>
          <w:lang w:val="vi-VN"/>
        </w:rPr>
        <w:t xml:space="preserve"> </w:t>
      </w:r>
      <w:r w:rsidR="00E964E8" w:rsidRPr="006240F1">
        <w:rPr>
          <w:szCs w:val="28"/>
          <w:lang w:val="vi-VN"/>
        </w:rPr>
        <w:t>Như vậy, HĐTN của HS</w:t>
      </w:r>
      <w:r w:rsidR="00FB2BFA" w:rsidRPr="006240F1">
        <w:rPr>
          <w:szCs w:val="28"/>
          <w:lang w:val="vi-VN"/>
        </w:rPr>
        <w:t xml:space="preserve"> </w:t>
      </w:r>
      <w:r w:rsidR="00E964E8" w:rsidRPr="006240F1">
        <w:rPr>
          <w:szCs w:val="28"/>
          <w:lang w:val="vi-VN"/>
        </w:rPr>
        <w:t>dưới sự định hướng của GV</w:t>
      </w:r>
      <w:r w:rsidR="00593BEE" w:rsidRPr="006240F1">
        <w:rPr>
          <w:szCs w:val="28"/>
          <w:lang w:val="vi-VN"/>
        </w:rPr>
        <w:t xml:space="preserve"> đã lần lượt trải qua</w:t>
      </w:r>
      <w:r w:rsidR="00362899" w:rsidRPr="006240F1">
        <w:rPr>
          <w:szCs w:val="28"/>
          <w:lang w:val="vi-VN"/>
        </w:rPr>
        <w:t xml:space="preserve"> 3 bước theo chu trình HTN trong môn Toán,</w:t>
      </w:r>
      <w:r w:rsidR="00593BEE" w:rsidRPr="006240F1">
        <w:rPr>
          <w:b/>
          <w:bCs/>
          <w:szCs w:val="28"/>
          <w:lang w:val="vi-VN"/>
        </w:rPr>
        <w:t xml:space="preserve"> </w:t>
      </w:r>
      <w:r w:rsidR="00E1233D" w:rsidRPr="006240F1">
        <w:rPr>
          <w:bCs/>
          <w:szCs w:val="28"/>
          <w:lang w:val="vi-VN"/>
        </w:rPr>
        <w:t>theo đó HS</w:t>
      </w:r>
      <w:r w:rsidR="00593BEE" w:rsidRPr="006240F1">
        <w:rPr>
          <w:bCs/>
          <w:szCs w:val="28"/>
          <w:lang w:val="vi-VN"/>
        </w:rPr>
        <w:t xml:space="preserve"> đã có những kinh nghiệm cũ được liệt kê các yếu tố cố định như các góc của tam giác ABC, độ dài </w:t>
      </w:r>
      <w:r w:rsidR="00593BEE" w:rsidRPr="006240F1">
        <w:rPr>
          <w:rFonts w:eastAsia="MS Mincho"/>
          <w:szCs w:val="28"/>
          <w:lang w:val="vi-VN"/>
        </w:rPr>
        <w:t>OB = OC =</w:t>
      </w:r>
      <w:r w:rsidR="00E1233D" w:rsidRPr="006240F1">
        <w:rPr>
          <w:rFonts w:eastAsia="MS Mincho"/>
          <w:szCs w:val="28"/>
          <w:lang w:val="vi-VN"/>
        </w:rPr>
        <w:t xml:space="preserve"> </w:t>
      </w:r>
      <w:r w:rsidR="0033450E" w:rsidRPr="006240F1">
        <w:rPr>
          <w:rFonts w:eastAsia="MS Mincho"/>
          <w:position w:val="-24"/>
          <w:szCs w:val="28"/>
          <w:lang w:val="vi-VN"/>
        </w:rPr>
        <w:object w:dxaOrig="240" w:dyaOrig="620">
          <v:shape id="_x0000_i1026" type="#_x0000_t75" style="width:10.5pt;height:30pt" o:ole="">
            <v:imagedata r:id="rId41" o:title=""/>
          </v:shape>
          <o:OLEObject Type="Embed" ProgID="Equation.DSMT4" ShapeID="_x0000_i1026" DrawAspect="Content" ObjectID="_1653475697" r:id="rId43"/>
        </w:object>
      </w:r>
      <w:r w:rsidR="00593BEE" w:rsidRPr="006240F1">
        <w:rPr>
          <w:rFonts w:eastAsia="MS Mincho"/>
          <w:szCs w:val="28"/>
          <w:lang w:val="vi-VN"/>
        </w:rPr>
        <w:t xml:space="preserve">, </w:t>
      </w:r>
      <m:oMath>
        <m:acc>
          <m:accPr>
            <m:ctrlPr>
              <w:rPr>
                <w:rFonts w:ascii="Cambria Math" w:eastAsia="MS Mincho" w:hAnsi="Cambria Math"/>
                <w:i/>
                <w:szCs w:val="28"/>
                <w:lang w:val="vi-VN"/>
              </w:rPr>
            </m:ctrlPr>
          </m:accPr>
          <m:e>
            <m:r>
              <w:rPr>
                <w:rFonts w:ascii="Cambria Math" w:eastAsia="MS Mincho" w:hAnsi="Cambria Math"/>
                <w:szCs w:val="28"/>
                <w:lang w:val="vi-VN"/>
              </w:rPr>
              <m:t>DOC</m:t>
            </m:r>
          </m:e>
        </m:acc>
      </m:oMath>
      <w:r w:rsidR="00593BEE" w:rsidRPr="006240F1">
        <w:rPr>
          <w:rFonts w:eastAsia="MS Mincho"/>
          <w:szCs w:val="28"/>
          <w:lang w:val="vi-VN"/>
        </w:rPr>
        <w:t xml:space="preserve"> = 60</w:t>
      </w:r>
      <w:r w:rsidR="000C32C7" w:rsidRPr="006240F1">
        <w:rPr>
          <w:rFonts w:eastAsia="MS Mincho"/>
          <w:szCs w:val="28"/>
          <w:lang w:val="vi-VN"/>
        </w:rPr>
        <w:fldChar w:fldCharType="begin"/>
      </w:r>
      <w:r w:rsidR="00593BEE" w:rsidRPr="006240F1">
        <w:rPr>
          <w:rFonts w:eastAsia="MS Mincho"/>
          <w:szCs w:val="28"/>
          <w:lang w:val="vi-VN"/>
        </w:rPr>
        <w:instrText>eq \l(\o\ac(</w:instrText>
      </w:r>
      <w:r w:rsidR="00593BEE" w:rsidRPr="006240F1">
        <w:rPr>
          <w:rFonts w:eastAsia="MS Mincho"/>
          <w:szCs w:val="28"/>
          <w:vertAlign w:val="superscript"/>
          <w:lang w:val="vi-VN"/>
        </w:rPr>
        <w:instrText>0</w:instrText>
      </w:r>
      <w:r w:rsidR="00593BEE" w:rsidRPr="006240F1">
        <w:rPr>
          <w:rFonts w:eastAsia="MS Mincho"/>
          <w:szCs w:val="28"/>
          <w:lang w:val="vi-VN"/>
        </w:rPr>
        <w:instrText>,))</w:instrText>
      </w:r>
      <w:r w:rsidR="000C32C7" w:rsidRPr="006240F1">
        <w:rPr>
          <w:rFonts w:eastAsia="MS Mincho"/>
          <w:szCs w:val="28"/>
          <w:lang w:val="vi-VN"/>
        </w:rPr>
        <w:fldChar w:fldCharType="end"/>
      </w:r>
      <w:r w:rsidR="00593BEE" w:rsidRPr="006240F1">
        <w:rPr>
          <w:rFonts w:eastAsia="MS Mincho"/>
          <w:szCs w:val="28"/>
          <w:lang w:val="vi-VN"/>
        </w:rPr>
        <w:t xml:space="preserve"> đặc biệt là kinh nghiệm gắn quan hệ tỷ số, tích độ dài các cạnh tam giác với khái niệm đồng dạng và dẫn đến suy luận so sánh mối liên hệ giữ</w:t>
      </w:r>
      <w:r w:rsidR="00E1233D" w:rsidRPr="006240F1">
        <w:rPr>
          <w:rFonts w:eastAsia="MS Mincho"/>
          <w:szCs w:val="28"/>
          <w:lang w:val="vi-VN"/>
        </w:rPr>
        <w:t>a hai tam giác đa</w:t>
      </w:r>
      <w:r w:rsidR="00593BEE" w:rsidRPr="006240F1">
        <w:rPr>
          <w:rFonts w:eastAsia="MS Mincho"/>
          <w:szCs w:val="28"/>
          <w:lang w:val="vi-VN"/>
        </w:rPr>
        <w:t>ng quan tâm…;</w:t>
      </w:r>
      <w:r w:rsidR="00593BEE" w:rsidRPr="006240F1">
        <w:rPr>
          <w:b/>
          <w:bCs/>
          <w:szCs w:val="28"/>
          <w:lang w:val="vi-VN"/>
        </w:rPr>
        <w:t xml:space="preserve"> </w:t>
      </w:r>
      <w:r w:rsidR="00593BEE" w:rsidRPr="006240F1">
        <w:rPr>
          <w:bCs/>
          <w:szCs w:val="28"/>
          <w:lang w:val="vi-VN"/>
        </w:rPr>
        <w:t xml:space="preserve">theo đó việc lựa chọn cắt một tam giác (trong hai khả năng) để đưa ra suy luận có lý rằng hai tam giác </w:t>
      </w:r>
      <w:r w:rsidR="00593BEE" w:rsidRPr="006240F1">
        <w:rPr>
          <w:szCs w:val="28"/>
          <w:lang w:val="vi-VN"/>
        </w:rPr>
        <w:t>BOD và CEO đồng dạng, xét trường hợp đặc biệt; tiếp tục trở lại</w:t>
      </w:r>
      <w:r w:rsidR="00593BEE" w:rsidRPr="006240F1">
        <w:rPr>
          <w:spacing w:val="6"/>
          <w:szCs w:val="28"/>
          <w:lang w:val="vi-VN"/>
        </w:rPr>
        <w:t xml:space="preserve"> quan sát các góc </w:t>
      </w:r>
      <m:oMath>
        <m:acc>
          <m:accPr>
            <m:ctrlPr>
              <w:rPr>
                <w:rFonts w:ascii="Cambria Math" w:hAnsi="Cambria Math"/>
                <w:i/>
                <w:spacing w:val="6"/>
                <w:szCs w:val="28"/>
                <w:lang w:val="vi-VN"/>
              </w:rPr>
            </m:ctrlPr>
          </m:accPr>
          <m:e>
            <m:r>
              <w:rPr>
                <w:rFonts w:ascii="Cambria Math" w:hAnsi="Cambria Math"/>
                <w:spacing w:val="6"/>
                <w:szCs w:val="28"/>
                <w:lang w:val="vi-VN"/>
              </w:rPr>
              <m:t>BOD</m:t>
            </m:r>
          </m:e>
        </m:acc>
      </m:oMath>
      <w:r w:rsidR="00593BEE" w:rsidRPr="006240F1">
        <w:rPr>
          <w:spacing w:val="6"/>
          <w:szCs w:val="28"/>
          <w:lang w:val="vi-VN"/>
        </w:rPr>
        <w:t xml:space="preserve">, </w:t>
      </w:r>
      <m:oMath>
        <m:acc>
          <m:accPr>
            <m:ctrlPr>
              <w:rPr>
                <w:rFonts w:ascii="Cambria Math" w:hAnsi="Cambria Math"/>
                <w:i/>
                <w:spacing w:val="6"/>
                <w:szCs w:val="28"/>
                <w:lang w:val="vi-VN"/>
              </w:rPr>
            </m:ctrlPr>
          </m:accPr>
          <m:e>
            <m:r>
              <w:rPr>
                <w:rFonts w:ascii="Cambria Math" w:hAnsi="Cambria Math"/>
                <w:spacing w:val="6"/>
                <w:szCs w:val="28"/>
                <w:lang w:val="vi-VN"/>
              </w:rPr>
              <m:t>ODE</m:t>
            </m:r>
          </m:e>
        </m:acc>
      </m:oMath>
      <w:r w:rsidR="00593BEE" w:rsidRPr="006240F1">
        <w:rPr>
          <w:spacing w:val="6"/>
          <w:szCs w:val="28"/>
          <w:lang w:val="vi-VN"/>
        </w:rPr>
        <w:t xml:space="preserve"> = 60</w:t>
      </w:r>
      <w:r w:rsidR="000C32C7" w:rsidRPr="006240F1">
        <w:rPr>
          <w:spacing w:val="6"/>
          <w:szCs w:val="28"/>
          <w:lang w:val="vi-VN"/>
        </w:rPr>
        <w:fldChar w:fldCharType="begin"/>
      </w:r>
      <w:r w:rsidR="00593BEE" w:rsidRPr="006240F1">
        <w:rPr>
          <w:spacing w:val="6"/>
          <w:szCs w:val="28"/>
          <w:lang w:val="vi-VN"/>
        </w:rPr>
        <w:instrText>eq \l(\o\ac(</w:instrText>
      </w:r>
      <w:r w:rsidR="00593BEE" w:rsidRPr="006240F1">
        <w:rPr>
          <w:spacing w:val="6"/>
          <w:szCs w:val="28"/>
          <w:vertAlign w:val="superscript"/>
          <w:lang w:val="vi-VN"/>
        </w:rPr>
        <w:instrText>0</w:instrText>
      </w:r>
      <w:r w:rsidR="00593BEE" w:rsidRPr="006240F1">
        <w:rPr>
          <w:spacing w:val="6"/>
          <w:szCs w:val="28"/>
          <w:lang w:val="vi-VN"/>
        </w:rPr>
        <w:instrText>,))</w:instrText>
      </w:r>
      <w:r w:rsidR="000C32C7" w:rsidRPr="006240F1">
        <w:rPr>
          <w:spacing w:val="6"/>
          <w:szCs w:val="28"/>
          <w:lang w:val="vi-VN"/>
        </w:rPr>
        <w:fldChar w:fldCharType="end"/>
      </w:r>
      <w:r w:rsidR="00362899" w:rsidRPr="006240F1">
        <w:rPr>
          <w:spacing w:val="6"/>
          <w:szCs w:val="28"/>
          <w:lang w:val="vi-VN"/>
        </w:rPr>
        <w:t xml:space="preserve"> </w:t>
      </w:r>
      <w:r w:rsidR="00593BEE" w:rsidRPr="006240F1">
        <w:rPr>
          <w:rFonts w:eastAsia="MS Mincho"/>
          <w:szCs w:val="28"/>
          <w:lang w:val="vi-VN"/>
        </w:rPr>
        <w:t xml:space="preserve">gắn với tam giác CEO để đưa ra suy luận </w:t>
      </w:r>
      <m:oMath>
        <m:acc>
          <m:accPr>
            <m:ctrlPr>
              <w:rPr>
                <w:rFonts w:ascii="Cambria Math" w:eastAsia="MS Mincho" w:hAnsi="Cambria Math"/>
                <w:i/>
                <w:szCs w:val="28"/>
                <w:lang w:val="vi-VN"/>
              </w:rPr>
            </m:ctrlPr>
          </m:accPr>
          <m:e>
            <m:r>
              <w:rPr>
                <w:rFonts w:ascii="Cambria Math" w:eastAsia="MS Mincho"/>
                <w:szCs w:val="28"/>
                <w:lang w:val="vi-VN"/>
              </w:rPr>
              <m:t>BOD</m:t>
            </m:r>
          </m:e>
        </m:acc>
        <m:r>
          <w:rPr>
            <w:rFonts w:ascii="Cambria Math" w:eastAsia="MS Mincho"/>
            <w:szCs w:val="28"/>
            <w:lang w:val="vi-VN"/>
          </w:rPr>
          <m:t>=</m:t>
        </m:r>
        <m:acc>
          <m:accPr>
            <m:ctrlPr>
              <w:rPr>
                <w:rFonts w:ascii="Cambria Math" w:eastAsia="MS Mincho" w:hAnsi="Cambria Math"/>
                <w:i/>
                <w:szCs w:val="28"/>
                <w:lang w:val="vi-VN"/>
              </w:rPr>
            </m:ctrlPr>
          </m:accPr>
          <m:e>
            <m:r>
              <w:rPr>
                <w:rFonts w:ascii="Cambria Math" w:eastAsia="MS Mincho"/>
                <w:szCs w:val="28"/>
                <w:lang w:val="vi-VN"/>
              </w:rPr>
              <m:t>CEO</m:t>
            </m:r>
          </m:e>
        </m:acc>
      </m:oMath>
      <w:r w:rsidR="00593BEE" w:rsidRPr="006240F1">
        <w:rPr>
          <w:rFonts w:ascii="Times" w:eastAsia="MS Mincho" w:hAnsi="Times" w:cs="Times"/>
          <w:szCs w:val="28"/>
          <w:lang w:val="vi-VN"/>
        </w:rPr>
        <w:t xml:space="preserve">. Từ đó thiết lập được kế hoạch chứng minh chi tiết. Đến đây các chứng minh ở các câu a), b), c) cơ bản được hoàn thành và các nhóm trình bày kết quả. </w:t>
      </w:r>
    </w:p>
    <w:p w:rsidR="00593BEE" w:rsidRPr="006240F1" w:rsidRDefault="00593BEE" w:rsidP="004F35FA">
      <w:pPr>
        <w:spacing w:line="372" w:lineRule="auto"/>
        <w:ind w:firstLine="567"/>
        <w:rPr>
          <w:rFonts w:ascii="Times" w:eastAsia="MS Mincho" w:hAnsi="Times" w:cs="Times"/>
          <w:szCs w:val="28"/>
          <w:lang w:val="vi-VN"/>
        </w:rPr>
      </w:pPr>
      <w:r w:rsidRPr="006240F1">
        <w:rPr>
          <w:rFonts w:ascii="Times" w:eastAsia="MS Mincho" w:hAnsi="Times" w:cs="Times"/>
          <w:szCs w:val="28"/>
          <w:lang w:val="vi-VN"/>
        </w:rPr>
        <w:t xml:space="preserve">HĐ 2 </w:t>
      </w:r>
      <w:r w:rsidRPr="006240F1">
        <w:rPr>
          <w:rFonts w:ascii="Times" w:eastAsia="MS Mincho" w:hAnsi="Times" w:cs="Times"/>
          <w:i/>
          <w:szCs w:val="28"/>
          <w:lang w:val="vi-VN"/>
        </w:rPr>
        <w:t>(Kiểm nghiệm và khẳng định)</w:t>
      </w:r>
      <w:r w:rsidRPr="006240F1">
        <w:rPr>
          <w:rFonts w:ascii="Times" w:eastAsia="MS Mincho" w:hAnsi="Times" w:cs="Times"/>
          <w:szCs w:val="28"/>
          <w:lang w:val="vi-VN"/>
        </w:rPr>
        <w:t>: GV cho HS trình bày các ý tưởng dự đoán trên. Với sự trợ giúp vừa sức và tổ chức cho HS gắn kết các mối liên hệ, đặc biệt là HĐ tách các đối tượng tam giác ra khỏi hình bằng việc nhận diện hình biểu tượng bìa, chúng ta dự đoán rằng hầu hết HS sẽ có dự đoán đúng hướng như dự kiến của GV. GV lúc này khẳng định dự đoán trên là đúng và khuyến khích HS bắt tay vào thử sức chứng minh cho dự đoán và kế hoạ</w:t>
      </w:r>
      <w:r w:rsidR="007B68D5" w:rsidRPr="006240F1">
        <w:rPr>
          <w:rFonts w:ascii="Times" w:eastAsia="MS Mincho" w:hAnsi="Times" w:cs="Times"/>
          <w:szCs w:val="28"/>
          <w:lang w:val="vi-VN"/>
        </w:rPr>
        <w:t>ch HĐ trên. GV cho HS ĐG</w:t>
      </w:r>
      <w:r w:rsidRPr="006240F1">
        <w:rPr>
          <w:rFonts w:ascii="Times" w:eastAsia="MS Mincho" w:hAnsi="Times" w:cs="Times"/>
          <w:szCs w:val="28"/>
          <w:lang w:val="vi-VN"/>
        </w:rPr>
        <w:t xml:space="preserve"> việc trình bày của HS và kết luận về chứng minh này.</w:t>
      </w:r>
    </w:p>
    <w:p w:rsidR="00593BEE" w:rsidRPr="006240F1" w:rsidRDefault="00593BEE" w:rsidP="004F35FA">
      <w:pPr>
        <w:spacing w:line="372" w:lineRule="auto"/>
        <w:ind w:firstLine="567"/>
        <w:rPr>
          <w:rFonts w:ascii="Times" w:eastAsia="MS Mincho" w:hAnsi="Times" w:cs="Times"/>
          <w:szCs w:val="28"/>
          <w:lang w:val="vi-VN"/>
        </w:rPr>
      </w:pPr>
      <w:r w:rsidRPr="006240F1">
        <w:rPr>
          <w:rFonts w:ascii="Times" w:eastAsia="MS Mincho" w:hAnsi="Times" w:cs="Times"/>
          <w:szCs w:val="28"/>
          <w:lang w:val="vi-VN"/>
        </w:rPr>
        <w:lastRenderedPageBreak/>
        <w:t xml:space="preserve">HĐ 3 </w:t>
      </w:r>
      <w:r w:rsidRPr="006240F1">
        <w:rPr>
          <w:rFonts w:ascii="Times" w:eastAsia="MS Mincho" w:hAnsi="Times" w:cs="Times"/>
          <w:i/>
          <w:szCs w:val="28"/>
          <w:lang w:val="vi-VN"/>
        </w:rPr>
        <w:t>(Vận dụng theo mẫu):</w:t>
      </w:r>
      <w:r w:rsidRPr="006240F1">
        <w:rPr>
          <w:rFonts w:ascii="Times" w:eastAsia="MS Mincho" w:hAnsi="Times" w:cs="Times"/>
          <w:szCs w:val="28"/>
          <w:lang w:val="vi-VN"/>
        </w:rPr>
        <w:t xml:space="preserve"> Các kết quả trong HĐ 1,</w:t>
      </w:r>
      <w:r w:rsidR="003B43F1" w:rsidRPr="006240F1">
        <w:rPr>
          <w:rFonts w:ascii="Times" w:eastAsia="MS Mincho" w:hAnsi="Times" w:cs="Times"/>
          <w:szCs w:val="28"/>
          <w:lang w:val="vi-VN"/>
        </w:rPr>
        <w:t xml:space="preserve"> HĐ</w:t>
      </w:r>
      <w:r w:rsidRPr="006240F1">
        <w:rPr>
          <w:rFonts w:ascii="Times" w:eastAsia="MS Mincho" w:hAnsi="Times" w:cs="Times"/>
          <w:szCs w:val="28"/>
          <w:lang w:val="vi-VN"/>
        </w:rPr>
        <w:t xml:space="preserve"> 2 chính là những kiến thức thu được mà HS có thể căn cứ vào đó để vận dụng ngay cho các ý còn lại của bài toán này. GV chuẩn bị một số phương án trợ giúp HS ở đây nếu cần như chốt lại các kết quả ở hai HĐ 1 và HĐ 2, sắp xếp lại các kinh nghiệm để làm lộ ra DO là phân giác góc BDE và câu c).</w:t>
      </w:r>
    </w:p>
    <w:p w:rsidR="00593BEE" w:rsidRPr="006240F1" w:rsidRDefault="00AF7647" w:rsidP="004F35FA">
      <w:pPr>
        <w:spacing w:line="372" w:lineRule="auto"/>
        <w:ind w:firstLine="567"/>
        <w:rPr>
          <w:rFonts w:eastAsia="MS Mincho"/>
          <w:bCs/>
          <w:szCs w:val="28"/>
          <w:lang w:val="vi-VN"/>
        </w:rPr>
      </w:pPr>
      <w:r w:rsidRPr="006240F1">
        <w:rPr>
          <w:rFonts w:ascii="Times" w:eastAsia="MS Mincho" w:hAnsi="Times" w:cs="Times"/>
          <w:szCs w:val="28"/>
          <w:lang w:val="vi-VN"/>
        </w:rPr>
        <w:tab/>
      </w:r>
      <w:r w:rsidR="00593BEE" w:rsidRPr="006240F1">
        <w:rPr>
          <w:rFonts w:ascii="Times" w:eastAsia="MS Mincho" w:hAnsi="Times" w:cs="Times"/>
          <w:szCs w:val="28"/>
          <w:lang w:val="vi-VN"/>
        </w:rPr>
        <w:t xml:space="preserve">HĐ 5 </w:t>
      </w:r>
      <w:r w:rsidR="00593BEE" w:rsidRPr="006240F1">
        <w:rPr>
          <w:rFonts w:ascii="Times" w:eastAsia="MS Mincho" w:hAnsi="Times" w:cs="Times"/>
          <w:i/>
          <w:szCs w:val="28"/>
          <w:lang w:val="vi-VN"/>
        </w:rPr>
        <w:t>(Vận dụng và mở rộng)</w:t>
      </w:r>
      <w:r w:rsidR="00AA10CA" w:rsidRPr="006240F1">
        <w:rPr>
          <w:bCs/>
          <w:szCs w:val="28"/>
          <w:lang w:val="vi-VN"/>
        </w:rPr>
        <w:t>: GV</w:t>
      </w:r>
      <w:r w:rsidR="00360BB4" w:rsidRPr="006240F1">
        <w:rPr>
          <w:bCs/>
          <w:szCs w:val="28"/>
          <w:lang w:val="vi-VN"/>
        </w:rPr>
        <w:t xml:space="preserve"> tổ chức cho HS</w:t>
      </w:r>
      <w:r w:rsidR="00593BEE" w:rsidRPr="006240F1">
        <w:rPr>
          <w:bCs/>
          <w:szCs w:val="28"/>
          <w:lang w:val="vi-VN"/>
        </w:rPr>
        <w:t xml:space="preserve"> phát triển, mở rộng bài toán theo hướng: Diễn đạt cách khác của các câu hỏi đã nêu (câu a - </w:t>
      </w:r>
      <w:r w:rsidR="00A00957" w:rsidRPr="006240F1">
        <w:rPr>
          <w:bCs/>
          <w:szCs w:val="28"/>
          <w:lang w:val="vi-VN"/>
        </w:rPr>
        <w:t>thành chứng minh BD.CE không đổi</w:t>
      </w:r>
      <w:r w:rsidR="00593BEE" w:rsidRPr="006240F1">
        <w:rPr>
          <w:rFonts w:eastAsia="MS Mincho"/>
          <w:bCs/>
          <w:szCs w:val="28"/>
          <w:lang w:val="vi-VN"/>
        </w:rPr>
        <w:t xml:space="preserve">; câu b </w:t>
      </w:r>
      <w:r w:rsidR="00CC79BD" w:rsidRPr="006240F1">
        <w:rPr>
          <w:rFonts w:eastAsia="MS Mincho"/>
          <w:bCs/>
          <w:szCs w:val="28"/>
          <w:lang w:val="vi-VN"/>
        </w:rPr>
        <w:t>-</w:t>
      </w:r>
      <w:r w:rsidR="00593BEE" w:rsidRPr="006240F1">
        <w:rPr>
          <w:rFonts w:eastAsia="MS Mincho"/>
          <w:bCs/>
          <w:szCs w:val="28"/>
          <w:lang w:val="vi-VN"/>
        </w:rPr>
        <w:t xml:space="preserve"> thành chứng minh DE luôn tiếp xúc với một đường tròn cố định…); Gọi I là giao điểm của BE và DO, chứng minh BD.IE = BI.DE; Tìm vị trí của D, E sao cho BD + CE đạt nhỏ nhất; Xét trường hợp bài toán trong trường hợp tam giác ABC cân tại A; Cho tam giác ABC cân tại A, đường tròn tâm O thuộc cạnh BC tiếp xúc với các cạnh AB, ACvà trên hai cạnh này lấy theo thứ tự các điểm M, N, khi đó MN là tiếp tuyến của (O) khi và chỉ</w:t>
      </w:r>
      <w:r w:rsidR="005F72BD" w:rsidRPr="006240F1">
        <w:rPr>
          <w:rFonts w:eastAsia="MS Mincho"/>
          <w:bCs/>
          <w:szCs w:val="28"/>
          <w:lang w:val="vi-VN"/>
        </w:rPr>
        <w:t xml:space="preserve"> khi BM.CN là một hằng số</w:t>
      </w:r>
      <w:r w:rsidR="00593BEE" w:rsidRPr="006240F1">
        <w:rPr>
          <w:rFonts w:eastAsia="MS Mincho"/>
          <w:bCs/>
          <w:szCs w:val="28"/>
          <w:lang w:val="vi-VN"/>
        </w:rPr>
        <w:t>;… theo hướng đó chúng ta có ít nhất 16 bài toán mở rộng.</w:t>
      </w:r>
    </w:p>
    <w:p w:rsidR="001D36F3" w:rsidRPr="006240F1" w:rsidRDefault="001D36F3" w:rsidP="004F35FA">
      <w:pPr>
        <w:spacing w:line="372" w:lineRule="auto"/>
        <w:ind w:firstLine="567"/>
        <w:rPr>
          <w:rFonts w:eastAsia="MS Mincho"/>
          <w:szCs w:val="28"/>
          <w:lang w:val="vi-VN"/>
        </w:rPr>
      </w:pPr>
      <w:r w:rsidRPr="006240F1">
        <w:rPr>
          <w:rFonts w:eastAsia="MS Mincho"/>
          <w:i/>
          <w:szCs w:val="28"/>
          <w:lang w:val="vi-VN"/>
        </w:rPr>
        <w:t>Ví dụ</w:t>
      </w:r>
      <w:r w:rsidR="00235E1D" w:rsidRPr="006240F1">
        <w:rPr>
          <w:rFonts w:eastAsia="MS Mincho"/>
          <w:i/>
          <w:szCs w:val="28"/>
          <w:lang w:val="vi-VN"/>
        </w:rPr>
        <w:t xml:space="preserve"> 4</w:t>
      </w:r>
      <w:r w:rsidRPr="006240F1">
        <w:rPr>
          <w:rFonts w:eastAsia="MS Mincho"/>
          <w:szCs w:val="28"/>
          <w:lang w:val="vi-VN"/>
        </w:rPr>
        <w:t>:</w:t>
      </w:r>
      <w:r w:rsidR="00226CA2" w:rsidRPr="006240F1">
        <w:rPr>
          <w:rFonts w:eastAsia="MS Mincho"/>
          <w:szCs w:val="28"/>
          <w:lang w:val="vi-VN"/>
        </w:rPr>
        <w:t xml:space="preserve"> Bài tứ giác (Phan Đức Chính </w:t>
      </w:r>
      <w:r w:rsidR="00CC79BD" w:rsidRPr="006240F1">
        <w:rPr>
          <w:rFonts w:eastAsia="MS Mincho"/>
          <w:szCs w:val="28"/>
          <w:lang w:val="vi-VN"/>
        </w:rPr>
        <w:t>-</w:t>
      </w:r>
      <w:r w:rsidR="00226CA2" w:rsidRPr="006240F1">
        <w:rPr>
          <w:rFonts w:eastAsia="MS Mincho"/>
          <w:szCs w:val="28"/>
          <w:lang w:val="vi-VN"/>
        </w:rPr>
        <w:t xml:space="preserve"> Tổng chủ biên, 2006, Toán 8, Tập 1,</w:t>
      </w:r>
      <w:r w:rsidR="00272E07" w:rsidRPr="006240F1">
        <w:rPr>
          <w:rFonts w:eastAsia="MS Mincho"/>
          <w:szCs w:val="28"/>
          <w:lang w:val="vi-VN"/>
        </w:rPr>
        <w:t xml:space="preserve"> Tr. 64,</w:t>
      </w:r>
      <w:r w:rsidR="00360BB4" w:rsidRPr="006240F1">
        <w:rPr>
          <w:rFonts w:eastAsia="MS Mincho"/>
          <w:szCs w:val="28"/>
          <w:lang w:val="vi-VN"/>
        </w:rPr>
        <w:t xml:space="preserve"> NXB GD</w:t>
      </w:r>
      <w:r w:rsidR="00226CA2" w:rsidRPr="006240F1">
        <w:rPr>
          <w:rFonts w:eastAsia="MS Mincho"/>
          <w:szCs w:val="28"/>
          <w:lang w:val="vi-VN"/>
        </w:rPr>
        <w:t>)</w:t>
      </w:r>
    </w:p>
    <w:p w:rsidR="00226CA2" w:rsidRPr="006240F1" w:rsidRDefault="00226CA2" w:rsidP="00E912C3">
      <w:pPr>
        <w:ind w:firstLine="567"/>
        <w:rPr>
          <w:rFonts w:eastAsia="MS Mincho"/>
          <w:b/>
          <w:i/>
          <w:szCs w:val="28"/>
          <w:lang w:val="vi-VN"/>
        </w:rPr>
      </w:pPr>
      <w:r w:rsidRPr="006240F1">
        <w:rPr>
          <w:rFonts w:eastAsia="MS Mincho"/>
          <w:b/>
          <w:i/>
          <w:szCs w:val="28"/>
          <w:lang w:val="vi-VN"/>
        </w:rPr>
        <w:t>Bước 1: Khởi động</w:t>
      </w:r>
    </w:p>
    <w:p w:rsidR="00226CA2" w:rsidRPr="006240F1" w:rsidRDefault="00226CA2" w:rsidP="00E912C3">
      <w:pPr>
        <w:ind w:firstLine="567"/>
        <w:rPr>
          <w:rFonts w:eastAsia="MS Mincho"/>
          <w:szCs w:val="28"/>
          <w:lang w:val="vi-VN"/>
        </w:rPr>
      </w:pPr>
      <w:r w:rsidRPr="006240F1">
        <w:rPr>
          <w:rFonts w:eastAsia="MS Mincho"/>
          <w:b/>
          <w:szCs w:val="28"/>
          <w:lang w:val="vi-VN"/>
        </w:rPr>
        <w:t>HĐ 1</w:t>
      </w:r>
      <w:r w:rsidRPr="006240F1">
        <w:rPr>
          <w:rFonts w:eastAsia="MS Mincho"/>
          <w:szCs w:val="28"/>
          <w:lang w:val="vi-VN"/>
        </w:rPr>
        <w:t>: Mỗi nhóm có một số đoạn thẳng (20 đoạn bằng nhựa, độ dài không đều nhau). Hãy lấy 4 đoạn thẳng bất kỳ và ghép thành một hình gấp khúc khép kín trên mặt bàn, sau đó vẽ lại hình vào tờ giấy A4. Nhóm nào ghép được nhiều dạng</w:t>
      </w:r>
      <w:r w:rsidR="000D52C7" w:rsidRPr="006240F1">
        <w:rPr>
          <w:rFonts w:eastAsia="MS Mincho"/>
          <w:szCs w:val="28"/>
          <w:lang w:val="vi-VN"/>
        </w:rPr>
        <w:t>, nhiều kiểu</w:t>
      </w:r>
      <w:r w:rsidRPr="006240F1">
        <w:rPr>
          <w:rFonts w:eastAsia="MS Mincho"/>
          <w:szCs w:val="28"/>
          <w:lang w:val="vi-VN"/>
        </w:rPr>
        <w:t xml:space="preserve"> nhất sẽ được khen thưởng.</w:t>
      </w:r>
    </w:p>
    <w:p w:rsidR="000D52C7" w:rsidRPr="006240F1" w:rsidRDefault="000D52C7" w:rsidP="00E912C3">
      <w:pPr>
        <w:ind w:firstLine="567"/>
        <w:rPr>
          <w:rFonts w:eastAsia="MS Mincho"/>
          <w:szCs w:val="28"/>
          <w:lang w:val="vi-VN"/>
        </w:rPr>
      </w:pPr>
      <w:r w:rsidRPr="006240F1">
        <w:rPr>
          <w:rFonts w:eastAsia="MS Mincho"/>
          <w:szCs w:val="28"/>
          <w:lang w:val="vi-VN"/>
        </w:rPr>
        <w:t xml:space="preserve">Ở HĐ này, HS sẽ tự mình ghép thành các hình có thể là tứ giác lồi, tứ giác lõm hoặc là một tam giác (Hình </w:t>
      </w:r>
      <w:r w:rsidR="00037291" w:rsidRPr="006240F1">
        <w:rPr>
          <w:rFonts w:eastAsia="MS Mincho"/>
          <w:szCs w:val="28"/>
          <w:lang w:val="vi-VN"/>
        </w:rPr>
        <w:t>3.3</w:t>
      </w:r>
      <w:r w:rsidRPr="006240F1">
        <w:rPr>
          <w:rFonts w:eastAsia="MS Mincho"/>
          <w:szCs w:val="28"/>
          <w:lang w:val="vi-VN"/>
        </w:rPr>
        <w:t>). GV cho các nhóm báo cáo kết quả và gợi ý bổ sung cho đủ 4 kiểu như hình trên.</w:t>
      </w:r>
    </w:p>
    <w:p w:rsidR="00B128C5" w:rsidRPr="006240F1" w:rsidRDefault="00DF5D4E" w:rsidP="00B128C5">
      <w:pPr>
        <w:rPr>
          <w:rFonts w:eastAsia="MS Mincho"/>
          <w:szCs w:val="28"/>
        </w:rPr>
      </w:pPr>
      <w:r w:rsidRPr="006240F1">
        <w:rPr>
          <w:rFonts w:eastAsia="MS Mincho"/>
          <w:noProof/>
          <w:szCs w:val="28"/>
        </w:rPr>
        <w:lastRenderedPageBreak/>
        <mc:AlternateContent>
          <mc:Choice Requires="wps">
            <w:drawing>
              <wp:anchor distT="0" distB="0" distL="114300" distR="114300" simplePos="0" relativeHeight="251704320" behindDoc="0" locked="0" layoutInCell="1" allowOverlap="1" wp14:anchorId="3F54BCEA" wp14:editId="30E03A25">
                <wp:simplePos x="0" y="0"/>
                <wp:positionH relativeFrom="column">
                  <wp:posOffset>2275205</wp:posOffset>
                </wp:positionH>
                <wp:positionV relativeFrom="paragraph">
                  <wp:posOffset>1136015</wp:posOffset>
                </wp:positionV>
                <wp:extent cx="1285875" cy="352425"/>
                <wp:effectExtent l="0" t="0" r="0" b="9525"/>
                <wp:wrapNone/>
                <wp:docPr id="1100" name="Text Box 18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875"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B128C5" w:rsidRDefault="00254982" w:rsidP="00890EAF">
                            <w:pPr>
                              <w:jc w:val="center"/>
                              <w:outlineLvl w:val="5"/>
                              <w:rPr>
                                <w:i/>
                                <w:sz w:val="24"/>
                              </w:rPr>
                            </w:pPr>
                            <w:bookmarkStart w:id="211" w:name="_Toc28931912"/>
                            <w:r w:rsidRPr="00B128C5">
                              <w:rPr>
                                <w:i/>
                                <w:sz w:val="24"/>
                              </w:rPr>
                              <w:t>Hình 3.3</w:t>
                            </w:r>
                            <w:bookmarkEnd w:id="211"/>
                          </w:p>
                          <w:p w:rsidR="00254982" w:rsidRPr="00B128C5" w:rsidRDefault="00254982">
                            <w:pPr>
                              <w:rPr>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shape w14:anchorId="3F54BCEA" id="Text Box 1881" o:spid="_x0000_s1522" type="#_x0000_t202" style="position:absolute;left:0;text-align:left;margin-left:179.15pt;margin-top:89.45pt;width:101.25pt;height:27.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jo/vAIAAMg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" filled="f" stroked="f">
                <v:textbox>
                  <w:txbxContent>
                    <w:p w:rsidR="00254982" w:rsidRPr="00B128C5" w:rsidRDefault="00254982" w:rsidP="00890EAF">
                      <w:pPr>
                        <w:jc w:val="center"/>
                        <w:outlineLvl w:val="5"/>
                        <w:rPr>
                          <w:i/>
                          <w:sz w:val="24"/>
                        </w:rPr>
                      </w:pPr>
                      <w:bookmarkStart w:id="269" w:name="_Toc28931912"/>
                      <w:r w:rsidRPr="00B128C5">
                        <w:rPr>
                          <w:i/>
                          <w:sz w:val="24"/>
                        </w:rPr>
                        <w:t>Hình 3.3</w:t>
                      </w:r>
                      <w:bookmarkEnd w:id="269"/>
                    </w:p>
                    <w:p w:rsidR="00254982" w:rsidRPr="00B128C5" w:rsidRDefault="00254982">
                      <w:pPr>
                        <w:rPr>
                          <w:i/>
                        </w:rPr>
                      </w:pPr>
                    </w:p>
                  </w:txbxContent>
                </v:textbox>
              </v:shape>
            </w:pict>
          </mc:Fallback>
        </mc:AlternateContent>
      </w:r>
      <w:r w:rsidRPr="006240F1">
        <w:rPr>
          <w:rFonts w:eastAsia="MS Mincho"/>
          <w:noProof/>
          <w:szCs w:val="28"/>
        </w:rPr>
        <mc:AlternateContent>
          <mc:Choice Requires="wpc">
            <w:drawing>
              <wp:inline distT="0" distB="0" distL="0" distR="0" wp14:anchorId="25236ED1" wp14:editId="5B5F0571">
                <wp:extent cx="5452110" cy="1294130"/>
                <wp:effectExtent l="0" t="0" r="0" b="1270"/>
                <wp:docPr id="1792" name="Canvas 17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76" name="Line 1793"/>
                        <wps:cNvCnPr>
                          <a:cxnSpLocks noChangeShapeType="1"/>
                        </wps:cNvCnPr>
                        <wps:spPr bwMode="auto">
                          <a:xfrm flipH="1">
                            <a:off x="106045" y="277495"/>
                            <a:ext cx="480695" cy="344805"/>
                          </a:xfrm>
                          <a:prstGeom prst="line">
                            <a:avLst/>
                          </a:prstGeom>
                          <a:noFill/>
                          <a:ln w="10">
                            <a:solidFill>
                              <a:srgbClr val="000000"/>
                            </a:solidFill>
                            <a:miter lim="800000"/>
                            <a:headEnd/>
                            <a:tailEnd/>
                          </a:ln>
                          <a:extLst>
                            <a:ext uri="{909E8E84-426E-40DD-AFC4-6F175D3DCCD1}">
                              <a14:hiddenFill xmlns:a14="http://schemas.microsoft.com/office/drawing/2010/main">
                                <a:noFill/>
                              </a14:hiddenFill>
                            </a:ext>
                          </a:extLst>
                        </wps:spPr>
                        <wps:bodyPr/>
                      </wps:wsp>
                      <wps:wsp>
                        <wps:cNvPr id="177" name="Line 1794"/>
                        <wps:cNvCnPr>
                          <a:cxnSpLocks noChangeShapeType="1"/>
                        </wps:cNvCnPr>
                        <wps:spPr bwMode="auto">
                          <a:xfrm>
                            <a:off x="106045" y="622300"/>
                            <a:ext cx="243840" cy="299720"/>
                          </a:xfrm>
                          <a:prstGeom prst="line">
                            <a:avLst/>
                          </a:prstGeom>
                          <a:noFill/>
                          <a:ln w="1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Line 1795"/>
                        <wps:cNvCnPr>
                          <a:cxnSpLocks noChangeShapeType="1"/>
                        </wps:cNvCnPr>
                        <wps:spPr bwMode="auto">
                          <a:xfrm flipV="1">
                            <a:off x="349885" y="520065"/>
                            <a:ext cx="1172845" cy="401955"/>
                          </a:xfrm>
                          <a:prstGeom prst="line">
                            <a:avLst/>
                          </a:prstGeom>
                          <a:noFill/>
                          <a:ln w="10">
                            <a:solidFill>
                              <a:srgbClr val="000000"/>
                            </a:solidFill>
                            <a:miter lim="800000"/>
                            <a:headEnd/>
                            <a:tailEnd/>
                          </a:ln>
                          <a:extLst>
                            <a:ext uri="{909E8E84-426E-40DD-AFC4-6F175D3DCCD1}">
                              <a14:hiddenFill xmlns:a14="http://schemas.microsoft.com/office/drawing/2010/main">
                                <a:noFill/>
                              </a14:hiddenFill>
                            </a:ext>
                          </a:extLst>
                        </wps:spPr>
                        <wps:bodyPr/>
                      </wps:wsp>
                      <wps:wsp>
                        <wps:cNvPr id="179" name="Line 1796"/>
                        <wps:cNvCnPr>
                          <a:cxnSpLocks noChangeShapeType="1"/>
                        </wps:cNvCnPr>
                        <wps:spPr bwMode="auto">
                          <a:xfrm flipH="1" flipV="1">
                            <a:off x="586740" y="277495"/>
                            <a:ext cx="935990" cy="242570"/>
                          </a:xfrm>
                          <a:prstGeom prst="line">
                            <a:avLst/>
                          </a:prstGeom>
                          <a:noFill/>
                          <a:ln w="10">
                            <a:solidFill>
                              <a:srgbClr val="000000"/>
                            </a:solidFill>
                            <a:miter lim="800000"/>
                            <a:headEnd/>
                            <a:tailEnd/>
                          </a:ln>
                          <a:extLst>
                            <a:ext uri="{909E8E84-426E-40DD-AFC4-6F175D3DCCD1}">
                              <a14:hiddenFill xmlns:a14="http://schemas.microsoft.com/office/drawing/2010/main">
                                <a:noFill/>
                              </a14:hiddenFill>
                            </a:ext>
                          </a:extLst>
                        </wps:spPr>
                        <wps:bodyPr/>
                      </wps:wsp>
                      <wps:wsp>
                        <wps:cNvPr id="180" name="Line 1797"/>
                        <wps:cNvCnPr>
                          <a:cxnSpLocks noChangeShapeType="1"/>
                        </wps:cNvCnPr>
                        <wps:spPr bwMode="auto">
                          <a:xfrm flipH="1">
                            <a:off x="1805940" y="243840"/>
                            <a:ext cx="784225" cy="344805"/>
                          </a:xfrm>
                          <a:prstGeom prst="line">
                            <a:avLst/>
                          </a:prstGeom>
                          <a:noFill/>
                          <a:ln w="10">
                            <a:solidFill>
                              <a:srgbClr val="000000"/>
                            </a:solidFill>
                            <a:miter lim="800000"/>
                            <a:headEnd/>
                            <a:tailEnd/>
                          </a:ln>
                          <a:extLst>
                            <a:ext uri="{909E8E84-426E-40DD-AFC4-6F175D3DCCD1}">
                              <a14:hiddenFill xmlns:a14="http://schemas.microsoft.com/office/drawing/2010/main">
                                <a:noFill/>
                              </a14:hiddenFill>
                            </a:ext>
                          </a:extLst>
                        </wps:spPr>
                        <wps:bodyPr/>
                      </wps:wsp>
                      <wps:wsp>
                        <wps:cNvPr id="181" name="Line 1798"/>
                        <wps:cNvCnPr>
                          <a:cxnSpLocks noChangeShapeType="1"/>
                        </wps:cNvCnPr>
                        <wps:spPr bwMode="auto">
                          <a:xfrm>
                            <a:off x="1805940" y="588645"/>
                            <a:ext cx="1094105" cy="248920"/>
                          </a:xfrm>
                          <a:prstGeom prst="line">
                            <a:avLst/>
                          </a:prstGeom>
                          <a:noFill/>
                          <a:ln w="10">
                            <a:solidFill>
                              <a:srgbClr val="000000"/>
                            </a:solidFill>
                            <a:miter lim="800000"/>
                            <a:headEnd/>
                            <a:tailEnd/>
                          </a:ln>
                          <a:extLst>
                            <a:ext uri="{909E8E84-426E-40DD-AFC4-6F175D3DCCD1}">
                              <a14:hiddenFill xmlns:a14="http://schemas.microsoft.com/office/drawing/2010/main">
                                <a:noFill/>
                              </a14:hiddenFill>
                            </a:ext>
                          </a:extLst>
                        </wps:spPr>
                        <wps:bodyPr/>
                      </wps:wsp>
                      <wps:wsp>
                        <wps:cNvPr id="182" name="Line 1799"/>
                        <wps:cNvCnPr>
                          <a:cxnSpLocks noChangeShapeType="1"/>
                        </wps:cNvCnPr>
                        <wps:spPr bwMode="auto">
                          <a:xfrm flipH="1" flipV="1">
                            <a:off x="2379345" y="554355"/>
                            <a:ext cx="520700" cy="283210"/>
                          </a:xfrm>
                          <a:prstGeom prst="line">
                            <a:avLst/>
                          </a:prstGeom>
                          <a:noFill/>
                          <a:ln w="10">
                            <a:solidFill>
                              <a:srgbClr val="000000"/>
                            </a:solidFill>
                            <a:miter lim="800000"/>
                            <a:headEnd/>
                            <a:tailEnd/>
                          </a:ln>
                          <a:extLst>
                            <a:ext uri="{909E8E84-426E-40DD-AFC4-6F175D3DCCD1}">
                              <a14:hiddenFill xmlns:a14="http://schemas.microsoft.com/office/drawing/2010/main">
                                <a:noFill/>
                              </a14:hiddenFill>
                            </a:ext>
                          </a:extLst>
                        </wps:spPr>
                        <wps:bodyPr/>
                      </wps:wsp>
                      <wps:wsp>
                        <wps:cNvPr id="183" name="Line 1800"/>
                        <wps:cNvCnPr>
                          <a:cxnSpLocks noChangeShapeType="1"/>
                        </wps:cNvCnPr>
                        <wps:spPr bwMode="auto">
                          <a:xfrm flipV="1">
                            <a:off x="2379345" y="243840"/>
                            <a:ext cx="210820" cy="310515"/>
                          </a:xfrm>
                          <a:prstGeom prst="line">
                            <a:avLst/>
                          </a:prstGeom>
                          <a:noFill/>
                          <a:ln w="10">
                            <a:solidFill>
                              <a:srgbClr val="000000"/>
                            </a:solidFill>
                            <a:miter lim="800000"/>
                            <a:headEnd/>
                            <a:tailEnd/>
                          </a:ln>
                          <a:extLst>
                            <a:ext uri="{909E8E84-426E-40DD-AFC4-6F175D3DCCD1}">
                              <a14:hiddenFill xmlns:a14="http://schemas.microsoft.com/office/drawing/2010/main">
                                <a:noFill/>
                              </a14:hiddenFill>
                            </a:ext>
                          </a:extLst>
                        </wps:spPr>
                        <wps:bodyPr/>
                      </wps:wsp>
                      <wps:wsp>
                        <wps:cNvPr id="184" name="Line 1801"/>
                        <wps:cNvCnPr>
                          <a:cxnSpLocks noChangeShapeType="1"/>
                        </wps:cNvCnPr>
                        <wps:spPr bwMode="auto">
                          <a:xfrm>
                            <a:off x="3440430" y="220980"/>
                            <a:ext cx="692150" cy="635"/>
                          </a:xfrm>
                          <a:prstGeom prst="line">
                            <a:avLst/>
                          </a:prstGeom>
                          <a:noFill/>
                          <a:ln w="10">
                            <a:solidFill>
                              <a:srgbClr val="000000"/>
                            </a:solidFill>
                            <a:miter lim="800000"/>
                            <a:headEnd/>
                            <a:tailEnd/>
                          </a:ln>
                          <a:extLst>
                            <a:ext uri="{909E8E84-426E-40DD-AFC4-6F175D3DCCD1}">
                              <a14:hiddenFill xmlns:a14="http://schemas.microsoft.com/office/drawing/2010/main">
                                <a:noFill/>
                              </a14:hiddenFill>
                            </a:ext>
                          </a:extLst>
                        </wps:spPr>
                        <wps:bodyPr/>
                      </wps:wsp>
                      <wps:wsp>
                        <wps:cNvPr id="185" name="Line 1802"/>
                        <wps:cNvCnPr>
                          <a:cxnSpLocks noChangeShapeType="1"/>
                        </wps:cNvCnPr>
                        <wps:spPr bwMode="auto">
                          <a:xfrm flipH="1">
                            <a:off x="3209925" y="220980"/>
                            <a:ext cx="922655" cy="531495"/>
                          </a:xfrm>
                          <a:prstGeom prst="line">
                            <a:avLst/>
                          </a:prstGeom>
                          <a:noFill/>
                          <a:ln w="10">
                            <a:solidFill>
                              <a:srgbClr val="000000"/>
                            </a:solidFill>
                            <a:miter lim="800000"/>
                            <a:headEnd/>
                            <a:tailEnd/>
                          </a:ln>
                          <a:extLst>
                            <a:ext uri="{909E8E84-426E-40DD-AFC4-6F175D3DCCD1}">
                              <a14:hiddenFill xmlns:a14="http://schemas.microsoft.com/office/drawing/2010/main">
                                <a:noFill/>
                              </a14:hiddenFill>
                            </a:ext>
                          </a:extLst>
                        </wps:spPr>
                        <wps:bodyPr/>
                      </wps:wsp>
                      <wps:wsp>
                        <wps:cNvPr id="186" name="Line 1803"/>
                        <wps:cNvCnPr>
                          <a:cxnSpLocks noChangeShapeType="1"/>
                        </wps:cNvCnPr>
                        <wps:spPr bwMode="auto">
                          <a:xfrm flipV="1">
                            <a:off x="3209925" y="616585"/>
                            <a:ext cx="895985" cy="135890"/>
                          </a:xfrm>
                          <a:prstGeom prst="line">
                            <a:avLst/>
                          </a:prstGeom>
                          <a:noFill/>
                          <a:ln w="10">
                            <a:solidFill>
                              <a:srgbClr val="000000"/>
                            </a:solidFill>
                            <a:miter lim="800000"/>
                            <a:headEnd/>
                            <a:tailEnd/>
                          </a:ln>
                          <a:extLst>
                            <a:ext uri="{909E8E84-426E-40DD-AFC4-6F175D3DCCD1}">
                              <a14:hiddenFill xmlns:a14="http://schemas.microsoft.com/office/drawing/2010/main">
                                <a:noFill/>
                              </a14:hiddenFill>
                            </a:ext>
                          </a:extLst>
                        </wps:spPr>
                        <wps:bodyPr/>
                      </wps:wsp>
                      <wps:wsp>
                        <wps:cNvPr id="187" name="Line 1804"/>
                        <wps:cNvCnPr>
                          <a:cxnSpLocks noChangeShapeType="1"/>
                        </wps:cNvCnPr>
                        <wps:spPr bwMode="auto">
                          <a:xfrm flipH="1" flipV="1">
                            <a:off x="3440430" y="220980"/>
                            <a:ext cx="665480" cy="395605"/>
                          </a:xfrm>
                          <a:prstGeom prst="line">
                            <a:avLst/>
                          </a:prstGeom>
                          <a:noFill/>
                          <a:ln w="10">
                            <a:solidFill>
                              <a:srgbClr val="000000"/>
                            </a:solidFill>
                            <a:miter lim="800000"/>
                            <a:headEnd/>
                            <a:tailEnd/>
                          </a:ln>
                          <a:extLst>
                            <a:ext uri="{909E8E84-426E-40DD-AFC4-6F175D3DCCD1}">
                              <a14:hiddenFill xmlns:a14="http://schemas.microsoft.com/office/drawing/2010/main">
                                <a:noFill/>
                              </a14:hiddenFill>
                            </a:ext>
                          </a:extLst>
                        </wps:spPr>
                        <wps:bodyPr/>
                      </wps:wsp>
                      <wps:wsp>
                        <wps:cNvPr id="189" name="Line 1805"/>
                        <wps:cNvCnPr>
                          <a:cxnSpLocks noChangeShapeType="1"/>
                        </wps:cNvCnPr>
                        <wps:spPr bwMode="auto">
                          <a:xfrm flipH="1">
                            <a:off x="4363085" y="187325"/>
                            <a:ext cx="388620" cy="548005"/>
                          </a:xfrm>
                          <a:prstGeom prst="line">
                            <a:avLst/>
                          </a:prstGeom>
                          <a:noFill/>
                          <a:ln w="10">
                            <a:solidFill>
                              <a:srgbClr val="000000"/>
                            </a:solidFill>
                            <a:miter lim="800000"/>
                            <a:headEnd/>
                            <a:tailEnd/>
                          </a:ln>
                          <a:extLst>
                            <a:ext uri="{909E8E84-426E-40DD-AFC4-6F175D3DCCD1}">
                              <a14:hiddenFill xmlns:a14="http://schemas.microsoft.com/office/drawing/2010/main">
                                <a:noFill/>
                              </a14:hiddenFill>
                            </a:ext>
                          </a:extLst>
                        </wps:spPr>
                        <wps:bodyPr/>
                      </wps:wsp>
                      <wps:wsp>
                        <wps:cNvPr id="190" name="Line 1806"/>
                        <wps:cNvCnPr>
                          <a:cxnSpLocks noChangeShapeType="1"/>
                        </wps:cNvCnPr>
                        <wps:spPr bwMode="auto">
                          <a:xfrm>
                            <a:off x="4363085" y="735330"/>
                            <a:ext cx="593090" cy="635"/>
                          </a:xfrm>
                          <a:prstGeom prst="line">
                            <a:avLst/>
                          </a:prstGeom>
                          <a:noFill/>
                          <a:ln w="10">
                            <a:solidFill>
                              <a:srgbClr val="000000"/>
                            </a:solidFill>
                            <a:miter lim="800000"/>
                            <a:headEnd/>
                            <a:tailEnd/>
                          </a:ln>
                          <a:extLst>
                            <a:ext uri="{909E8E84-426E-40DD-AFC4-6F175D3DCCD1}">
                              <a14:hiddenFill xmlns:a14="http://schemas.microsoft.com/office/drawing/2010/main">
                                <a:noFill/>
                              </a14:hiddenFill>
                            </a:ext>
                          </a:extLst>
                        </wps:spPr>
                        <wps:bodyPr/>
                      </wps:wsp>
                      <wps:wsp>
                        <wps:cNvPr id="191" name="Line 1807"/>
                        <wps:cNvCnPr>
                          <a:cxnSpLocks noChangeShapeType="1"/>
                        </wps:cNvCnPr>
                        <wps:spPr bwMode="auto">
                          <a:xfrm>
                            <a:off x="4956175" y="735330"/>
                            <a:ext cx="408305" cy="635"/>
                          </a:xfrm>
                          <a:prstGeom prst="line">
                            <a:avLst/>
                          </a:prstGeom>
                          <a:noFill/>
                          <a:ln w="10">
                            <a:solidFill>
                              <a:srgbClr val="000000"/>
                            </a:solidFill>
                            <a:miter lim="800000"/>
                            <a:headEnd/>
                            <a:tailEnd/>
                          </a:ln>
                          <a:extLst>
                            <a:ext uri="{909E8E84-426E-40DD-AFC4-6F175D3DCCD1}">
                              <a14:hiddenFill xmlns:a14="http://schemas.microsoft.com/office/drawing/2010/main">
                                <a:noFill/>
                              </a14:hiddenFill>
                            </a:ext>
                          </a:extLst>
                        </wps:spPr>
                        <wps:bodyPr/>
                      </wps:wsp>
                      <wps:wsp>
                        <wps:cNvPr id="576" name="Line 1808"/>
                        <wps:cNvCnPr>
                          <a:cxnSpLocks noChangeShapeType="1"/>
                        </wps:cNvCnPr>
                        <wps:spPr bwMode="auto">
                          <a:xfrm flipH="1" flipV="1">
                            <a:off x="4751705" y="187325"/>
                            <a:ext cx="612775" cy="548005"/>
                          </a:xfrm>
                          <a:prstGeom prst="line">
                            <a:avLst/>
                          </a:prstGeom>
                          <a:noFill/>
                          <a:ln w="10">
                            <a:solidFill>
                              <a:srgbClr val="000000"/>
                            </a:solidFill>
                            <a:miter lim="800000"/>
                            <a:headEnd/>
                            <a:tailEnd/>
                          </a:ln>
                          <a:extLst>
                            <a:ext uri="{909E8E84-426E-40DD-AFC4-6F175D3DCCD1}">
                              <a14:hiddenFill xmlns:a14="http://schemas.microsoft.com/office/drawing/2010/main">
                                <a:noFill/>
                              </a14:hiddenFill>
                            </a:ext>
                          </a:extLst>
                        </wps:spPr>
                        <wps:bodyPr/>
                      </wps:wsp>
                      <wpg:wgp>
                        <wpg:cNvPr id="577" name="Group 1812"/>
                        <wpg:cNvGrpSpPr>
                          <a:grpSpLocks/>
                        </wpg:cNvGrpSpPr>
                        <wpg:grpSpPr bwMode="auto">
                          <a:xfrm>
                            <a:off x="501650" y="90170"/>
                            <a:ext cx="110490" cy="243840"/>
                            <a:chOff x="893" y="269"/>
                            <a:chExt cx="174" cy="448"/>
                          </a:xfrm>
                        </wpg:grpSpPr>
                        <wps:wsp>
                          <wps:cNvPr id="578" name="Oval 1809"/>
                          <wps:cNvSpPr>
                            <a:spLocks noChangeArrowheads="1"/>
                          </wps:cNvSpPr>
                          <wps:spPr bwMode="auto">
                            <a:xfrm>
                              <a:off x="1007" y="593"/>
                              <a:ext cx="41" cy="41"/>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81" name="Oval 1810"/>
                          <wps:cNvSpPr>
                            <a:spLocks noChangeArrowheads="1"/>
                          </wps:cNvSpPr>
                          <wps:spPr bwMode="auto">
                            <a:xfrm>
                              <a:off x="1007" y="593"/>
                              <a:ext cx="41" cy="41"/>
                            </a:xfrm>
                            <a:prstGeom prst="ellipse">
                              <a:avLst/>
                            </a:prstGeom>
                            <a:noFill/>
                            <a:ln w="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2" name="Rectangle 1811"/>
                          <wps:cNvSpPr>
                            <a:spLocks noChangeArrowheads="1"/>
                          </wps:cNvSpPr>
                          <wps:spPr bwMode="auto">
                            <a:xfrm>
                              <a:off x="893" y="269"/>
                              <a:ext cx="174"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
                                  <w:rPr>
                                    <w:b/>
                                    <w:bCs/>
                                    <w:i/>
                                    <w:iCs/>
                                    <w:color w:val="000000"/>
                                    <w:sz w:val="26"/>
                                    <w:szCs w:val="26"/>
                                  </w:rPr>
                                  <w:t>B</w:t>
                                </w:r>
                              </w:p>
                            </w:txbxContent>
                          </wps:txbx>
                          <wps:bodyPr rot="0" vert="horz" wrap="none" lIns="0" tIns="0" rIns="0" bIns="0" anchor="t" anchorCtr="0" upright="1">
                            <a:noAutofit/>
                          </wps:bodyPr>
                        </wps:wsp>
                      </wpg:wgp>
                      <wpg:wgp>
                        <wpg:cNvPr id="583" name="Group 1816"/>
                        <wpg:cNvGrpSpPr>
                          <a:grpSpLocks/>
                        </wpg:cNvGrpSpPr>
                        <wpg:grpSpPr bwMode="auto">
                          <a:xfrm>
                            <a:off x="0" y="610870"/>
                            <a:ext cx="119380" cy="283845"/>
                            <a:chOff x="103" y="1227"/>
                            <a:chExt cx="188" cy="522"/>
                          </a:xfrm>
                        </wpg:grpSpPr>
                        <wps:wsp>
                          <wps:cNvPr id="584" name="Oval 1813"/>
                          <wps:cNvSpPr>
                            <a:spLocks noChangeArrowheads="1"/>
                          </wps:cNvSpPr>
                          <wps:spPr bwMode="auto">
                            <a:xfrm>
                              <a:off x="249" y="1227"/>
                              <a:ext cx="42" cy="41"/>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85" name="Oval 1814"/>
                          <wps:cNvSpPr>
                            <a:spLocks noChangeArrowheads="1"/>
                          </wps:cNvSpPr>
                          <wps:spPr bwMode="auto">
                            <a:xfrm>
                              <a:off x="249" y="1227"/>
                              <a:ext cx="42" cy="41"/>
                            </a:xfrm>
                            <a:prstGeom prst="ellipse">
                              <a:avLst/>
                            </a:prstGeom>
                            <a:noFill/>
                            <a:ln w="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6" name="Rectangle 1815"/>
                          <wps:cNvSpPr>
                            <a:spLocks noChangeArrowheads="1"/>
                          </wps:cNvSpPr>
                          <wps:spPr bwMode="auto">
                            <a:xfrm>
                              <a:off x="103" y="1301"/>
                              <a:ext cx="174"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
                                  <w:rPr>
                                    <w:b/>
                                    <w:bCs/>
                                    <w:i/>
                                    <w:iCs/>
                                    <w:color w:val="000000"/>
                                    <w:sz w:val="26"/>
                                    <w:szCs w:val="26"/>
                                  </w:rPr>
                                  <w:t>A</w:t>
                                </w:r>
                              </w:p>
                            </w:txbxContent>
                          </wps:txbx>
                          <wps:bodyPr rot="0" vert="horz" wrap="none" lIns="0" tIns="0" rIns="0" bIns="0" anchor="t" anchorCtr="0" upright="1">
                            <a:noAutofit/>
                          </wps:bodyPr>
                        </wps:wsp>
                      </wpg:wgp>
                      <wpg:wgp>
                        <wpg:cNvPr id="587" name="Group 1820"/>
                        <wpg:cNvGrpSpPr>
                          <a:grpSpLocks/>
                        </wpg:cNvGrpSpPr>
                        <wpg:grpSpPr bwMode="auto">
                          <a:xfrm>
                            <a:off x="250825" y="910590"/>
                            <a:ext cx="119380" cy="277495"/>
                            <a:chOff x="498" y="1778"/>
                            <a:chExt cx="188" cy="510"/>
                          </a:xfrm>
                        </wpg:grpSpPr>
                        <wps:wsp>
                          <wps:cNvPr id="588" name="Oval 1817"/>
                          <wps:cNvSpPr>
                            <a:spLocks noChangeArrowheads="1"/>
                          </wps:cNvSpPr>
                          <wps:spPr bwMode="auto">
                            <a:xfrm>
                              <a:off x="633" y="1778"/>
                              <a:ext cx="42" cy="41"/>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89" name="Oval 1818"/>
                          <wps:cNvSpPr>
                            <a:spLocks noChangeArrowheads="1"/>
                          </wps:cNvSpPr>
                          <wps:spPr bwMode="auto">
                            <a:xfrm>
                              <a:off x="633" y="1778"/>
                              <a:ext cx="42" cy="41"/>
                            </a:xfrm>
                            <a:prstGeom prst="ellipse">
                              <a:avLst/>
                            </a:prstGeom>
                            <a:noFill/>
                            <a:ln w="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0" name="Rectangle 1819"/>
                          <wps:cNvSpPr>
                            <a:spLocks noChangeArrowheads="1"/>
                          </wps:cNvSpPr>
                          <wps:spPr bwMode="auto">
                            <a:xfrm>
                              <a:off x="498" y="1840"/>
                              <a:ext cx="188"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
                                  <w:rPr>
                                    <w:b/>
                                    <w:bCs/>
                                    <w:i/>
                                    <w:iCs/>
                                    <w:color w:val="000000"/>
                                    <w:sz w:val="26"/>
                                    <w:szCs w:val="26"/>
                                  </w:rPr>
                                  <w:t>D</w:t>
                                </w:r>
                              </w:p>
                            </w:txbxContent>
                          </wps:txbx>
                          <wps:bodyPr rot="0" vert="horz" wrap="none" lIns="0" tIns="0" rIns="0" bIns="0" anchor="t" anchorCtr="0" upright="1">
                            <a:noAutofit/>
                          </wps:bodyPr>
                        </wps:wsp>
                      </wpg:wgp>
                      <wpg:wgp>
                        <wpg:cNvPr id="591" name="Group 1824"/>
                        <wpg:cNvGrpSpPr>
                          <a:grpSpLocks/>
                        </wpg:cNvGrpSpPr>
                        <wpg:grpSpPr bwMode="auto">
                          <a:xfrm>
                            <a:off x="1509395" y="436245"/>
                            <a:ext cx="176530" cy="243205"/>
                            <a:chOff x="2480" y="905"/>
                            <a:chExt cx="278" cy="448"/>
                          </a:xfrm>
                        </wpg:grpSpPr>
                        <wps:wsp>
                          <wps:cNvPr id="592" name="Oval 1821"/>
                          <wps:cNvSpPr>
                            <a:spLocks noChangeArrowheads="1"/>
                          </wps:cNvSpPr>
                          <wps:spPr bwMode="auto">
                            <a:xfrm>
                              <a:off x="2480" y="1040"/>
                              <a:ext cx="42" cy="41"/>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93" name="Oval 1822"/>
                          <wps:cNvSpPr>
                            <a:spLocks noChangeArrowheads="1"/>
                          </wps:cNvSpPr>
                          <wps:spPr bwMode="auto">
                            <a:xfrm>
                              <a:off x="2480" y="1040"/>
                              <a:ext cx="42" cy="41"/>
                            </a:xfrm>
                            <a:prstGeom prst="ellipse">
                              <a:avLst/>
                            </a:prstGeom>
                            <a:noFill/>
                            <a:ln w="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4" name="Rectangle 1823"/>
                          <wps:cNvSpPr>
                            <a:spLocks noChangeArrowheads="1"/>
                          </wps:cNvSpPr>
                          <wps:spPr bwMode="auto">
                            <a:xfrm>
                              <a:off x="2584" y="905"/>
                              <a:ext cx="174"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
                                  <w:rPr>
                                    <w:b/>
                                    <w:bCs/>
                                    <w:i/>
                                    <w:iCs/>
                                    <w:color w:val="000000"/>
                                    <w:sz w:val="26"/>
                                    <w:szCs w:val="26"/>
                                  </w:rPr>
                                  <w:t>C</w:t>
                                </w:r>
                              </w:p>
                            </w:txbxContent>
                          </wps:txbx>
                          <wps:bodyPr rot="0" vert="horz" wrap="none" lIns="0" tIns="0" rIns="0" bIns="0" anchor="t" anchorCtr="0" upright="1">
                            <a:noAutofit/>
                          </wps:bodyPr>
                        </wps:wsp>
                      </wpg:wgp>
                      <wpg:wgp>
                        <wpg:cNvPr id="595" name="Group 1829"/>
                        <wpg:cNvGrpSpPr>
                          <a:grpSpLocks/>
                        </wpg:cNvGrpSpPr>
                        <wpg:grpSpPr bwMode="auto">
                          <a:xfrm>
                            <a:off x="2576830" y="90170"/>
                            <a:ext cx="190500" cy="243840"/>
                            <a:chOff x="4161" y="269"/>
                            <a:chExt cx="300" cy="448"/>
                          </a:xfrm>
                        </wpg:grpSpPr>
                        <wps:wsp>
                          <wps:cNvPr id="596" name="Oval 1825"/>
                          <wps:cNvSpPr>
                            <a:spLocks noChangeArrowheads="1"/>
                          </wps:cNvSpPr>
                          <wps:spPr bwMode="auto">
                            <a:xfrm>
                              <a:off x="4161" y="530"/>
                              <a:ext cx="42" cy="42"/>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97" name="Oval 1826"/>
                          <wps:cNvSpPr>
                            <a:spLocks noChangeArrowheads="1"/>
                          </wps:cNvSpPr>
                          <wps:spPr bwMode="auto">
                            <a:xfrm>
                              <a:off x="4161" y="530"/>
                              <a:ext cx="42" cy="42"/>
                            </a:xfrm>
                            <a:prstGeom prst="ellipse">
                              <a:avLst/>
                            </a:prstGeom>
                            <a:noFill/>
                            <a:ln w="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8" name="Rectangle 1827"/>
                          <wps:cNvSpPr>
                            <a:spLocks noChangeArrowheads="1"/>
                          </wps:cNvSpPr>
                          <wps:spPr bwMode="auto">
                            <a:xfrm>
                              <a:off x="4214" y="269"/>
                              <a:ext cx="174"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
                                  <w:rPr>
                                    <w:b/>
                                    <w:bCs/>
                                    <w:i/>
                                    <w:iCs/>
                                    <w:color w:val="000000"/>
                                    <w:sz w:val="26"/>
                                    <w:szCs w:val="26"/>
                                  </w:rPr>
                                  <w:t>B</w:t>
                                </w:r>
                              </w:p>
                            </w:txbxContent>
                          </wps:txbx>
                          <wps:bodyPr rot="0" vert="horz" wrap="none" lIns="0" tIns="0" rIns="0" bIns="0" anchor="t" anchorCtr="0" upright="1">
                            <a:noAutofit/>
                          </wps:bodyPr>
                        </wps:wsp>
                        <wps:wsp>
                          <wps:cNvPr id="599" name="Rectangle 1828"/>
                          <wps:cNvSpPr>
                            <a:spLocks noChangeArrowheads="1"/>
                          </wps:cNvSpPr>
                          <wps:spPr bwMode="auto">
                            <a:xfrm>
                              <a:off x="4380" y="383"/>
                              <a:ext cx="81"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
                                  <w:rPr>
                                    <w:b/>
                                    <w:bCs/>
                                    <w:color w:val="000000"/>
                                    <w:sz w:val="16"/>
                                    <w:szCs w:val="16"/>
                                  </w:rPr>
                                  <w:t>1</w:t>
                                </w:r>
                              </w:p>
                            </w:txbxContent>
                          </wps:txbx>
                          <wps:bodyPr rot="0" vert="horz" wrap="none" lIns="0" tIns="0" rIns="0" bIns="0" anchor="t" anchorCtr="0" upright="1">
                            <a:noAutofit/>
                          </wps:bodyPr>
                        </wps:wsp>
                      </wpg:wgp>
                      <wpg:wgp>
                        <wpg:cNvPr id="600" name="Group 1834"/>
                        <wpg:cNvGrpSpPr>
                          <a:grpSpLocks/>
                        </wpg:cNvGrpSpPr>
                        <wpg:grpSpPr bwMode="auto">
                          <a:xfrm>
                            <a:off x="1634490" y="577215"/>
                            <a:ext cx="184785" cy="283845"/>
                            <a:chOff x="2677" y="1164"/>
                            <a:chExt cx="291" cy="522"/>
                          </a:xfrm>
                        </wpg:grpSpPr>
                        <wps:wsp>
                          <wps:cNvPr id="601" name="Oval 1830"/>
                          <wps:cNvSpPr>
                            <a:spLocks noChangeArrowheads="1"/>
                          </wps:cNvSpPr>
                          <wps:spPr bwMode="auto">
                            <a:xfrm>
                              <a:off x="2926" y="1164"/>
                              <a:ext cx="42" cy="42"/>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02" name="Oval 1831"/>
                          <wps:cNvSpPr>
                            <a:spLocks noChangeArrowheads="1"/>
                          </wps:cNvSpPr>
                          <wps:spPr bwMode="auto">
                            <a:xfrm>
                              <a:off x="2926" y="1164"/>
                              <a:ext cx="42" cy="42"/>
                            </a:xfrm>
                            <a:prstGeom prst="ellipse">
                              <a:avLst/>
                            </a:prstGeom>
                            <a:noFill/>
                            <a:ln w="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3" name="Rectangle 1832"/>
                          <wps:cNvSpPr>
                            <a:spLocks noChangeArrowheads="1"/>
                          </wps:cNvSpPr>
                          <wps:spPr bwMode="auto">
                            <a:xfrm>
                              <a:off x="2677" y="1238"/>
                              <a:ext cx="174"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
                                  <w:rPr>
                                    <w:b/>
                                    <w:bCs/>
                                    <w:i/>
                                    <w:iCs/>
                                    <w:color w:val="000000"/>
                                    <w:sz w:val="26"/>
                                    <w:szCs w:val="26"/>
                                  </w:rPr>
                                  <w:t>A</w:t>
                                </w:r>
                              </w:p>
                            </w:txbxContent>
                          </wps:txbx>
                          <wps:bodyPr rot="0" vert="horz" wrap="none" lIns="0" tIns="0" rIns="0" bIns="0" anchor="t" anchorCtr="0" upright="1">
                            <a:noAutofit/>
                          </wps:bodyPr>
                        </wps:wsp>
                        <wps:wsp>
                          <wps:cNvPr id="604" name="Rectangle 1833"/>
                          <wps:cNvSpPr>
                            <a:spLocks noChangeArrowheads="1"/>
                          </wps:cNvSpPr>
                          <wps:spPr bwMode="auto">
                            <a:xfrm>
                              <a:off x="2843" y="1351"/>
                              <a:ext cx="81"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
                                  <w:rPr>
                                    <w:b/>
                                    <w:bCs/>
                                    <w:color w:val="000000"/>
                                    <w:sz w:val="16"/>
                                    <w:szCs w:val="16"/>
                                  </w:rPr>
                                  <w:t>1</w:t>
                                </w:r>
                              </w:p>
                            </w:txbxContent>
                          </wps:txbx>
                          <wps:bodyPr rot="0" vert="horz" wrap="none" lIns="0" tIns="0" rIns="0" bIns="0" anchor="t" anchorCtr="0" upright="1">
                            <a:noAutofit/>
                          </wps:bodyPr>
                        </wps:wsp>
                      </wpg:wgp>
                      <wpg:wgp>
                        <wpg:cNvPr id="605" name="Group 1839"/>
                        <wpg:cNvGrpSpPr>
                          <a:grpSpLocks/>
                        </wpg:cNvGrpSpPr>
                        <wpg:grpSpPr bwMode="auto">
                          <a:xfrm>
                            <a:off x="2688590" y="826135"/>
                            <a:ext cx="224790" cy="281940"/>
                            <a:chOff x="4337" y="1622"/>
                            <a:chExt cx="354" cy="519"/>
                          </a:xfrm>
                        </wpg:grpSpPr>
                        <wps:wsp>
                          <wps:cNvPr id="606" name="Oval 1835"/>
                          <wps:cNvSpPr>
                            <a:spLocks noChangeArrowheads="1"/>
                          </wps:cNvSpPr>
                          <wps:spPr bwMode="auto">
                            <a:xfrm>
                              <a:off x="4649" y="1622"/>
                              <a:ext cx="42" cy="41"/>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07" name="Oval 1836"/>
                          <wps:cNvSpPr>
                            <a:spLocks noChangeArrowheads="1"/>
                          </wps:cNvSpPr>
                          <wps:spPr bwMode="auto">
                            <a:xfrm>
                              <a:off x="4649" y="1622"/>
                              <a:ext cx="42" cy="41"/>
                            </a:xfrm>
                            <a:prstGeom prst="ellipse">
                              <a:avLst/>
                            </a:prstGeom>
                            <a:noFill/>
                            <a:ln w="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8" name="Rectangle 1837"/>
                          <wps:cNvSpPr>
                            <a:spLocks noChangeArrowheads="1"/>
                          </wps:cNvSpPr>
                          <wps:spPr bwMode="auto">
                            <a:xfrm>
                              <a:off x="4337" y="1693"/>
                              <a:ext cx="188"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
                                  <w:rPr>
                                    <w:b/>
                                    <w:bCs/>
                                    <w:i/>
                                    <w:iCs/>
                                    <w:color w:val="000000"/>
                                    <w:sz w:val="26"/>
                                    <w:szCs w:val="26"/>
                                  </w:rPr>
                                  <w:t>D</w:t>
                                </w:r>
                              </w:p>
                            </w:txbxContent>
                          </wps:txbx>
                          <wps:bodyPr rot="0" vert="horz" wrap="none" lIns="0" tIns="0" rIns="0" bIns="0" anchor="t" anchorCtr="0" upright="1">
                            <a:noAutofit/>
                          </wps:bodyPr>
                        </wps:wsp>
                        <wps:wsp>
                          <wps:cNvPr id="609" name="Rectangle 1838"/>
                          <wps:cNvSpPr>
                            <a:spLocks noChangeArrowheads="1"/>
                          </wps:cNvSpPr>
                          <wps:spPr bwMode="auto">
                            <a:xfrm>
                              <a:off x="4516" y="1806"/>
                              <a:ext cx="81"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
                                  <w:rPr>
                                    <w:b/>
                                    <w:bCs/>
                                    <w:color w:val="000000"/>
                                    <w:sz w:val="16"/>
                                    <w:szCs w:val="16"/>
                                  </w:rPr>
                                  <w:t>1</w:t>
                                </w:r>
                              </w:p>
                            </w:txbxContent>
                          </wps:txbx>
                          <wps:bodyPr rot="0" vert="horz" wrap="none" lIns="0" tIns="0" rIns="0" bIns="0" anchor="t" anchorCtr="0" upright="1">
                            <a:noAutofit/>
                          </wps:bodyPr>
                        </wps:wsp>
                      </wpg:wgp>
                      <wpg:wgp>
                        <wpg:cNvPr id="610" name="Group 1844"/>
                        <wpg:cNvGrpSpPr>
                          <a:grpSpLocks/>
                        </wpg:cNvGrpSpPr>
                        <wpg:grpSpPr bwMode="auto">
                          <a:xfrm>
                            <a:off x="2167890" y="464820"/>
                            <a:ext cx="224790" cy="243840"/>
                            <a:chOff x="3517" y="958"/>
                            <a:chExt cx="354" cy="448"/>
                          </a:xfrm>
                        </wpg:grpSpPr>
                        <wps:wsp>
                          <wps:cNvPr id="611" name="Oval 1840"/>
                          <wps:cNvSpPr>
                            <a:spLocks noChangeArrowheads="1"/>
                          </wps:cNvSpPr>
                          <wps:spPr bwMode="auto">
                            <a:xfrm>
                              <a:off x="3829" y="1102"/>
                              <a:ext cx="42" cy="42"/>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12" name="Oval 1841"/>
                          <wps:cNvSpPr>
                            <a:spLocks noChangeArrowheads="1"/>
                          </wps:cNvSpPr>
                          <wps:spPr bwMode="auto">
                            <a:xfrm>
                              <a:off x="3829" y="1102"/>
                              <a:ext cx="42" cy="42"/>
                            </a:xfrm>
                            <a:prstGeom prst="ellipse">
                              <a:avLst/>
                            </a:prstGeom>
                            <a:noFill/>
                            <a:ln w="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3" name="Rectangle 1842"/>
                          <wps:cNvSpPr>
                            <a:spLocks noChangeArrowheads="1"/>
                          </wps:cNvSpPr>
                          <wps:spPr bwMode="auto">
                            <a:xfrm>
                              <a:off x="3517" y="958"/>
                              <a:ext cx="174"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
                                  <w:rPr>
                                    <w:b/>
                                    <w:bCs/>
                                    <w:i/>
                                    <w:iCs/>
                                    <w:color w:val="000000"/>
                                    <w:sz w:val="26"/>
                                    <w:szCs w:val="26"/>
                                  </w:rPr>
                                  <w:t>C</w:t>
                                </w:r>
                              </w:p>
                            </w:txbxContent>
                          </wps:txbx>
                          <wps:bodyPr rot="0" vert="horz" wrap="none" lIns="0" tIns="0" rIns="0" bIns="0" anchor="t" anchorCtr="0" upright="1">
                            <a:noAutofit/>
                          </wps:bodyPr>
                        </wps:wsp>
                        <wps:wsp>
                          <wps:cNvPr id="614" name="Rectangle 1843"/>
                          <wps:cNvSpPr>
                            <a:spLocks noChangeArrowheads="1"/>
                          </wps:cNvSpPr>
                          <wps:spPr bwMode="auto">
                            <a:xfrm>
                              <a:off x="3683" y="1071"/>
                              <a:ext cx="81"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
                                  <w:rPr>
                                    <w:b/>
                                    <w:bCs/>
                                    <w:color w:val="000000"/>
                                    <w:sz w:val="16"/>
                                    <w:szCs w:val="16"/>
                                  </w:rPr>
                                  <w:t>1</w:t>
                                </w:r>
                              </w:p>
                            </w:txbxContent>
                          </wps:txbx>
                          <wps:bodyPr rot="0" vert="horz" wrap="none" lIns="0" tIns="0" rIns="0" bIns="0" anchor="t" anchorCtr="0" upright="1">
                            <a:noAutofit/>
                          </wps:bodyPr>
                        </wps:wsp>
                      </wpg:wgp>
                      <wpg:wgp>
                        <wpg:cNvPr id="615" name="Group 1848"/>
                        <wpg:cNvGrpSpPr>
                          <a:grpSpLocks/>
                        </wpg:cNvGrpSpPr>
                        <wpg:grpSpPr bwMode="auto">
                          <a:xfrm>
                            <a:off x="3230245" y="103505"/>
                            <a:ext cx="223520" cy="243205"/>
                            <a:chOff x="5190" y="293"/>
                            <a:chExt cx="352" cy="448"/>
                          </a:xfrm>
                        </wpg:grpSpPr>
                        <wps:wsp>
                          <wps:cNvPr id="616" name="Oval 1845"/>
                          <wps:cNvSpPr>
                            <a:spLocks noChangeArrowheads="1"/>
                          </wps:cNvSpPr>
                          <wps:spPr bwMode="auto">
                            <a:xfrm>
                              <a:off x="5500" y="489"/>
                              <a:ext cx="42" cy="41"/>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17" name="Oval 1846"/>
                          <wps:cNvSpPr>
                            <a:spLocks noChangeArrowheads="1"/>
                          </wps:cNvSpPr>
                          <wps:spPr bwMode="auto">
                            <a:xfrm>
                              <a:off x="5500" y="489"/>
                              <a:ext cx="42" cy="41"/>
                            </a:xfrm>
                            <a:prstGeom prst="ellipse">
                              <a:avLst/>
                            </a:prstGeom>
                            <a:noFill/>
                            <a:ln w="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8" name="Rectangle 1847"/>
                          <wps:cNvSpPr>
                            <a:spLocks noChangeArrowheads="1"/>
                          </wps:cNvSpPr>
                          <wps:spPr bwMode="auto">
                            <a:xfrm>
                              <a:off x="5190" y="293"/>
                              <a:ext cx="246"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
                                  <w:rPr>
                                    <w:b/>
                                    <w:bCs/>
                                    <w:i/>
                                    <w:iCs/>
                                    <w:color w:val="000000"/>
                                    <w:sz w:val="26"/>
                                    <w:szCs w:val="26"/>
                                  </w:rPr>
                                  <w:t>A'</w:t>
                                </w:r>
                              </w:p>
                            </w:txbxContent>
                          </wps:txbx>
                          <wps:bodyPr rot="0" vert="horz" wrap="none" lIns="0" tIns="0" rIns="0" bIns="0" anchor="t" anchorCtr="0" upright="1">
                            <a:noAutofit/>
                          </wps:bodyPr>
                        </wps:wsp>
                      </wpg:wgp>
                      <wpg:wgp>
                        <wpg:cNvPr id="619" name="Group 1852"/>
                        <wpg:cNvGrpSpPr>
                          <a:grpSpLocks/>
                        </wpg:cNvGrpSpPr>
                        <wpg:grpSpPr bwMode="auto">
                          <a:xfrm>
                            <a:off x="4119245" y="108585"/>
                            <a:ext cx="216535" cy="243840"/>
                            <a:chOff x="6590" y="303"/>
                            <a:chExt cx="341" cy="448"/>
                          </a:xfrm>
                        </wpg:grpSpPr>
                        <wps:wsp>
                          <wps:cNvPr id="620" name="Oval 1849"/>
                          <wps:cNvSpPr>
                            <a:spLocks noChangeArrowheads="1"/>
                          </wps:cNvSpPr>
                          <wps:spPr bwMode="auto">
                            <a:xfrm>
                              <a:off x="6590" y="489"/>
                              <a:ext cx="41" cy="41"/>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21" name="Oval 1850"/>
                          <wps:cNvSpPr>
                            <a:spLocks noChangeArrowheads="1"/>
                          </wps:cNvSpPr>
                          <wps:spPr bwMode="auto">
                            <a:xfrm>
                              <a:off x="6590" y="489"/>
                              <a:ext cx="41" cy="41"/>
                            </a:xfrm>
                            <a:prstGeom prst="ellipse">
                              <a:avLst/>
                            </a:prstGeom>
                            <a:noFill/>
                            <a:ln w="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2" name="Rectangle 1851"/>
                          <wps:cNvSpPr>
                            <a:spLocks noChangeArrowheads="1"/>
                          </wps:cNvSpPr>
                          <wps:spPr bwMode="auto">
                            <a:xfrm>
                              <a:off x="6685" y="303"/>
                              <a:ext cx="246"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
                                  <w:rPr>
                                    <w:b/>
                                    <w:bCs/>
                                    <w:i/>
                                    <w:iCs/>
                                    <w:color w:val="000000"/>
                                    <w:sz w:val="26"/>
                                    <w:szCs w:val="26"/>
                                  </w:rPr>
                                  <w:t>B'</w:t>
                                </w:r>
                              </w:p>
                            </w:txbxContent>
                          </wps:txbx>
                          <wps:bodyPr rot="0" vert="horz" wrap="none" lIns="0" tIns="0" rIns="0" bIns="0" anchor="t" anchorCtr="0" upright="1">
                            <a:noAutofit/>
                          </wps:bodyPr>
                        </wps:wsp>
                      </wpg:wgp>
                      <wpg:wgp>
                        <wpg:cNvPr id="623" name="Group 1856"/>
                        <wpg:cNvGrpSpPr>
                          <a:grpSpLocks/>
                        </wpg:cNvGrpSpPr>
                        <wpg:grpSpPr bwMode="auto">
                          <a:xfrm>
                            <a:off x="3072130" y="571500"/>
                            <a:ext cx="156210" cy="243840"/>
                            <a:chOff x="4941" y="1154"/>
                            <a:chExt cx="246" cy="448"/>
                          </a:xfrm>
                        </wpg:grpSpPr>
                        <wps:wsp>
                          <wps:cNvPr id="624" name="Oval 1853"/>
                          <wps:cNvSpPr>
                            <a:spLocks noChangeArrowheads="1"/>
                          </wps:cNvSpPr>
                          <wps:spPr bwMode="auto">
                            <a:xfrm>
                              <a:off x="5137" y="1466"/>
                              <a:ext cx="41" cy="41"/>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25" name="Oval 1854"/>
                          <wps:cNvSpPr>
                            <a:spLocks noChangeArrowheads="1"/>
                          </wps:cNvSpPr>
                          <wps:spPr bwMode="auto">
                            <a:xfrm>
                              <a:off x="5137" y="1466"/>
                              <a:ext cx="41" cy="41"/>
                            </a:xfrm>
                            <a:prstGeom prst="ellipse">
                              <a:avLst/>
                            </a:prstGeom>
                            <a:noFill/>
                            <a:ln w="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6" name="Rectangle 1855"/>
                          <wps:cNvSpPr>
                            <a:spLocks noChangeArrowheads="1"/>
                          </wps:cNvSpPr>
                          <wps:spPr bwMode="auto">
                            <a:xfrm>
                              <a:off x="4941" y="1154"/>
                              <a:ext cx="246"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
                                  <w:rPr>
                                    <w:b/>
                                    <w:bCs/>
                                    <w:i/>
                                    <w:iCs/>
                                    <w:color w:val="000000"/>
                                    <w:sz w:val="26"/>
                                    <w:szCs w:val="26"/>
                                  </w:rPr>
                                  <w:t>C'</w:t>
                                </w:r>
                              </w:p>
                            </w:txbxContent>
                          </wps:txbx>
                          <wps:bodyPr rot="0" vert="horz" wrap="none" lIns="0" tIns="0" rIns="0" bIns="0" anchor="t" anchorCtr="0" upright="1">
                            <a:noAutofit/>
                          </wps:bodyPr>
                        </wps:wsp>
                      </wpg:wgp>
                      <wpg:wgp>
                        <wpg:cNvPr id="627" name="Group 1860"/>
                        <wpg:cNvGrpSpPr>
                          <a:grpSpLocks/>
                        </wpg:cNvGrpSpPr>
                        <wpg:grpSpPr bwMode="auto">
                          <a:xfrm>
                            <a:off x="3981450" y="605155"/>
                            <a:ext cx="165735" cy="284480"/>
                            <a:chOff x="6373" y="1216"/>
                            <a:chExt cx="261" cy="523"/>
                          </a:xfrm>
                        </wpg:grpSpPr>
                        <wps:wsp>
                          <wps:cNvPr id="628" name="Oval 1857"/>
                          <wps:cNvSpPr>
                            <a:spLocks noChangeArrowheads="1"/>
                          </wps:cNvSpPr>
                          <wps:spPr bwMode="auto">
                            <a:xfrm>
                              <a:off x="6548" y="1216"/>
                              <a:ext cx="42" cy="42"/>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29" name="Oval 1858"/>
                          <wps:cNvSpPr>
                            <a:spLocks noChangeArrowheads="1"/>
                          </wps:cNvSpPr>
                          <wps:spPr bwMode="auto">
                            <a:xfrm>
                              <a:off x="6548" y="1216"/>
                              <a:ext cx="42" cy="42"/>
                            </a:xfrm>
                            <a:prstGeom prst="ellipse">
                              <a:avLst/>
                            </a:prstGeom>
                            <a:noFill/>
                            <a:ln w="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0" name="Rectangle 1859"/>
                          <wps:cNvSpPr>
                            <a:spLocks noChangeArrowheads="1"/>
                          </wps:cNvSpPr>
                          <wps:spPr bwMode="auto">
                            <a:xfrm>
                              <a:off x="6373" y="1291"/>
                              <a:ext cx="261"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
                                  <w:rPr>
                                    <w:b/>
                                    <w:bCs/>
                                    <w:i/>
                                    <w:iCs/>
                                    <w:color w:val="000000"/>
                                    <w:sz w:val="26"/>
                                    <w:szCs w:val="26"/>
                                  </w:rPr>
                                  <w:t>D'</w:t>
                                </w:r>
                              </w:p>
                            </w:txbxContent>
                          </wps:txbx>
                          <wps:bodyPr rot="0" vert="horz" wrap="none" lIns="0" tIns="0" rIns="0" bIns="0" anchor="t" anchorCtr="0" upright="1">
                            <a:noAutofit/>
                          </wps:bodyPr>
                        </wps:wsp>
                      </wpg:wgp>
                      <wpg:wgp>
                        <wpg:cNvPr id="631" name="Group 1865"/>
                        <wpg:cNvGrpSpPr>
                          <a:grpSpLocks/>
                        </wpg:cNvGrpSpPr>
                        <wpg:grpSpPr bwMode="auto">
                          <a:xfrm>
                            <a:off x="4660265" y="0"/>
                            <a:ext cx="156845" cy="243840"/>
                            <a:chOff x="7442" y="103"/>
                            <a:chExt cx="247" cy="448"/>
                          </a:xfrm>
                        </wpg:grpSpPr>
                        <wps:wsp>
                          <wps:cNvPr id="632" name="Oval 1861"/>
                          <wps:cNvSpPr>
                            <a:spLocks noChangeArrowheads="1"/>
                          </wps:cNvSpPr>
                          <wps:spPr bwMode="auto">
                            <a:xfrm>
                              <a:off x="7565" y="426"/>
                              <a:ext cx="42" cy="42"/>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33" name="Oval 1862"/>
                          <wps:cNvSpPr>
                            <a:spLocks noChangeArrowheads="1"/>
                          </wps:cNvSpPr>
                          <wps:spPr bwMode="auto">
                            <a:xfrm>
                              <a:off x="7565" y="426"/>
                              <a:ext cx="42" cy="42"/>
                            </a:xfrm>
                            <a:prstGeom prst="ellipse">
                              <a:avLst/>
                            </a:prstGeom>
                            <a:noFill/>
                            <a:ln w="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4" name="Rectangle 1863"/>
                          <wps:cNvSpPr>
                            <a:spLocks noChangeArrowheads="1"/>
                          </wps:cNvSpPr>
                          <wps:spPr bwMode="auto">
                            <a:xfrm>
                              <a:off x="7442" y="103"/>
                              <a:ext cx="174"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
                                  <w:rPr>
                                    <w:b/>
                                    <w:bCs/>
                                    <w:i/>
                                    <w:iCs/>
                                    <w:color w:val="000000"/>
                                    <w:sz w:val="26"/>
                                    <w:szCs w:val="26"/>
                                  </w:rPr>
                                  <w:t>A</w:t>
                                </w:r>
                              </w:p>
                            </w:txbxContent>
                          </wps:txbx>
                          <wps:bodyPr rot="0" vert="horz" wrap="none" lIns="0" tIns="0" rIns="0" bIns="0" anchor="t" anchorCtr="0" upright="1">
                            <a:noAutofit/>
                          </wps:bodyPr>
                        </wps:wsp>
                        <wps:wsp>
                          <wps:cNvPr id="635" name="Rectangle 1864"/>
                          <wps:cNvSpPr>
                            <a:spLocks noChangeArrowheads="1"/>
                          </wps:cNvSpPr>
                          <wps:spPr bwMode="auto">
                            <a:xfrm>
                              <a:off x="7608" y="216"/>
                              <a:ext cx="81"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
                                  <w:rPr>
                                    <w:b/>
                                    <w:bCs/>
                                    <w:color w:val="000000"/>
                                    <w:sz w:val="16"/>
                                    <w:szCs w:val="16"/>
                                  </w:rPr>
                                  <w:t>2</w:t>
                                </w:r>
                              </w:p>
                            </w:txbxContent>
                          </wps:txbx>
                          <wps:bodyPr rot="0" vert="horz" wrap="none" lIns="0" tIns="0" rIns="0" bIns="0" anchor="t" anchorCtr="0" upright="1">
                            <a:noAutofit/>
                          </wps:bodyPr>
                        </wps:wsp>
                      </wpg:wgp>
                      <wpg:wgp>
                        <wpg:cNvPr id="636" name="Group 1870"/>
                        <wpg:cNvGrpSpPr>
                          <a:grpSpLocks/>
                        </wpg:cNvGrpSpPr>
                        <wpg:grpSpPr bwMode="auto">
                          <a:xfrm>
                            <a:off x="4264025" y="724535"/>
                            <a:ext cx="156845" cy="282575"/>
                            <a:chOff x="6818" y="1435"/>
                            <a:chExt cx="247" cy="520"/>
                          </a:xfrm>
                        </wpg:grpSpPr>
                        <wps:wsp>
                          <wps:cNvPr id="637" name="Oval 1866"/>
                          <wps:cNvSpPr>
                            <a:spLocks noChangeArrowheads="1"/>
                          </wps:cNvSpPr>
                          <wps:spPr bwMode="auto">
                            <a:xfrm>
                              <a:off x="6953" y="1435"/>
                              <a:ext cx="42" cy="41"/>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38" name="Oval 1867"/>
                          <wps:cNvSpPr>
                            <a:spLocks noChangeArrowheads="1"/>
                          </wps:cNvSpPr>
                          <wps:spPr bwMode="auto">
                            <a:xfrm>
                              <a:off x="6953" y="1435"/>
                              <a:ext cx="42" cy="41"/>
                            </a:xfrm>
                            <a:prstGeom prst="ellipse">
                              <a:avLst/>
                            </a:prstGeom>
                            <a:noFill/>
                            <a:ln w="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9" name="Rectangle 1868"/>
                          <wps:cNvSpPr>
                            <a:spLocks noChangeArrowheads="1"/>
                          </wps:cNvSpPr>
                          <wps:spPr bwMode="auto">
                            <a:xfrm>
                              <a:off x="6818" y="1507"/>
                              <a:ext cx="174"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
                                  <w:rPr>
                                    <w:b/>
                                    <w:bCs/>
                                    <w:i/>
                                    <w:iCs/>
                                    <w:color w:val="000000"/>
                                    <w:sz w:val="26"/>
                                    <w:szCs w:val="26"/>
                                  </w:rPr>
                                  <w:t>B</w:t>
                                </w:r>
                              </w:p>
                            </w:txbxContent>
                          </wps:txbx>
                          <wps:bodyPr rot="0" vert="horz" wrap="none" lIns="0" tIns="0" rIns="0" bIns="0" anchor="t" anchorCtr="0" upright="1">
                            <a:noAutofit/>
                          </wps:bodyPr>
                        </wps:wsp>
                        <wps:wsp>
                          <wps:cNvPr id="1088" name="Rectangle 1869"/>
                          <wps:cNvSpPr>
                            <a:spLocks noChangeArrowheads="1"/>
                          </wps:cNvSpPr>
                          <wps:spPr bwMode="auto">
                            <a:xfrm>
                              <a:off x="6984" y="1620"/>
                              <a:ext cx="81"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
                                  <w:rPr>
                                    <w:b/>
                                    <w:bCs/>
                                    <w:color w:val="000000"/>
                                    <w:sz w:val="16"/>
                                    <w:szCs w:val="16"/>
                                  </w:rPr>
                                  <w:t>2</w:t>
                                </w:r>
                              </w:p>
                            </w:txbxContent>
                          </wps:txbx>
                          <wps:bodyPr rot="0" vert="horz" wrap="none" lIns="0" tIns="0" rIns="0" bIns="0" anchor="t" anchorCtr="0" upright="1">
                            <a:noAutofit/>
                          </wps:bodyPr>
                        </wps:wsp>
                      </wpg:wgp>
                      <wpg:wgp>
                        <wpg:cNvPr id="1089" name="Group 1875"/>
                        <wpg:cNvGrpSpPr>
                          <a:grpSpLocks/>
                        </wpg:cNvGrpSpPr>
                        <wpg:grpSpPr bwMode="auto">
                          <a:xfrm>
                            <a:off x="4837430" y="724535"/>
                            <a:ext cx="156845" cy="282575"/>
                            <a:chOff x="7721" y="1435"/>
                            <a:chExt cx="247" cy="520"/>
                          </a:xfrm>
                        </wpg:grpSpPr>
                        <wps:wsp>
                          <wps:cNvPr id="1091" name="Oval 1871"/>
                          <wps:cNvSpPr>
                            <a:spLocks noChangeArrowheads="1"/>
                          </wps:cNvSpPr>
                          <wps:spPr bwMode="auto">
                            <a:xfrm>
                              <a:off x="7887" y="1435"/>
                              <a:ext cx="41" cy="41"/>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092" name="Oval 1872"/>
                          <wps:cNvSpPr>
                            <a:spLocks noChangeArrowheads="1"/>
                          </wps:cNvSpPr>
                          <wps:spPr bwMode="auto">
                            <a:xfrm>
                              <a:off x="7887" y="1435"/>
                              <a:ext cx="41" cy="41"/>
                            </a:xfrm>
                            <a:prstGeom prst="ellipse">
                              <a:avLst/>
                            </a:prstGeom>
                            <a:noFill/>
                            <a:ln w="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3" name="Rectangle 1873"/>
                          <wps:cNvSpPr>
                            <a:spLocks noChangeArrowheads="1"/>
                          </wps:cNvSpPr>
                          <wps:spPr bwMode="auto">
                            <a:xfrm>
                              <a:off x="7721" y="1507"/>
                              <a:ext cx="174"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
                                  <w:rPr>
                                    <w:b/>
                                    <w:bCs/>
                                    <w:i/>
                                    <w:iCs/>
                                    <w:color w:val="000000"/>
                                    <w:sz w:val="26"/>
                                    <w:szCs w:val="26"/>
                                  </w:rPr>
                                  <w:t>C</w:t>
                                </w:r>
                              </w:p>
                            </w:txbxContent>
                          </wps:txbx>
                          <wps:bodyPr rot="0" vert="horz" wrap="none" lIns="0" tIns="0" rIns="0" bIns="0" anchor="t" anchorCtr="0" upright="1">
                            <a:noAutofit/>
                          </wps:bodyPr>
                        </wps:wsp>
                        <wps:wsp>
                          <wps:cNvPr id="1094" name="Rectangle 1874"/>
                          <wps:cNvSpPr>
                            <a:spLocks noChangeArrowheads="1"/>
                          </wps:cNvSpPr>
                          <wps:spPr bwMode="auto">
                            <a:xfrm>
                              <a:off x="7887" y="1620"/>
                              <a:ext cx="81"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
                                  <w:rPr>
                                    <w:b/>
                                    <w:bCs/>
                                    <w:color w:val="000000"/>
                                    <w:sz w:val="16"/>
                                    <w:szCs w:val="16"/>
                                  </w:rPr>
                                  <w:t>2</w:t>
                                </w:r>
                              </w:p>
                            </w:txbxContent>
                          </wps:txbx>
                          <wps:bodyPr rot="0" vert="horz" wrap="none" lIns="0" tIns="0" rIns="0" bIns="0" anchor="t" anchorCtr="0" upright="1">
                            <a:noAutofit/>
                          </wps:bodyPr>
                        </wps:wsp>
                      </wpg:wgp>
                      <wpg:wgp>
                        <wpg:cNvPr id="1095" name="Group 1880"/>
                        <wpg:cNvGrpSpPr>
                          <a:grpSpLocks/>
                        </wpg:cNvGrpSpPr>
                        <wpg:grpSpPr bwMode="auto">
                          <a:xfrm>
                            <a:off x="5286375" y="724535"/>
                            <a:ext cx="165735" cy="282575"/>
                            <a:chOff x="8428" y="1435"/>
                            <a:chExt cx="261" cy="520"/>
                          </a:xfrm>
                        </wpg:grpSpPr>
                        <wps:wsp>
                          <wps:cNvPr id="1096" name="Oval 1876"/>
                          <wps:cNvSpPr>
                            <a:spLocks noChangeArrowheads="1"/>
                          </wps:cNvSpPr>
                          <wps:spPr bwMode="auto">
                            <a:xfrm>
                              <a:off x="8530" y="1435"/>
                              <a:ext cx="42" cy="41"/>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097" name="Oval 1877"/>
                          <wps:cNvSpPr>
                            <a:spLocks noChangeArrowheads="1"/>
                          </wps:cNvSpPr>
                          <wps:spPr bwMode="auto">
                            <a:xfrm>
                              <a:off x="8530" y="1435"/>
                              <a:ext cx="42" cy="41"/>
                            </a:xfrm>
                            <a:prstGeom prst="ellipse">
                              <a:avLst/>
                            </a:prstGeom>
                            <a:noFill/>
                            <a:ln w="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8" name="Rectangle 1878"/>
                          <wps:cNvSpPr>
                            <a:spLocks noChangeArrowheads="1"/>
                          </wps:cNvSpPr>
                          <wps:spPr bwMode="auto">
                            <a:xfrm>
                              <a:off x="8428" y="1507"/>
                              <a:ext cx="188"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
                                  <w:rPr>
                                    <w:b/>
                                    <w:bCs/>
                                    <w:i/>
                                    <w:iCs/>
                                    <w:color w:val="000000"/>
                                    <w:sz w:val="26"/>
                                    <w:szCs w:val="26"/>
                                  </w:rPr>
                                  <w:t>D</w:t>
                                </w:r>
                              </w:p>
                            </w:txbxContent>
                          </wps:txbx>
                          <wps:bodyPr rot="0" vert="horz" wrap="none" lIns="0" tIns="0" rIns="0" bIns="0" anchor="t" anchorCtr="0" upright="1">
                            <a:noAutofit/>
                          </wps:bodyPr>
                        </wps:wsp>
                        <wps:wsp>
                          <wps:cNvPr id="1099" name="Rectangle 1879"/>
                          <wps:cNvSpPr>
                            <a:spLocks noChangeArrowheads="1"/>
                          </wps:cNvSpPr>
                          <wps:spPr bwMode="auto">
                            <a:xfrm>
                              <a:off x="8608" y="1620"/>
                              <a:ext cx="81"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
                                  <w:rPr>
                                    <w:b/>
                                    <w:bCs/>
                                    <w:color w:val="000000"/>
                                    <w:sz w:val="16"/>
                                    <w:szCs w:val="16"/>
                                  </w:rPr>
                                  <w:t>2</w:t>
                                </w:r>
                              </w:p>
                            </w:txbxContent>
                          </wps:txbx>
                          <wps:bodyPr rot="0" vert="horz" wrap="none" lIns="0" tIns="0" rIns="0" bIns="0" anchor="t" anchorCtr="0" upright="1">
                            <a:noAutofit/>
                          </wps:bodyPr>
                        </wps:wsp>
                      </wpg:wgp>
                    </wpc:wpc>
                  </a:graphicData>
                </a:graphic>
              </wp:inline>
            </w:drawing>
          </mc:Choice>
          <mc:Fallback xmlns:w15="http://schemas.microsoft.com/office/word/2012/wordml">
            <w:pict>
              <v:group w14:anchorId="25236ED1" id="Canvas 1792" o:spid="_x0000_s1523" editas="canvas" style="width:429.3pt;height:101.9pt;mso-position-horizontal-relative:char;mso-position-vertical-relative:line" coordsize="54521,129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">
                <v:shape id="_x0000_s1524" type="#_x0000_t75" style="position:absolute;width:54521;height:12941;visibility:visible;mso-wrap-style:square">
                  <v:fill o:detectmouseclick="t"/>
                  <v:path o:connecttype="none"/>
                </v:shape>
                <v:line id="Line 1793" o:spid="_x0000_s1525" style="position:absolute;flip:x;visibility:visible;mso-wrap-style:square" from="1060,2774" to="5867,6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hBtsQAAADcAAAADwAAAGRycy9kb3ducmV2LnhtbERP22rCQBB9F/oPyxR8kbqpVNum2UgR&#10;BEVBmvgBQ3aapM3Optk1pn/vCoJvczjXSZaDaURPnastK3ieRiCIC6trLhUc8/XTGwjnkTU2lknB&#10;PzlYpg+jBGNtz/xFfeZLEULYxaig8r6NpXRFRQbd1LbEgfu2nUEfYFdK3eE5hJtGzqJoIQ3WHBoq&#10;bGlVUfGbnYyC+c9++2L+stX7btIft7zJD8U+V2r8OHx+gPA0+Lv45t7oMP91AddnwgUyv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iEG2xAAAANwAAAAPAAAAAAAAAAAA&#10;AAAAAKECAABkcnMvZG93bnJldi54bWxQSwUGAAAAAAQABAD5AAAAkgMAAAAA&#10;" strokeweight="28e-5mm">
                  <v:stroke joinstyle="miter"/>
                </v:line>
                <v:line id="Line 1794" o:spid="_x0000_s1526" style="position:absolute;visibility:visible;mso-wrap-style:square" from="1060,6223" to="3498,9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cgsQAAADcAAAADwAAAGRycy9kb3ducmV2LnhtbERPTWsCMRC9C/0PYQq9adYeVrs1SrEK&#10;PXiotlB7GzbTzWIyWTZxd/33piB4m8f7nMVqcFZ01Ibas4LpJANBXHpdc6Xg+2s7noMIEVmj9UwK&#10;LhRgtXwYLbDQvuc9dYdYiRTCoUAFJsamkDKUhhyGiW+IE/fnW4cxwbaSusU+hTsrn7Mslw5rTg0G&#10;G1obKk+Hs1PQ2X6+OU7f7eX0+2nWx12+/XnJlXp6HN5eQUQa4l18c3/oNH82g/9n0gVye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6JyCxAAAANwAAAAPAAAAAAAAAAAA&#10;AAAAAKECAABkcnMvZG93bnJldi54bWxQSwUGAAAAAAQABAD5AAAAkgMAAAAA&#10;" strokeweight="28e-5mm">
                  <v:stroke joinstyle="miter"/>
                </v:line>
                <v:line id="Line 1795" o:spid="_x0000_s1527" style="position:absolute;flip:y;visibility:visible;mso-wrap-style:square" from="3498,5200" to="15227,9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twX8cAAADcAAAADwAAAGRycy9kb3ducmV2LnhtbESP0WrCQBBF3wv+wzJCX4puLK210VWK&#10;UFAqSBM/YMhOk2h2Ns1uY/r3nYeCbzPcO/eeWW0G16ieulB7NjCbJqCIC29rLg2c8vfJAlSIyBYb&#10;z2TglwJs1qO7FabWX/mT+iyWSkI4pGigirFNtQ5FRQ7D1LfEon35zmGUtSu17fAq4a7Rj0ky1w5r&#10;loYKW9pWVFyyH2fg+XzYP7nvbPv68dCf9rzLj8UhN+Z+PLwtQUUa4s38f72zgv8itPKMTKD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1W3BfxwAAANwAAAAPAAAAAAAA&#10;AAAAAAAAAKECAABkcnMvZG93bnJldi54bWxQSwUGAAAAAAQABAD5AAAAlQMAAAAA&#10;" strokeweight="28e-5mm">
                  <v:stroke joinstyle="miter"/>
                </v:line>
                <v:line id="Line 1796" o:spid="_x0000_s1528" style="position:absolute;flip:x y;visibility:visible;mso-wrap-style:square" from="5867,2774" to="15227,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iZqMEAAADcAAAADwAAAGRycy9kb3ducmV2LnhtbERPzWrCQBC+C32HZYReRDdN0Lapq0ih&#10;1qNJfYAhO02C2dmwuybp27uFQm/z8f3Odj+ZTgzkfGtZwdMqAUFcWd1yreDy9bF8AeEDssbOMin4&#10;IQ/73cNsi7m2Ixc0lKEWMYR9jgqaEPpcSl81ZNCvbE8cuW/rDIYIXS21wzGGm06mSbKRBluODQ32&#10;9N5QdS1vRsHI2XCe0sGZdZFp0x3Hz0VVK/U4nw5vIAJN4V/85z7pOP/5FX6fiRfI3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OJmowQAAANwAAAAPAAAAAAAAAAAAAAAA&#10;AKECAABkcnMvZG93bnJldi54bWxQSwUGAAAAAAQABAD5AAAAjwMAAAAA&#10;" strokeweight="28e-5mm">
                  <v:stroke joinstyle="miter"/>
                </v:line>
                <v:line id="Line 1797" o:spid="_x0000_s1529" style="position:absolute;flip:x;visibility:visible;mso-wrap-style:square" from="18059,2438" to="25901,58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MfsYAAADcAAAADwAAAGRycy9kb3ducmV2LnhtbESP0WrCQBBF3wX/YRnBl6KbSls0ukoR&#10;CkoFaeIHDNkxSZudTbPbmP5956Hg2wz3zr1nNrvBNaqnLtSeDTzOE1DEhbc1lwYu+dtsCSpEZIuN&#10;ZzLwSwF22/Fog6n1N/6gPoulkhAOKRqoYmxTrUNRkcMw9y2xaFffOYyydqW2Hd4k3DV6kSQv2mHN&#10;0lBhS/uKiq/sxxl4/jwdn9x3tl+9P/SXIx/yc3HKjZlOhtc1qEhDvJv/rw9W8JeCL8/IBHr7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74DH7GAAAA3AAAAA8AAAAAAAAA&#10;AAAAAAAAoQIAAGRycy9kb3ducmV2LnhtbFBLBQYAAAAABAAEAPkAAACUAwAAAAA=&#10;" strokeweight="28e-5mm">
                  <v:stroke joinstyle="miter"/>
                </v:line>
                <v:line id="Line 1798" o:spid="_x0000_s1530" style="position:absolute;visibility:visible;mso-wrap-style:square" from="18059,5886" to="29000,8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jRSsQAAADcAAAADwAAAGRycy9kb3ducmV2LnhtbERPO2vDMBDeC/0P4grdGtkdjOtGCSEP&#10;6NChTQJJt8O6WCbSyViq7fz7qlDodh/f8+bLyVkxUB9azwryWQaCuPa65UbB8bB7KkGEiKzReiYF&#10;NwqwXNzfzbHSfuRPGvaxESmEQ4UKTIxdJWWoDTkMM98RJ+7ie4cxwb6RuscxhTsrn7OskA5bTg0G&#10;O1obqq/7b6dgsGO5Pecbe7t+fZj1+b3YnV4KpR4fptUriEhT/Bf/ud90ml/m8PtMuk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mNFKxAAAANwAAAAPAAAAAAAAAAAA&#10;AAAAAKECAABkcnMvZG93bnJldi54bWxQSwUGAAAAAAQABAD5AAAAkgMAAAAA&#10;" strokeweight="28e-5mm">
                  <v:stroke joinstyle="miter"/>
                </v:line>
                <v:line id="Line 1799" o:spid="_x0000_s1531" style="position:absolute;flip:x y;visibility:visible;mso-wrap-style:square" from="23793,5543" to="29000,8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l7/sEAAADcAAAADwAAAGRycy9kb3ducmV2LnhtbERPS2rDMBDdB3oHMYVsQiPHpiG4UUwp&#10;tOmycXKAQZraptbISIrt3D4qFLqbx/vOvpptL0byoXOsYLPOQBBrZzpuFFzO7087ECEiG+wdk4Ib&#10;BagOD4s9lsZNfKKxjo1IIRxKVNDGOJRSBt2SxbB2A3Hivp23GBP0jTQepxRue5ln2VZa7Dg1tDjQ&#10;W0v6p75aBRMX49ecj94+nwpj+4/puNKNUsvH+fUFRKQ5/ov/3J8mzd/l8PtMukAe7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SXv+wQAAANwAAAAPAAAAAAAAAAAAAAAA&#10;AKECAABkcnMvZG93bnJldi54bWxQSwUGAAAAAAQABAD5AAAAjwMAAAAA&#10;" strokeweight="28e-5mm">
                  <v:stroke joinstyle="miter"/>
                </v:line>
                <v:line id="Line 1800" o:spid="_x0000_s1532" style="position:absolute;flip:y;visibility:visible;mso-wrap-style:square" from="23793,2438" to="25901,5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qSCcMAAADcAAAADwAAAGRycy9kb3ducmV2LnhtbERP22rCQBB9L/gPywh9KbqxVtHoKkUQ&#10;lApi4gcM2TGJZmdjdhvTv+8WhL7N4Vxnue5MJVpqXGlZwWgYgSDOrC45V3BOt4MZCOeRNVaWScEP&#10;OVivei9LjLV98InaxOcihLCLUUHhfR1L6bKCDLqhrYkDd7GNQR9gk0vd4COEm0q+R9FUGiw5NBRY&#10;06ag7JZ8GwWT62H/Ye7JZv711p73vEuP2SFV6rXffS5AeOr8v/jp3ukwfzaGv2fC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4qkgnDAAAA3AAAAA8AAAAAAAAAAAAA&#10;AAAAoQIAAGRycy9kb3ducmV2LnhtbFBLBQYAAAAABAAEAPkAAACRAwAAAAA=&#10;" strokeweight="28e-5mm">
                  <v:stroke joinstyle="miter"/>
                </v:line>
                <v:line id="Line 1801" o:spid="_x0000_s1533" style="position:absolute;visibility:visible;mso-wrap-style:square" from="34404,2209" to="41325,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9y0sQAAADcAAAADwAAAGRycy9kb3ducmV2LnhtbERPTWvCQBC9F/oflin0VjdKCWl0lWIV&#10;eujB2oJ6G7JjNrg7G7LbJP77rlDobR7vcxar0VnRUxcazwqmkwwEceV1w7WC76/tUwEiRGSN1jMp&#10;uFKA1fL+boGl9gN/Ur+PtUghHEpUYGJsSylDZchhmPiWOHFn3zmMCXa11B0OKdxZOcuyXDpsODUY&#10;bGltqLrsf5yC3g7F5jh9s9fLaWfWx498e3jJlXp8GF/nICKN8V/8537XaX7xDLdn0gV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73LSxAAAANwAAAAPAAAAAAAAAAAA&#10;AAAAAKECAABkcnMvZG93bnJldi54bWxQSwUGAAAAAAQABAD5AAAAkgMAAAAA&#10;" strokeweight="28e-5mm">
                  <v:stroke joinstyle="miter"/>
                </v:line>
                <v:line id="Line 1802" o:spid="_x0000_s1534" style="position:absolute;flip:x;visibility:visible;mso-wrap-style:square" from="32099,2209" to="41325,7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v5sQAAADcAAAADwAAAGRycy9kb3ducmV2LnhtbERP22rCQBB9F/oPyxT6InVjUbFpNiKC&#10;oFQQEz9gyE6TtNnZmF1j+vfdguDbHM51ktVgGtFT52rLCqaTCARxYXXNpYJzvn1dgnAeWWNjmRT8&#10;koNV+jRKMNb2xifqM1+KEMIuRgWV920spSsqMugmtiUO3JftDPoAu1LqDm8h3DTyLYoW0mDNoaHC&#10;ljYVFT/Z1SiYfx/2M3PJNu+f4/68511+LA65Ui/Pw/oDhKfBP8R3906H+cs5/D8TLpDp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j6/mxAAAANwAAAAPAAAAAAAAAAAA&#10;AAAAAKECAABkcnMvZG93bnJldi54bWxQSwUGAAAAAAQABAD5AAAAkgMAAAAA&#10;" strokeweight="28e-5mm">
                  <v:stroke joinstyle="miter"/>
                </v:line>
                <v:line id="Line 1803" o:spid="_x0000_s1535" style="position:absolute;flip:y;visibility:visible;mso-wrap-style:square" from="32099,6165" to="41059,7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0xkcQAAADcAAAADwAAAGRycy9kb3ducmV2LnhtbERP22rCQBB9L/Qflin4Is2mxYrGrFKE&#10;gqIgTfyAITsmsdnZNLvG+PduQejbHM510tVgGtFT52rLCt6iGARxYXXNpYJj/vU6A+E8ssbGMim4&#10;kYPV8vkpxUTbK39Tn/lShBB2CSqovG8TKV1RkUEX2ZY4cCfbGfQBdqXUHV5DuGnkexxPpcGaQ0OF&#10;La0rKn6yi1Hwcd5vJ+Y3W8934/645U1+KPa5UqOX4XMBwtPg/8UP90aH+bMp/D0TLpD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XTGRxAAAANwAAAAPAAAAAAAAAAAA&#10;AAAAAKECAABkcnMvZG93bnJldi54bWxQSwUGAAAAAAQABAD5AAAAkgMAAAAA&#10;" strokeweight="28e-5mm">
                  <v:stroke joinstyle="miter"/>
                </v:line>
                <v:line id="Line 1804" o:spid="_x0000_s1536" style="position:absolute;flip:x y;visibility:visible;mso-wrap-style:square" from="34404,2209" to="41059,61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7YZr8AAADcAAAADwAAAGRycy9kb3ducmV2LnhtbERP24rCMBB9X/Afwgi+LJqqrEo1igi6&#10;Pq6XDxiasS02k5LEtv79RhB8m8O5zmrTmUo05HxpWcF4lIAgzqwuOVdwveyHCxA+IGusLJOCJ3nY&#10;rHtfK0y1bflEzTnkIoawT1FBEUKdSumzggz6ka2JI3ezzmCI0OVSO2xjuKnkJElm0mDJsaHAmnYF&#10;Zffzwyhoedr8dZPGmZ/TVJvq0P5+Z7lSg363XYII1IWP+O0+6jh/MYfXM/ECuf4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z7YZr8AAADcAAAADwAAAAAAAAAAAAAAAACh&#10;AgAAZHJzL2Rvd25yZXYueG1sUEsFBgAAAAAEAAQA+QAAAI0DAAAAAA==&#10;" strokeweight="28e-5mm">
                  <v:stroke joinstyle="miter"/>
                </v:line>
                <v:line id="Line 1805" o:spid="_x0000_s1537" style="position:absolute;flip:x;visibility:visible;mso-wrap-style:square" from="43630,1873" to="47517,73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Kl48QAAADcAAAADwAAAGRycy9kb3ducmV2LnhtbERP22rCQBB9L/gPywi+lGZTsaJpVhFB&#10;UCqIiR8wZKdJanY2za4x/n23UOjbHM510vVgGtFT52rLCl6jGARxYXXNpYJLvntZgHAeWWNjmRQ8&#10;yMF6NXpKMdH2zmfqM1+KEMIuQQWV920ipSsqMugi2xIH7tN2Bn2AXSl1h/cQbho5jeO5NFhzaKiw&#10;pW1FxTW7GQVvX8fDzHxn2+XHc3858D4/Fcdcqcl42LyD8DT4f/Gfe6/D/MUSfp8JF8jV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wqXjxAAAANwAAAAPAAAAAAAAAAAA&#10;AAAAAKECAABkcnMvZG93bnJldi54bWxQSwUGAAAAAAQABAD5AAAAkgMAAAAA&#10;" strokeweight="28e-5mm">
                  <v:stroke joinstyle="miter"/>
                </v:line>
                <v:line id="Line 1806" o:spid="_x0000_s1538" style="position:absolute;visibility:visible;mso-wrap-style:square" from="43630,7353" to="49561,73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3iDMYAAADcAAAADwAAAGRycy9kb3ducmV2LnhtbESPQU/DMAyF70j8h8hI3Fg6DtVWlk3T&#10;YBIHDrAhMW5W4zXVEqdqQtv9e3xA4mbrPb/3ebWZglcD9amNbGA+K0AR19G23Bj4PO4fFqBSRrbo&#10;I5OBKyXYrG9vVljZOPIHDYfcKAnhVKEBl3NXaZ1qRwHTLHbEop1jHzDL2jfa9jhKePD6sShKHbBl&#10;aXDY0c5RfTn8BAODHxcvp/mzv16+393u9Fbuv5alMfd30/YJVKYp/5v/rl+t4C8FX56RCfT6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wN4gzGAAAA3AAAAA8AAAAAAAAA&#10;AAAAAAAAoQIAAGRycy9kb3ducmV2LnhtbFBLBQYAAAAABAAEAPkAAACUAwAAAAA=&#10;" strokeweight="28e-5mm">
                  <v:stroke joinstyle="miter"/>
                </v:line>
                <v:line id="Line 1807" o:spid="_x0000_s1539" style="position:absolute;visibility:visible;mso-wrap-style:square" from="49561,7353" to="53644,73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FHl8QAAADcAAAADwAAAGRycy9kb3ducmV2LnhtbERPTWvCQBC9F/oflin0VjfpIWjqKsVW&#10;8NCDVaH2NmSn2eDubMiuSfz3bkHwNo/3OfPl6KzoqQuNZwX5JANBXHndcK3gsF+/TEGEiKzReiYF&#10;FwqwXDw+zLHUfuBv6nexFimEQ4kKTIxtKWWoDDkME98SJ+7Pdw5jgl0tdYdDCndWvmZZIR02nBoM&#10;trQyVJ12Z6egt8P085h/2Mvpd2tWx69i/TMrlHp+Gt/fQEQa4118c290mj/L4f+ZdIFcX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QUeXxAAAANwAAAAPAAAAAAAAAAAA&#10;AAAAAKECAABkcnMvZG93bnJldi54bWxQSwUGAAAAAAQABAD5AAAAkgMAAAAA&#10;" strokeweight="28e-5mm">
                  <v:stroke joinstyle="miter"/>
                </v:line>
                <v:line id="Line 1808" o:spid="_x0000_s1540" style="position:absolute;flip:x y;visibility:visible;mso-wrap-style:square" from="47517,1873" to="53644,73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ihw8MAAADcAAAADwAAAGRycy9kb3ducmV2LnhtbESPzWrDMBCE74W8g9hCLyWWm5AfHMsm&#10;FPpzjJM8wGJtbFNrZSTVdt++KhRyHGbmGyYvZ9OLkZzvLCt4SVIQxLXVHTcKrpe35R6ED8gae8uk&#10;4Ic8lMXiIcdM24krGs+hERHCPkMFbQhDJqWvWzLoEzsQR+9mncEQpWukdjhFuOnlKk230mDHcaHF&#10;gV5bqr/O30bBxOvxNK9GZzbVWpv+ffp4rhulnh7n4wFEoDncw//tT61gs9vC35l4BGTx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4oocPDAAAA3AAAAA8AAAAAAAAAAAAA&#10;AAAAoQIAAGRycy9kb3ducmV2LnhtbFBLBQYAAAAABAAEAPkAAACRAwAAAAA=&#10;" strokeweight="28e-5mm">
                  <v:stroke joinstyle="miter"/>
                </v:line>
                <v:group id="Group 1812" o:spid="_x0000_s1541" style="position:absolute;left:5016;top:901;width:1492;height:2439" coordorigin="893,269" coordsize="235,4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6TdTMYAAADcAAAADwAAAGRycy9kb3ducmV2LnhtbESPT2vCQBTE7wW/w/IK&#10;3uomSqqkriJSpQcpNBFKb4/sMwlm34bsNn++fbdQ6HGYmd8w2/1oGtFT52rLCuJFBIK4sLrmUsE1&#10;Pz1tQDiPrLGxTAomcrDfzR62mGo78Af1mS9FgLBLUUHlfZtK6YqKDLqFbYmDd7OdQR9kV0rd4RDg&#10;ppHLKHqWBmsOCxW2dKyouGffRsF5wOGwil/7y/12nL7y5P3zEpNS88fx8ALC0+j/w3/tN60gWa/h&#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pN1MxgAAANwA&#10;AAAPAAAAAAAAAAAAAAAAAKoCAABkcnMvZG93bnJldi54bWxQSwUGAAAAAAQABAD6AAAAnQMAAAAA&#10;">
                  <v:oval id="Oval 1809" o:spid="_x0000_s1542" style="position:absolute;left:1007;top:593;width:41;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Ut2cAA&#10;AADcAAAADwAAAGRycy9kb3ducmV2LnhtbERPTWsCMRC9F/wPYYTealahVrZGEUFYPFkreB2S6Wbb&#10;zWRN4rrtr28OgsfH+16uB9eKnkJsPCuYTgoQxNqbhmsFp8/dywJETMgGW8+k4JcirFejpyWWxt/4&#10;g/pjqkUO4ViiAptSV0oZtSWHceI74sx9+eAwZRhqaQLecrhr5awo5tJhw7nBYkdbS/rneHUK9q4/&#10;6KqzAfVmfjh/20v1Jy9KPY+HzTuIREN6iO/uyih4fctr85l8BOTq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UUt2cAAAADcAAAADwAAAAAAAAAAAAAAAACYAgAAZHJzL2Rvd25y&#10;ZXYueG1sUEsFBgAAAAAEAAQA9QAAAIUDAAAAAA==&#10;" fillcolor="black" strokeweight="0"/>
                  <v:oval id="Oval 1810" o:spid="_x0000_s1543" style="position:absolute;left:1007;top:593;width:41;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c418YA&#10;AADcAAAADwAAAGRycy9kb3ducmV2LnhtbESPW2vCQBSE3wv+h+UIfaubCFqJriItvYD4UFvEx0P2&#10;mIRkz4bdbS7/3hUKfRxm5htmsxtMIzpyvrKsIJ0lIIhzqysuFPx8vz2tQPiArLGxTApG8rDbTh42&#10;mGnb8xd1p1CICGGfoYIyhDaT0uclGfQz2xJH72qdwRClK6R22Ee4aeQ8SZbSYMVxocSWXkrK69Ov&#10;UXA51+Pxtf6Qi/14PHRp795x/qzU43TYr0EEGsJ/+K/9qRUsVincz8QjIL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c418YAAADcAAAADwAAAAAAAAAAAAAAAACYAgAAZHJz&#10;L2Rvd25yZXYueG1sUEsFBgAAAAAEAAQA9QAAAIsDAAAAAA==&#10;" filled="f" strokeweight="28e-5mm">
                    <v:stroke joinstyle="miter"/>
                  </v:oval>
                  <v:rect id="Rectangle 1811" o:spid="_x0000_s1544" style="position:absolute;left:893;top:269;width:235;height:4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2kYcQA&#10;AADcAAAADwAAAGRycy9kb3ducmV2LnhtbESP3WoCMRSE7wXfIRyhd5pdqaJbo6hQlIIX/jzAYXO6&#10;2XZzsiZRt2/fFApeDjPzDbNYdbYRd/KhdqwgH2UgiEuna64UXM7vwxmIEJE1No5JwQ8FWC37vQUW&#10;2j34SPdTrESCcChQgYmxLaQMpSGLYeRa4uR9Om8xJukrqT0+Etw2cpxlU2mx5rRgsKWtofL7dLMK&#10;aLM7zr/WwRykz0N++JjOX3dXpV4G3foNRKQuPsP/7b1WMJmN4e9MOg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9pGHEAAAA3AAAAA8AAAAAAAAAAAAAAAAAmAIAAGRycy9k&#10;b3ducmV2LnhtbFBLBQYAAAAABAAEAPUAAACJAwAAAAA=&#10;" filled="f" stroked="f">
                    <v:textbox inset="0,0,0,0">
                      <w:txbxContent>
                        <w:p w:rsidR="00254982" w:rsidRDefault="00254982">
                          <w:r>
                            <w:rPr>
                              <w:b/>
                              <w:bCs/>
                              <w:i/>
                              <w:iCs/>
                              <w:color w:val="000000"/>
                              <w:sz w:val="26"/>
                              <w:szCs w:val="26"/>
                            </w:rPr>
                            <w:t>B</w:t>
                          </w:r>
                        </w:p>
                      </w:txbxContent>
                    </v:textbox>
                  </v:rect>
                </v:group>
                <v:group id="Group 1816" o:spid="_x0000_s1545" style="position:absolute;top:6108;width:1492;height:2839" coordorigin="103,1227" coordsize="235,5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UqraMQAAADcAAAADwAAAGRycy9kb3ducmV2LnhtbESPQYvCMBSE74L/ITzB&#10;m6ZVXKQaRURlD7KwdWHx9miebbF5KU1s67/fLAgeh5n5hllve1OJlhpXWlYQTyMQxJnVJecKfi7H&#10;yRKE88gaK8uk4EkOtpvhYI2Jth1/U5v6XAQIuwQVFN7XiZQuK8igm9qaOHg32xj0QTa51A12AW4q&#10;OYuiD2mw5LBQYE37grJ7+jAKTh12u3l8aM/32/55vSy+fs8xKTUe9bsVCE+9f4df7U+tYLGc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UqraMQAAADcAAAA&#10;DwAAAAAAAAAAAAAAAACqAgAAZHJzL2Rvd25yZXYueG1sUEsFBgAAAAAEAAQA+gAAAJsDAAAAAA==&#10;">
                  <v:oval id="Oval 1813" o:spid="_x0000_s1546" style="position:absolute;left:249;top:1227;width:42;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1X+8MA&#10;AADcAAAADwAAAGRycy9kb3ducmV2LnhtbESPQWsCMRSE7wX/Q3iCt5pVWpGtUaRQWHqyVuj1kTw3&#10;q5uXNYnr2l/fFAo9DjPzDbPaDK4VPYXYeFYwmxYgiLU3DdcKDp9vj0sQMSEbbD2TgjtF2KxHDyss&#10;jb/xB/X7VIsM4ViiAptSV0oZtSWHceo74uwdfXCYsgy1NAFvGe5aOS+KhXTYcF6w2NGrJX3eX52C&#10;d9fvdNXZgHq72H2d7KX6lhelJuNh+wIi0ZD+w3/tyih4Xj7B75l8BO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d1X+8MAAADcAAAADwAAAAAAAAAAAAAAAACYAgAAZHJzL2Rv&#10;d25yZXYueG1sUEsFBgAAAAAEAAQA9QAAAIgDAAAAAA==&#10;" fillcolor="black" strokeweight="0"/>
                  <v:oval id="Oval 1814" o:spid="_x0000_s1547" style="position:absolute;left:249;top:1227;width:42;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w+1MYA&#10;AADcAAAADwAAAGRycy9kb3ducmV2LnhtbESPW2vCQBSE3wv+h+UIfasbhViJriItvYD4UFvEx0P2&#10;mIRkz4bdbS7/3hUKfRxm5htmsxtMIzpyvrKsYD5LQBDnVldcKPj5fntagfABWWNjmRSM5GG3nTxs&#10;MNO25y/qTqEQEcI+QwVlCG0mpc9LMuhntiWO3tU6gyFKV0jtsI9w08hFkiylwYrjQoktvZSU16df&#10;o+Byrsfja/0h0/14PHTz3r3j4lmpx+mwX4MINIT/8F/7UytIVyncz8QjIL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fw+1MYAAADcAAAADwAAAAAAAAAAAAAAAACYAgAAZHJz&#10;L2Rvd25yZXYueG1sUEsFBgAAAAAEAAQA9QAAAIsDAAAAAA==&#10;" filled="f" strokeweight="28e-5mm">
                    <v:stroke joinstyle="miter"/>
                  </v:oval>
                  <v:rect id="Rectangle 1815" o:spid="_x0000_s1548" style="position:absolute;left:103;top:1301;width:235;height:4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aiYsQA&#10;AADcAAAADwAAAGRycy9kb3ducmV2LnhtbESP0WoCMRRE3wv+Q7hC32p2iy66NYoVRCn4oPYDLpvb&#10;zdbNzZpE3f59Uyj4OMzMGWa+7G0rbuRD41hBPspAEFdON1wr+DxtXqYgQkTW2DomBT8UYLkYPM2x&#10;1O7OB7odYy0ShEOJCkyMXSllqAxZDCPXESfvy3mLMUlfS+3xnuC2la9ZVkiLDacFgx2tDVXn49Uq&#10;oPftYfa9CmYvfR7y/UcxG28vSj0P+9UbiEh9fIT/2zutYDIt4O9MOgJ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GomLEAAAA3AAAAA8AAAAAAAAAAAAAAAAAmAIAAGRycy9k&#10;b3ducmV2LnhtbFBLBQYAAAAABAAEAPUAAACJAwAAAAA=&#10;" filled="f" stroked="f">
                    <v:textbox inset="0,0,0,0">
                      <w:txbxContent>
                        <w:p w:rsidR="00254982" w:rsidRDefault="00254982">
                          <w:r>
                            <w:rPr>
                              <w:b/>
                              <w:bCs/>
                              <w:i/>
                              <w:iCs/>
                              <w:color w:val="000000"/>
                              <w:sz w:val="26"/>
                              <w:szCs w:val="26"/>
                            </w:rPr>
                            <w:t>A</w:t>
                          </w:r>
                        </w:p>
                      </w:txbxContent>
                    </v:textbox>
                  </v:rect>
                </v:group>
                <v:group id="Group 1820" o:spid="_x0000_s1549" style="position:absolute;left:2508;top:9105;width:1581;height:2775" coordorigin="498,1778" coordsize="249,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JxrWvFAAAA3AAA&#10;AA8AAAAAAAAAAAAAAAAAqgIAAGRycy9kb3ducmV2LnhtbFBLBQYAAAAABAAEAPoAAACcAwAAAAA=&#10;">
                  <v:oval id="Oval 1817" o:spid="_x0000_s1550" style="position:absolute;left:633;top:1778;width:42;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Bd/sAA&#10;AADcAAAADwAAAGRycy9kb3ducmV2LnhtbERPTWsCMRC9F/ofwhS81ayCIqtRRBCWnqwKXodk3Kxu&#10;JmuSrtv++uZQ6PHxvlebwbWipxAbzwom4wIEsfam4VrB+bR/X4CICdlg65kUfFOEzfr1ZYWl8U/+&#10;pP6YapFDOJaowKbUlVJGbclhHPuOOHNXHxymDEMtTcBnDnetnBbFXDpsODdY7GhnSd+PX07Bh+sP&#10;uupsQL2dHy43+6h+5EOp0duwXYJINKR/8Z+7Mgpmi7w2n8lH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JBd/sAAAADcAAAADwAAAAAAAAAAAAAAAACYAgAAZHJzL2Rvd25y&#10;ZXYueG1sUEsFBgAAAAAEAAQA9QAAAIUDAAAAAA==&#10;" fillcolor="black" strokeweight="0"/>
                  <v:oval id="Oval 1818" o:spid="_x0000_s1551" style="position:absolute;left:633;top:1778;width:42;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E00cYA&#10;AADcAAAADwAAAGRycy9kb3ducmV2LnhtbESPW2sCMRSE3wX/QzhC3zSrYKtbo0hLLyA+1Ir4eNic&#10;7i67OVmSdC//vhEKPg4z8w2z2fWmFi05X1pWMJ8lIIgzq0vOFZy/36YrED4ga6wtk4KBPOy249EG&#10;U207/qL2FHIRIexTVFCE0KRS+qwgg35mG+Lo/VhnMETpcqkddhFuarlIkkdpsOS4UGBDLwVl1enX&#10;KLhequH4Wn3I5X44Htp5595x8aTUw6TfP4MI1Id7+L/9qRUsV2u4nYlH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LE00cYAAADcAAAADwAAAAAAAAAAAAAAAACYAgAAZHJz&#10;L2Rvd25yZXYueG1sUEsFBgAAAAAEAAQA9QAAAIsDAAAAAA==&#10;" filled="f" strokeweight="28e-5mm">
                    <v:stroke joinstyle="miter"/>
                  </v:oval>
                  <v:rect id="Rectangle 1819" o:spid="_x0000_s1552" style="position:absolute;left:498;top:1840;width:249;height:4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oJUMEA&#10;AADcAAAADwAAAGRycy9kb3ducmV2LnhtbERP3WrCMBS+H/gO4Qi7m2mHk7UaxQniELzQ+QCH5thU&#10;m5OaRO3e3lwMdvnx/c8WvW3FnXxoHCvIRxkI4srphmsFx5/12yeIEJE1to5JwS8FWMwHLzMstXvw&#10;nu6HWIsUwqFEBSbGrpQyVIYshpHriBN3ct5iTNDXUnt8pHDbyvcsm0iLDacGgx2tDFWXw80qoK/N&#10;vjgvg9lJn4d8t50U481Vqddhv5yCiNTHf/Gf+1sr+CjS/HQmHQE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6CVDBAAAA3AAAAA8AAAAAAAAAAAAAAAAAmAIAAGRycy9kb3du&#10;cmV2LnhtbFBLBQYAAAAABAAEAPUAAACGAwAAAAA=&#10;" filled="f" stroked="f">
                    <v:textbox inset="0,0,0,0">
                      <w:txbxContent>
                        <w:p w:rsidR="00254982" w:rsidRDefault="00254982">
                          <w:r>
                            <w:rPr>
                              <w:b/>
                              <w:bCs/>
                              <w:i/>
                              <w:iCs/>
                              <w:color w:val="000000"/>
                              <w:sz w:val="26"/>
                              <w:szCs w:val="26"/>
                            </w:rPr>
                            <w:t>D</w:t>
                          </w:r>
                        </w:p>
                      </w:txbxContent>
                    </v:textbox>
                  </v:rect>
                </v:group>
                <v:group id="Group 1824" o:spid="_x0000_s1553" style="position:absolute;left:15093;top:4362;width:2153;height:2432" coordorigin="2480,905" coordsize="339,4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w0GWcQAAADcAAAADwAAAGRycy9kb3ducmV2LnhtbESPQYvCMBSE78L+h/AW&#10;vGnaFWWtRhHZFQ8iqAvi7dE822LzUppsW/+9EQSPw8x8w8yXnSlFQ7UrLCuIhxEI4tTqgjMFf6ff&#10;wTcI55E1lpZJwZ0cLBcfvTkm2rZ8oOboMxEg7BJUkHtfJVK6NCeDbmgr4uBdbW3QB1lnUtfYBrgp&#10;5VcUTaTBgsNCjhWtc0pvx3+jYNNiuxrFP83udl3fL6fx/ryLSan+Z7eagfDU+Xf41d5qBe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1w0GWcQAAADcAAAA&#10;DwAAAAAAAAAAAAAAAACqAgAAZHJzL2Rvd25yZXYueG1sUEsFBgAAAAAEAAQA+gAAAJsDAAAAAA==&#10;">
                  <v:oval id="Oval 1821" o:spid="_x0000_s1554" style="position:absolute;left:2480;top:1040;width:42;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H8ycQA&#10;AADcAAAADwAAAGRycy9kb3ducmV2LnhtbESPT2sCMRTE7wW/Q3iF3mq2QsWuRhGhsPTkP+j1kTw3&#10;q5uXNUnXbT99IxR6HGbmN8xiNbhW9BRi41nBy7gAQay9abhWcDy8P89AxIRssPVMCr4pwmo5elhg&#10;afyNd9TvUy0yhGOJCmxKXSll1JYcxrHviLN38sFhyjLU0gS8Zbhr5aQoptJhw3nBYkcbS/qy/3IK&#10;Ply/1VVnA+r1dPt5ttfqR16Venoc1nMQiYb0H/5rV0bB69sE7mfyEZ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h/MnEAAAA3AAAAA8AAAAAAAAAAAAAAAAAmAIAAGRycy9k&#10;b3ducmV2LnhtbFBLBQYAAAAABAAEAPUAAACJAwAAAAA=&#10;" fillcolor="black" strokeweight="0"/>
                  <v:oval id="Oval 1822" o:spid="_x0000_s1555" style="position:absolute;left:2480;top:1040;width:42;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CV5sYA&#10;AADcAAAADwAAAGRycy9kb3ducmV2LnhtbESPS2vDMBCE74X+B7GF3Bo5KenDjRJCSx4QcmgSSo+L&#10;tbWNrZWRFD/+fRQo9DjMzDfMfNmbWrTkfGlZwWScgCDOrC45V3A+rR9fQfiArLG2TAoG8rBc3N/N&#10;MdW24y9qjyEXEcI+RQVFCE0qpc8KMujHtiGO3q91BkOULpfaYRfhppbTJHmWBkuOCwU29FFQVh0v&#10;RsHPdzUcPqutnK2Gw76ddG6D0xelRg/96h1EoD78h//aO61g9vYEtzPxCMjF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ICV5sYAAADcAAAADwAAAAAAAAAAAAAAAACYAgAAZHJz&#10;L2Rvd25yZXYueG1sUEsFBgAAAAAEAAQA9QAAAIsDAAAAAA==&#10;" filled="f" strokeweight="28e-5mm">
                    <v:stroke joinstyle="miter"/>
                  </v:oval>
                  <v:rect id="Rectangle 1823" o:spid="_x0000_s1556" style="position:absolute;left:2584;top:905;width:235;height:4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EPU8QA&#10;AADcAAAADwAAAGRycy9kb3ducmV2LnhtbESP0WoCMRRE3wX/IVyhb5rdotLdGkULohR80PYDLpvb&#10;zermZk2ibv++KRT6OMzMGWax6m0r7uRD41hBPslAEFdON1wr+PzYjl9AhIissXVMCr4pwGo5HCyw&#10;1O7BR7qfYi0ShEOJCkyMXSllqAxZDBPXESfvy3mLMUlfS+3xkeC2lc9ZNpcWG04LBjt6M1RdTjer&#10;gDa7Y3FeB3OQPg/54X1eTHdXpZ5G/foVRKQ+/of/2nutYFZM4f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BD1PEAAAA3AAAAA8AAAAAAAAAAAAAAAAAmAIAAGRycy9k&#10;b3ducmV2LnhtbFBLBQYAAAAABAAEAPUAAACJAwAAAAA=&#10;" filled="f" stroked="f">
                    <v:textbox inset="0,0,0,0">
                      <w:txbxContent>
                        <w:p w:rsidR="00254982" w:rsidRDefault="00254982">
                          <w:r>
                            <w:rPr>
                              <w:b/>
                              <w:bCs/>
                              <w:i/>
                              <w:iCs/>
                              <w:color w:val="000000"/>
                              <w:sz w:val="26"/>
                              <w:szCs w:val="26"/>
                            </w:rPr>
                            <w:t>C</w:t>
                          </w:r>
                        </w:p>
                      </w:txbxContent>
                    </v:textbox>
                  </v:rect>
                </v:group>
                <v:group id="Group 1829" o:spid="_x0000_s1557" style="position:absolute;left:25768;top:901;width:1905;height:2439" coordorigin="4161,269" coordsize="300,4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DYAWsUAAADcAAAADwAAAGRycy9kb3ducmV2LnhtbESPT2vCQBTE7wW/w/KE&#10;3uomlhSNriKi4kEK/gHx9sg+k2D2bciuSfz23UKhx2FmfsPMl72pREuNKy0riEcRCOLM6pJzBZfz&#10;9mMCwnlkjZVlUvAiB8vF4G2OqbYdH6k9+VwECLsUFRTe16mULivIoBvZmjh4d9sY9EE2udQNdgFu&#10;KjmOoi9psOSwUGBN64Kyx+lpFOw67Faf8aY9PO7r1+2cfF8PMSn1PuxXMxCeev8f/mvvtYJkm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g2AFrFAAAA3AAA&#10;AA8AAAAAAAAAAAAAAAAAqgIAAGRycy9kb3ducmV2LnhtbFBLBQYAAAAABAAEAPoAAACcAwAAAAA=&#10;">
                  <v:oval id="Oval 1825" o:spid="_x0000_s1558" style="position:absolute;left:4161;top:530;width:42;height: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r6ysQA&#10;AADcAAAADwAAAGRycy9kb3ducmV2LnhtbESPUUvDMBSF3wf+h3AF37ZUwTLrslIEofg0N8HXS3LX&#10;dDY3XRK76q83guDj4ZzzHc6mnt0gJgqx96zgdlWAINbe9NwpeDs8L9cgYkI2OHgmBV8Uod5eLTZY&#10;GX/hV5r2qRMZwrFCBTalsZIyaksO48qPxNk7+uAwZRk6aQJeMtwN8q4oSumw57xgcaQnS/pj/+kU&#10;vLhpp9vRBtRNuXs/2XP7Lc9K3VzPzSOIRHP6D/+1W6Pg/qGE3zP5CM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srEAAAA3AAAAA8AAAAAAAAAAAAAAAAAmAIAAGRycy9k&#10;b3ducmV2LnhtbFBLBQYAAAAABAAEAPUAAACJAwAAAAA=&#10;" fillcolor="black" strokeweight="0"/>
                  <v:oval id="Oval 1826" o:spid="_x0000_s1559" style="position:absolute;left:4161;top:530;width:42;height: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uT5cYA&#10;AADcAAAADwAAAGRycy9kb3ducmV2LnhtbESPW2sCMRSE34X+h3AKfdOsglpXo0hLL1B8qIr4eNic&#10;7i67OVmSdC//3hQKPg4z8w2z2fWmFi05X1pWMJ0kIIgzq0vOFZxPb+NnED4ga6wtk4KBPOy2D6MN&#10;ptp2/E3tMeQiQtinqKAIoUml9FlBBv3ENsTR+7HOYIjS5VI77CLc1HKWJAtpsOS4UGBDLwVl1fHX&#10;KLhequHwWn3I+X44fLXTzr3jbKnU02O/X4MI1Id7+L/9qRXMV0v4OxOPgN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7uT5cYAAADcAAAADwAAAAAAAAAAAAAAAACYAgAAZHJz&#10;L2Rvd25yZXYueG1sUEsFBgAAAAAEAAQA9QAAAIsDAAAAAA==&#10;" filled="f" strokeweight="28e-5mm">
                    <v:stroke joinstyle="miter"/>
                  </v:oval>
                  <v:rect id="Rectangle 1827" o:spid="_x0000_s1560" style="position:absolute;left:4214;top:269;width:235;height:4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wFVsEA&#10;AADcAAAADwAAAGRycy9kb3ducmV2LnhtbERP3WrCMBS+H/gO4Qi7m2mHk7UaxQniELzQ+QCH5thU&#10;m5OaRO3e3lwMdvnx/c8WvW3FnXxoHCvIRxkI4srphmsFx5/12yeIEJE1to5JwS8FWMwHLzMstXvw&#10;nu6HWIsUwqFEBSbGrpQyVIYshpHriBN3ct5iTNDXUnt8pHDbyvcsm0iLDacGgx2tDFWXw80qoK/N&#10;vjgvg9lJn4d8t50U481Vqddhv5yCiNTHf/Gf+1sr+CjS2nQmHQE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MBVbBAAAA3AAAAA8AAAAAAAAAAAAAAAAAmAIAAGRycy9kb3du&#10;cmV2LnhtbFBLBQYAAAAABAAEAPUAAACGAwAAAAA=&#10;" filled="f" stroked="f">
                    <v:textbox inset="0,0,0,0">
                      <w:txbxContent>
                        <w:p w:rsidR="00254982" w:rsidRDefault="00254982">
                          <w:r>
                            <w:rPr>
                              <w:b/>
                              <w:bCs/>
                              <w:i/>
                              <w:iCs/>
                              <w:color w:val="000000"/>
                              <w:sz w:val="26"/>
                              <w:szCs w:val="26"/>
                            </w:rPr>
                            <w:t>B</w:t>
                          </w:r>
                        </w:p>
                      </w:txbxContent>
                    </v:textbox>
                  </v:rect>
                  <v:rect id="Rectangle 1828" o:spid="_x0000_s1561" style="position:absolute;left:4380;top:383;width:81;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CgzcUA&#10;AADcAAAADwAAAGRycy9kb3ducmV2LnhtbESPUWvCMBSF3wf7D+EKvs20MsV2RtHBUAY+WPcDLs1d&#10;09ncdEmm9d8vg4GPh3POdzjL9WA7cSEfWscK8kkGgrh2uuVGwcfp7WkBIkRkjZ1jUnCjAOvV48MS&#10;S+2ufKRLFRuRIBxKVGBi7EspQ23IYpi4njh5n85bjEn6RmqP1wS3nZxm2VxabDktGOzp1VB9rn6s&#10;AtrujsXXJpiD9HnID+/z4nn3rdR4NGxeQEQa4j38395rBbOigL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wKDNxQAAANwAAAAPAAAAAAAAAAAAAAAAAJgCAABkcnMv&#10;ZG93bnJldi54bWxQSwUGAAAAAAQABAD1AAAAigMAAAAA&#10;" filled="f" stroked="f">
                    <v:textbox inset="0,0,0,0">
                      <w:txbxContent>
                        <w:p w:rsidR="00254982" w:rsidRDefault="00254982">
                          <w:r>
                            <w:rPr>
                              <w:b/>
                              <w:bCs/>
                              <w:color w:val="000000"/>
                              <w:sz w:val="16"/>
                              <w:szCs w:val="16"/>
                            </w:rPr>
                            <w:t>1</w:t>
                          </w:r>
                        </w:p>
                      </w:txbxContent>
                    </v:textbox>
                  </v:rect>
                </v:group>
                <v:group id="Group 1834" o:spid="_x0000_s1562" style="position:absolute;left:16344;top:5772;width:1848;height:2838" coordorigin="2677,1164" coordsize="291,5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25XOcMAAADcAAAADwAAAGRycy9kb3ducmV2LnhtbERPTWvCQBC9F/wPywi9&#10;1U2UikTXIGKlByk0EcTbkB2TkOxsyG6T+O+7h0KPj/e9SyfTioF6V1tWEC8iEMSF1TWXCq75x9sG&#10;hPPIGlvLpOBJDtL97GWHibYjf9OQ+VKEEHYJKqi87xIpXVGRQbewHXHgHrY36APsS6l7HEO4aeUy&#10;itbSYM2hocKOjhUVTfZjFJxHHA+r+DRcmsfxec/fv26XmJR6nU+HLQhPk/8X/7k/tYJ1FOaH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Lblc5wwAAANwAAAAP&#10;AAAAAAAAAAAAAAAAAKoCAABkcnMvZG93bnJldi54bWxQSwUGAAAAAAQABAD6AAAAmgMAAAAA&#10;">
                  <v:oval id="Oval 1830" o:spid="_x0000_s1563" style="position:absolute;left:2926;top:1164;width:42;height: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yWRcMA&#10;AADcAAAADwAAAGRycy9kb3ducmV2LnhtbESPwWrDMBBE74X+g9hCb7WcHExxooQQKJickrTQ6yJt&#10;LTfWypFUx+nXV4VAjsPMvGGW68n1YqQQO88KZkUJglh703Gr4OP97eUVREzIBnvPpOBKEdarx4cl&#10;1sZf+EDjMbUiQzjWqMCmNNRSRm3JYSz8QJy9Lx8cpixDK03AS4a7Xs7LspIOO84LFgfaWtKn449T&#10;sHPjXjeDDag31f7z256bX3lW6vlp2ixAJJrSPXxrN0ZBVc7g/0w+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yWRcMAAADcAAAADwAAAAAAAAAAAAAAAACYAgAAZHJzL2Rv&#10;d25yZXYueG1sUEsFBgAAAAAEAAQA9QAAAIgDAAAAAA==&#10;" fillcolor="black" strokeweight="0"/>
                  <v:oval id="Oval 1831" o:spid="_x0000_s1564" style="position:absolute;left:2926;top:1164;width:42;height: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PEhsYA&#10;AADcAAAADwAAAGRycy9kb3ducmV2LnhtbESPT2vCQBTE70K/w/IK3urGgLZEV5GWqlA8aEvx+Mi+&#10;JiHZt2F3zZ9v3y0UPA4z8xtmvR1MIzpyvrKsYD5LQBDnVldcKPj6fH96AeEDssbGMikYycN28zBZ&#10;Y6Ztz2fqLqEQEcI+QwVlCG0mpc9LMuhntiWO3o91BkOUrpDaYR/hppFpkiylwYrjQoktvZaU15eb&#10;UXD9rsfTW32Qi914+ujmvdtj+qzU9HHYrUAEGsI9/N8+agXLJIW/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PEhsYAAADcAAAADwAAAAAAAAAAAAAAAACYAgAAZHJz&#10;L2Rvd25yZXYueG1sUEsFBgAAAAAEAAQA9QAAAIsDAAAAAA==&#10;" filled="f" strokeweight="28e-5mm">
                    <v:stroke joinstyle="miter"/>
                  </v:oval>
                  <v:rect id="Rectangle 1832" o:spid="_x0000_s1565" style="position:absolute;left:2677;top:1238;width:235;height:4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dj3MUA&#10;AADcAAAADwAAAGRycy9kb3ducmV2LnhtbESPUWvCMBSF3wf7D+EKe5tpdRTtjKIDcQg+WPcDLs1d&#10;09ncdEmm3b83g4GPh3POdziL1WA7cSEfWscK8nEGgrh2uuVGwcdp+zwDESKyxs4xKfilAKvl48MC&#10;S+2ufKRLFRuRIBxKVGBi7EspQ23IYhi7njh5n85bjEn6RmqP1wS3nZxkWSEttpwWDPb0Zqg+Vz9W&#10;AW12x/nXOpiD9HnID/ti/rL7VuppNKxfQUQa4j38337XCopsCn9n0h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B2PcxQAAANwAAAAPAAAAAAAAAAAAAAAAAJgCAABkcnMv&#10;ZG93bnJldi54bWxQSwUGAAAAAAQABAD1AAAAigMAAAAA&#10;" filled="f" stroked="f">
                    <v:textbox inset="0,0,0,0">
                      <w:txbxContent>
                        <w:p w:rsidR="00254982" w:rsidRDefault="00254982">
                          <w:r>
                            <w:rPr>
                              <w:b/>
                              <w:bCs/>
                              <w:i/>
                              <w:iCs/>
                              <w:color w:val="000000"/>
                              <w:sz w:val="26"/>
                              <w:szCs w:val="26"/>
                            </w:rPr>
                            <w:t>A</w:t>
                          </w:r>
                        </w:p>
                      </w:txbxContent>
                    </v:textbox>
                  </v:rect>
                  <v:rect id="Rectangle 1833" o:spid="_x0000_s1566" style="position:absolute;left:2843;top:1351;width:81;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77qMQA&#10;AADcAAAADwAAAGRycy9kb3ducmV2LnhtbESP0WoCMRRE3wv+Q7hC32p2RRbdGkULohR8UPsBl811&#10;s7q52Saprn/fFAo+DjNzhpkve9uKG/nQOFaQjzIQxJXTDdcKvk6btymIEJE1to5JwYMCLBeDlzmW&#10;2t35QLdjrEWCcChRgYmxK6UMlSGLYeQ64uSdnbcYk/S11B7vCW5bOc6yQlpsOC0Y7OjDUHU9/lgF&#10;tN4eZpdVMHvp85DvP4vZZPut1OuwX72DiNTHZ/i/vdMKimwCf2fSEZ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u+6jEAAAA3AAAAA8AAAAAAAAAAAAAAAAAmAIAAGRycy9k&#10;b3ducmV2LnhtbFBLBQYAAAAABAAEAPUAAACJAwAAAAA=&#10;" filled="f" stroked="f">
                    <v:textbox inset="0,0,0,0">
                      <w:txbxContent>
                        <w:p w:rsidR="00254982" w:rsidRDefault="00254982">
                          <w:r>
                            <w:rPr>
                              <w:b/>
                              <w:bCs/>
                              <w:color w:val="000000"/>
                              <w:sz w:val="16"/>
                              <w:szCs w:val="16"/>
                            </w:rPr>
                            <w:t>1</w:t>
                          </w:r>
                        </w:p>
                      </w:txbxContent>
                    </v:textbox>
                  </v:rect>
                </v:group>
                <v:group id="Group 1839" o:spid="_x0000_s1567" style="position:absolute;left:26885;top:8261;width:2248;height:2819" coordorigin="4337,1622" coordsize="354,5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xn0ocQAAADcAAAA&#10;DwAAAAAAAAAAAAAAAACqAgAAZHJzL2Rvd25yZXYueG1sUEsFBgAAAAAEAAQA+gAAAJsDAAAAAA==&#10;">
                  <v:oval id="Oval 1835" o:spid="_x0000_s1568" style="position:absolute;left:4649;top:1622;width:42;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OMcMA&#10;AADcAAAADwAAAGRycy9kb3ducmV2LnhtbESPzWrDMBCE74W8g9hCbo3cHkxwooQQCJie8lPodZE2&#10;lltr5UiK4+Tpq0Khx2FmvmGW69F1YqAQW88KXmcFCGLtTcuNgo/T7mUOIiZkg51nUnCnCOvV5GmJ&#10;lfE3PtBwTI3IEI4VKrAp9ZWUUVtyGGe+J87e2QeHKcvQSBPwluGuk29FUUqHLecFiz1tLenv49Up&#10;eHfDXte9Dag35f7zy17qh7woNX0eNwsQicb0H/5r10ZBWZTweyYfAb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OMcMAAADcAAAADwAAAAAAAAAAAAAAAACYAgAAZHJzL2Rv&#10;d25yZXYueG1sUEsFBgAAAAAEAAQA9QAAAIgDAAAAAA==&#10;" fillcolor="black" strokeweight="0"/>
                  <v:oval id="Oval 1836" o:spid="_x0000_s1569" style="position:absolute;left:4649;top:1622;width:42;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RnHsYA&#10;AADcAAAADwAAAGRycy9kb3ducmV2LnhtbESPS2vDMBCE74H+B7GF3ho5gTxwo4SQ0LQQcohbSo+L&#10;tbWNrZWRVD/+fRUo5DjMzDfMZjeYRnTkfGVZwWyagCDOra64UPD58fq8BuEDssbGMikYycNu+zDZ&#10;YKptz1fqslCICGGfooIyhDaV0uclGfRT2xJH78c6gyFKV0jtsI9w08h5kiylwYrjQoktHUrK6+zX&#10;KPj+qsfLsX6Ti/14OXez3p1wvlLq6XHYv4AINIR7+L/9rhUskxXczsQjI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JRnHsYAAADcAAAADwAAAAAAAAAAAAAAAACYAgAAZHJz&#10;L2Rvd25yZXYueG1sUEsFBgAAAAAEAAQA9QAAAIsDAAAAAA==&#10;" filled="f" strokeweight="28e-5mm">
                    <v:stroke joinstyle="miter"/>
                  </v:oval>
                  <v:rect id="Rectangle 1837" o:spid="_x0000_s1570" style="position:absolute;left:4337;top:1693;width:249;height:4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PxrcIA&#10;AADcAAAADwAAAGRycy9kb3ducmV2LnhtbERP3WrCMBS+H+wdwhl4N9OOUWY1lk4YysALqw9waI5N&#10;XXNSk0y7t18uBrv8+P5X1WQHcSMfescK8nkGgrh1uudOwen48fwGIkRkjYNjUvBDAar148MKS+3u&#10;fKBbEzuRQjiUqMDEOJZShtaQxTB3I3Hizs5bjAn6TmqP9xRuB/mSZYW02HNqMDjSxlD71XxbBfS+&#10;PSwudTB76fOQ7z+Lxev2qtTsaaqXICJN8V/8595pBUWW1qYz6Qj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o/GtwgAAANwAAAAPAAAAAAAAAAAAAAAAAJgCAABkcnMvZG93&#10;bnJldi54bWxQSwUGAAAAAAQABAD1AAAAhwMAAAAA&#10;" filled="f" stroked="f">
                    <v:textbox inset="0,0,0,0">
                      <w:txbxContent>
                        <w:p w:rsidR="00254982" w:rsidRDefault="00254982">
                          <w:r>
                            <w:rPr>
                              <w:b/>
                              <w:bCs/>
                              <w:i/>
                              <w:iCs/>
                              <w:color w:val="000000"/>
                              <w:sz w:val="26"/>
                              <w:szCs w:val="26"/>
                            </w:rPr>
                            <w:t>D</w:t>
                          </w:r>
                        </w:p>
                      </w:txbxContent>
                    </v:textbox>
                  </v:rect>
                  <v:rect id="Rectangle 1838" o:spid="_x0000_s1571" style="position:absolute;left:4516;top:1806;width:81;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UNsQA&#10;AADcAAAADwAAAGRycy9kb3ducmV2LnhtbESPUWvCMBSF3wf+h3AF32baIcV2RnGDoQg+2O0HXJq7&#10;pltz0yWZ1n9vBgMfD+ec73BWm9H24kw+dI4V5PMMBHHjdMetgo/3t8cliBCRNfaOScGVAmzWk4cV&#10;Vtpd+ETnOrYiQThUqMDEOFRShsaQxTB3A3HyPp23GJP0rdQeLwlue/mUZYW02HFaMDjQq6Hmu/61&#10;Cuhldyq/tsEcpc9DfjwU5WL3o9RsOm6fQUQa4z38395rBUVWwt+ZdATk+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vVDbEAAAA3AAAAA8AAAAAAAAAAAAAAAAAmAIAAGRycy9k&#10;b3ducmV2LnhtbFBLBQYAAAAABAAEAPUAAACJAwAAAAA=&#10;" filled="f" stroked="f">
                    <v:textbox inset="0,0,0,0">
                      <w:txbxContent>
                        <w:p w:rsidR="00254982" w:rsidRDefault="00254982">
                          <w:r>
                            <w:rPr>
                              <w:b/>
                              <w:bCs/>
                              <w:color w:val="000000"/>
                              <w:sz w:val="16"/>
                              <w:szCs w:val="16"/>
                            </w:rPr>
                            <w:t>1</w:t>
                          </w:r>
                        </w:p>
                      </w:txbxContent>
                    </v:textbox>
                  </v:rect>
                </v:group>
                <v:group id="Group 1844" o:spid="_x0000_s1572" style="position:absolute;left:21678;top:4648;width:2248;height:2438" coordorigin="3517,958" coordsize="354,4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fB5MIAAADcAAAADwAAAGRycy9kb3ducmV2LnhtbERPy4rCMBTdC/5DuII7&#10;TTuDIh1TERkHFyKoA8PsLs3tA5ub0sS2/r1ZCC4P573eDKYWHbWusqwgnkcgiDOrKy4U/F73sxUI&#10;55E11pZJwYMcbNLxaI2Jtj2fqbv4QoQQdgkqKL1vEildVpJBN7cNceBy2xr0AbaF1C32IdzU8iOK&#10;ltJgxaGhxIZ2JWW3y90o+Omx337G393xlu8e/9fF6e8Yk1LTybD9AuFp8G/xy33QCp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63weTCAAAA3AAAAA8A&#10;AAAAAAAAAAAAAAAAqgIAAGRycy9kb3ducmV2LnhtbFBLBQYAAAAABAAEAPoAAACZAwAAAAA=&#10;">
                  <v:oval id="Oval 1840" o:spid="_x0000_s1573" style="position:absolute;left:3829;top:1102;width:42;height: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UAmMMA&#10;AADcAAAADwAAAGRycy9kb3ducmV2LnhtbESPwWrDMBBE74X+g9hCb43sHkxwooRQKJie0iSQ6yJt&#10;LbfWypFUx+3XR4FAjsPMvGGW68n1YqQQO88KylkBglh703Gr4LB/f5mDiAnZYO+ZFPxRhPXq8WGJ&#10;tfFn/qRxl1qRIRxrVGBTGmopo7bkMM78QJy9Lx8cpixDK03Ac4a7Xr4WRSUddpwXLA70Zkn/7H6d&#10;gg83bnUz2IB6U22P3/bU/MuTUs9P02YBItGU7uFbuzEKqrKE65l8BOTq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UAmMMAAADcAAAADwAAAAAAAAAAAAAAAACYAgAAZHJzL2Rv&#10;d25yZXYueG1sUEsFBgAAAAAEAAQA9QAAAIgDAAAAAA==&#10;" fillcolor="black" strokeweight="0"/>
                  <v:oval id="Oval 1841" o:spid="_x0000_s1574" style="position:absolute;left:3829;top:1102;width:42;height: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SW8UA&#10;AADcAAAADwAAAGRycy9kb3ducmV2LnhtbESPT0vDQBTE7wW/w/IEb3aTgFViN6Eo2oL00Cri8ZF9&#10;JiHZt2F3zZ9v7wpCj8PM/IbZlrPpxUjOt5YVpOsEBHFldcu1go/3l9sHED4ga+wtk4KFPJTF1WqL&#10;ubYTn2g8h1pECPscFTQhDLmUvmrIoF/bgTh639YZDFG6WmqHU4SbXmZJspEGW44LDQ701FDVnX+M&#10;gq/Pbjk+d3t5t1uOb2M6uVfM7pW6uZ53jyACzeES/m8ftIJNmsHfmXgEZP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OlJbxQAAANwAAAAPAAAAAAAAAAAAAAAAAJgCAABkcnMv&#10;ZG93bnJldi54bWxQSwUGAAAAAAQABAD1AAAAigMAAAAA&#10;" filled="f" strokeweight="28e-5mm">
                    <v:stroke joinstyle="miter"/>
                  </v:oval>
                  <v:rect id="Rectangle 1842" o:spid="_x0000_s1575" style="position:absolute;left:3517;top:958;width:235;height:4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71AcUA&#10;AADcAAAADwAAAGRycy9kb3ducmV2LnhtbESPUWvCMBSF3wf7D+EKe5tpdRTtjKIDcQg+WPcDLs1d&#10;09ncdEmm3b83g4GPh3POdziL1WA7cSEfWscK8nEGgrh2uuVGwcdp+zwDESKyxs4xKfilAKvl48MC&#10;S+2ufKRLFRuRIBxKVGBi7EspQ23IYhi7njh5n85bjEn6RmqP1wS3nZxkWSEttpwWDPb0Zqg+Vz9W&#10;AW12x/nXOpiD9HnID/ti/rL7VuppNKxfQUQa4j38337XCop8Cn9n0h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3vUBxQAAANwAAAAPAAAAAAAAAAAAAAAAAJgCAABkcnMv&#10;ZG93bnJldi54bWxQSwUGAAAAAAQABAD1AAAAigMAAAAA&#10;" filled="f" stroked="f">
                    <v:textbox inset="0,0,0,0">
                      <w:txbxContent>
                        <w:p w:rsidR="00254982" w:rsidRDefault="00254982">
                          <w:r>
                            <w:rPr>
                              <w:b/>
                              <w:bCs/>
                              <w:i/>
                              <w:iCs/>
                              <w:color w:val="000000"/>
                              <w:sz w:val="26"/>
                              <w:szCs w:val="26"/>
                            </w:rPr>
                            <w:t>C</w:t>
                          </w:r>
                        </w:p>
                      </w:txbxContent>
                    </v:textbox>
                  </v:rect>
                  <v:rect id="Rectangle 1843" o:spid="_x0000_s1576" style="position:absolute;left:3683;top:1071;width:81;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dtdcQA&#10;AADcAAAADwAAAGRycy9kb3ducmV2LnhtbESP3WoCMRSE7wXfIZyCd5rdIktdjaKFohS88OcBDpvT&#10;zbabk20SdX37RhB6OczMN8xi1dtWXMmHxrGCfJKBIK6cbrhWcD59jN9AhIissXVMCu4UYLUcDhZY&#10;anfjA12PsRYJwqFEBSbGrpQyVIYshonriJP35bzFmKSvpfZ4S3DbytcsK6TFhtOCwY7eDVU/x4tV&#10;QJvtYfa9DmYvfR7y/Wcxm25/lRq99Os5iEh9/A8/2zutoMin8DiTjo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3bXXEAAAA3AAAAA8AAAAAAAAAAAAAAAAAmAIAAGRycy9k&#10;b3ducmV2LnhtbFBLBQYAAAAABAAEAPUAAACJAwAAAAA=&#10;" filled="f" stroked="f">
                    <v:textbox inset="0,0,0,0">
                      <w:txbxContent>
                        <w:p w:rsidR="00254982" w:rsidRDefault="00254982">
                          <w:r>
                            <w:rPr>
                              <w:b/>
                              <w:bCs/>
                              <w:color w:val="000000"/>
                              <w:sz w:val="16"/>
                              <w:szCs w:val="16"/>
                            </w:rPr>
                            <w:t>1</w:t>
                          </w:r>
                        </w:p>
                      </w:txbxContent>
                    </v:textbox>
                  </v:rect>
                </v:group>
                <v:group id="Group 1848" o:spid="_x0000_s1577" style="position:absolute;left:32302;top:1035;width:2235;height:2432" coordorigin="5190,293" coordsize="352,4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BifMYAAADcAAAADwAAAGRycy9kb3ducmV2LnhtbESPQWvCQBSE74X+h+UV&#10;ems2URSJriGIlR6kUCOIt0f2mQSzb0N2m8R/3y0Uehxm5htmk02mFQP1rrGsIIliEMSl1Q1XCs7F&#10;+9sKhPPIGlvLpOBBDrLt89MGU21H/qLh5CsRIOxSVFB736VSurImgy6yHXHwbrY36IPsK6l7HAPc&#10;tHIWx0tpsOGwUGNHu5rK++nbKDiMOObzZD8c77fd41osPi/HhJR6fZnyNQhPk/8P/7U/tIJlsoD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wGJ8xgAAANwA&#10;AAAPAAAAAAAAAAAAAAAAAKoCAABkcnMvZG93bnJldi54bWxQSwUGAAAAAAQABAD6AAAAnQMAAAAA&#10;">
                  <v:oval id="Oval 1845" o:spid="_x0000_s1578" style="position:absolute;left:5500;top:489;width:42;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yY7MMA&#10;AADcAAAADwAAAGRycy9kb3ducmV2LnhtbESPQWsCMRSE70L/Q3iF3jRrD4usRhGhsPRkVfD6SF43&#10;Wzcva5Ku2/56IxR6HGbmG2a1GV0nBgqx9axgPitAEGtvWm4UnI5v0wWImJANdp5JwQ9F2KyfJius&#10;jL/xBw2H1IgM4VihAptSX0kZtSWHceZ74ux9+uAwZRkaaQLeMtx18rUoSumw5bxgsaedJX05fDsF&#10;727Y67q3AfW23J+/7LX+lVelXp7H7RJEojH9h//atVFQzkt4nMlHQK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yY7MMAAADcAAAADwAAAAAAAAAAAAAAAACYAgAAZHJzL2Rv&#10;d25yZXYueG1sUEsFBgAAAAAEAAQA9QAAAIgDAAAAAA==&#10;" fillcolor="black" strokeweight="0"/>
                  <v:oval id="Oval 1846" o:spid="_x0000_s1579" style="position:absolute;left:5500;top:489;width:42;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3xw8YA&#10;AADcAAAADwAAAGRycy9kb3ducmV2LnhtbESPW2vCQBSE3wv+h+UIfdNNhGqJriItvYD4UFvEx0P2&#10;mIRkz4bdbS7/visIfRxm5htmsxtMIzpyvrKsIJ0nIIhzqysuFPx8v82eQfiArLGxTApG8rDbTh42&#10;mGnb8xd1p1CICGGfoYIyhDaT0uclGfRz2xJH72qdwRClK6R22Ee4aeQiSZbSYMVxocSWXkrK69Ov&#10;UXA51+Pxtf6QT/vxeOjS3r3jYqXU43TYr0EEGsJ/+N7+1AqW6QpuZ+IRkN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U3xw8YAAADcAAAADwAAAAAAAAAAAAAAAACYAgAAZHJz&#10;L2Rvd25yZXYueG1sUEsFBgAAAAAEAAQA9QAAAIsDAAAAAA==&#10;" filled="f" strokeweight="28e-5mm">
                    <v:stroke joinstyle="miter"/>
                  </v:oval>
                  <v:rect id="Rectangle 1847" o:spid="_x0000_s1580" style="position:absolute;left:5190;top:293;width:307;height:4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pncMIA&#10;AADcAAAADwAAAGRycy9kb3ducmV2LnhtbERP3WrCMBS+H+wdwhl4N9OOUWY1lk4YysALqw9waI5N&#10;XXNSk0y7t18uBrv8+P5X1WQHcSMfescK8nkGgrh1uudOwen48fwGIkRkjYNjUvBDAar148MKS+3u&#10;fKBbEzuRQjiUqMDEOJZShtaQxTB3I3Hizs5bjAn6TmqP9xRuB/mSZYW02HNqMDjSxlD71XxbBfS+&#10;PSwudTB76fOQ7z+Lxev2qtTsaaqXICJN8V/8595pBUWe1qYz6Qj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emdwwgAAANwAAAAPAAAAAAAAAAAAAAAAAJgCAABkcnMvZG93&#10;bnJldi54bWxQSwUGAAAAAAQABAD1AAAAhwMAAAAA&#10;" filled="f" stroked="f">
                    <v:textbox inset="0,0,0,0">
                      <w:txbxContent>
                        <w:p w:rsidR="00254982" w:rsidRDefault="00254982">
                          <w:r>
                            <w:rPr>
                              <w:b/>
                              <w:bCs/>
                              <w:i/>
                              <w:iCs/>
                              <w:color w:val="000000"/>
                              <w:sz w:val="26"/>
                              <w:szCs w:val="26"/>
                            </w:rPr>
                            <w:t>A'</w:t>
                          </w:r>
                        </w:p>
                      </w:txbxContent>
                    </v:textbox>
                  </v:rect>
                </v:group>
                <v:group id="Group 1852" o:spid="_x0000_s1581" style="position:absolute;left:41192;top:1085;width:2553;height:2439" coordorigin="6590,303" coordsize="402,4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41oecYAAADcAAAADwAAAGRycy9kb3ducmV2LnhtbESPT2vCQBTE74V+h+UV&#10;ejObtCg1ZhWRtvQQBLUg3h7ZZxLMvg3Zbf58e7dQ6HGYmd8w2WY0jeipc7VlBUkUgyAurK65VPB9&#10;+pi9gXAeWWNjmRRM5GCzfnzIMNV24AP1R1+KAGGXooLK+zaV0hUVGXSRbYmDd7WdQR9kV0rd4RDg&#10;ppEvcbyQBmsOCxW2tKuouB1/jILPAYfta/Le57frbrqc5vtznpBSz0/jdgXC0+j/w3/tL61gkSzh&#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fjWh5xgAAANwA&#10;AAAPAAAAAAAAAAAAAAAAAKoCAABkcnMvZG93bnJldi54bWxQSwUGAAAAAAQABAD6AAAAnQMAAAAA&#10;">
                  <v:oval id="Oval 1849" o:spid="_x0000_s1582" style="position:absolute;left:6590;top:489;width:41;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VvvsAA&#10;AADcAAAADwAAAGRycy9kb3ducmV2LnhtbERPz2vCMBS+C/4P4Q1203QeinRGEUEonpwOvD6St6Zb&#10;81KTWOv++uUg7Pjx/V5tRteJgUJsPSt4mxcgiLU3LTcKPs/72RJETMgGO8+k4EERNuvpZIWV8Xf+&#10;oOGUGpFDOFaowKbUV1JGbclhnPueOHNfPjhMGYZGmoD3HO46uSiKUjpsOTdY7GlnSf+cbk7BwQ1H&#10;Xfc2oN6Wx8u3vda/8qrU68u4fQeRaEz/4qe7NgrKRZ6fz+QjIN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6VvvsAAAADcAAAADwAAAAAAAAAAAAAAAACYAgAAZHJzL2Rvd25y&#10;ZXYueG1sUEsFBgAAAAAEAAQA9QAAAIUDAAAAAA==&#10;" fillcolor="black" strokeweight="0"/>
                  <v:oval id="Oval 1850" o:spid="_x0000_s1583" style="position:absolute;left:6590;top:489;width:41;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QGkcUA&#10;AADcAAAADwAAAGRycy9kb3ducmV2LnhtbESPT0vDQBTE7wW/w/IEb3aTgFViN6Eo2oL00Cri8ZF9&#10;JiHZt2F3zZ9v7wpCj8PM/IbZlrPpxUjOt5YVpOsEBHFldcu1go/3l9sHED4ga+wtk4KFPJTF1WqL&#10;ubYTn2g8h1pECPscFTQhDLmUvmrIoF/bgTh639YZDFG6WmqHU4SbXmZJspEGW44LDQ701FDVnX+M&#10;gq/Pbjk+d3t5t1uOb2M6uVfM7pW6uZ53jyACzeES/m8ftIJNlsLfmXgEZP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hAaRxQAAANwAAAAPAAAAAAAAAAAAAAAAAJgCAABkcnMv&#10;ZG93bnJldi54bWxQSwUGAAAAAAQABAD1AAAAigMAAAAA&#10;" filled="f" strokeweight="28e-5mm">
                    <v:stroke joinstyle="miter"/>
                  </v:oval>
                  <v:rect id="Rectangle 1851" o:spid="_x0000_s1584" style="position:absolute;left:6685;top:303;width:307;height:4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6aJ8QA&#10;AADcAAAADwAAAGRycy9kb3ducmV2LnhtbESPUWvCMBSF34X9h3AHe9O0ZRTtjOIGwyH4oO4HXJpr&#10;U9fcdEmm3b83guDj4ZzzHc58OdhOnMmH1rGCfJKBIK6dbrlR8H34HE9BhIissXNMCv4pwHLxNJpj&#10;pd2Fd3Tex0YkCIcKFZgY+0rKUBuyGCauJ07e0XmLMUnfSO3xkuC2k0WWldJiy2nBYE8fhuqf/Z9V&#10;QO/r3ey0CmYrfR7y7aacva5/lXp5HlZvICIN8RG+t7+0grIo4HYmHQG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mifEAAAA3AAAAA8AAAAAAAAAAAAAAAAAmAIAAGRycy9k&#10;b3ducmV2LnhtbFBLBQYAAAAABAAEAPUAAACJAwAAAAA=&#10;" filled="f" stroked="f">
                    <v:textbox inset="0,0,0,0">
                      <w:txbxContent>
                        <w:p w:rsidR="00254982" w:rsidRDefault="00254982">
                          <w:r>
                            <w:rPr>
                              <w:b/>
                              <w:bCs/>
                              <w:i/>
                              <w:iCs/>
                              <w:color w:val="000000"/>
                              <w:sz w:val="26"/>
                              <w:szCs w:val="26"/>
                            </w:rPr>
                            <w:t>B'</w:t>
                          </w:r>
                        </w:p>
                      </w:txbxContent>
                    </v:textbox>
                  </v:rect>
                </v:group>
                <v:group id="Group 1856" o:spid="_x0000_s1585" style="position:absolute;left:30721;top:5715;width:1949;height:2438" coordorigin="4941,1154" coordsize="307,4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AmVLsQAAADcAAAADwAAAGRycy9kb3ducmV2LnhtbESPQYvCMBSE78L+h/AW&#10;9qZpFUW6RhFZFw8iWIVlb4/m2Rabl9LEtv57Iwgeh5n5hlmselOJlhpXWlYQjyIQxJnVJecKzqft&#10;cA7CeWSNlWVScCcHq+XHYIGJth0fqU19LgKEXYIKCu/rREqXFWTQjWxNHLyLbQz6IJtc6ga7ADeV&#10;HEfRTBosOSwUWNOmoOya3oyC3w679ST+affXy+b+f5oe/vYxKfX12a+/QXjq/Tv8au+0gtl4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AmVLsQAAADcAAAA&#10;DwAAAAAAAAAAAAAAAACqAgAAZHJzL2Rvd25yZXYueG1sUEsFBgAAAAAEAAQA+gAAAJsDAAAAAA==&#10;">
                  <v:oval id="Oval 1853" o:spid="_x0000_s1586" style="position:absolute;left:5137;top:1466;width:41;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5pvcMA&#10;AADcAAAADwAAAGRycy9kb3ducmV2LnhtbESPQWsCMRSE74X+h/AK3mq2IotsjSJCYelJrdDrI3nd&#10;bN28rEm6rv56Uyj0OMzMN8xyPbpODBRi61nBy7QAQay9ablRcPx4e16AiAnZYOeZFFwpwnr1+LDE&#10;yvgL72k4pEZkCMcKFdiU+krKqC05jFPfE2fvyweHKcvQSBPwkuGuk7OiKKXDlvOCxZ62lvTp8OMU&#10;vLthp+veBtSbcvf5bc/1TZ6VmjyNm1cQicb0H/5r10ZBOZvD75l8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5pvcMAAADcAAAADwAAAAAAAAAAAAAAAACYAgAAZHJzL2Rv&#10;d25yZXYueG1sUEsFBgAAAAAEAAQA9QAAAIgDAAAAAA==&#10;" fillcolor="black" strokeweight="0"/>
                  <v:oval id="Oval 1854" o:spid="_x0000_s1587" style="position:absolute;left:5137;top:1466;width:41;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8AksYA&#10;AADcAAAADwAAAGRycy9kb3ducmV2LnhtbESPW2vCQBSE3wv+h+UIfdONAbVEV5GWXqD4UFvEx0P2&#10;mIRkz4bdbS7/visIfRxm5htmux9MIzpyvrKsYDFPQBDnVldcKPj5fp09gfABWWNjmRSM5GG/mzxs&#10;MdO25y/qTqEQEcI+QwVlCG0mpc9LMujntiWO3tU6gyFKV0jtsI9w08g0SVbSYMVxocSWnkvK69Ov&#10;UXA51+PxpX6Xy8N4/OwWvXvDdK3U43Q4bEAEGsJ/+N7+0ApW6RJuZ+IRkL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L8AksYAAADcAAAADwAAAAAAAAAAAAAAAACYAgAAZHJz&#10;L2Rvd25yZXYueG1sUEsFBgAAAAAEAAQA9QAAAIsDAAAAAA==&#10;" filled="f" strokeweight="28e-5mm">
                    <v:stroke joinstyle="miter"/>
                  </v:oval>
                  <v:rect id="Rectangle 1855" o:spid="_x0000_s1588" style="position:absolute;left:4941;top:1154;width:307;height:4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WcJMQA&#10;AADcAAAADwAAAGRycy9kb3ducmV2LnhtbESP3WoCMRSE7wXfIZyCd5pdkUVXo2ihWApe+PMAh83p&#10;ZtvNyTZJdfv2jSB4OczMN8xq09tWXMmHxrGCfJKBIK6cbrhWcDm/jecgQkTW2DomBX8UYLMeDlZY&#10;anfjI11PsRYJwqFEBSbGrpQyVIYshonriJP36bzFmKSvpfZ4S3DbymmWFdJiw2nBYEevhqrv069V&#10;QLv9cfG1DeYgfR7yw0exmO1/lBq99NsliEh9fIYf7XetoJgWcD+TjoB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FnCTEAAAA3AAAAA8AAAAAAAAAAAAAAAAAmAIAAGRycy9k&#10;b3ducmV2LnhtbFBLBQYAAAAABAAEAPUAAACJAwAAAAA=&#10;" filled="f" stroked="f">
                    <v:textbox inset="0,0,0,0">
                      <w:txbxContent>
                        <w:p w:rsidR="00254982" w:rsidRDefault="00254982">
                          <w:r>
                            <w:rPr>
                              <w:b/>
                              <w:bCs/>
                              <w:i/>
                              <w:iCs/>
                              <w:color w:val="000000"/>
                              <w:sz w:val="26"/>
                              <w:szCs w:val="26"/>
                            </w:rPr>
                            <w:t>C'</w:t>
                          </w:r>
                        </w:p>
                      </w:txbxContent>
                    </v:textbox>
                  </v:rect>
                </v:group>
                <v:group id="Group 1860" o:spid="_x0000_s1589" style="position:absolute;left:39814;top:6051;width:2038;height:2845" coordorigin="6373,1216" coordsize="321,5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zKTLcYAAADcAAAADwAAAGRycy9kb3ducmV2LnhtbESPQWvCQBSE7wX/w/KE&#10;3ppNLE0lZhURKx5CoSqU3h7ZZxLMvg3ZbRL/fbdQ6HGYmW+YfDOZVgzUu8aygiSKQRCXVjdcKbic&#10;356WIJxH1thaJgV3crBZzx5yzLQd+YOGk69EgLDLUEHtfZdJ6cqaDLrIdsTBu9reoA+yr6TucQxw&#10;08pFHKfSYMNhocaOdjWVt9O3UXAYcdw+J/uhuF1396/zy/tnkZBSj/NpuwLhafL/4b/2UStIF6/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MpMtxgAAANwA&#10;AAAPAAAAAAAAAAAAAAAAAKoCAABkcnMvZG93bnJldi54bWxQSwUGAAAAAAQABAD6AAAAnQMAAAAA&#10;">
                  <v:oval id="Oval 1857" o:spid="_x0000_s1590" style="position:absolute;left:6548;top:1216;width:42;height: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NjuMAA&#10;AADcAAAADwAAAGRycy9kb3ducmV2LnhtbERPz2vCMBS+C/4P4Q1203QeinRGEUEonpwOvD6St6Zb&#10;81KTWOv++uUg7Pjx/V5tRteJgUJsPSt4mxcgiLU3LTcKPs/72RJETMgGO8+k4EERNuvpZIWV8Xf+&#10;oOGUGpFDOFaowKbUV1JGbclhnPueOHNfPjhMGYZGmoD3HO46uSiKUjpsOTdY7GlnSf+cbk7BwQ1H&#10;Xfc2oN6Wx8u3vda/8qrU68u4fQeRaEz/4qe7NgrKRV6bz+QjIN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NjuMAAAADcAAAADwAAAAAAAAAAAAAAAACYAgAAZHJzL2Rvd25y&#10;ZXYueG1sUEsFBgAAAAAEAAQA9QAAAIUDAAAAAA==&#10;" fillcolor="black" strokeweight="0"/>
                  <v:oval id="Oval 1858" o:spid="_x0000_s1591" style="position:absolute;left:6548;top:1216;width:42;height: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IKl8YA&#10;AADcAAAADwAAAGRycy9kb3ducmV2LnhtbESPS2vDMBCE74H+B7GF3hI5hiatGyWElj6g5BC3hBwX&#10;a2sbWysjqX78+6oQyHGYmW+YzW40rejJ+dqyguUiAUFcWF1zqeD763X+AMIHZI2tZVIwkYfd9ma2&#10;wUzbgY/U56EUEcI+QwVVCF0mpS8qMugXtiOO3o91BkOUrpTa4RDhppVpkqykwZrjQoUdPVdUNPmv&#10;UXA+NdPhpXmX9/vp8NkvB/eG6Vqpu9tx/wQi0Biu4Uv7QytYpY/wfyYeAb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fIKl8YAAADcAAAADwAAAAAAAAAAAAAAAACYAgAAZHJz&#10;L2Rvd25yZXYueG1sUEsFBgAAAAAEAAQA9QAAAIsDAAAAAA==&#10;" filled="f" strokeweight="28e-5mm">
                    <v:stroke joinstyle="miter"/>
                  </v:oval>
                  <v:rect id="Rectangle 1859" o:spid="_x0000_s1592" style="position:absolute;left:6373;top:1291;width:321;height:4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k3FsEA&#10;AADcAAAADwAAAGRycy9kb3ducmV2LnhtbERP3WrCMBS+H/gO4Qi7m2nnKLMaxQniELzQ+QCH5thU&#10;m5OaRO3e3lwMdvnx/c8WvW3FnXxoHCvIRxkI4srphmsFx5/12yeIEJE1to5JwS8FWMwHLzMstXvw&#10;nu6HWIsUwqFEBSbGrpQyVIYshpHriBN3ct5iTNDXUnt8pHDbyvcsK6TFhlODwY5WhqrL4WYV0Ndm&#10;Pzkvg9lJn4d8ty0mH5urUq/DfjkFEamP/+I/97dWUIzT/HQmHQE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5NxbBAAAA3AAAAA8AAAAAAAAAAAAAAAAAmAIAAGRycy9kb3du&#10;cmV2LnhtbFBLBQYAAAAABAAEAPUAAACGAwAAAAA=&#10;" filled="f" stroked="f">
                    <v:textbox inset="0,0,0,0">
                      <w:txbxContent>
                        <w:p w:rsidR="00254982" w:rsidRDefault="00254982">
                          <w:r>
                            <w:rPr>
                              <w:b/>
                              <w:bCs/>
                              <w:i/>
                              <w:iCs/>
                              <w:color w:val="000000"/>
                              <w:sz w:val="26"/>
                              <w:szCs w:val="26"/>
                            </w:rPr>
                            <w:t>D'</w:t>
                          </w:r>
                        </w:p>
                      </w:txbxContent>
                    </v:textbox>
                  </v:rect>
                </v:group>
                <v:group id="Group 1865" o:spid="_x0000_s1593" style="position:absolute;left:46602;width:1569;height:2438" coordorigin="7442,103" coordsize="247,4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k44H8YAAADcAAAADwAAAGRycy9kb3ducmV2LnhtbESPzWrDMBCE74G+g9hC&#10;b4nsmoTgRgnBtKUHU4hTKL0t1sY2sVbGUv3z9lWgkOMwM98wu8NkWjFQ7xrLCuJVBIK4tLrhSsHX&#10;+W25BeE8ssbWMimYycFh/7DYYartyCcaCl+JAGGXooLa+y6V0pU1GXQr2xEH72J7gz7IvpK6xzHA&#10;TSufo2gjDTYcFmrsKKupvBa/RsH7iOMxiV+H/HrJ5p/z+vM7j0mpp8fp+ALC0+Tv4f/2h1awSWK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qTjgfxgAAANwA&#10;AAAPAAAAAAAAAAAAAAAAAKoCAABkcnMvZG93bnJldi54bWxQSwUGAAAAAAQABAD6AAAAnQMAAAAA&#10;">
                  <v:oval id="Oval 1861" o:spid="_x0000_s1594" style="position:absolute;left:7565;top:426;width:42;height: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LCj8MA&#10;AADcAAAADwAAAGRycy9kb3ducmV2LnhtbESPQWsCMRSE74X+h/AK3mq2CotsjSJCYelJrdDrI3nd&#10;bN28rEm6rv56Uyj0OMzMN8xyPbpODBRi61nBy7QAQay9ablRcPx4e16AiAnZYOeZFFwpwnr1+LDE&#10;yvgL72k4pEZkCMcKFdiU+krKqC05jFPfE2fvyweHKcvQSBPwkuGuk7OiKKXDlvOCxZ62lvTp8OMU&#10;vLthp+veBtSbcvf5bc/1TZ6VmjyNm1cQicb0H/5r10ZBOZ/B75l8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LCj8MAAADcAAAADwAAAAAAAAAAAAAAAACYAgAAZHJzL2Rv&#10;d25yZXYueG1sUEsFBgAAAAAEAAQA9QAAAIgDAAAAAA==&#10;" fillcolor="black" strokeweight="0"/>
                  <v:oval id="Oval 1862" o:spid="_x0000_s1595" style="position:absolute;left:7565;top:426;width:42;height: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OroMYA&#10;AADcAAAADwAAAGRycy9kb3ducmV2LnhtbESPW2sCMRSE34X+h3AKfdOsilZWo0hLL1B8qIr4eNic&#10;7i67OVmSdC//3hQKPg4z8w2z2fWmFi05X1pWMJ0kIIgzq0vOFZxPb+MVCB+QNdaWScFAHnbbh9EG&#10;U207/qb2GHIRIexTVFCE0KRS+qwgg35iG+Lo/VhnMETpcqkddhFuajlLkqU0WHJcKLChl4Ky6vhr&#10;FFwv1XB4rT7kYj8cvtpp595x9qzU02O/X4MI1Id7+L/9qRUs53P4OxOPgN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cOroMYAAADcAAAADwAAAAAAAAAAAAAAAACYAgAAZHJz&#10;L2Rvd25yZXYueG1sUEsFBgAAAAAEAAQA9QAAAIsDAAAAAA==&#10;" filled="f" strokeweight="28e-5mm">
                    <v:stroke joinstyle="miter"/>
                  </v:oval>
                  <v:rect id="Rectangle 1863" o:spid="_x0000_s1596" style="position:absolute;left:7442;top:103;width:235;height:4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IxFcUA&#10;AADcAAAADwAAAGRycy9kb3ducmV2LnhtbESP3WoCMRSE7wu+QziCdzW7VZa6NYoWRCl44c8DHDan&#10;m203J2sSdX37plDo5TAz3zDzZW9bcSMfGscK8nEGgrhyuuFawfm0eX4FESKyxtYxKXhQgOVi8DTH&#10;Urs7H+h2jLVIEA4lKjAxdqWUoTJkMYxdR5y8T+ctxiR9LbXHe4LbVr5kWSEtNpwWDHb0bqj6Pl6t&#10;AlpvD7OvVTB76fOQ7z+K2XR7UWo07FdvICL18T/8195pBcVkCr9n0hG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gjEVxQAAANwAAAAPAAAAAAAAAAAAAAAAAJgCAABkcnMv&#10;ZG93bnJldi54bWxQSwUGAAAAAAQABAD1AAAAigMAAAAA&#10;" filled="f" stroked="f">
                    <v:textbox inset="0,0,0,0">
                      <w:txbxContent>
                        <w:p w:rsidR="00254982" w:rsidRDefault="00254982">
                          <w:r>
                            <w:rPr>
                              <w:b/>
                              <w:bCs/>
                              <w:i/>
                              <w:iCs/>
                              <w:color w:val="000000"/>
                              <w:sz w:val="26"/>
                              <w:szCs w:val="26"/>
                            </w:rPr>
                            <w:t>A</w:t>
                          </w:r>
                        </w:p>
                      </w:txbxContent>
                    </v:textbox>
                  </v:rect>
                  <v:rect id="Rectangle 1864" o:spid="_x0000_s1597" style="position:absolute;left:7608;top:216;width:81;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6UjsUA&#10;AADcAAAADwAAAGRycy9kb3ducmV2LnhtbESP0WoCMRRE3wv+Q7iCbzW71i66NYotiFLwQe0HXDa3&#10;m62bm20Sdfv3jVDo4zAzZ5jFqretuJIPjWMF+TgDQVw53XCt4OO0eZyBCBFZY+uYFPxQgNVy8LDA&#10;UrsbH+h6jLVIEA4lKjAxdqWUoTJkMYxdR5y8T+ctxiR9LbXHW4LbVk6yrJAWG04LBjt6M1Sdjxer&#10;gF63h/nXOpi99HnI9+/FfLr9Vmo07NcvICL18T/8195pBcXTM9zPp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zpSOxQAAANwAAAAPAAAAAAAAAAAAAAAAAJgCAABkcnMv&#10;ZG93bnJldi54bWxQSwUGAAAAAAQABAD1AAAAigMAAAAA&#10;" filled="f" stroked="f">
                    <v:textbox inset="0,0,0,0">
                      <w:txbxContent>
                        <w:p w:rsidR="00254982" w:rsidRDefault="00254982">
                          <w:r>
                            <w:rPr>
                              <w:b/>
                              <w:bCs/>
                              <w:color w:val="000000"/>
                              <w:sz w:val="16"/>
                              <w:szCs w:val="16"/>
                            </w:rPr>
                            <w:t>2</w:t>
                          </w:r>
                        </w:p>
                      </w:txbxContent>
                    </v:textbox>
                  </v:rect>
                </v:group>
                <v:group id="Group 1870" o:spid="_x0000_s1598" style="position:absolute;left:42640;top:7245;width:1568;height:2826" coordorigin="6818,1435" coordsize="247,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aega8QAAADcAAAA&#10;DwAAAAAAAAAAAAAAAACqAgAAZHJzL2Rvd25yZXYueG1sUEsFBgAAAAAEAAQA+gAAAJsDAAAAAA==&#10;">
                  <v:oval id="Oval 1866" o:spid="_x0000_s1599" style="position:absolute;left:6953;top:1435;width:42;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VhF8QA&#10;AADcAAAADwAAAGRycy9kb3ducmV2LnhtbESPUUvDMBSF3wf+h3AF37ZUhU7qslIEofg0N8HXS3LX&#10;dDY3XRK76q83guDj4ZzzHc6mnt0gJgqx96zgdlWAINbe9NwpeDs8Lx9AxIRscPBMCr4oQr29Wmyw&#10;Mv7CrzTtUycyhGOFCmxKYyVl1JYcxpUfibN39MFhyjJ00gS8ZLgb5F1RlNJhz3nB4khPlvTH/tMp&#10;eHHTTrejDaibcvd+suf2W56Vurmem0cQieb0H/5rt0ZBeb+G3zP5CM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VYRfEAAAA3AAAAA8AAAAAAAAAAAAAAAAAmAIAAGRycy9k&#10;b3ducmV2LnhtbFBLBQYAAAAABAAEAPUAAACJAwAAAAA=&#10;" fillcolor="black" strokeweight="0"/>
                  <v:oval id="Oval 1867" o:spid="_x0000_s1600" style="position:absolute;left:6953;top:1435;width:42;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c50cMA&#10;AADcAAAADwAAAGRycy9kb3ducmV2LnhtbERPy2oCMRTdF/yHcAV3NaNSLaNRxFJbKC60pbi8TK4z&#10;w0xuhiTO4++bRcHl4bw3u97UoiXnS8sKZtMEBHFmdcm5gp/v9+dXED4ga6wtk4KBPOy2o6cNptp2&#10;fKb2EnIRQ9inqKAIoUml9FlBBv3UNsSRu1lnMETocqkddjHc1HKeJEtpsOTYUGBDh4Ky6nI3Cq6/&#10;1XB6qz7ky344fbWzzh1xvlJqMu73axCB+vAQ/7s/tYLlIq6NZ+IR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2c50cMAAADcAAAADwAAAAAAAAAAAAAAAACYAgAAZHJzL2Rv&#10;d25yZXYueG1sUEsFBgAAAAAEAAQA9QAAAIgDAAAAAA==&#10;" filled="f" strokeweight="28e-5mm">
                    <v:stroke joinstyle="miter"/>
                  </v:oval>
                  <v:rect id="Rectangle 1868" o:spid="_x0000_s1601" style="position:absolute;left:6818;top:1507;width:235;height:4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Oei8UA&#10;AADcAAAADwAAAGRycy9kb3ducmV2LnhtbESPUWvCMBSF34X9h3AHvmlaN8raGUUHwyH4oNsPuDTX&#10;pq656ZJM6783g4GPh3POdzjz5WA7cSYfWscK8mkGgrh2uuVGwdfn++QFRIjIGjvHpOBKAZaLh9Ec&#10;K+0uvKfzITYiQThUqMDE2FdShtqQxTB1PXHyjs5bjEn6RmqPlwS3nZxlWSEttpwWDPb0Zqj+Pvxa&#10;BbTe7MvTKpid9HnId9uifN78KDV+HFavICIN8R7+b39oBcVTCX9n0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g56LxQAAANwAAAAPAAAAAAAAAAAAAAAAAJgCAABkcnMv&#10;ZG93bnJldi54bWxQSwUGAAAAAAQABAD1AAAAigMAAAAA&#10;" filled="f" stroked="f">
                    <v:textbox inset="0,0,0,0">
                      <w:txbxContent>
                        <w:p w:rsidR="00254982" w:rsidRDefault="00254982">
                          <w:r>
                            <w:rPr>
                              <w:b/>
                              <w:bCs/>
                              <w:i/>
                              <w:iCs/>
                              <w:color w:val="000000"/>
                              <w:sz w:val="26"/>
                              <w:szCs w:val="26"/>
                            </w:rPr>
                            <w:t>B</w:t>
                          </w:r>
                        </w:p>
                      </w:txbxContent>
                    </v:textbox>
                  </v:rect>
                  <v:rect id="Rectangle 1869" o:spid="_x0000_s1602" style="position:absolute;left:6984;top:1620;width:81;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UqbsYA&#10;AADdAAAADwAAAGRycy9kb3ducmV2LnhtbESP3WoCMRCF74W+Q5hC7zS7UkS3RrFCsQhe+PMAw2a6&#10;2XYz2Sapbt/euSj0boZz5pxvluvBd+pKMbWBDZSTAhRxHWzLjYHL+W08B5UyssUuMBn4pQTr1cNo&#10;iZUNNz7S9ZQbJSGcKjTgcu4rrVPtyGOahJ5YtI8QPWZZY6NtxJuE+05Pi2KmPbYsDQ572jqqv04/&#10;3gC97o6Lz01yBx3LVB72s8Xz7tuYp8dh8wIq05D/zX/X71bwi7ngyjcygl7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UqbsYAAADdAAAADwAAAAAAAAAAAAAAAACYAgAAZHJz&#10;L2Rvd25yZXYueG1sUEsFBgAAAAAEAAQA9QAAAIsDAAAAAA==&#10;" filled="f" stroked="f">
                    <v:textbox inset="0,0,0,0">
                      <w:txbxContent>
                        <w:p w:rsidR="00254982" w:rsidRDefault="00254982">
                          <w:r>
                            <w:rPr>
                              <w:b/>
                              <w:bCs/>
                              <w:color w:val="000000"/>
                              <w:sz w:val="16"/>
                              <w:szCs w:val="16"/>
                            </w:rPr>
                            <w:t>2</w:t>
                          </w:r>
                        </w:p>
                      </w:txbxContent>
                    </v:textbox>
                  </v:rect>
                </v:group>
                <v:group id="Group 1875" o:spid="_x0000_s1603" style="position:absolute;left:48374;top:7245;width:1568;height:2826" coordorigin="7721,1435" coordsize="247,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3PDpMMAAADdAAAADwAAAGRycy9kb3ducmV2LnhtbERPS4vCMBC+C/6HMII3&#10;Tavs4naNIqLiQRZ8wLK3oRnbYjMpTWzrv98Igrf5+J4zX3amFA3VrrCsIB5HIIhTqwvOFFzO29EM&#10;hPPIGkvLpOBBDpaLfm+OibYtH6k5+UyEEHYJKsi9rxIpXZqTQTe2FXHgrrY26AOsM6lrbEO4KeUk&#10;ij6lwYJDQ44VrXNKb6e7UbBrsV1N401zuF3Xj7/zx8/vISalhoNu9Q3CU+ff4pd7r8P8aPYF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Tc8OkwwAAAN0AAAAP&#10;AAAAAAAAAAAAAAAAAKoCAABkcnMvZG93bnJldi54bWxQSwUGAAAAAAQABAD6AAAAmgMAAAAA&#10;">
                  <v:oval id="Oval 1871" o:spid="_x0000_s1604" style="position:absolute;left:7887;top:1435;width:41;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7VEcIA&#10;AADdAAAADwAAAGRycy9kb3ducmV2LnhtbERPS2sCMRC+F/wPYQRvNasHsVujSEFYevJR6HVIpptt&#10;N5M1SdfVX28KBW/z8T1ntRlcK3oKsfGsYDYtQBBrbxquFXycds9LEDEhG2w9k4IrRdisR08rLI2/&#10;8IH6Y6pFDuFYogKbUldKGbUlh3HqO+LMffngMGUYamkCXnK4a+W8KBbSYcO5wWJHb5b0z/HXKXh3&#10;/V5XnQ2ot4v957c9Vzd5VmoyHravIBIN6SH+d1cmzy9eZvD3TT5Br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vtURwgAAAN0AAAAPAAAAAAAAAAAAAAAAAJgCAABkcnMvZG93&#10;bnJldi54bWxQSwUGAAAAAAQABAD1AAAAhwMAAAAA&#10;" fillcolor="black" strokeweight="0"/>
                  <v:oval id="Oval 1872" o:spid="_x0000_s1605" style="position:absolute;left:7887;top:1435;width:41;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uQTMQA&#10;AADdAAAADwAAAGRycy9kb3ducmV2LnhtbERPS2vCQBC+C/0PyxR6042BPoyuIi19gHioingcstMk&#10;JDsbdrd5/PuuUPA2H99zVpvBNKIj5yvLCuazBARxbnXFhYLT8X36AsIHZI2NZVIwkofN+m6ywkzb&#10;nr+pO4RCxBD2GSooQ2gzKX1ekkE/sy1x5H6sMxgidIXUDvsYbhqZJsmTNFhxbCixpdeS8vrwaxRc&#10;zvW4f6s/5eN23O+6ee8+MH1W6uF+2C5BBBrCTfzv/tJxfrJI4fpNPEG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LkEzEAAAA3QAAAA8AAAAAAAAAAAAAAAAAmAIAAGRycy9k&#10;b3ducmV2LnhtbFBLBQYAAAAABAAEAPUAAACJAwAAAAA=&#10;" filled="f" strokeweight="28e-5mm">
                    <v:stroke joinstyle="miter"/>
                  </v:oval>
                  <v:rect id="Rectangle 1873" o:spid="_x0000_s1606" style="position:absolute;left:7721;top:1507;width:235;height:4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guwsMA&#10;AADdAAAADwAAAGRycy9kb3ducmV2LnhtbERP3WrCMBS+H+wdwhG8m2mdiO2MooOhDLyw7gEOzVnT&#10;2Zx0Sab17ZfBwLvz8f2e5XqwnbiQD61jBfkkA0FcO91yo+Dj9Pa0ABEissbOMSm4UYD16vFhiaV2&#10;Vz7SpYqNSCEcSlRgYuxLKUNtyGKYuJ44cZ/OW4wJ+kZqj9cUbjs5zbK5tNhyajDY06uh+lz9WAW0&#10;3R2Lr00wB+nzkB/e58Vs963UeDRsXkBEGuJd/O/e6zQ/K57h75t0gl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uguwsMAAADdAAAADwAAAAAAAAAAAAAAAACYAgAAZHJzL2Rv&#10;d25yZXYueG1sUEsFBgAAAAAEAAQA9QAAAIgDAAAAAA==&#10;" filled="f" stroked="f">
                    <v:textbox inset="0,0,0,0">
                      <w:txbxContent>
                        <w:p w:rsidR="00254982" w:rsidRDefault="00254982">
                          <w:r>
                            <w:rPr>
                              <w:b/>
                              <w:bCs/>
                              <w:i/>
                              <w:iCs/>
                              <w:color w:val="000000"/>
                              <w:sz w:val="26"/>
                              <w:szCs w:val="26"/>
                            </w:rPr>
                            <w:t>C</w:t>
                          </w:r>
                        </w:p>
                      </w:txbxContent>
                    </v:textbox>
                  </v:rect>
                  <v:rect id="Rectangle 1874" o:spid="_x0000_s1607" style="position:absolute;left:7887;top:1620;width:81;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G2tsIA&#10;AADdAAAADwAAAGRycy9kb3ducmV2LnhtbERPzWoCMRC+C75DGKE3zW4R6W6NooViETyofYBhM25W&#10;N5Ntkur27Y0g9DYf3+/Ml71txZV8aBwryCcZCOLK6YZrBd/Hz/EbiBCRNbaOScEfBVguhoM5ltrd&#10;eE/XQ6xFCuFQogITY1dKGSpDFsPEdcSJOzlvMSboa6k93lK4beVrls2kxYZTg8GOPgxVl8OvVUDr&#10;zb44r4LZSZ+HfLedFdPNj1Ivo371DiJSH//FT/eXTvOzYgqPb9IJ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Aba2wgAAAN0AAAAPAAAAAAAAAAAAAAAAAJgCAABkcnMvZG93&#10;bnJldi54bWxQSwUGAAAAAAQABAD1AAAAhwMAAAAA&#10;" filled="f" stroked="f">
                    <v:textbox inset="0,0,0,0">
                      <w:txbxContent>
                        <w:p w:rsidR="00254982" w:rsidRDefault="00254982">
                          <w:r>
                            <w:rPr>
                              <w:b/>
                              <w:bCs/>
                              <w:color w:val="000000"/>
                              <w:sz w:val="16"/>
                              <w:szCs w:val="16"/>
                            </w:rPr>
                            <w:t>2</w:t>
                          </w:r>
                        </w:p>
                      </w:txbxContent>
                    </v:textbox>
                  </v:rect>
                </v:group>
                <v:group id="Group 1880" o:spid="_x0000_s1608" style="position:absolute;left:52863;top:7245;width:1658;height:2826" coordorigin="8428,1435" coordsize="261,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ffMMAAADdAAAADwAAAGRycy9kb3ducmV2LnhtbERPS4vCMBC+L/gfwgje&#10;NK2iuF2jiKh4EMEHLHsbmrEtNpPSxLb++82CsLf5+J6zWHWmFA3VrrCsIB5FIIhTqwvOFNyuu+Ec&#10;hPPIGkvLpOBFDlbL3scCE21bPlNz8ZkIIewSVJB7XyVSujQng25kK+LA3W1t0AdYZ1LX2IZwU8px&#10;FM2kwYJDQ44VbXJKH5enUbBvsV1P4m1zfNw3r5/r9PR9jEmpQb9bf4Hw1Pl/8dt90GF+9DmF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X5198wwAAAN0AAAAP&#10;AAAAAAAAAAAAAAAAAKoCAABkcnMvZG93bnJldi54bWxQSwUGAAAAAAQABAD6AAAAmgMAAAAA&#10;">
                  <v:oval id="Oval 1876" o:spid="_x0000_s1609" style="position:absolute;left:8530;top:1435;width:42;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NZcIA&#10;AADdAAAADwAAAGRycy9kb3ducmV2LnhtbERPTWsCMRC9F/wPYQRvNdselnY1ihQKS09qC16HZNys&#10;biZrkq6rv74pFHqbx/uc5Xp0nRgoxNazgqd5AYJYe9Nyo+Dr8/3xBURMyAY7z6TgRhHWq8nDEivj&#10;r7yjYZ8akUM4VqjAptRXUkZtyWGc+544c0cfHKYMQyNNwGsOd518LopSOmw5N1js6c2SPu+/nYIP&#10;N2x13duAelNuDyd7qe/yotRsOm4WIBKN6V/8565Nnl+8lvD7TT5B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01lwgAAAN0AAAAPAAAAAAAAAAAAAAAAAJgCAABkcnMvZG93&#10;bnJldi54bWxQSwUGAAAAAAQABAD1AAAAhwMAAAAA&#10;" fillcolor="black" strokeweight="0"/>
                  <v:oval id="Oval 1877" o:spid="_x0000_s1610" style="position:absolute;left:8530;top:1435;width:42;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wz1MQA&#10;AADdAAAADwAAAGRycy9kb3ducmV2LnhtbERPS2sCMRC+F/wPYYTealbBalejiKIWiodqKT0Om3F3&#10;2c1kSdJ9/PumUOhtPr7nrLe9qUVLzpeWFUwnCQjizOqScwUft+PTEoQPyBpry6RgIA/bzehhjam2&#10;Hb9Tew25iCHsU1RQhNCkUvqsIIN+YhviyN2tMxgidLnUDrsYbmo5S5JnabDk2FBgQ/uCsur6bRR8&#10;fVbD5VCd5Xw3XN7aaedOOFso9TjudysQgfrwL/5zv+o4P3lZwO838QS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8M9TEAAAA3QAAAA8AAAAAAAAAAAAAAAAAmAIAAGRycy9k&#10;b3ducmV2LnhtbFBLBQYAAAAABAAEAPUAAACJAwAAAAA=&#10;" filled="f" strokeweight="28e-5mm">
                    <v:stroke joinstyle="miter"/>
                  </v:oval>
                  <v:rect id="Rectangle 1878" o:spid="_x0000_s1611" style="position:absolute;left:8428;top:1507;width:249;height:4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8s8YA&#10;AADdAAAADwAAAGRycy9kb3ducmV2LnhtbESPzWrDMBCE74W+g9hCbo3sUkLtRAlpoSQUcsjPAyzW&#10;xnJqrVxJTdy37x4Kve0yszPfLlaj79WVYuoCGyinBSjiJtiOWwOn4/vjC6iUkS32gcnADyVYLe/v&#10;FljbcOM9XQ+5VRLCqUYDLueh1jo1jjymaRiIRTuH6DHLGlttI94k3Pf6qShm2mPH0uBwoDdHzefh&#10;2xug182+uqyT2+lYpnL3MaueN1/GTB7G9RxUpjH/m/+ut1bwi0pw5RsZQS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8s8YAAADdAAAADwAAAAAAAAAAAAAAAACYAgAAZHJz&#10;L2Rvd25yZXYueG1sUEsFBgAAAAAEAAQA9QAAAIsDAAAAAA==&#10;" filled="f" stroked="f">
                    <v:textbox inset="0,0,0,0">
                      <w:txbxContent>
                        <w:p w:rsidR="00254982" w:rsidRDefault="00254982">
                          <w:r>
                            <w:rPr>
                              <w:b/>
                              <w:bCs/>
                              <w:i/>
                              <w:iCs/>
                              <w:color w:val="000000"/>
                              <w:sz w:val="26"/>
                              <w:szCs w:val="26"/>
                            </w:rPr>
                            <w:t>D</w:t>
                          </w:r>
                        </w:p>
                      </w:txbxContent>
                    </v:textbox>
                  </v:rect>
                  <v:rect id="Rectangle 1879" o:spid="_x0000_s1612" style="position:absolute;left:8608;top:1620;width:81;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AZKMIA&#10;AADdAAAADwAAAGRycy9kb3ducmV2LnhtbERPzWoCMRC+F3yHMIK3mt0i4q5G0YJYCh60fYBhM25W&#10;N5M1ibp9+6ZQ8DYf3+8sVr1txZ18aBwryMcZCOLK6YZrBd9f29cZiBCRNbaOScEPBVgtBy8LLLV7&#10;8IHux1iLFMKhRAUmxq6UMlSGLIax64gTd3LeYkzQ11J7fKRw28q3LJtKiw2nBoMdvRuqLsebVUCb&#10;3aE4r4PZS5+HfP85LSa7q1KjYb+eg4jUx6f43/2h0/ysKODvm3SC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ABkowgAAAN0AAAAPAAAAAAAAAAAAAAAAAJgCAABkcnMvZG93&#10;bnJldi54bWxQSwUGAAAAAAQABAD1AAAAhwMAAAAA&#10;" filled="f" stroked="f">
                    <v:textbox inset="0,0,0,0">
                      <w:txbxContent>
                        <w:p w:rsidR="00254982" w:rsidRDefault="00254982">
                          <w:r>
                            <w:rPr>
                              <w:b/>
                              <w:bCs/>
                              <w:color w:val="000000"/>
                              <w:sz w:val="16"/>
                              <w:szCs w:val="16"/>
                            </w:rPr>
                            <w:t>2</w:t>
                          </w:r>
                        </w:p>
                      </w:txbxContent>
                    </v:textbox>
                  </v:rect>
                </v:group>
                <w10:anchorlock/>
              </v:group>
            </w:pict>
          </mc:Fallback>
        </mc:AlternateContent>
      </w:r>
    </w:p>
    <w:p w:rsidR="000D52C7" w:rsidRPr="006240F1" w:rsidRDefault="000D52C7" w:rsidP="00141EE8">
      <w:pPr>
        <w:spacing w:before="240" w:line="343" w:lineRule="auto"/>
        <w:ind w:firstLine="720"/>
        <w:rPr>
          <w:rFonts w:eastAsia="MS Mincho"/>
          <w:b/>
          <w:i/>
          <w:szCs w:val="28"/>
        </w:rPr>
      </w:pPr>
      <w:r w:rsidRPr="006240F1">
        <w:rPr>
          <w:rFonts w:eastAsia="MS Mincho"/>
          <w:b/>
          <w:i/>
          <w:szCs w:val="28"/>
        </w:rPr>
        <w:t>Bước</w:t>
      </w:r>
      <w:r w:rsidR="000C42E4" w:rsidRPr="006240F1">
        <w:rPr>
          <w:rFonts w:eastAsia="MS Mincho"/>
          <w:b/>
          <w:i/>
          <w:szCs w:val="28"/>
        </w:rPr>
        <w:t xml:space="preserve"> 2: </w:t>
      </w:r>
      <w:r w:rsidR="00317F84" w:rsidRPr="006240F1">
        <w:rPr>
          <w:rFonts w:eastAsia="MS Mincho"/>
          <w:b/>
          <w:i/>
          <w:szCs w:val="28"/>
        </w:rPr>
        <w:t xml:space="preserve">Khám phá - </w:t>
      </w:r>
      <w:r w:rsidR="000C42E4" w:rsidRPr="006240F1">
        <w:rPr>
          <w:rFonts w:eastAsia="MS Mincho"/>
          <w:b/>
          <w:i/>
          <w:szCs w:val="28"/>
        </w:rPr>
        <w:t>Dự đoán</w:t>
      </w:r>
    </w:p>
    <w:p w:rsidR="00BD2BBE" w:rsidRPr="006240F1" w:rsidRDefault="00AF7647" w:rsidP="00E912C3">
      <w:pPr>
        <w:spacing w:line="343" w:lineRule="auto"/>
        <w:ind w:firstLine="567"/>
        <w:rPr>
          <w:rFonts w:ascii="Times" w:eastAsia="MS Mincho" w:hAnsi="Times" w:cs="Times"/>
          <w:spacing w:val="-6"/>
          <w:szCs w:val="28"/>
        </w:rPr>
      </w:pPr>
      <w:r w:rsidRPr="006240F1">
        <w:rPr>
          <w:rFonts w:ascii="Times" w:eastAsia="MS Mincho" w:hAnsi="Times" w:cs="Times"/>
          <w:b/>
          <w:spacing w:val="-6"/>
          <w:szCs w:val="28"/>
        </w:rPr>
        <w:tab/>
      </w:r>
      <w:r w:rsidR="000D52C7" w:rsidRPr="006240F1">
        <w:rPr>
          <w:rFonts w:ascii="Times" w:eastAsia="MS Mincho" w:hAnsi="Times" w:cs="Times"/>
          <w:b/>
          <w:spacing w:val="-6"/>
          <w:szCs w:val="28"/>
        </w:rPr>
        <w:t>HĐ 2</w:t>
      </w:r>
      <w:r w:rsidR="000D52C7" w:rsidRPr="006240F1">
        <w:rPr>
          <w:rFonts w:ascii="Times" w:eastAsia="MS Mincho" w:hAnsi="Times" w:cs="Times"/>
          <w:spacing w:val="-6"/>
          <w:szCs w:val="28"/>
        </w:rPr>
        <w:t xml:space="preserve">: </w:t>
      </w:r>
      <w:r w:rsidR="00E04BE5" w:rsidRPr="006240F1">
        <w:rPr>
          <w:rFonts w:ascii="Times" w:eastAsia="MS Mincho" w:hAnsi="Times" w:cs="Times"/>
          <w:spacing w:val="-6"/>
          <w:szCs w:val="28"/>
        </w:rPr>
        <w:t>Hình thứ tư trong Hình vẽ trên như các em đã biết người ta gọi là hình tam giác, em hãy mô tả 3 hình còn lạ</w:t>
      </w:r>
      <w:r w:rsidR="000C42E4" w:rsidRPr="006240F1">
        <w:rPr>
          <w:rFonts w:ascii="Times" w:eastAsia="MS Mincho" w:hAnsi="Times" w:cs="Times"/>
          <w:spacing w:val="-6"/>
          <w:szCs w:val="28"/>
        </w:rPr>
        <w:t>i và đề xuất một tên gọi cho chúng?</w:t>
      </w:r>
    </w:p>
    <w:p w:rsidR="00317F84" w:rsidRPr="006240F1" w:rsidRDefault="00AF7647" w:rsidP="00E912C3">
      <w:pPr>
        <w:spacing w:line="343" w:lineRule="auto"/>
        <w:ind w:firstLine="567"/>
        <w:rPr>
          <w:rFonts w:ascii="Times" w:eastAsia="MS Mincho" w:hAnsi="Times" w:cs="Times"/>
          <w:szCs w:val="28"/>
        </w:rPr>
      </w:pPr>
      <w:r w:rsidRPr="006240F1">
        <w:rPr>
          <w:rFonts w:ascii="Times" w:eastAsia="MS Mincho" w:hAnsi="Times" w:cs="Times"/>
          <w:szCs w:val="28"/>
        </w:rPr>
        <w:tab/>
      </w:r>
      <w:r w:rsidR="00317F84" w:rsidRPr="006240F1">
        <w:rPr>
          <w:rFonts w:ascii="Times" w:eastAsia="MS Mincho" w:hAnsi="Times" w:cs="Times"/>
          <w:szCs w:val="28"/>
        </w:rPr>
        <w:t>Ở HĐ này, hình thứ tư các em đã rất quen thuộc và gọi là hình tam giác, hình thứ nhất cũng đã được làm quen ở các lớp dưới và đã gọi là tứ giác, hai hình tiếp theo chưa được làm quen. Như vậy, với những kinh nghiệm của HS đã biết, HS có thể cá các mô tả như: hình gồm 4 đỉnh; hình gồm 4 cạnh; hình gấp khúc khép kín gồm 4 đoạn thẳng; hay mô tả gần chính xác là hình giới hạn bở</w:t>
      </w:r>
      <w:r w:rsidR="004144F5" w:rsidRPr="006240F1">
        <w:rPr>
          <w:rFonts w:ascii="Times" w:eastAsia="MS Mincho" w:hAnsi="Times" w:cs="Times"/>
          <w:szCs w:val="28"/>
        </w:rPr>
        <w:t>i 4 góc…</w:t>
      </w:r>
      <w:r w:rsidR="00317F84" w:rsidRPr="006240F1">
        <w:rPr>
          <w:rFonts w:ascii="Times" w:eastAsia="MS Mincho" w:hAnsi="Times" w:cs="Times"/>
          <w:szCs w:val="28"/>
        </w:rPr>
        <w:t xml:space="preserve"> Cũng với kinh nghiệm đã được làm quen, HS đề xuất tên gọi là “Tứ giác” cũng là tự nhiên. GV cho các nhóm mô tả và tổng hợp, phân tích những chỗ chưa chặt chẽ, chẳng hạn “Không có hai đoạn thẳng nào cùng nằm trên một đường thẳng”.</w:t>
      </w:r>
    </w:p>
    <w:p w:rsidR="00960C2B" w:rsidRPr="006240F1" w:rsidRDefault="00960C2B" w:rsidP="00451712">
      <w:pPr>
        <w:spacing w:line="336" w:lineRule="auto"/>
        <w:ind w:firstLine="567"/>
        <w:rPr>
          <w:rFonts w:ascii="Times" w:eastAsia="MS Mincho" w:hAnsi="Times" w:cs="Times"/>
          <w:b/>
          <w:i/>
          <w:szCs w:val="28"/>
        </w:rPr>
      </w:pPr>
      <w:r w:rsidRPr="006240F1">
        <w:rPr>
          <w:rFonts w:ascii="Times" w:eastAsia="MS Mincho" w:hAnsi="Times" w:cs="Times"/>
          <w:b/>
          <w:i/>
          <w:szCs w:val="28"/>
        </w:rPr>
        <w:t>Bước 3: Kiểm nghiệ</w:t>
      </w:r>
      <w:r w:rsidR="00A00957" w:rsidRPr="006240F1">
        <w:rPr>
          <w:rFonts w:ascii="Times" w:eastAsia="MS Mincho" w:hAnsi="Times" w:cs="Times"/>
          <w:b/>
          <w:i/>
          <w:szCs w:val="28"/>
        </w:rPr>
        <w:t>m, k</w:t>
      </w:r>
      <w:r w:rsidRPr="006240F1">
        <w:rPr>
          <w:rFonts w:ascii="Times" w:eastAsia="MS Mincho" w:hAnsi="Times" w:cs="Times"/>
          <w:b/>
          <w:i/>
          <w:szCs w:val="28"/>
        </w:rPr>
        <w:t>hẳng định</w:t>
      </w:r>
    </w:p>
    <w:p w:rsidR="00960C2B" w:rsidRPr="006240F1" w:rsidRDefault="00960C2B" w:rsidP="00451712">
      <w:pPr>
        <w:spacing w:line="336" w:lineRule="auto"/>
        <w:ind w:firstLine="567"/>
        <w:rPr>
          <w:rFonts w:ascii="Times" w:eastAsia="MS Mincho" w:hAnsi="Times" w:cs="Times"/>
          <w:szCs w:val="28"/>
        </w:rPr>
      </w:pPr>
      <w:r w:rsidRPr="006240F1">
        <w:rPr>
          <w:rFonts w:ascii="Times" w:eastAsia="MS Mincho" w:hAnsi="Times" w:cs="Times"/>
          <w:b/>
          <w:szCs w:val="28"/>
        </w:rPr>
        <w:t>HĐ 3</w:t>
      </w:r>
      <w:r w:rsidRPr="006240F1">
        <w:rPr>
          <w:rFonts w:ascii="Times" w:eastAsia="MS Mincho" w:hAnsi="Times" w:cs="Times"/>
          <w:szCs w:val="28"/>
        </w:rPr>
        <w:t xml:space="preserve">: </w:t>
      </w:r>
      <w:r w:rsidR="007B31DA" w:rsidRPr="006240F1">
        <w:rPr>
          <w:rFonts w:ascii="Times" w:eastAsia="MS Mincho" w:hAnsi="Times" w:cs="Times"/>
          <w:szCs w:val="28"/>
        </w:rPr>
        <w:t>GV lọc một mô tả chung, chính xác ở trên và đưa ra mộ</w:t>
      </w:r>
      <w:r w:rsidR="00034776" w:rsidRPr="006240F1">
        <w:rPr>
          <w:rFonts w:ascii="Times" w:eastAsia="MS Mincho" w:hAnsi="Times" w:cs="Times"/>
          <w:szCs w:val="28"/>
        </w:rPr>
        <w:t>t KN</w:t>
      </w:r>
      <w:r w:rsidR="007B31DA" w:rsidRPr="006240F1">
        <w:rPr>
          <w:rFonts w:ascii="Times" w:eastAsia="MS Mincho" w:hAnsi="Times" w:cs="Times"/>
          <w:szCs w:val="28"/>
        </w:rPr>
        <w:t xml:space="preserve"> về tứ</w:t>
      </w:r>
      <w:r w:rsidR="004A3CC5" w:rsidRPr="006240F1">
        <w:rPr>
          <w:rFonts w:ascii="Times" w:eastAsia="MS Mincho" w:hAnsi="Times" w:cs="Times"/>
          <w:szCs w:val="28"/>
        </w:rPr>
        <w:t xml:space="preserve"> giác</w:t>
      </w:r>
      <w:r w:rsidR="007B31DA" w:rsidRPr="006240F1">
        <w:rPr>
          <w:rFonts w:ascii="Times" w:eastAsia="MS Mincho" w:hAnsi="Times" w:cs="Times"/>
          <w:szCs w:val="28"/>
        </w:rPr>
        <w:t>. GV nêu “Giố</w:t>
      </w:r>
      <w:r w:rsidR="00034776" w:rsidRPr="006240F1">
        <w:rPr>
          <w:rFonts w:ascii="Times" w:eastAsia="MS Mincho" w:hAnsi="Times" w:cs="Times"/>
          <w:szCs w:val="28"/>
        </w:rPr>
        <w:t>ng</w:t>
      </w:r>
      <w:r w:rsidR="00C67543" w:rsidRPr="006240F1">
        <w:rPr>
          <w:rFonts w:ascii="Times" w:eastAsia="MS Mincho" w:hAnsi="Times" w:cs="Times"/>
          <w:szCs w:val="28"/>
        </w:rPr>
        <w:t xml:space="preserve"> </w:t>
      </w:r>
      <w:r w:rsidR="00034776" w:rsidRPr="006240F1">
        <w:rPr>
          <w:rFonts w:ascii="Times" w:eastAsia="MS Mincho" w:hAnsi="Times" w:cs="Times"/>
          <w:szCs w:val="28"/>
        </w:rPr>
        <w:t xml:space="preserve">như </w:t>
      </w:r>
      <w:r w:rsidR="007B31DA" w:rsidRPr="006240F1">
        <w:rPr>
          <w:rFonts w:ascii="Times" w:eastAsia="MS Mincho" w:hAnsi="Times" w:cs="Times"/>
          <w:szCs w:val="28"/>
        </w:rPr>
        <w:t>tam giác, người ta cũng gọi như thế với các đỉnh và cạnh của tứ giác”. Bây giờ, mỗi em hãy vẽ các đường thẳ</w:t>
      </w:r>
      <w:r w:rsidR="00034776" w:rsidRPr="006240F1">
        <w:rPr>
          <w:rFonts w:ascii="Times" w:eastAsia="MS Mincho" w:hAnsi="Times" w:cs="Times"/>
          <w:szCs w:val="28"/>
        </w:rPr>
        <w:t>ng chứa</w:t>
      </w:r>
      <w:r w:rsidR="007B31DA" w:rsidRPr="006240F1">
        <w:rPr>
          <w:rFonts w:ascii="Times" w:eastAsia="MS Mincho" w:hAnsi="Times" w:cs="Times"/>
          <w:szCs w:val="28"/>
        </w:rPr>
        <w:t xml:space="preserve"> các cạnh của mỗi tứ giác nói trên và có nhận xét gì về vị trí của tứ giác so với từng đường thẳng đó?</w:t>
      </w:r>
    </w:p>
    <w:p w:rsidR="00717912" w:rsidRPr="006240F1" w:rsidRDefault="00717912" w:rsidP="00DF0796">
      <w:pPr>
        <w:spacing w:line="379" w:lineRule="auto"/>
        <w:ind w:firstLine="567"/>
        <w:rPr>
          <w:rFonts w:ascii="Times" w:eastAsia="MS Mincho" w:hAnsi="Times" w:cs="Times"/>
          <w:szCs w:val="28"/>
        </w:rPr>
      </w:pPr>
      <w:r w:rsidRPr="006240F1">
        <w:rPr>
          <w:rFonts w:ascii="Times" w:eastAsia="MS Mincho" w:hAnsi="Times" w:cs="Times"/>
          <w:szCs w:val="28"/>
        </w:rPr>
        <w:t xml:space="preserve">Qua HĐ này, HS sẽ thấy có hai loại tứ giác; loại một tương ứng với tứ giác thứ nhất trong hình vẽ trên, đó là tứ giác luôn nằm ở một bên của đường thẳng chứa bất kỳ cạnh nào; loại hai là nằm ở hai phía của một đường thẳng chứa cạnh nào đó. GV đưa ra quy ước, từ nay nếu không chú thích gì thêm thì ta hiểu là loại thứ nhất </w:t>
      </w:r>
      <w:r w:rsidR="00CC79BD" w:rsidRPr="006240F1">
        <w:rPr>
          <w:rFonts w:ascii="Times" w:eastAsia="MS Mincho" w:hAnsi="Times" w:cs="Times"/>
          <w:szCs w:val="28"/>
        </w:rPr>
        <w:t>-</w:t>
      </w:r>
      <w:r w:rsidRPr="006240F1">
        <w:rPr>
          <w:rFonts w:ascii="Times" w:eastAsia="MS Mincho" w:hAnsi="Times" w:cs="Times"/>
          <w:szCs w:val="28"/>
        </w:rPr>
        <w:t xml:space="preserve"> tứ giác lồi.</w:t>
      </w:r>
    </w:p>
    <w:p w:rsidR="00717912" w:rsidRPr="006240F1" w:rsidRDefault="00717912" w:rsidP="00DF0796">
      <w:pPr>
        <w:spacing w:line="379" w:lineRule="auto"/>
        <w:ind w:firstLine="567"/>
        <w:rPr>
          <w:rFonts w:ascii="Times" w:eastAsia="MS Mincho" w:hAnsi="Times" w:cs="Times"/>
          <w:b/>
          <w:i/>
          <w:szCs w:val="28"/>
        </w:rPr>
      </w:pPr>
      <w:r w:rsidRPr="006240F1">
        <w:rPr>
          <w:rFonts w:ascii="Times" w:eastAsia="MS Mincho" w:hAnsi="Times" w:cs="Times"/>
          <w:b/>
          <w:i/>
          <w:szCs w:val="28"/>
        </w:rPr>
        <w:t>Bước 4: Vận dụng</w:t>
      </w:r>
    </w:p>
    <w:p w:rsidR="00717912" w:rsidRPr="006240F1" w:rsidRDefault="00717912" w:rsidP="00DF0796">
      <w:pPr>
        <w:spacing w:line="379" w:lineRule="auto"/>
        <w:ind w:firstLine="567"/>
        <w:rPr>
          <w:rFonts w:ascii="Times" w:eastAsia="MS Mincho" w:hAnsi="Times" w:cs="Times"/>
          <w:spacing w:val="-4"/>
          <w:szCs w:val="28"/>
        </w:rPr>
      </w:pPr>
      <w:r w:rsidRPr="006240F1">
        <w:rPr>
          <w:rFonts w:ascii="Times" w:eastAsia="MS Mincho" w:hAnsi="Times" w:cs="Times"/>
          <w:b/>
          <w:spacing w:val="-4"/>
          <w:szCs w:val="28"/>
        </w:rPr>
        <w:lastRenderedPageBreak/>
        <w:t>HĐ 4</w:t>
      </w:r>
      <w:r w:rsidRPr="006240F1">
        <w:rPr>
          <w:rFonts w:ascii="Times" w:eastAsia="MS Mincho" w:hAnsi="Times" w:cs="Times"/>
          <w:spacing w:val="-4"/>
          <w:szCs w:val="28"/>
        </w:rPr>
        <w:t xml:space="preserve">: </w:t>
      </w:r>
      <w:r w:rsidR="00EC6446" w:rsidRPr="006240F1">
        <w:rPr>
          <w:rFonts w:ascii="Times" w:eastAsia="MS Mincho" w:hAnsi="Times" w:cs="Times"/>
          <w:spacing w:val="-4"/>
          <w:szCs w:val="28"/>
        </w:rPr>
        <w:t>Em hãy nhớ lạ</w:t>
      </w:r>
      <w:r w:rsidR="00AA10CA" w:rsidRPr="006240F1">
        <w:rPr>
          <w:rFonts w:ascii="Times" w:eastAsia="MS Mincho" w:hAnsi="Times" w:cs="Times"/>
          <w:spacing w:val="-4"/>
          <w:szCs w:val="28"/>
        </w:rPr>
        <w:t>i KN</w:t>
      </w:r>
      <w:r w:rsidR="00EC6446" w:rsidRPr="006240F1">
        <w:rPr>
          <w:rFonts w:ascii="Times" w:eastAsia="MS Mincho" w:hAnsi="Times" w:cs="Times"/>
          <w:spacing w:val="-4"/>
          <w:szCs w:val="28"/>
        </w:rPr>
        <w:t xml:space="preserve"> đường chéo của hình vuông; hai cạnh kề nhau, đối nhau của hình vuông; hai đỉnh kề nhau, đối nhau của hình vuông; điểm nằm trong tam giác, điểm nằm ngoài tam giác để điền vào chỗ trống trong bài tập sau:</w:t>
      </w:r>
    </w:p>
    <w:p w:rsidR="00260D20" w:rsidRPr="006240F1" w:rsidRDefault="00260D20" w:rsidP="00DF0796">
      <w:pPr>
        <w:spacing w:line="379" w:lineRule="auto"/>
        <w:ind w:firstLine="567"/>
        <w:rPr>
          <w:rFonts w:ascii="Times" w:eastAsia="MS Mincho" w:hAnsi="Times" w:cs="Times"/>
          <w:szCs w:val="28"/>
        </w:rPr>
      </w:pPr>
      <w:r w:rsidRPr="006240F1">
        <w:rPr>
          <w:rFonts w:ascii="Times" w:eastAsia="MS Mincho" w:hAnsi="Times" w:cs="Times"/>
          <w:szCs w:val="28"/>
        </w:rPr>
        <w:t>- Hai đường chéo của tứ</w:t>
      </w:r>
      <w:r w:rsidR="004144F5" w:rsidRPr="006240F1">
        <w:rPr>
          <w:rFonts w:ascii="Times" w:eastAsia="MS Mincho" w:hAnsi="Times" w:cs="Times"/>
          <w:szCs w:val="28"/>
        </w:rPr>
        <w:t xml:space="preserve"> giác ABCD là</w:t>
      </w:r>
      <w:r w:rsidRPr="006240F1">
        <w:rPr>
          <w:rFonts w:ascii="Times" w:eastAsia="MS Mincho" w:hAnsi="Times" w:cs="Times"/>
          <w:szCs w:val="28"/>
        </w:rPr>
        <w:t>…</w:t>
      </w:r>
    </w:p>
    <w:p w:rsidR="00260D20" w:rsidRPr="006240F1" w:rsidRDefault="00DF5D4E" w:rsidP="00DF0796">
      <w:pPr>
        <w:spacing w:line="379" w:lineRule="auto"/>
        <w:ind w:firstLine="567"/>
        <w:rPr>
          <w:rFonts w:ascii="Times" w:eastAsia="MS Mincho" w:hAnsi="Times" w:cs="Times"/>
          <w:szCs w:val="28"/>
          <w:lang w:val="fr-FR"/>
        </w:rPr>
      </w:pPr>
      <w:r w:rsidRPr="006240F1">
        <w:rPr>
          <w:rFonts w:ascii="Times" w:eastAsia="MS Mincho" w:hAnsi="Times" w:cs="Times"/>
          <w:noProof/>
          <w:szCs w:val="28"/>
        </w:rPr>
        <mc:AlternateContent>
          <mc:Choice Requires="wpc">
            <w:drawing>
              <wp:anchor distT="0" distB="0" distL="114300" distR="114300" simplePos="0" relativeHeight="251697152" behindDoc="0" locked="0" layoutInCell="1" allowOverlap="1" wp14:anchorId="67609EC2" wp14:editId="00B76919">
                <wp:simplePos x="0" y="0"/>
                <wp:positionH relativeFrom="column">
                  <wp:posOffset>3616325</wp:posOffset>
                </wp:positionH>
                <wp:positionV relativeFrom="paragraph">
                  <wp:posOffset>68580</wp:posOffset>
                </wp:positionV>
                <wp:extent cx="1857375" cy="1569085"/>
                <wp:effectExtent l="0" t="0" r="9525" b="0"/>
                <wp:wrapSquare wrapText="bothSides"/>
                <wp:docPr id="1114" name="Canvas 11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35" name="Line 1116"/>
                        <wps:cNvCnPr>
                          <a:cxnSpLocks noChangeShapeType="1"/>
                        </wps:cNvCnPr>
                        <wps:spPr bwMode="auto">
                          <a:xfrm flipH="1">
                            <a:off x="166637" y="410560"/>
                            <a:ext cx="338136" cy="708427"/>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136" name="Line 1117"/>
                        <wps:cNvCnPr>
                          <a:cxnSpLocks noChangeShapeType="1"/>
                        </wps:cNvCnPr>
                        <wps:spPr bwMode="auto">
                          <a:xfrm>
                            <a:off x="166637" y="1118987"/>
                            <a:ext cx="1194306" cy="442"/>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137" name="Line 1118"/>
                        <wps:cNvCnPr>
                          <a:cxnSpLocks noChangeShapeType="1"/>
                        </wps:cNvCnPr>
                        <wps:spPr bwMode="auto">
                          <a:xfrm flipH="1" flipV="1">
                            <a:off x="1347683" y="192243"/>
                            <a:ext cx="13260" cy="926744"/>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138" name="Line 1119"/>
                        <wps:cNvCnPr>
                          <a:cxnSpLocks noChangeShapeType="1"/>
                        </wps:cNvCnPr>
                        <wps:spPr bwMode="auto">
                          <a:xfrm flipH="1">
                            <a:off x="504774" y="192243"/>
                            <a:ext cx="842910" cy="218317"/>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g:wgp>
                        <wpg:cNvPr id="139" name="Group 1120"/>
                        <wpg:cNvGrpSpPr>
                          <a:grpSpLocks/>
                        </wpg:cNvGrpSpPr>
                        <wpg:grpSpPr bwMode="auto">
                          <a:xfrm>
                            <a:off x="365099" y="217875"/>
                            <a:ext cx="152935" cy="273118"/>
                            <a:chOff x="975" y="642"/>
                            <a:chExt cx="346" cy="618"/>
                          </a:xfrm>
                        </wpg:grpSpPr>
                        <wps:wsp>
                          <wps:cNvPr id="140" name="Oval 1121"/>
                          <wps:cNvSpPr>
                            <a:spLocks noChangeArrowheads="1"/>
                          </wps:cNvSpPr>
                          <wps:spPr bwMode="auto">
                            <a:xfrm>
                              <a:off x="1261" y="1048"/>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41" name="Oval 1122"/>
                          <wps:cNvSpPr>
                            <a:spLocks noChangeArrowheads="1"/>
                          </wps:cNvSpPr>
                          <wps:spPr bwMode="auto">
                            <a:xfrm>
                              <a:off x="1261" y="1048"/>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Rectangle 1123"/>
                          <wps:cNvSpPr>
                            <a:spLocks noChangeArrowheads="1"/>
                          </wps:cNvSpPr>
                          <wps:spPr bwMode="auto">
                            <a:xfrm>
                              <a:off x="975" y="642"/>
                              <a:ext cx="240" cy="6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2720DA" w:rsidRDefault="00254982" w:rsidP="00B0069F">
                                <w:pPr>
                                  <w:rPr>
                                    <w:sz w:val="20"/>
                                  </w:rPr>
                                </w:pPr>
                                <w:r w:rsidRPr="002720DA">
                                  <w:rPr>
                                    <w:b/>
                                    <w:bCs/>
                                    <w:i/>
                                    <w:iCs/>
                                    <w:color w:val="000000"/>
                                    <w:sz w:val="25"/>
                                    <w:szCs w:val="36"/>
                                  </w:rPr>
                                  <w:t>A</w:t>
                                </w:r>
                              </w:p>
                            </w:txbxContent>
                          </wps:txbx>
                          <wps:bodyPr rot="0" vert="horz" wrap="square" lIns="0" tIns="0" rIns="0" bIns="0" anchor="t" anchorCtr="0" upright="1">
                            <a:noAutofit/>
                          </wps:bodyPr>
                        </wps:wsp>
                      </wpg:wgp>
                      <wpg:wgp>
                        <wpg:cNvPr id="143" name="Group 1124"/>
                        <wpg:cNvGrpSpPr>
                          <a:grpSpLocks/>
                        </wpg:cNvGrpSpPr>
                        <wpg:grpSpPr bwMode="auto">
                          <a:xfrm>
                            <a:off x="0" y="1092471"/>
                            <a:ext cx="179897" cy="273560"/>
                            <a:chOff x="149" y="2621"/>
                            <a:chExt cx="407" cy="619"/>
                          </a:xfrm>
                        </wpg:grpSpPr>
                        <wps:wsp>
                          <wps:cNvPr id="144" name="Oval 1125"/>
                          <wps:cNvSpPr>
                            <a:spLocks noChangeArrowheads="1"/>
                          </wps:cNvSpPr>
                          <wps:spPr bwMode="auto">
                            <a:xfrm>
                              <a:off x="496" y="2651"/>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45" name="Oval 1126"/>
                          <wps:cNvSpPr>
                            <a:spLocks noChangeArrowheads="1"/>
                          </wps:cNvSpPr>
                          <wps:spPr bwMode="auto">
                            <a:xfrm>
                              <a:off x="496" y="2651"/>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Rectangle 1127"/>
                          <wps:cNvSpPr>
                            <a:spLocks noChangeArrowheads="1"/>
                          </wps:cNvSpPr>
                          <wps:spPr bwMode="auto">
                            <a:xfrm>
                              <a:off x="149" y="2621"/>
                              <a:ext cx="260" cy="6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2720DA" w:rsidRDefault="00254982" w:rsidP="00B0069F">
                                <w:pPr>
                                  <w:rPr>
                                    <w:sz w:val="20"/>
                                  </w:rPr>
                                </w:pPr>
                                <w:r w:rsidRPr="002720DA">
                                  <w:rPr>
                                    <w:b/>
                                    <w:bCs/>
                                    <w:i/>
                                    <w:iCs/>
                                    <w:color w:val="000000"/>
                                    <w:sz w:val="25"/>
                                    <w:szCs w:val="36"/>
                                  </w:rPr>
                                  <w:t>D</w:t>
                                </w:r>
                              </w:p>
                            </w:txbxContent>
                          </wps:txbx>
                          <wps:bodyPr rot="0" vert="horz" wrap="square" lIns="0" tIns="0" rIns="0" bIns="0" anchor="t" anchorCtr="0" upright="1">
                            <a:noAutofit/>
                          </wps:bodyPr>
                        </wps:wsp>
                      </wpg:wgp>
                      <wpg:wgp>
                        <wpg:cNvPr id="147" name="Group 1128"/>
                        <wpg:cNvGrpSpPr>
                          <a:grpSpLocks/>
                        </wpg:cNvGrpSpPr>
                        <wpg:grpSpPr bwMode="auto">
                          <a:xfrm>
                            <a:off x="1347683" y="1105729"/>
                            <a:ext cx="138791" cy="279305"/>
                            <a:chOff x="3198" y="2651"/>
                            <a:chExt cx="314" cy="632"/>
                          </a:xfrm>
                        </wpg:grpSpPr>
                        <wps:wsp>
                          <wps:cNvPr id="148" name="Oval 1129"/>
                          <wps:cNvSpPr>
                            <a:spLocks noChangeArrowheads="1"/>
                          </wps:cNvSpPr>
                          <wps:spPr bwMode="auto">
                            <a:xfrm>
                              <a:off x="3198" y="2651"/>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49" name="Oval 1130"/>
                          <wps:cNvSpPr>
                            <a:spLocks noChangeArrowheads="1"/>
                          </wps:cNvSpPr>
                          <wps:spPr bwMode="auto">
                            <a:xfrm>
                              <a:off x="3198" y="2651"/>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Rectangle 1131"/>
                          <wps:cNvSpPr>
                            <a:spLocks noChangeArrowheads="1"/>
                          </wps:cNvSpPr>
                          <wps:spPr bwMode="auto">
                            <a:xfrm>
                              <a:off x="3272" y="2665"/>
                              <a:ext cx="240" cy="6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2720DA" w:rsidRDefault="00254982" w:rsidP="00B0069F">
                                <w:pPr>
                                  <w:rPr>
                                    <w:sz w:val="20"/>
                                  </w:rPr>
                                </w:pPr>
                                <w:r w:rsidRPr="002720DA">
                                  <w:rPr>
                                    <w:b/>
                                    <w:bCs/>
                                    <w:i/>
                                    <w:iCs/>
                                    <w:color w:val="000000"/>
                                    <w:sz w:val="25"/>
                                    <w:szCs w:val="36"/>
                                  </w:rPr>
                                  <w:t>C</w:t>
                                </w:r>
                              </w:p>
                            </w:txbxContent>
                          </wps:txbx>
                          <wps:bodyPr rot="0" vert="horz" wrap="square" lIns="0" tIns="0" rIns="0" bIns="0" anchor="t" anchorCtr="0" upright="1">
                            <a:noAutofit/>
                          </wps:bodyPr>
                        </wps:wsp>
                      </wpg:wgp>
                      <wpg:wgp>
                        <wpg:cNvPr id="151" name="Group 1132"/>
                        <wpg:cNvGrpSpPr>
                          <a:grpSpLocks/>
                        </wpg:cNvGrpSpPr>
                        <wpg:grpSpPr bwMode="auto">
                          <a:xfrm>
                            <a:off x="1334423" y="0"/>
                            <a:ext cx="126856" cy="273118"/>
                            <a:chOff x="3168" y="149"/>
                            <a:chExt cx="287" cy="618"/>
                          </a:xfrm>
                        </wpg:grpSpPr>
                        <wps:wsp>
                          <wps:cNvPr id="152" name="Oval 1133"/>
                          <wps:cNvSpPr>
                            <a:spLocks noChangeArrowheads="1"/>
                          </wps:cNvSpPr>
                          <wps:spPr bwMode="auto">
                            <a:xfrm>
                              <a:off x="3168" y="554"/>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53" name="Oval 1134"/>
                          <wps:cNvSpPr>
                            <a:spLocks noChangeArrowheads="1"/>
                          </wps:cNvSpPr>
                          <wps:spPr bwMode="auto">
                            <a:xfrm>
                              <a:off x="3168" y="554"/>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Rectangle 1135"/>
                          <wps:cNvSpPr>
                            <a:spLocks noChangeArrowheads="1"/>
                          </wps:cNvSpPr>
                          <wps:spPr bwMode="auto">
                            <a:xfrm>
                              <a:off x="3215" y="149"/>
                              <a:ext cx="240" cy="6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2720DA" w:rsidRDefault="00254982" w:rsidP="00B0069F">
                                <w:pPr>
                                  <w:rPr>
                                    <w:sz w:val="20"/>
                                  </w:rPr>
                                </w:pPr>
                                <w:r w:rsidRPr="002720DA">
                                  <w:rPr>
                                    <w:b/>
                                    <w:bCs/>
                                    <w:i/>
                                    <w:iCs/>
                                    <w:color w:val="000000"/>
                                    <w:sz w:val="25"/>
                                    <w:szCs w:val="36"/>
                                  </w:rPr>
                                  <w:t>B</w:t>
                                </w:r>
                              </w:p>
                            </w:txbxContent>
                          </wps:txbx>
                          <wps:bodyPr rot="0" vert="horz" wrap="square" lIns="0" tIns="0" rIns="0" bIns="0" anchor="t" anchorCtr="0" upright="1">
                            <a:noAutofit/>
                          </wps:bodyPr>
                        </wps:wsp>
                      </wpg:wgp>
                      <wpg:wgp>
                        <wpg:cNvPr id="155" name="Group 1136"/>
                        <wpg:cNvGrpSpPr>
                          <a:grpSpLocks/>
                        </wpg:cNvGrpSpPr>
                        <wpg:grpSpPr bwMode="auto">
                          <a:xfrm>
                            <a:off x="611298" y="754830"/>
                            <a:ext cx="163543" cy="318637"/>
                            <a:chOff x="1532" y="1857"/>
                            <a:chExt cx="370" cy="721"/>
                          </a:xfrm>
                        </wpg:grpSpPr>
                        <wps:wsp>
                          <wps:cNvPr id="156" name="Oval 1137"/>
                          <wps:cNvSpPr>
                            <a:spLocks noChangeArrowheads="1"/>
                          </wps:cNvSpPr>
                          <wps:spPr bwMode="auto">
                            <a:xfrm>
                              <a:off x="1532" y="1857"/>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57" name="Oval 1138"/>
                          <wps:cNvSpPr>
                            <a:spLocks noChangeArrowheads="1"/>
                          </wps:cNvSpPr>
                          <wps:spPr bwMode="auto">
                            <a:xfrm>
                              <a:off x="1532" y="1857"/>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Rectangle 1139"/>
                          <wps:cNvSpPr>
                            <a:spLocks noChangeArrowheads="1"/>
                          </wps:cNvSpPr>
                          <wps:spPr bwMode="auto">
                            <a:xfrm>
                              <a:off x="1682" y="1959"/>
                              <a:ext cx="220" cy="6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2720DA" w:rsidRDefault="00254982" w:rsidP="00B0069F">
                                <w:pPr>
                                  <w:rPr>
                                    <w:sz w:val="20"/>
                                  </w:rPr>
                                </w:pPr>
                                <w:r w:rsidRPr="002720DA">
                                  <w:rPr>
                                    <w:b/>
                                    <w:bCs/>
                                    <w:i/>
                                    <w:iCs/>
                                    <w:color w:val="000000"/>
                                    <w:sz w:val="25"/>
                                    <w:szCs w:val="36"/>
                                  </w:rPr>
                                  <w:t>P</w:t>
                                </w:r>
                              </w:p>
                            </w:txbxContent>
                          </wps:txbx>
                          <wps:bodyPr rot="0" vert="horz" wrap="square" lIns="0" tIns="0" rIns="0" bIns="0" anchor="t" anchorCtr="0" upright="1">
                            <a:noAutofit/>
                          </wps:bodyPr>
                        </wps:wsp>
                      </wpg:wgp>
                      <wpg:wgp>
                        <wpg:cNvPr id="159" name="Group 1140"/>
                        <wpg:cNvGrpSpPr>
                          <a:grpSpLocks/>
                        </wpg:cNvGrpSpPr>
                        <wpg:grpSpPr bwMode="auto">
                          <a:xfrm>
                            <a:off x="843352" y="529884"/>
                            <a:ext cx="207302" cy="319079"/>
                            <a:chOff x="2057" y="1348"/>
                            <a:chExt cx="469" cy="722"/>
                          </a:xfrm>
                        </wpg:grpSpPr>
                        <wps:wsp>
                          <wps:cNvPr id="160" name="Oval 1141"/>
                          <wps:cNvSpPr>
                            <a:spLocks noChangeArrowheads="1"/>
                          </wps:cNvSpPr>
                          <wps:spPr bwMode="auto">
                            <a:xfrm>
                              <a:off x="2057" y="1348"/>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61" name="Oval 1142"/>
                          <wps:cNvSpPr>
                            <a:spLocks noChangeArrowheads="1"/>
                          </wps:cNvSpPr>
                          <wps:spPr bwMode="auto">
                            <a:xfrm>
                              <a:off x="2057" y="1348"/>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Rectangle 1143"/>
                          <wps:cNvSpPr>
                            <a:spLocks noChangeArrowheads="1"/>
                          </wps:cNvSpPr>
                          <wps:spPr bwMode="auto">
                            <a:xfrm>
                              <a:off x="2207" y="1452"/>
                              <a:ext cx="319" cy="6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2720DA" w:rsidRDefault="00254982" w:rsidP="00B0069F">
                                <w:pPr>
                                  <w:rPr>
                                    <w:sz w:val="20"/>
                                  </w:rPr>
                                </w:pPr>
                                <w:r w:rsidRPr="002720DA">
                                  <w:rPr>
                                    <w:b/>
                                    <w:bCs/>
                                    <w:i/>
                                    <w:iCs/>
                                    <w:color w:val="000000"/>
                                    <w:sz w:val="25"/>
                                    <w:szCs w:val="36"/>
                                  </w:rPr>
                                  <w:t>M</w:t>
                                </w:r>
                              </w:p>
                            </w:txbxContent>
                          </wps:txbx>
                          <wps:bodyPr rot="0" vert="horz" wrap="square" lIns="0" tIns="0" rIns="0" bIns="0" anchor="t" anchorCtr="0" upright="1">
                            <a:noAutofit/>
                          </wps:bodyPr>
                        </wps:wsp>
                      </wpg:wgp>
                      <wpg:wgp>
                        <wpg:cNvPr id="163" name="Group 1144"/>
                        <wpg:cNvGrpSpPr>
                          <a:grpSpLocks/>
                        </wpg:cNvGrpSpPr>
                        <wpg:grpSpPr bwMode="auto">
                          <a:xfrm>
                            <a:off x="1532443" y="271792"/>
                            <a:ext cx="241779" cy="319963"/>
                            <a:chOff x="4054" y="704"/>
                            <a:chExt cx="410" cy="724"/>
                          </a:xfrm>
                        </wpg:grpSpPr>
                        <wps:wsp>
                          <wps:cNvPr id="164" name="Oval 1145"/>
                          <wps:cNvSpPr>
                            <a:spLocks noChangeArrowheads="1"/>
                          </wps:cNvSpPr>
                          <wps:spPr bwMode="auto">
                            <a:xfrm>
                              <a:off x="4054" y="704"/>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65" name="Oval 1146"/>
                          <wps:cNvSpPr>
                            <a:spLocks noChangeArrowheads="1"/>
                          </wps:cNvSpPr>
                          <wps:spPr bwMode="auto">
                            <a:xfrm>
                              <a:off x="4054" y="704"/>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Rectangle 1147"/>
                          <wps:cNvSpPr>
                            <a:spLocks noChangeArrowheads="1"/>
                          </wps:cNvSpPr>
                          <wps:spPr bwMode="auto">
                            <a:xfrm>
                              <a:off x="4204" y="810"/>
                              <a:ext cx="260" cy="6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2720DA" w:rsidRDefault="00254982" w:rsidP="00B0069F">
                                <w:pPr>
                                  <w:rPr>
                                    <w:sz w:val="20"/>
                                  </w:rPr>
                                </w:pPr>
                                <w:r w:rsidRPr="002720DA">
                                  <w:rPr>
                                    <w:b/>
                                    <w:bCs/>
                                    <w:i/>
                                    <w:iCs/>
                                    <w:color w:val="000000"/>
                                    <w:sz w:val="25"/>
                                    <w:szCs w:val="36"/>
                                  </w:rPr>
                                  <w:t>N</w:t>
                                </w:r>
                              </w:p>
                            </w:txbxContent>
                          </wps:txbx>
                          <wps:bodyPr rot="0" vert="horz" wrap="square" lIns="0" tIns="0" rIns="0" bIns="0" anchor="t" anchorCtr="0" upright="1">
                            <a:noAutofit/>
                          </wps:bodyPr>
                        </wps:wsp>
                      </wpg:wgp>
                      <wpg:wgp>
                        <wpg:cNvPr id="167" name="Group 1148"/>
                        <wpg:cNvGrpSpPr>
                          <a:grpSpLocks/>
                        </wpg:cNvGrpSpPr>
                        <wpg:grpSpPr bwMode="auto">
                          <a:xfrm>
                            <a:off x="113154" y="576287"/>
                            <a:ext cx="182107" cy="319521"/>
                            <a:chOff x="405" y="1453"/>
                            <a:chExt cx="412" cy="723"/>
                          </a:xfrm>
                        </wpg:grpSpPr>
                        <wps:wsp>
                          <wps:cNvPr id="168" name="Oval 1149"/>
                          <wps:cNvSpPr>
                            <a:spLocks noChangeArrowheads="1"/>
                          </wps:cNvSpPr>
                          <wps:spPr bwMode="auto">
                            <a:xfrm>
                              <a:off x="405" y="1453"/>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69" name="Oval 1150"/>
                          <wps:cNvSpPr>
                            <a:spLocks noChangeArrowheads="1"/>
                          </wps:cNvSpPr>
                          <wps:spPr bwMode="auto">
                            <a:xfrm>
                              <a:off x="405" y="1453"/>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Rectangle 1151"/>
                          <wps:cNvSpPr>
                            <a:spLocks noChangeArrowheads="1"/>
                          </wps:cNvSpPr>
                          <wps:spPr bwMode="auto">
                            <a:xfrm>
                              <a:off x="557" y="1558"/>
                              <a:ext cx="260" cy="6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2720DA" w:rsidRDefault="00254982" w:rsidP="00B0069F">
                                <w:pPr>
                                  <w:rPr>
                                    <w:sz w:val="20"/>
                                  </w:rPr>
                                </w:pPr>
                                <w:r w:rsidRPr="002720DA">
                                  <w:rPr>
                                    <w:b/>
                                    <w:bCs/>
                                    <w:i/>
                                    <w:iCs/>
                                    <w:color w:val="000000"/>
                                    <w:sz w:val="25"/>
                                    <w:szCs w:val="36"/>
                                  </w:rPr>
                                  <w:t>Q</w:t>
                                </w:r>
                              </w:p>
                            </w:txbxContent>
                          </wps:txbx>
                          <wps:bodyPr rot="0" vert="horz" wrap="square" lIns="0" tIns="0" rIns="0" bIns="0" anchor="t" anchorCtr="0" upright="1">
                            <a:noAutofit/>
                          </wps:bodyPr>
                        </wps:wsp>
                      </wpg:wgp>
                      <wpg:wgp>
                        <wpg:cNvPr id="171" name="Group 1152"/>
                        <wpg:cNvGrpSpPr>
                          <a:grpSpLocks/>
                        </wpg:cNvGrpSpPr>
                        <wpg:grpSpPr bwMode="auto">
                          <a:xfrm>
                            <a:off x="770863" y="112252"/>
                            <a:ext cx="123320" cy="273118"/>
                            <a:chOff x="1893" y="403"/>
                            <a:chExt cx="279" cy="618"/>
                          </a:xfrm>
                        </wpg:grpSpPr>
                        <wps:wsp>
                          <wps:cNvPr id="172" name="Oval 1153"/>
                          <wps:cNvSpPr>
                            <a:spLocks noChangeArrowheads="1"/>
                          </wps:cNvSpPr>
                          <wps:spPr bwMode="auto">
                            <a:xfrm>
                              <a:off x="1949" y="870"/>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73" name="Oval 1154"/>
                          <wps:cNvSpPr>
                            <a:spLocks noChangeArrowheads="1"/>
                          </wps:cNvSpPr>
                          <wps:spPr bwMode="auto">
                            <a:xfrm>
                              <a:off x="1949" y="870"/>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Rectangle 1155"/>
                          <wps:cNvSpPr>
                            <a:spLocks noChangeArrowheads="1"/>
                          </wps:cNvSpPr>
                          <wps:spPr bwMode="auto">
                            <a:xfrm>
                              <a:off x="1893" y="403"/>
                              <a:ext cx="279" cy="6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2720DA" w:rsidRDefault="00254982" w:rsidP="00B0069F">
                                <w:pPr>
                                  <w:rPr>
                                    <w:sz w:val="20"/>
                                  </w:rPr>
                                </w:pPr>
                                <w:r w:rsidRPr="002720DA">
                                  <w:rPr>
                                    <w:b/>
                                    <w:bCs/>
                                    <w:i/>
                                    <w:iCs/>
                                    <w:color w:val="000000"/>
                                    <w:sz w:val="25"/>
                                    <w:szCs w:val="36"/>
                                  </w:rPr>
                                  <w:t>H</w:t>
                                </w:r>
                              </w:p>
                            </w:txbxContent>
                          </wps:txbx>
                          <wps:bodyPr rot="0" vert="horz" wrap="square" lIns="0" tIns="0" rIns="0" bIns="0" anchor="t" anchorCtr="0" upright="1">
                            <a:noAutofit/>
                          </wps:bodyPr>
                        </wps:wsp>
                      </wpg:wgp>
                      <wps:wsp>
                        <wps:cNvPr id="175" name="Text Box 1156"/>
                        <wps:cNvSpPr txBox="1">
                          <a:spLocks noChangeArrowheads="1"/>
                        </wps:cNvSpPr>
                        <wps:spPr bwMode="auto">
                          <a:xfrm>
                            <a:off x="491513" y="1295320"/>
                            <a:ext cx="937942" cy="238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2720DA" w:rsidRDefault="00254982" w:rsidP="00890EAF">
                              <w:pPr>
                                <w:outlineLvl w:val="5"/>
                                <w:rPr>
                                  <w:i/>
                                  <w:sz w:val="22"/>
                                </w:rPr>
                              </w:pPr>
                              <w:bookmarkStart w:id="212" w:name="_Toc28931913"/>
                              <w:r w:rsidRPr="002720DA">
                                <w:rPr>
                                  <w:i/>
                                  <w:sz w:val="22"/>
                                </w:rPr>
                                <w:t>Hình 3.4</w:t>
                              </w:r>
                              <w:bookmarkEnd w:id="212"/>
                            </w:p>
                          </w:txbxContent>
                        </wps:txbx>
                        <wps:bodyPr rot="0" vert="horz" wrap="square" lIns="64509" tIns="32254" rIns="64509" bIns="32254" anchor="t" anchorCtr="0" upright="1">
                          <a:noAutofit/>
                        </wps:bodyPr>
                      </wps:wsp>
                    </wpc:wpc>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group w14:anchorId="67609EC2" id="Canvas 1114" o:spid="_x0000_s1613" editas="canvas" style="position:absolute;left:0;text-align:left;margin-left:284.75pt;margin-top:5.4pt;width:146.25pt;height:123.55pt;z-index:251697152;mso-position-horizontal-relative:text;mso-position-vertical-relative:text" coordsize="18573,15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">
                <v:shape id="_x0000_s1614" type="#_x0000_t75" style="position:absolute;width:18573;height:15690;visibility:visible;mso-wrap-style:square">
                  <v:fill o:detectmouseclick="t"/>
                  <v:path o:connecttype="none"/>
                </v:shape>
                <v:line id="Line 1116" o:spid="_x0000_s1615" style="position:absolute;flip:x;visibility:visible;mso-wrap-style:square" from="1666,4105" to="5047,11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" strokeweight="42e-5mm">
                  <v:stroke joinstyle="miter"/>
                </v:line>
                <v:line id="Line 1117" o:spid="_x0000_s1616" style="position:absolute;visibility:visible;mso-wrap-style:square" from="1666,11189" to="13609,1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" strokeweight="42e-5mm">
                  <v:stroke joinstyle="miter"/>
                </v:line>
                <v:line id="Line 1118" o:spid="_x0000_s1617" style="position:absolute;flip:x y;visibility:visible;mso-wrap-style:square" from="13476,1922" to="13609,11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" strokeweight="42e-5mm">
                  <v:stroke joinstyle="miter"/>
                </v:line>
                <v:line id="Line 1119" o:spid="_x0000_s1618" style="position:absolute;flip:x;visibility:visible;mso-wrap-style:square" from="5047,1922" to="13476,4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" strokeweight="42e-5mm">
                  <v:stroke joinstyle="miter"/>
                </v:line>
                <v:group id="Group 1120" o:spid="_x0000_s1619" style="position:absolute;left:3650;top:2178;width:1530;height:2731" coordorigin="975,642" coordsize="346,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oval id="Oval 1121" o:spid="_x0000_s1620" style="position:absolute;left:1261;top:1048;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" fillcolor="black" strokeweight="0"/>
                  <v:oval id="Oval 1122" o:spid="_x0000_s1621" style="position:absolute;left:1261;top:1048;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" filled="f" strokeweight="42e-5mm">
                    <v:stroke joinstyle="miter"/>
                  </v:oval>
                  <v:rect id="Rectangle 1123" o:spid="_x0000_s1622" style="position:absolute;left:975;top:642;width:240;height: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" filled="f" stroked="f">
                    <v:textbox inset="0,0,0,0">
                      <w:txbxContent>
                        <w:p w:rsidR="00254982" w:rsidRPr="002720DA" w:rsidRDefault="00254982" w:rsidP="00B0069F">
                          <w:pPr>
                            <w:rPr>
                              <w:sz w:val="20"/>
                            </w:rPr>
                          </w:pPr>
                          <w:r w:rsidRPr="002720DA">
                            <w:rPr>
                              <w:b/>
                              <w:bCs/>
                              <w:i/>
                              <w:iCs/>
                              <w:color w:val="000000"/>
                              <w:sz w:val="25"/>
                              <w:szCs w:val="36"/>
                            </w:rPr>
                            <w:t>A</w:t>
                          </w:r>
                        </w:p>
                      </w:txbxContent>
                    </v:textbox>
                  </v:rect>
                </v:group>
                <v:group id="Group 1124" o:spid="_x0000_s1623" style="position:absolute;top:10924;width:1798;height:2736" coordorigin="149,2621" coordsize="407,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oval id="Oval 1125" o:spid="_x0000_s1624" style="position:absolute;left:496;top:2651;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" fillcolor="black" strokeweight="0"/>
                  <v:oval id="Oval 1126" o:spid="_x0000_s1625" style="position:absolute;left:496;top:2651;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" filled="f" strokeweight="42e-5mm">
                    <v:stroke joinstyle="miter"/>
                  </v:oval>
                  <v:rect id="Rectangle 1127" o:spid="_x0000_s1626" style="position:absolute;left:149;top:2621;width:260;height: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GhlwgAAANwAAAAPAAAAZHJzL2Rvd25yZXYueG1sRE9Ni8Iw&#10;EL0v7H8Is+BtTVdE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C59GhlwgAAANwAAAAPAAAA&#10;AAAAAAAAAAAAAAcCAABkcnMvZG93bnJldi54bWxQSwUGAAAAAAMAAwC3AAAA9gIAAAAA&#10;" filled="f" stroked="f">
                    <v:textbox inset="0,0,0,0">
                      <w:txbxContent>
                        <w:p w:rsidR="00254982" w:rsidRPr="002720DA" w:rsidRDefault="00254982" w:rsidP="00B0069F">
                          <w:pPr>
                            <w:rPr>
                              <w:sz w:val="20"/>
                            </w:rPr>
                          </w:pPr>
                          <w:r w:rsidRPr="002720DA">
                            <w:rPr>
                              <w:b/>
                              <w:bCs/>
                              <w:i/>
                              <w:iCs/>
                              <w:color w:val="000000"/>
                              <w:sz w:val="25"/>
                              <w:szCs w:val="36"/>
                            </w:rPr>
                            <w:t>D</w:t>
                          </w:r>
                        </w:p>
                      </w:txbxContent>
                    </v:textbox>
                  </v:rect>
                </v:group>
                <v:group id="Group 1128" o:spid="_x0000_s1627" style="position:absolute;left:13476;top:11057;width:1388;height:2793" coordorigin="3198,2651" coordsize="314,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oval id="Oval 1129" o:spid="_x0000_s1628" style="position:absolute;left:3198;top:2651;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" fillcolor="black" strokeweight="0"/>
                  <v:oval id="Oval 1130" o:spid="_x0000_s1629" style="position:absolute;left:3198;top:2651;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" filled="f" strokeweight="42e-5mm">
                    <v:stroke joinstyle="miter"/>
                  </v:oval>
                  <v:rect id="Rectangle 1131" o:spid="_x0000_s1630" style="position:absolute;left:3272;top:2665;width:240;height: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MNXxgAAANwAAAAPAAAAZHJzL2Rvd25yZXYueG1sRI9Ba8JA&#10;EIXvBf/DMkJvdaPQ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3IjDV8YAAADcAAAA&#10;DwAAAAAAAAAAAAAAAAAHAgAAZHJzL2Rvd25yZXYueG1sUEsFBgAAAAADAAMAtwAAAPoCAAAAAA==&#10;" filled="f" stroked="f">
                    <v:textbox inset="0,0,0,0">
                      <w:txbxContent>
                        <w:p w:rsidR="00254982" w:rsidRPr="002720DA" w:rsidRDefault="00254982" w:rsidP="00B0069F">
                          <w:pPr>
                            <w:rPr>
                              <w:sz w:val="20"/>
                            </w:rPr>
                          </w:pPr>
                          <w:r w:rsidRPr="002720DA">
                            <w:rPr>
                              <w:b/>
                              <w:bCs/>
                              <w:i/>
                              <w:iCs/>
                              <w:color w:val="000000"/>
                              <w:sz w:val="25"/>
                              <w:szCs w:val="36"/>
                            </w:rPr>
                            <w:t>C</w:t>
                          </w:r>
                        </w:p>
                      </w:txbxContent>
                    </v:textbox>
                  </v:rect>
                </v:group>
                <v:group id="Group 1132" o:spid="_x0000_s1631" style="position:absolute;left:13344;width:1268;height:2731" coordorigin="3168,149" coordsize="287,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oval id="Oval 1133" o:spid="_x0000_s1632" style="position:absolute;left:3168;top:554;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" fillcolor="black" strokeweight="0"/>
                  <v:oval id="Oval 1134" o:spid="_x0000_s1633" style="position:absolute;left:3168;top:554;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" filled="f" strokeweight="42e-5mm">
                    <v:stroke joinstyle="miter"/>
                  </v:oval>
                  <v:rect id="Rectangle 1135" o:spid="_x0000_s1634" style="position:absolute;left:3215;top:149;width:240;height: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8VUwQAAANwAAAAPAAAAZHJzL2Rvd25yZXYueG1sRE9Li8Iw&#10;EL4L/ocwgjdNXVS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KOzxVTBAAAA3AAAAA8AAAAA&#10;AAAAAAAAAAAABwIAAGRycy9kb3ducmV2LnhtbFBLBQYAAAAAAwADALcAAAD1AgAAAAA=&#10;" filled="f" stroked="f">
                    <v:textbox inset="0,0,0,0">
                      <w:txbxContent>
                        <w:p w:rsidR="00254982" w:rsidRPr="002720DA" w:rsidRDefault="00254982" w:rsidP="00B0069F">
                          <w:pPr>
                            <w:rPr>
                              <w:sz w:val="20"/>
                            </w:rPr>
                          </w:pPr>
                          <w:r w:rsidRPr="002720DA">
                            <w:rPr>
                              <w:b/>
                              <w:bCs/>
                              <w:i/>
                              <w:iCs/>
                              <w:color w:val="000000"/>
                              <w:sz w:val="25"/>
                              <w:szCs w:val="36"/>
                            </w:rPr>
                            <w:t>B</w:t>
                          </w:r>
                        </w:p>
                      </w:txbxContent>
                    </v:textbox>
                  </v:rect>
                </v:group>
                <v:group id="Group 1136" o:spid="_x0000_s1635" style="position:absolute;left:6112;top:7548;width:1636;height:3186" coordorigin="1532,1857" coordsize="370,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oval id="Oval 1137" o:spid="_x0000_s1636" style="position:absolute;left:1532;top:1857;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" fillcolor="black" strokeweight="0"/>
                  <v:oval id="Oval 1138" o:spid="_x0000_s1637" style="position:absolute;left:1532;top:1857;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" filled="f" strokeweight="42e-5mm">
                    <v:stroke joinstyle="miter"/>
                  </v:oval>
                  <v:rect id="Rectangle 1139" o:spid="_x0000_s1638" style="position:absolute;left:1682;top:1959;width:220;height: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9RxgAAANwAAAAPAAAAZHJzL2Rvd25yZXYueG1sRI9Ba8JA&#10;EIXvBf/DMkJvdaPQ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Iv7PUcYAAADcAAAA&#10;DwAAAAAAAAAAAAAAAAAHAgAAZHJzL2Rvd25yZXYueG1sUEsFBgAAAAADAAMAtwAAAPoCAAAAAA==&#10;" filled="f" stroked="f">
                    <v:textbox inset="0,0,0,0">
                      <w:txbxContent>
                        <w:p w:rsidR="00254982" w:rsidRPr="002720DA" w:rsidRDefault="00254982" w:rsidP="00B0069F">
                          <w:pPr>
                            <w:rPr>
                              <w:sz w:val="20"/>
                            </w:rPr>
                          </w:pPr>
                          <w:r w:rsidRPr="002720DA">
                            <w:rPr>
                              <w:b/>
                              <w:bCs/>
                              <w:i/>
                              <w:iCs/>
                              <w:color w:val="000000"/>
                              <w:sz w:val="25"/>
                              <w:szCs w:val="36"/>
                            </w:rPr>
                            <w:t>P</w:t>
                          </w:r>
                        </w:p>
                      </w:txbxContent>
                    </v:textbox>
                  </v:rect>
                </v:group>
                <v:group id="Group 1140" o:spid="_x0000_s1639" style="position:absolute;left:8433;top:5298;width:2073;height:3191" coordorigin="2057,1348" coordsize="469,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oval id="Oval 1141" o:spid="_x0000_s1640" style="position:absolute;left:2057;top:1348;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" fillcolor="black" strokeweight="0"/>
                  <v:oval id="Oval 1142" o:spid="_x0000_s1641" style="position:absolute;left:2057;top:1348;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" filled="f" strokeweight="42e-5mm">
                    <v:stroke joinstyle="miter"/>
                  </v:oval>
                  <v:rect id="Rectangle 1143" o:spid="_x0000_s1642" style="position:absolute;left:2207;top:1452;width:319;height: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" filled="f" stroked="f">
                    <v:textbox inset="0,0,0,0">
                      <w:txbxContent>
                        <w:p w:rsidR="00254982" w:rsidRPr="002720DA" w:rsidRDefault="00254982" w:rsidP="00B0069F">
                          <w:pPr>
                            <w:rPr>
                              <w:sz w:val="20"/>
                            </w:rPr>
                          </w:pPr>
                          <w:r w:rsidRPr="002720DA">
                            <w:rPr>
                              <w:b/>
                              <w:bCs/>
                              <w:i/>
                              <w:iCs/>
                              <w:color w:val="000000"/>
                              <w:sz w:val="25"/>
                              <w:szCs w:val="36"/>
                            </w:rPr>
                            <w:t>M</w:t>
                          </w:r>
                        </w:p>
                      </w:txbxContent>
                    </v:textbox>
                  </v:rect>
                </v:group>
                <v:group id="Group 1144" o:spid="_x0000_s1643" style="position:absolute;left:15324;top:2717;width:2418;height:3200" coordorigin="4054,704" coordsize="410,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oval id="Oval 1145" o:spid="_x0000_s1644" style="position:absolute;left:4054;top:704;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" fillcolor="black" strokeweight="0"/>
                  <v:oval id="Oval 1146" o:spid="_x0000_s1645" style="position:absolute;left:4054;top:704;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" filled="f" strokeweight="42e-5mm">
                    <v:stroke joinstyle="miter"/>
                  </v:oval>
                  <v:rect id="Rectangle 1147" o:spid="_x0000_s1646" style="position:absolute;left:4204;top:810;width:260;height: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" filled="f" stroked="f">
                    <v:textbox inset="0,0,0,0">
                      <w:txbxContent>
                        <w:p w:rsidR="00254982" w:rsidRPr="002720DA" w:rsidRDefault="00254982" w:rsidP="00B0069F">
                          <w:pPr>
                            <w:rPr>
                              <w:sz w:val="20"/>
                            </w:rPr>
                          </w:pPr>
                          <w:r w:rsidRPr="002720DA">
                            <w:rPr>
                              <w:b/>
                              <w:bCs/>
                              <w:i/>
                              <w:iCs/>
                              <w:color w:val="000000"/>
                              <w:sz w:val="25"/>
                              <w:szCs w:val="36"/>
                            </w:rPr>
                            <w:t>N</w:t>
                          </w:r>
                        </w:p>
                      </w:txbxContent>
                    </v:textbox>
                  </v:rect>
                </v:group>
                <v:group id="Group 1148" o:spid="_x0000_s1647" style="position:absolute;left:1131;top:5762;width:1821;height:3196" coordorigin="405,1453" coordsize="412,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oval id="Oval 1149" o:spid="_x0000_s1648" style="position:absolute;left:405;top:1453;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" fillcolor="black" strokeweight="0"/>
                  <v:oval id="Oval 1150" o:spid="_x0000_s1649" style="position:absolute;left:405;top:1453;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" filled="f" strokeweight="42e-5mm">
                    <v:stroke joinstyle="miter"/>
                  </v:oval>
                  <v:rect id="Rectangle 1151" o:spid="_x0000_s1650" style="position:absolute;left:557;top:1558;width:260;height: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" filled="f" stroked="f">
                    <v:textbox inset="0,0,0,0">
                      <w:txbxContent>
                        <w:p w:rsidR="00254982" w:rsidRPr="002720DA" w:rsidRDefault="00254982" w:rsidP="00B0069F">
                          <w:pPr>
                            <w:rPr>
                              <w:sz w:val="20"/>
                            </w:rPr>
                          </w:pPr>
                          <w:r w:rsidRPr="002720DA">
                            <w:rPr>
                              <w:b/>
                              <w:bCs/>
                              <w:i/>
                              <w:iCs/>
                              <w:color w:val="000000"/>
                              <w:sz w:val="25"/>
                              <w:szCs w:val="36"/>
                            </w:rPr>
                            <w:t>Q</w:t>
                          </w:r>
                        </w:p>
                      </w:txbxContent>
                    </v:textbox>
                  </v:rect>
                </v:group>
                <v:group id="Group 1152" o:spid="_x0000_s1651" style="position:absolute;left:7708;top:1122;width:1233;height:2731" coordorigin="1893,403" coordsize="279,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">
                  <v:oval id="Oval 1153" o:spid="_x0000_s1652" style="position:absolute;left:1949;top:870;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" fillcolor="black" strokeweight="0"/>
                  <v:oval id="Oval 1154" o:spid="_x0000_s1653" style="position:absolute;left:1949;top:870;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" filled="f" strokeweight="42e-5mm">
                    <v:stroke joinstyle="miter"/>
                  </v:oval>
                  <v:rect id="Rectangle 1155" o:spid="_x0000_s1654" style="position:absolute;left:1893;top:403;width:279;height: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" filled="f" stroked="f">
                    <v:textbox inset="0,0,0,0">
                      <w:txbxContent>
                        <w:p w:rsidR="00254982" w:rsidRPr="002720DA" w:rsidRDefault="00254982" w:rsidP="00B0069F">
                          <w:pPr>
                            <w:rPr>
                              <w:sz w:val="20"/>
                            </w:rPr>
                          </w:pPr>
                          <w:r w:rsidRPr="002720DA">
                            <w:rPr>
                              <w:b/>
                              <w:bCs/>
                              <w:i/>
                              <w:iCs/>
                              <w:color w:val="000000"/>
                              <w:sz w:val="25"/>
                              <w:szCs w:val="36"/>
                            </w:rPr>
                            <w:t>H</w:t>
                          </w:r>
                        </w:p>
                      </w:txbxContent>
                    </v:textbox>
                  </v:rect>
                </v:group>
                <v:shape id="Text Box 1156" o:spid="_x0000_s1655" type="#_x0000_t202" style="position:absolute;left:4915;top:12953;width:9379;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" filled="f" stroked="f">
                  <v:textbox inset="1.79192mm,.89594mm,1.79192mm,.89594mm">
                    <w:txbxContent>
                      <w:p w:rsidR="00254982" w:rsidRPr="002720DA" w:rsidRDefault="00254982" w:rsidP="00890EAF">
                        <w:pPr>
                          <w:outlineLvl w:val="5"/>
                          <w:rPr>
                            <w:i/>
                            <w:sz w:val="22"/>
                          </w:rPr>
                        </w:pPr>
                        <w:bookmarkStart w:id="271" w:name="_Toc28931913"/>
                        <w:r w:rsidRPr="002720DA">
                          <w:rPr>
                            <w:i/>
                            <w:sz w:val="22"/>
                          </w:rPr>
                          <w:t>Hình 3.4</w:t>
                        </w:r>
                        <w:bookmarkEnd w:id="271"/>
                      </w:p>
                    </w:txbxContent>
                  </v:textbox>
                </v:shape>
                <w10:wrap type="square"/>
              </v:group>
            </w:pict>
          </mc:Fallback>
        </mc:AlternateContent>
      </w:r>
      <w:r w:rsidR="00260D20" w:rsidRPr="006240F1">
        <w:rPr>
          <w:rFonts w:ascii="Times" w:eastAsia="MS Mincho" w:hAnsi="Times" w:cs="Times"/>
          <w:szCs w:val="28"/>
          <w:lang w:val="fr-FR"/>
        </w:rPr>
        <w:t>- Hai cạnh kề</w:t>
      </w:r>
      <w:r w:rsidR="004144F5" w:rsidRPr="006240F1">
        <w:rPr>
          <w:rFonts w:ascii="Times" w:eastAsia="MS Mincho" w:hAnsi="Times" w:cs="Times"/>
          <w:szCs w:val="28"/>
          <w:lang w:val="fr-FR"/>
        </w:rPr>
        <w:t xml:space="preserve"> nhau là</w:t>
      </w:r>
      <w:r w:rsidR="00260D20" w:rsidRPr="006240F1">
        <w:rPr>
          <w:rFonts w:ascii="Times" w:eastAsia="MS Mincho" w:hAnsi="Times" w:cs="Times"/>
          <w:szCs w:val="28"/>
          <w:lang w:val="fr-FR"/>
        </w:rPr>
        <w:t>…</w:t>
      </w:r>
    </w:p>
    <w:p w:rsidR="00260D20" w:rsidRPr="006240F1" w:rsidRDefault="00260D20" w:rsidP="00DF0796">
      <w:pPr>
        <w:spacing w:line="379" w:lineRule="auto"/>
        <w:ind w:firstLine="567"/>
        <w:rPr>
          <w:rFonts w:ascii="Times" w:eastAsia="MS Mincho" w:hAnsi="Times" w:cs="Times"/>
          <w:szCs w:val="28"/>
          <w:lang w:val="fr-FR"/>
        </w:rPr>
      </w:pPr>
      <w:r w:rsidRPr="006240F1">
        <w:rPr>
          <w:rFonts w:ascii="Times" w:eastAsia="MS Mincho" w:hAnsi="Times" w:cs="Times"/>
          <w:szCs w:val="28"/>
          <w:lang w:val="fr-FR"/>
        </w:rPr>
        <w:t>- Hai đỉnh kề</w:t>
      </w:r>
      <w:r w:rsidR="004144F5" w:rsidRPr="006240F1">
        <w:rPr>
          <w:rFonts w:ascii="Times" w:eastAsia="MS Mincho" w:hAnsi="Times" w:cs="Times"/>
          <w:szCs w:val="28"/>
          <w:lang w:val="fr-FR"/>
        </w:rPr>
        <w:t xml:space="preserve"> nhau là</w:t>
      </w:r>
      <w:r w:rsidRPr="006240F1">
        <w:rPr>
          <w:rFonts w:ascii="Times" w:eastAsia="MS Mincho" w:hAnsi="Times" w:cs="Times"/>
          <w:szCs w:val="28"/>
          <w:lang w:val="fr-FR"/>
        </w:rPr>
        <w:t>…</w:t>
      </w:r>
    </w:p>
    <w:p w:rsidR="00260D20" w:rsidRPr="006240F1" w:rsidRDefault="00260D20" w:rsidP="00DF0796">
      <w:pPr>
        <w:spacing w:line="379" w:lineRule="auto"/>
        <w:ind w:firstLine="567"/>
        <w:rPr>
          <w:rFonts w:ascii="Times" w:eastAsia="MS Mincho" w:hAnsi="Times" w:cs="Times"/>
          <w:szCs w:val="28"/>
          <w:lang w:val="fr-FR"/>
        </w:rPr>
      </w:pPr>
      <w:r w:rsidRPr="006240F1">
        <w:rPr>
          <w:rFonts w:ascii="Times" w:eastAsia="MS Mincho" w:hAnsi="Times" w:cs="Times"/>
          <w:szCs w:val="28"/>
          <w:lang w:val="fr-FR"/>
        </w:rPr>
        <w:t>- Hai cạnh đố</w:t>
      </w:r>
      <w:r w:rsidR="004144F5" w:rsidRPr="006240F1">
        <w:rPr>
          <w:rFonts w:ascii="Times" w:eastAsia="MS Mincho" w:hAnsi="Times" w:cs="Times"/>
          <w:szCs w:val="28"/>
          <w:lang w:val="fr-FR"/>
        </w:rPr>
        <w:t>i nhau là</w:t>
      </w:r>
      <w:r w:rsidRPr="006240F1">
        <w:rPr>
          <w:rFonts w:ascii="Times" w:eastAsia="MS Mincho" w:hAnsi="Times" w:cs="Times"/>
          <w:szCs w:val="28"/>
          <w:lang w:val="fr-FR"/>
        </w:rPr>
        <w:t>…</w:t>
      </w:r>
    </w:p>
    <w:p w:rsidR="00260D20" w:rsidRPr="006240F1" w:rsidRDefault="00260D20" w:rsidP="00DF0796">
      <w:pPr>
        <w:spacing w:line="379" w:lineRule="auto"/>
        <w:ind w:firstLine="567"/>
        <w:rPr>
          <w:rFonts w:ascii="Times" w:eastAsia="MS Mincho" w:hAnsi="Times" w:cs="Times"/>
          <w:szCs w:val="28"/>
          <w:lang w:val="fr-FR"/>
        </w:rPr>
      </w:pPr>
      <w:r w:rsidRPr="006240F1">
        <w:rPr>
          <w:rFonts w:ascii="Times" w:eastAsia="MS Mincho" w:hAnsi="Times" w:cs="Times"/>
          <w:szCs w:val="28"/>
          <w:lang w:val="fr-FR"/>
        </w:rPr>
        <w:t>- Hai đỉnh đố</w:t>
      </w:r>
      <w:r w:rsidR="004144F5" w:rsidRPr="006240F1">
        <w:rPr>
          <w:rFonts w:ascii="Times" w:eastAsia="MS Mincho" w:hAnsi="Times" w:cs="Times"/>
          <w:szCs w:val="28"/>
          <w:lang w:val="fr-FR"/>
        </w:rPr>
        <w:t>i nhau là</w:t>
      </w:r>
      <w:r w:rsidRPr="006240F1">
        <w:rPr>
          <w:rFonts w:ascii="Times" w:eastAsia="MS Mincho" w:hAnsi="Times" w:cs="Times"/>
          <w:szCs w:val="28"/>
          <w:lang w:val="fr-FR"/>
        </w:rPr>
        <w:t>…</w:t>
      </w:r>
    </w:p>
    <w:p w:rsidR="00260D20" w:rsidRPr="006240F1" w:rsidRDefault="00260D20" w:rsidP="00DF0796">
      <w:pPr>
        <w:spacing w:line="379" w:lineRule="auto"/>
        <w:ind w:firstLine="567"/>
        <w:rPr>
          <w:rFonts w:ascii="Times" w:eastAsia="MS Mincho" w:hAnsi="Times" w:cs="Times"/>
          <w:szCs w:val="28"/>
          <w:lang w:val="fr-FR"/>
        </w:rPr>
      </w:pPr>
      <w:r w:rsidRPr="006240F1">
        <w:rPr>
          <w:rFonts w:ascii="Times" w:eastAsia="MS Mincho" w:hAnsi="Times" w:cs="Times"/>
          <w:szCs w:val="28"/>
          <w:lang w:val="fr-FR"/>
        </w:rPr>
        <w:t>- Hai góc đố</w:t>
      </w:r>
      <w:r w:rsidR="004144F5" w:rsidRPr="006240F1">
        <w:rPr>
          <w:rFonts w:ascii="Times" w:eastAsia="MS Mincho" w:hAnsi="Times" w:cs="Times"/>
          <w:szCs w:val="28"/>
          <w:lang w:val="fr-FR"/>
        </w:rPr>
        <w:t>i nhau là</w:t>
      </w:r>
      <w:r w:rsidRPr="006240F1">
        <w:rPr>
          <w:rFonts w:ascii="Times" w:eastAsia="MS Mincho" w:hAnsi="Times" w:cs="Times"/>
          <w:szCs w:val="28"/>
          <w:lang w:val="fr-FR"/>
        </w:rPr>
        <w:t>…</w:t>
      </w:r>
    </w:p>
    <w:p w:rsidR="00260D20" w:rsidRPr="006240F1" w:rsidRDefault="00260D20" w:rsidP="00DF0796">
      <w:pPr>
        <w:spacing w:line="379" w:lineRule="auto"/>
        <w:ind w:firstLine="567"/>
        <w:rPr>
          <w:rFonts w:ascii="Times" w:eastAsia="MS Mincho" w:hAnsi="Times" w:cs="Times"/>
          <w:szCs w:val="28"/>
          <w:lang w:val="fr-FR"/>
        </w:rPr>
      </w:pPr>
      <w:r w:rsidRPr="006240F1">
        <w:rPr>
          <w:rFonts w:ascii="Times" w:eastAsia="MS Mincho" w:hAnsi="Times" w:cs="Times"/>
          <w:szCs w:val="28"/>
          <w:lang w:val="fr-FR"/>
        </w:rPr>
        <w:t>- Các điểm nằm trong tứ</w:t>
      </w:r>
      <w:r w:rsidR="004144F5" w:rsidRPr="006240F1">
        <w:rPr>
          <w:rFonts w:ascii="Times" w:eastAsia="MS Mincho" w:hAnsi="Times" w:cs="Times"/>
          <w:szCs w:val="28"/>
          <w:lang w:val="fr-FR"/>
        </w:rPr>
        <w:t xml:space="preserve"> giác là</w:t>
      </w:r>
      <w:r w:rsidRPr="006240F1">
        <w:rPr>
          <w:rFonts w:ascii="Times" w:eastAsia="MS Mincho" w:hAnsi="Times" w:cs="Times"/>
          <w:szCs w:val="28"/>
          <w:lang w:val="fr-FR"/>
        </w:rPr>
        <w:t>…</w:t>
      </w:r>
    </w:p>
    <w:p w:rsidR="00260D20" w:rsidRPr="006240F1" w:rsidRDefault="00DF5D4E" w:rsidP="00DF0796">
      <w:pPr>
        <w:spacing w:line="379" w:lineRule="auto"/>
        <w:ind w:firstLine="567"/>
        <w:rPr>
          <w:rFonts w:ascii="Times" w:eastAsia="MS Mincho" w:hAnsi="Times" w:cs="Times"/>
          <w:szCs w:val="28"/>
          <w:lang w:val="fr-FR"/>
        </w:rPr>
      </w:pPr>
      <w:r w:rsidRPr="006240F1">
        <w:rPr>
          <w:rFonts w:ascii="Times" w:eastAsia="MS Mincho" w:hAnsi="Times" w:cs="Times"/>
          <w:noProof/>
          <w:szCs w:val="28"/>
        </w:rPr>
        <mc:AlternateContent>
          <mc:Choice Requires="wpc">
            <w:drawing>
              <wp:anchor distT="0" distB="0" distL="114300" distR="114300" simplePos="0" relativeHeight="251696128" behindDoc="0" locked="0" layoutInCell="1" allowOverlap="1" wp14:anchorId="174797C9" wp14:editId="3096BA3C">
                <wp:simplePos x="0" y="0"/>
                <wp:positionH relativeFrom="column">
                  <wp:posOffset>3864610</wp:posOffset>
                </wp:positionH>
                <wp:positionV relativeFrom="paragraph">
                  <wp:posOffset>127635</wp:posOffset>
                </wp:positionV>
                <wp:extent cx="1857375" cy="1526540"/>
                <wp:effectExtent l="0" t="0" r="9525" b="0"/>
                <wp:wrapSquare wrapText="bothSides"/>
                <wp:docPr id="1090" name="Canvas 109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521" name="Line 1092"/>
                        <wps:cNvCnPr>
                          <a:cxnSpLocks noChangeShapeType="1"/>
                        </wps:cNvCnPr>
                        <wps:spPr bwMode="auto">
                          <a:xfrm flipH="1">
                            <a:off x="176678" y="216339"/>
                            <a:ext cx="466935" cy="762143"/>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1522" name="Line 1093"/>
                        <wps:cNvCnPr>
                          <a:cxnSpLocks noChangeShapeType="1"/>
                        </wps:cNvCnPr>
                        <wps:spPr bwMode="auto">
                          <a:xfrm>
                            <a:off x="176678" y="978482"/>
                            <a:ext cx="1543681" cy="256452"/>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1523" name="Line 1094"/>
                        <wps:cNvCnPr>
                          <a:cxnSpLocks noChangeShapeType="1"/>
                        </wps:cNvCnPr>
                        <wps:spPr bwMode="auto">
                          <a:xfrm flipH="1" flipV="1">
                            <a:off x="1408919" y="452508"/>
                            <a:ext cx="311440" cy="782425"/>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1524" name="Line 1095"/>
                        <wps:cNvCnPr>
                          <a:cxnSpLocks noChangeShapeType="1"/>
                        </wps:cNvCnPr>
                        <wps:spPr bwMode="auto">
                          <a:xfrm flipH="1" flipV="1">
                            <a:off x="643614" y="216339"/>
                            <a:ext cx="765305" cy="236170"/>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1525" name="Line 1096"/>
                        <wps:cNvCnPr>
                          <a:cxnSpLocks noChangeShapeType="1"/>
                        </wps:cNvCnPr>
                        <wps:spPr bwMode="auto">
                          <a:xfrm flipV="1">
                            <a:off x="176678" y="452508"/>
                            <a:ext cx="1232241" cy="525973"/>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g:wgp>
                        <wpg:cNvPr id="1526" name="Group 1097"/>
                        <wpg:cNvGrpSpPr>
                          <a:grpSpLocks/>
                        </wpg:cNvGrpSpPr>
                        <wpg:grpSpPr bwMode="auto">
                          <a:xfrm>
                            <a:off x="534993" y="0"/>
                            <a:ext cx="122142" cy="279888"/>
                            <a:chOff x="1336" y="149"/>
                            <a:chExt cx="271" cy="621"/>
                          </a:xfrm>
                        </wpg:grpSpPr>
                        <wps:wsp>
                          <wps:cNvPr id="1527" name="Oval 1098"/>
                          <wps:cNvSpPr>
                            <a:spLocks noChangeArrowheads="1"/>
                          </wps:cNvSpPr>
                          <wps:spPr bwMode="auto">
                            <a:xfrm>
                              <a:off x="1547" y="599"/>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528" name="Oval 1099"/>
                          <wps:cNvSpPr>
                            <a:spLocks noChangeArrowheads="1"/>
                          </wps:cNvSpPr>
                          <wps:spPr bwMode="auto">
                            <a:xfrm>
                              <a:off x="1547" y="599"/>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9" name="Rectangle 1100"/>
                          <wps:cNvSpPr>
                            <a:spLocks noChangeArrowheads="1"/>
                          </wps:cNvSpPr>
                          <wps:spPr bwMode="auto">
                            <a:xfrm>
                              <a:off x="1336" y="149"/>
                              <a:ext cx="24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2720DA" w:rsidRDefault="00254982" w:rsidP="00B0069F">
                                <w:pPr>
                                  <w:rPr>
                                    <w:sz w:val="20"/>
                                  </w:rPr>
                                </w:pPr>
                                <w:r w:rsidRPr="002720DA">
                                  <w:rPr>
                                    <w:b/>
                                    <w:bCs/>
                                    <w:i/>
                                    <w:iCs/>
                                    <w:color w:val="000000"/>
                                    <w:sz w:val="26"/>
                                    <w:szCs w:val="36"/>
                                  </w:rPr>
                                  <w:t>A</w:t>
                                </w:r>
                              </w:p>
                            </w:txbxContent>
                          </wps:txbx>
                          <wps:bodyPr rot="0" vert="horz" wrap="square" lIns="0" tIns="0" rIns="0" bIns="0" anchor="t" anchorCtr="0" upright="1">
                            <a:noAutofit/>
                          </wps:bodyPr>
                        </wps:wsp>
                      </wpg:wgp>
                      <wpg:wgp>
                        <wpg:cNvPr id="1530" name="Group 1101"/>
                        <wpg:cNvGrpSpPr>
                          <a:grpSpLocks/>
                        </wpg:cNvGrpSpPr>
                        <wpg:grpSpPr bwMode="auto">
                          <a:xfrm>
                            <a:off x="0" y="938820"/>
                            <a:ext cx="190200" cy="279888"/>
                            <a:chOff x="149" y="2232"/>
                            <a:chExt cx="422" cy="621"/>
                          </a:xfrm>
                        </wpg:grpSpPr>
                        <wps:wsp>
                          <wps:cNvPr id="1531" name="Oval 1102"/>
                          <wps:cNvSpPr>
                            <a:spLocks noChangeArrowheads="1"/>
                          </wps:cNvSpPr>
                          <wps:spPr bwMode="auto">
                            <a:xfrm>
                              <a:off x="511" y="2290"/>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532" name="Oval 1103"/>
                          <wps:cNvSpPr>
                            <a:spLocks noChangeArrowheads="1"/>
                          </wps:cNvSpPr>
                          <wps:spPr bwMode="auto">
                            <a:xfrm>
                              <a:off x="511" y="2290"/>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3" name="Rectangle 1104"/>
                          <wps:cNvSpPr>
                            <a:spLocks noChangeArrowheads="1"/>
                          </wps:cNvSpPr>
                          <wps:spPr bwMode="auto">
                            <a:xfrm>
                              <a:off x="149" y="2232"/>
                              <a:ext cx="260"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2720DA" w:rsidRDefault="00254982" w:rsidP="00B0069F">
                                <w:pPr>
                                  <w:rPr>
                                    <w:sz w:val="20"/>
                                  </w:rPr>
                                </w:pPr>
                                <w:r w:rsidRPr="002720DA">
                                  <w:rPr>
                                    <w:b/>
                                    <w:bCs/>
                                    <w:i/>
                                    <w:iCs/>
                                    <w:color w:val="000000"/>
                                    <w:sz w:val="26"/>
                                    <w:szCs w:val="36"/>
                                  </w:rPr>
                                  <w:t>D</w:t>
                                </w:r>
                              </w:p>
                            </w:txbxContent>
                          </wps:txbx>
                          <wps:bodyPr rot="0" vert="horz" wrap="square" lIns="0" tIns="0" rIns="0" bIns="0" anchor="t" anchorCtr="0" upright="1">
                            <a:noAutofit/>
                          </wps:bodyPr>
                        </wps:wsp>
                      </wpg:wgp>
                      <wpg:wgp>
                        <wpg:cNvPr id="1534" name="Group 1105"/>
                        <wpg:cNvGrpSpPr>
                          <a:grpSpLocks/>
                        </wpg:cNvGrpSpPr>
                        <wpg:grpSpPr bwMode="auto">
                          <a:xfrm>
                            <a:off x="1706838" y="1221412"/>
                            <a:ext cx="150537" cy="280339"/>
                            <a:chOff x="3936" y="2859"/>
                            <a:chExt cx="334" cy="622"/>
                          </a:xfrm>
                        </wpg:grpSpPr>
                        <wps:wsp>
                          <wps:cNvPr id="1535" name="Oval 1106"/>
                          <wps:cNvSpPr>
                            <a:spLocks noChangeArrowheads="1"/>
                          </wps:cNvSpPr>
                          <wps:spPr bwMode="auto">
                            <a:xfrm>
                              <a:off x="3936" y="2859"/>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8" name="Oval 1107"/>
                          <wps:cNvSpPr>
                            <a:spLocks noChangeArrowheads="1"/>
                          </wps:cNvSpPr>
                          <wps:spPr bwMode="auto">
                            <a:xfrm>
                              <a:off x="3936" y="2859"/>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Rectangle 1108"/>
                          <wps:cNvSpPr>
                            <a:spLocks noChangeArrowheads="1"/>
                          </wps:cNvSpPr>
                          <wps:spPr bwMode="auto">
                            <a:xfrm>
                              <a:off x="4029" y="2860"/>
                              <a:ext cx="24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2720DA" w:rsidRDefault="00254982" w:rsidP="00B0069F">
                                <w:pPr>
                                  <w:rPr>
                                    <w:sz w:val="20"/>
                                  </w:rPr>
                                </w:pPr>
                                <w:r w:rsidRPr="002720DA">
                                  <w:rPr>
                                    <w:b/>
                                    <w:bCs/>
                                    <w:i/>
                                    <w:iCs/>
                                    <w:color w:val="000000"/>
                                    <w:sz w:val="26"/>
                                    <w:szCs w:val="36"/>
                                  </w:rPr>
                                  <w:t>C</w:t>
                                </w:r>
                              </w:p>
                            </w:txbxContent>
                          </wps:txbx>
                          <wps:bodyPr rot="0" vert="horz" wrap="square" lIns="0" tIns="0" rIns="0" bIns="0" anchor="t" anchorCtr="0" upright="1">
                            <a:noAutofit/>
                          </wps:bodyPr>
                        </wps:wsp>
                      </wpg:wgp>
                      <wpg:wgp>
                        <wpg:cNvPr id="130" name="Group 1109"/>
                        <wpg:cNvGrpSpPr>
                          <a:grpSpLocks/>
                        </wpg:cNvGrpSpPr>
                        <wpg:grpSpPr bwMode="auto">
                          <a:xfrm>
                            <a:off x="1395397" y="263212"/>
                            <a:ext cx="136565" cy="279888"/>
                            <a:chOff x="3245" y="733"/>
                            <a:chExt cx="303" cy="621"/>
                          </a:xfrm>
                        </wpg:grpSpPr>
                        <wps:wsp>
                          <wps:cNvPr id="131" name="Oval 1110"/>
                          <wps:cNvSpPr>
                            <a:spLocks noChangeArrowheads="1"/>
                          </wps:cNvSpPr>
                          <wps:spPr bwMode="auto">
                            <a:xfrm>
                              <a:off x="3245" y="1123"/>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2" name="Oval 1111"/>
                          <wps:cNvSpPr>
                            <a:spLocks noChangeArrowheads="1"/>
                          </wps:cNvSpPr>
                          <wps:spPr bwMode="auto">
                            <a:xfrm>
                              <a:off x="3245" y="1123"/>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Rectangle 1112"/>
                          <wps:cNvSpPr>
                            <a:spLocks noChangeArrowheads="1"/>
                          </wps:cNvSpPr>
                          <wps:spPr bwMode="auto">
                            <a:xfrm>
                              <a:off x="3307" y="733"/>
                              <a:ext cx="24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2720DA" w:rsidRDefault="00254982" w:rsidP="00B0069F">
                                <w:pPr>
                                  <w:rPr>
                                    <w:sz w:val="20"/>
                                  </w:rPr>
                                </w:pPr>
                                <w:r w:rsidRPr="002720DA">
                                  <w:rPr>
                                    <w:b/>
                                    <w:bCs/>
                                    <w:i/>
                                    <w:iCs/>
                                    <w:color w:val="000000"/>
                                    <w:sz w:val="26"/>
                                    <w:szCs w:val="36"/>
                                  </w:rPr>
                                  <w:t>B</w:t>
                                </w:r>
                              </w:p>
                            </w:txbxContent>
                          </wps:txbx>
                          <wps:bodyPr rot="0" vert="horz" wrap="square" lIns="0" tIns="0" rIns="0" bIns="0" anchor="t" anchorCtr="0" upright="1">
                            <a:noAutofit/>
                          </wps:bodyPr>
                        </wps:wsp>
                      </wpg:wgp>
                      <wps:wsp>
                        <wps:cNvPr id="134" name="Text Box 1113"/>
                        <wps:cNvSpPr txBox="1">
                          <a:spLocks noChangeArrowheads="1"/>
                        </wps:cNvSpPr>
                        <wps:spPr bwMode="auto">
                          <a:xfrm>
                            <a:off x="574485" y="1248453"/>
                            <a:ext cx="886546" cy="2532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2720DA" w:rsidRDefault="00254982" w:rsidP="00890EAF">
                              <w:pPr>
                                <w:outlineLvl w:val="5"/>
                                <w:rPr>
                                  <w:i/>
                                  <w:sz w:val="24"/>
                                </w:rPr>
                              </w:pPr>
                              <w:bookmarkStart w:id="213" w:name="_Toc28931914"/>
                              <w:r w:rsidRPr="002720DA">
                                <w:rPr>
                                  <w:i/>
                                  <w:sz w:val="24"/>
                                </w:rPr>
                                <w:t>Hình 3.5</w:t>
                              </w:r>
                              <w:bookmarkEnd w:id="213"/>
                            </w:p>
                            <w:p w:rsidR="00254982" w:rsidRPr="002720DA" w:rsidRDefault="00254982" w:rsidP="00B0069F">
                              <w:pPr>
                                <w:rPr>
                                  <w:sz w:val="20"/>
                                </w:rPr>
                              </w:pPr>
                            </w:p>
                          </w:txbxContent>
                        </wps:txbx>
                        <wps:bodyPr rot="0" vert="horz" wrap="square" lIns="64484" tIns="32241" rIns="64484" bIns="32241" anchor="t" anchorCtr="0" upright="1">
                          <a:noAutofit/>
                        </wps:bodyPr>
                      </wps:wsp>
                    </wpc:wpc>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group w14:anchorId="174797C9" id="Canvas 1090" o:spid="_x0000_s1656" editas="canvas" style="position:absolute;left:0;text-align:left;margin-left:304.3pt;margin-top:10.05pt;width:146.25pt;height:120.2pt;z-index:251696128;mso-position-horizontal-relative:text;mso-position-vertical-relative:text" coordsize="18573,15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">
                <v:shape id="_x0000_s1657" type="#_x0000_t75" style="position:absolute;width:18573;height:15265;visibility:visible;mso-wrap-style:square">
                  <v:fill o:detectmouseclick="t"/>
                  <v:path o:connecttype="none"/>
                </v:shape>
                <v:line id="Line 1092" o:spid="_x0000_s1658" style="position:absolute;flip:x;visibility:visible;mso-wrap-style:square" from="1766,2163" to="6436,97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" strokeweight="42e-5mm">
                  <v:stroke joinstyle="miter"/>
                </v:line>
                <v:line id="Line 1093" o:spid="_x0000_s1659" style="position:absolute;visibility:visible;mso-wrap-style:square" from="1766,9784" to="17203,12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" strokeweight="42e-5mm">
                  <v:stroke joinstyle="miter"/>
                </v:line>
                <v:line id="Line 1094" o:spid="_x0000_s1660" style="position:absolute;flip:x y;visibility:visible;mso-wrap-style:square" from="14089,4525" to="17203,12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" strokeweight="42e-5mm">
                  <v:stroke joinstyle="miter"/>
                </v:line>
                <v:line id="Line 1095" o:spid="_x0000_s1661" style="position:absolute;flip:x y;visibility:visible;mso-wrap-style:square" from="6436,2163" to="14089,4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" strokeweight="42e-5mm">
                  <v:stroke joinstyle="miter"/>
                </v:line>
                <v:line id="Line 1096" o:spid="_x0000_s1662" style="position:absolute;flip:y;visibility:visible;mso-wrap-style:square" from="1766,4525" to="14089,97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" strokeweight="42e-5mm">
                  <v:stroke joinstyle="miter"/>
                </v:line>
                <v:group id="Group 1097" o:spid="_x0000_s1663" style="position:absolute;left:5349;width:1222;height:2798" coordorigin="1336,149" coordsize="27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">
                  <v:oval id="Oval 1098" o:spid="_x0000_s1664" style="position:absolute;left:1547;top:599;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" fillcolor="black" strokeweight="0"/>
                  <v:oval id="Oval 1099" o:spid="_x0000_s1665" style="position:absolute;left:1547;top:599;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" filled="f" strokeweight="42e-5mm">
                    <v:stroke joinstyle="miter"/>
                  </v:oval>
                  <v:rect id="Rectangle 1100" o:spid="_x0000_s1666" style="position:absolute;left:1336;top:149;width:24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" filled="f" stroked="f">
                    <v:textbox inset="0,0,0,0">
                      <w:txbxContent>
                        <w:p w:rsidR="00254982" w:rsidRPr="002720DA" w:rsidRDefault="00254982" w:rsidP="00B0069F">
                          <w:pPr>
                            <w:rPr>
                              <w:sz w:val="20"/>
                            </w:rPr>
                          </w:pPr>
                          <w:r w:rsidRPr="002720DA">
                            <w:rPr>
                              <w:b/>
                              <w:bCs/>
                              <w:i/>
                              <w:iCs/>
                              <w:color w:val="000000"/>
                              <w:sz w:val="26"/>
                              <w:szCs w:val="36"/>
                            </w:rPr>
                            <w:t>A</w:t>
                          </w:r>
                        </w:p>
                      </w:txbxContent>
                    </v:textbox>
                  </v:rect>
                </v:group>
                <v:group id="Group 1101" o:spid="_x0000_s1667" style="position:absolute;top:9388;width:1902;height:2799" coordorigin="149,2232" coordsize="42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">
                  <v:oval id="Oval 1102" o:spid="_x0000_s1668" style="position:absolute;left:511;top:2290;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" fillcolor="black" strokeweight="0"/>
                  <v:oval id="Oval 1103" o:spid="_x0000_s1669" style="position:absolute;left:511;top:2290;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" filled="f" strokeweight="42e-5mm">
                    <v:stroke joinstyle="miter"/>
                  </v:oval>
                  <v:rect id="Rectangle 1104" o:spid="_x0000_s1670" style="position:absolute;left:149;top:2232;width:260;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" filled="f" stroked="f">
                    <v:textbox inset="0,0,0,0">
                      <w:txbxContent>
                        <w:p w:rsidR="00254982" w:rsidRPr="002720DA" w:rsidRDefault="00254982" w:rsidP="00B0069F">
                          <w:pPr>
                            <w:rPr>
                              <w:sz w:val="20"/>
                            </w:rPr>
                          </w:pPr>
                          <w:r w:rsidRPr="002720DA">
                            <w:rPr>
                              <w:b/>
                              <w:bCs/>
                              <w:i/>
                              <w:iCs/>
                              <w:color w:val="000000"/>
                              <w:sz w:val="26"/>
                              <w:szCs w:val="36"/>
                            </w:rPr>
                            <w:t>D</w:t>
                          </w:r>
                        </w:p>
                      </w:txbxContent>
                    </v:textbox>
                  </v:rect>
                </v:group>
                <v:group id="Group 1105" o:spid="_x0000_s1671" style="position:absolute;left:17068;top:12214;width:1505;height:2803" coordorigin="3936,2859" coordsize="33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">
                  <v:oval id="Oval 1106" o:spid="_x0000_s1672" style="position:absolute;left:3936;top:2859;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" fillcolor="black" strokeweight="0"/>
                  <v:oval id="Oval 1107" o:spid="_x0000_s1673" style="position:absolute;left:3936;top:2859;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" filled="f" strokeweight="42e-5mm">
                    <v:stroke joinstyle="miter"/>
                  </v:oval>
                  <v:rect id="Rectangle 1108" o:spid="_x0000_s1674" style="position:absolute;left:4029;top:2860;width:24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" filled="f" stroked="f">
                    <v:textbox inset="0,0,0,0">
                      <w:txbxContent>
                        <w:p w:rsidR="00254982" w:rsidRPr="002720DA" w:rsidRDefault="00254982" w:rsidP="00B0069F">
                          <w:pPr>
                            <w:rPr>
                              <w:sz w:val="20"/>
                            </w:rPr>
                          </w:pPr>
                          <w:r w:rsidRPr="002720DA">
                            <w:rPr>
                              <w:b/>
                              <w:bCs/>
                              <w:i/>
                              <w:iCs/>
                              <w:color w:val="000000"/>
                              <w:sz w:val="26"/>
                              <w:szCs w:val="36"/>
                            </w:rPr>
                            <w:t>C</w:t>
                          </w:r>
                        </w:p>
                      </w:txbxContent>
                    </v:textbox>
                  </v:rect>
                </v:group>
                <v:group id="Group 1109" o:spid="_x0000_s1675" style="position:absolute;left:13953;top:2632;width:1366;height:2799" coordorigin="3245,733" coordsize="303,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oval id="Oval 1110" o:spid="_x0000_s1676" style="position:absolute;left:3245;top:1123;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" fillcolor="black" strokeweight="0"/>
                  <v:oval id="Oval 1111" o:spid="_x0000_s1677" style="position:absolute;left:3245;top:1123;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" filled="f" strokeweight="42e-5mm">
                    <v:stroke joinstyle="miter"/>
                  </v:oval>
                  <v:rect id="Rectangle 1112" o:spid="_x0000_s1678" style="position:absolute;left:3307;top:733;width:24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biAwwAAANwAAAAPAAAAZHJzL2Rvd25yZXYueG1sRE9Na8JA&#10;EL0X/A/LCL01GxsQ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8YW4gMMAAADcAAAADwAA&#10;AAAAAAAAAAAAAAAHAgAAZHJzL2Rvd25yZXYueG1sUEsFBgAAAAADAAMAtwAAAPcCAAAAAA==&#10;" filled="f" stroked="f">
                    <v:textbox inset="0,0,0,0">
                      <w:txbxContent>
                        <w:p w:rsidR="00254982" w:rsidRPr="002720DA" w:rsidRDefault="00254982" w:rsidP="00B0069F">
                          <w:pPr>
                            <w:rPr>
                              <w:sz w:val="20"/>
                            </w:rPr>
                          </w:pPr>
                          <w:r w:rsidRPr="002720DA">
                            <w:rPr>
                              <w:b/>
                              <w:bCs/>
                              <w:i/>
                              <w:iCs/>
                              <w:color w:val="000000"/>
                              <w:sz w:val="26"/>
                              <w:szCs w:val="36"/>
                            </w:rPr>
                            <w:t>B</w:t>
                          </w:r>
                        </w:p>
                      </w:txbxContent>
                    </v:textbox>
                  </v:rect>
                </v:group>
                <v:shape id="Text Box 1113" o:spid="_x0000_s1679" type="#_x0000_t202" style="position:absolute;left:5744;top:12484;width:8866;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" filled="f" stroked="f">
                  <v:textbox inset="1.79122mm,.89558mm,1.79122mm,.89558mm">
                    <w:txbxContent>
                      <w:p w:rsidR="00254982" w:rsidRPr="002720DA" w:rsidRDefault="00254982" w:rsidP="00890EAF">
                        <w:pPr>
                          <w:outlineLvl w:val="5"/>
                          <w:rPr>
                            <w:i/>
                            <w:sz w:val="24"/>
                          </w:rPr>
                        </w:pPr>
                        <w:bookmarkStart w:id="273" w:name="_Toc28931914"/>
                        <w:r w:rsidRPr="002720DA">
                          <w:rPr>
                            <w:i/>
                            <w:sz w:val="24"/>
                          </w:rPr>
                          <w:t>Hình 3.5</w:t>
                        </w:r>
                        <w:bookmarkEnd w:id="273"/>
                      </w:p>
                      <w:p w:rsidR="00254982" w:rsidRPr="002720DA" w:rsidRDefault="00254982" w:rsidP="00B0069F">
                        <w:pPr>
                          <w:rPr>
                            <w:sz w:val="20"/>
                          </w:rPr>
                        </w:pPr>
                      </w:p>
                    </w:txbxContent>
                  </v:textbox>
                </v:shape>
                <w10:wrap type="square"/>
              </v:group>
            </w:pict>
          </mc:Fallback>
        </mc:AlternateContent>
      </w:r>
      <w:r w:rsidR="00260D20" w:rsidRPr="006240F1">
        <w:rPr>
          <w:rFonts w:ascii="Times" w:eastAsia="MS Mincho" w:hAnsi="Times" w:cs="Times"/>
          <w:szCs w:val="28"/>
          <w:lang w:val="fr-FR"/>
        </w:rPr>
        <w:t>- Các điểm nằm ngoài tứ</w:t>
      </w:r>
      <w:r w:rsidR="004144F5" w:rsidRPr="006240F1">
        <w:rPr>
          <w:rFonts w:ascii="Times" w:eastAsia="MS Mincho" w:hAnsi="Times" w:cs="Times"/>
          <w:szCs w:val="28"/>
          <w:lang w:val="fr-FR"/>
        </w:rPr>
        <w:t xml:space="preserve"> giác là</w:t>
      </w:r>
      <w:r w:rsidR="00260D20" w:rsidRPr="006240F1">
        <w:rPr>
          <w:rFonts w:ascii="Times" w:eastAsia="MS Mincho" w:hAnsi="Times" w:cs="Times"/>
          <w:szCs w:val="28"/>
          <w:lang w:val="fr-FR"/>
        </w:rPr>
        <w:t>…</w:t>
      </w:r>
    </w:p>
    <w:p w:rsidR="00260D20" w:rsidRPr="006240F1" w:rsidRDefault="00260D20" w:rsidP="00DF0796">
      <w:pPr>
        <w:spacing w:line="379" w:lineRule="auto"/>
        <w:ind w:firstLine="567"/>
        <w:rPr>
          <w:rFonts w:ascii="Times" w:eastAsia="MS Mincho" w:hAnsi="Times" w:cs="Times"/>
          <w:szCs w:val="28"/>
          <w:lang w:val="fr-FR"/>
        </w:rPr>
      </w:pPr>
      <w:r w:rsidRPr="006240F1">
        <w:rPr>
          <w:rFonts w:ascii="Times" w:eastAsia="MS Mincho" w:hAnsi="Times" w:cs="Times"/>
          <w:szCs w:val="28"/>
          <w:lang w:val="fr-FR"/>
        </w:rPr>
        <w:t>- Điểm nằm trên cạnh tứ</w:t>
      </w:r>
      <w:r w:rsidR="004144F5" w:rsidRPr="006240F1">
        <w:rPr>
          <w:rFonts w:ascii="Times" w:eastAsia="MS Mincho" w:hAnsi="Times" w:cs="Times"/>
          <w:szCs w:val="28"/>
          <w:lang w:val="fr-FR"/>
        </w:rPr>
        <w:t xml:space="preserve"> giác là</w:t>
      </w:r>
      <w:r w:rsidRPr="006240F1">
        <w:rPr>
          <w:rFonts w:ascii="Times" w:eastAsia="MS Mincho" w:hAnsi="Times" w:cs="Times"/>
          <w:szCs w:val="28"/>
          <w:lang w:val="fr-FR"/>
        </w:rPr>
        <w:t>…</w:t>
      </w:r>
    </w:p>
    <w:p w:rsidR="00260D20" w:rsidRPr="006240F1" w:rsidRDefault="00260D20" w:rsidP="00DF0796">
      <w:pPr>
        <w:spacing w:line="379" w:lineRule="auto"/>
        <w:ind w:firstLine="567"/>
        <w:rPr>
          <w:rFonts w:ascii="Times" w:eastAsia="MS Mincho" w:hAnsi="Times" w:cs="Times"/>
          <w:spacing w:val="-2"/>
          <w:szCs w:val="28"/>
          <w:lang w:val="fr-FR"/>
        </w:rPr>
      </w:pPr>
      <w:r w:rsidRPr="006240F1">
        <w:rPr>
          <w:rFonts w:ascii="Times" w:eastAsia="MS Mincho" w:hAnsi="Times" w:cs="Times"/>
          <w:b/>
          <w:szCs w:val="28"/>
          <w:lang w:val="fr-FR"/>
        </w:rPr>
        <w:t>HĐ 5</w:t>
      </w:r>
      <w:r w:rsidRPr="006240F1">
        <w:rPr>
          <w:rFonts w:ascii="Times" w:eastAsia="MS Mincho" w:hAnsi="Times" w:cs="Times"/>
          <w:szCs w:val="28"/>
          <w:lang w:val="fr-FR"/>
        </w:rPr>
        <w:t xml:space="preserve">: Mỗi nhóm có một hình tứ giác </w:t>
      </w:r>
      <w:r w:rsidRPr="006240F1">
        <w:rPr>
          <w:rFonts w:ascii="Times" w:eastAsia="MS Mincho" w:hAnsi="Times" w:cs="Times"/>
          <w:spacing w:val="-2"/>
          <w:szCs w:val="28"/>
          <w:lang w:val="fr-FR"/>
        </w:rPr>
        <w:t xml:space="preserve">ABCD bằng giấy. Em hãy chia đôi tứ giác này qua một đường chéo </w:t>
      </w:r>
      <w:r w:rsidR="009619D8" w:rsidRPr="006240F1">
        <w:rPr>
          <w:rFonts w:ascii="Times" w:eastAsia="MS Mincho" w:hAnsi="Times" w:cs="Times"/>
          <w:spacing w:val="-2"/>
          <w:szCs w:val="28"/>
          <w:lang w:val="fr-FR"/>
        </w:rPr>
        <w:t xml:space="preserve">(dùng kéo cắt) </w:t>
      </w:r>
      <w:r w:rsidRPr="006240F1">
        <w:rPr>
          <w:rFonts w:ascii="Times" w:eastAsia="MS Mincho" w:hAnsi="Times" w:cs="Times"/>
          <w:spacing w:val="-2"/>
          <w:szCs w:val="28"/>
          <w:lang w:val="fr-FR"/>
        </w:rPr>
        <w:t xml:space="preserve">và </w:t>
      </w:r>
      <w:r w:rsidR="009619D8" w:rsidRPr="006240F1">
        <w:rPr>
          <w:rFonts w:ascii="Times" w:eastAsia="MS Mincho" w:hAnsi="Times" w:cs="Times"/>
          <w:spacing w:val="-2"/>
          <w:szCs w:val="28"/>
          <w:lang w:val="fr-FR"/>
        </w:rPr>
        <w:t>cho biết tổng các góc trong một tứ giác?</w:t>
      </w:r>
    </w:p>
    <w:p w:rsidR="009619D8" w:rsidRPr="006240F1" w:rsidRDefault="009619D8" w:rsidP="004F35FA">
      <w:pPr>
        <w:ind w:firstLine="567"/>
        <w:rPr>
          <w:rFonts w:ascii="Times" w:eastAsia="MS Mincho" w:hAnsi="Times" w:cs="Times"/>
          <w:spacing w:val="-2"/>
          <w:szCs w:val="28"/>
          <w:lang w:val="fr-FR"/>
        </w:rPr>
      </w:pPr>
      <w:r w:rsidRPr="006240F1">
        <w:rPr>
          <w:rFonts w:ascii="Times" w:eastAsia="MS Mincho" w:hAnsi="Times" w:cs="Times"/>
          <w:spacing w:val="-2"/>
          <w:szCs w:val="28"/>
          <w:lang w:val="fr-FR"/>
        </w:rPr>
        <w:t>HĐ chia đôi tứ giác thành hai tam giác gợi ý cho HS huy động kinh nghiệm đã biết về tổng các góc trong một tam giác là 180</w:t>
      </w:r>
      <w:r w:rsidRPr="006240F1">
        <w:rPr>
          <w:rFonts w:ascii="Times" w:eastAsia="MS Mincho" w:hAnsi="Times" w:cs="Times"/>
          <w:spacing w:val="-2"/>
          <w:szCs w:val="28"/>
          <w:vertAlign w:val="superscript"/>
          <w:lang w:val="fr-FR"/>
        </w:rPr>
        <w:t>0</w:t>
      </w:r>
      <w:r w:rsidRPr="006240F1">
        <w:rPr>
          <w:rFonts w:ascii="Times" w:eastAsia="MS Mincho" w:hAnsi="Times" w:cs="Times"/>
          <w:spacing w:val="-2"/>
          <w:szCs w:val="28"/>
          <w:lang w:val="fr-FR"/>
        </w:rPr>
        <w:t xml:space="preserve">. Nhiệm vụ của GV là gợi ý (nếu cần) </w:t>
      </w:r>
      <w:r w:rsidR="00B46A54" w:rsidRPr="006240F1">
        <w:rPr>
          <w:rFonts w:ascii="Times" w:eastAsia="MS Mincho" w:hAnsi="Times" w:cs="Times"/>
          <w:spacing w:val="-2"/>
          <w:szCs w:val="28"/>
          <w:lang w:val="fr-FR"/>
        </w:rPr>
        <w:t xml:space="preserve">cộng các góc </w:t>
      </w:r>
      <m:oMath>
        <m:acc>
          <m:accPr>
            <m:ctrlPr>
              <w:rPr>
                <w:rFonts w:ascii="Cambria Math" w:eastAsia="MS Mincho" w:hAnsi="Times" w:cs="Times"/>
                <w:i/>
                <w:spacing w:val="-2"/>
                <w:szCs w:val="28"/>
              </w:rPr>
            </m:ctrlPr>
          </m:accPr>
          <m:e>
            <m:r>
              <w:rPr>
                <w:rFonts w:ascii="Cambria Math" w:eastAsia="MS Mincho" w:hAnsi="Times" w:cs="Times"/>
                <w:spacing w:val="-2"/>
                <w:szCs w:val="28"/>
              </w:rPr>
              <m:t>A</m:t>
            </m:r>
          </m:e>
        </m:acc>
      </m:oMath>
      <w:r w:rsidR="00B46A54" w:rsidRPr="006240F1">
        <w:rPr>
          <w:rFonts w:ascii="Times" w:eastAsia="MS Mincho" w:hAnsi="Times" w:cs="Times"/>
          <w:spacing w:val="-2"/>
          <w:szCs w:val="28"/>
          <w:lang w:val="fr-FR"/>
        </w:rPr>
        <w:t xml:space="preserve"> + </w:t>
      </w:r>
      <m:oMath>
        <m:acc>
          <m:accPr>
            <m:ctrlPr>
              <w:rPr>
                <w:rFonts w:ascii="Cambria Math" w:eastAsia="MS Mincho" w:hAnsi="Times" w:cs="Times"/>
                <w:i/>
                <w:spacing w:val="-2"/>
                <w:szCs w:val="28"/>
              </w:rPr>
            </m:ctrlPr>
          </m:accPr>
          <m:e>
            <m:r>
              <w:rPr>
                <w:rFonts w:ascii="Cambria Math" w:eastAsia="MS Mincho" w:hAnsi="Times" w:cs="Times"/>
                <w:spacing w:val="-2"/>
                <w:szCs w:val="28"/>
              </w:rPr>
              <m:t>B</m:t>
            </m:r>
            <m:r>
              <w:rPr>
                <w:rFonts w:ascii="Cambria Math" w:eastAsia="MS Mincho" w:hAnsi="Times" w:cs="Times"/>
                <w:spacing w:val="-2"/>
                <w:szCs w:val="28"/>
                <w:lang w:val="fr-FR"/>
              </w:rPr>
              <m:t>1</m:t>
            </m:r>
          </m:e>
        </m:acc>
      </m:oMath>
      <w:r w:rsidR="00B46A54" w:rsidRPr="006240F1">
        <w:rPr>
          <w:rFonts w:ascii="Times" w:eastAsia="MS Mincho" w:hAnsi="Times" w:cs="Times"/>
          <w:spacing w:val="-2"/>
          <w:szCs w:val="28"/>
          <w:lang w:val="fr-FR"/>
        </w:rPr>
        <w:t xml:space="preserve"> + </w:t>
      </w:r>
      <m:oMath>
        <m:acc>
          <m:accPr>
            <m:ctrlPr>
              <w:rPr>
                <w:rFonts w:ascii="Cambria Math" w:eastAsia="MS Mincho" w:hAnsi="Times" w:cs="Times"/>
                <w:i/>
                <w:spacing w:val="-2"/>
                <w:szCs w:val="28"/>
              </w:rPr>
            </m:ctrlPr>
          </m:accPr>
          <m:e>
            <m:r>
              <w:rPr>
                <w:rFonts w:ascii="Cambria Math" w:eastAsia="MS Mincho" w:hAnsi="Times" w:cs="Times"/>
                <w:spacing w:val="-2"/>
                <w:szCs w:val="28"/>
              </w:rPr>
              <m:t>D</m:t>
            </m:r>
            <m:r>
              <w:rPr>
                <w:rFonts w:ascii="Cambria Math" w:eastAsia="MS Mincho" w:hAnsi="Times" w:cs="Times"/>
                <w:spacing w:val="-2"/>
                <w:szCs w:val="28"/>
                <w:lang w:val="fr-FR"/>
              </w:rPr>
              <m:t>1</m:t>
            </m:r>
          </m:e>
        </m:acc>
      </m:oMath>
      <w:r w:rsidR="00B46A54" w:rsidRPr="006240F1">
        <w:rPr>
          <w:rFonts w:ascii="Times" w:eastAsia="MS Mincho" w:hAnsi="Times" w:cs="Times"/>
          <w:spacing w:val="-2"/>
          <w:szCs w:val="28"/>
          <w:lang w:val="fr-FR"/>
        </w:rPr>
        <w:t xml:space="preserve"> + </w:t>
      </w:r>
      <m:oMath>
        <m:acc>
          <m:accPr>
            <m:ctrlPr>
              <w:rPr>
                <w:rFonts w:ascii="Cambria Math" w:eastAsia="MS Mincho" w:hAnsi="Times" w:cs="Times"/>
                <w:i/>
                <w:spacing w:val="-2"/>
                <w:szCs w:val="28"/>
              </w:rPr>
            </m:ctrlPr>
          </m:accPr>
          <m:e>
            <m:r>
              <w:rPr>
                <w:rFonts w:ascii="Cambria Math" w:eastAsia="MS Mincho" w:hAnsi="Times" w:cs="Times"/>
                <w:spacing w:val="-2"/>
                <w:szCs w:val="28"/>
              </w:rPr>
              <m:t>B</m:t>
            </m:r>
            <m:r>
              <w:rPr>
                <w:rFonts w:ascii="Cambria Math" w:eastAsia="MS Mincho" w:hAnsi="Times" w:cs="Times"/>
                <w:spacing w:val="-2"/>
                <w:szCs w:val="28"/>
                <w:lang w:val="fr-FR"/>
              </w:rPr>
              <m:t>2</m:t>
            </m:r>
          </m:e>
        </m:acc>
      </m:oMath>
      <w:r w:rsidR="00B46A54" w:rsidRPr="006240F1">
        <w:rPr>
          <w:rFonts w:ascii="Times" w:eastAsia="MS Mincho" w:hAnsi="Times" w:cs="Times"/>
          <w:spacing w:val="-2"/>
          <w:szCs w:val="28"/>
          <w:lang w:val="fr-FR"/>
        </w:rPr>
        <w:t xml:space="preserve"> + </w:t>
      </w:r>
      <m:oMath>
        <m:acc>
          <m:accPr>
            <m:ctrlPr>
              <w:rPr>
                <w:rFonts w:ascii="Cambria Math" w:eastAsia="MS Mincho" w:hAnsi="Times" w:cs="Times"/>
                <w:i/>
                <w:spacing w:val="-2"/>
                <w:szCs w:val="28"/>
              </w:rPr>
            </m:ctrlPr>
          </m:accPr>
          <m:e>
            <m:r>
              <w:rPr>
                <w:rFonts w:ascii="Cambria Math" w:eastAsia="MS Mincho" w:hAnsi="Times" w:cs="Times"/>
                <w:spacing w:val="-2"/>
                <w:szCs w:val="28"/>
              </w:rPr>
              <m:t>C</m:t>
            </m:r>
          </m:e>
        </m:acc>
      </m:oMath>
      <w:r w:rsidR="00B46A54" w:rsidRPr="006240F1">
        <w:rPr>
          <w:rFonts w:ascii="Times" w:eastAsia="MS Mincho" w:hAnsi="Times" w:cs="Times"/>
          <w:spacing w:val="-2"/>
          <w:szCs w:val="28"/>
          <w:lang w:val="fr-FR"/>
        </w:rPr>
        <w:t xml:space="preserve"> + </w:t>
      </w:r>
      <m:oMath>
        <m:acc>
          <m:accPr>
            <m:ctrlPr>
              <w:rPr>
                <w:rFonts w:ascii="Cambria Math" w:eastAsia="MS Mincho" w:hAnsi="Times" w:cs="Times"/>
                <w:i/>
                <w:spacing w:val="-2"/>
                <w:szCs w:val="28"/>
              </w:rPr>
            </m:ctrlPr>
          </m:accPr>
          <m:e>
            <m:r>
              <w:rPr>
                <w:rFonts w:ascii="Cambria Math" w:eastAsia="MS Mincho" w:hAnsi="Times" w:cs="Times"/>
                <w:spacing w:val="-2"/>
                <w:szCs w:val="28"/>
              </w:rPr>
              <m:t>D</m:t>
            </m:r>
            <m:r>
              <w:rPr>
                <w:rFonts w:ascii="Cambria Math" w:eastAsia="MS Mincho" w:hAnsi="Times" w:cs="Times"/>
                <w:spacing w:val="-2"/>
                <w:szCs w:val="28"/>
                <w:lang w:val="fr-FR"/>
              </w:rPr>
              <m:t>2</m:t>
            </m:r>
          </m:e>
        </m:acc>
      </m:oMath>
      <w:r w:rsidR="00B46A54" w:rsidRPr="006240F1">
        <w:rPr>
          <w:rFonts w:ascii="Times" w:eastAsia="MS Mincho" w:hAnsi="Times" w:cs="Times"/>
          <w:spacing w:val="-2"/>
          <w:szCs w:val="28"/>
          <w:lang w:val="fr-FR"/>
        </w:rPr>
        <w:t xml:space="preserve"> , kê tổng các góc trong từng tam giác nói trên: </w:t>
      </w:r>
      <m:oMath>
        <m:acc>
          <m:accPr>
            <m:ctrlPr>
              <w:rPr>
                <w:rFonts w:ascii="Cambria Math" w:eastAsia="MS Mincho" w:hAnsi="Times" w:cs="Times"/>
                <w:i/>
                <w:spacing w:val="-2"/>
                <w:szCs w:val="28"/>
              </w:rPr>
            </m:ctrlPr>
          </m:accPr>
          <m:e>
            <m:r>
              <w:rPr>
                <w:rFonts w:ascii="Cambria Math" w:eastAsia="MS Mincho" w:hAnsi="Times" w:cs="Times"/>
                <w:spacing w:val="-2"/>
                <w:szCs w:val="28"/>
              </w:rPr>
              <m:t>A</m:t>
            </m:r>
          </m:e>
        </m:acc>
      </m:oMath>
      <w:r w:rsidR="00B46A54" w:rsidRPr="006240F1">
        <w:rPr>
          <w:rFonts w:ascii="Times" w:eastAsia="MS Mincho" w:hAnsi="Times" w:cs="Times"/>
          <w:spacing w:val="-2"/>
          <w:szCs w:val="28"/>
          <w:lang w:val="fr-FR"/>
        </w:rPr>
        <w:t xml:space="preserve"> + </w:t>
      </w:r>
      <m:oMath>
        <m:acc>
          <m:accPr>
            <m:ctrlPr>
              <w:rPr>
                <w:rFonts w:ascii="Cambria Math" w:eastAsia="MS Mincho" w:hAnsi="Times" w:cs="Times"/>
                <w:i/>
                <w:spacing w:val="-2"/>
                <w:szCs w:val="28"/>
              </w:rPr>
            </m:ctrlPr>
          </m:accPr>
          <m:e>
            <m:r>
              <w:rPr>
                <w:rFonts w:ascii="Cambria Math" w:eastAsia="MS Mincho" w:hAnsi="Times" w:cs="Times"/>
                <w:spacing w:val="-2"/>
                <w:szCs w:val="28"/>
              </w:rPr>
              <m:t>B</m:t>
            </m:r>
            <m:r>
              <w:rPr>
                <w:rFonts w:ascii="Cambria Math" w:eastAsia="MS Mincho" w:hAnsi="Times" w:cs="Times"/>
                <w:spacing w:val="-2"/>
                <w:szCs w:val="28"/>
                <w:lang w:val="fr-FR"/>
              </w:rPr>
              <m:t>1</m:t>
            </m:r>
          </m:e>
        </m:acc>
      </m:oMath>
      <w:r w:rsidR="00B46A54" w:rsidRPr="006240F1">
        <w:rPr>
          <w:rFonts w:ascii="Times" w:eastAsia="MS Mincho" w:hAnsi="Times" w:cs="Times"/>
          <w:spacing w:val="-2"/>
          <w:szCs w:val="28"/>
          <w:lang w:val="fr-FR"/>
        </w:rPr>
        <w:t xml:space="preserve"> + </w:t>
      </w:r>
      <m:oMath>
        <m:acc>
          <m:accPr>
            <m:ctrlPr>
              <w:rPr>
                <w:rFonts w:ascii="Cambria Math" w:eastAsia="MS Mincho" w:hAnsi="Times" w:cs="Times"/>
                <w:i/>
                <w:spacing w:val="-2"/>
                <w:szCs w:val="28"/>
              </w:rPr>
            </m:ctrlPr>
          </m:accPr>
          <m:e>
            <m:r>
              <w:rPr>
                <w:rFonts w:ascii="Cambria Math" w:eastAsia="MS Mincho" w:hAnsi="Times" w:cs="Times"/>
                <w:spacing w:val="-2"/>
                <w:szCs w:val="28"/>
              </w:rPr>
              <m:t>D</m:t>
            </m:r>
            <m:r>
              <w:rPr>
                <w:rFonts w:ascii="Cambria Math" w:eastAsia="MS Mincho" w:hAnsi="Times" w:cs="Times"/>
                <w:spacing w:val="-2"/>
                <w:szCs w:val="28"/>
                <w:lang w:val="fr-FR"/>
              </w:rPr>
              <m:t>1</m:t>
            </m:r>
          </m:e>
        </m:acc>
      </m:oMath>
      <w:r w:rsidR="00B46A54" w:rsidRPr="006240F1">
        <w:rPr>
          <w:rFonts w:ascii="Times" w:eastAsia="MS Mincho" w:hAnsi="Times" w:cs="Times"/>
          <w:spacing w:val="-2"/>
          <w:szCs w:val="28"/>
          <w:lang w:val="fr-FR"/>
        </w:rPr>
        <w:t xml:space="preserve"> = 180</w:t>
      </w:r>
      <w:r w:rsidR="00B46A54" w:rsidRPr="006240F1">
        <w:rPr>
          <w:rFonts w:ascii="Times" w:eastAsia="MS Mincho" w:hAnsi="Times" w:cs="Times"/>
          <w:spacing w:val="-2"/>
          <w:szCs w:val="28"/>
          <w:vertAlign w:val="superscript"/>
          <w:lang w:val="fr-FR"/>
        </w:rPr>
        <w:t>0</w:t>
      </w:r>
      <w:r w:rsidR="00B46A54" w:rsidRPr="006240F1">
        <w:rPr>
          <w:rFonts w:ascii="Times" w:eastAsia="MS Mincho" w:hAnsi="Times" w:cs="Times"/>
          <w:spacing w:val="-2"/>
          <w:szCs w:val="28"/>
          <w:lang w:val="fr-FR"/>
        </w:rPr>
        <w:t xml:space="preserve">; </w:t>
      </w:r>
      <m:oMath>
        <m:acc>
          <m:accPr>
            <m:ctrlPr>
              <w:rPr>
                <w:rFonts w:ascii="Cambria Math" w:eastAsia="MS Mincho" w:hAnsi="Times" w:cs="Times"/>
                <w:i/>
                <w:spacing w:val="-2"/>
                <w:szCs w:val="28"/>
              </w:rPr>
            </m:ctrlPr>
          </m:accPr>
          <m:e>
            <m:r>
              <w:rPr>
                <w:rFonts w:ascii="Cambria Math" w:eastAsia="MS Mincho" w:hAnsi="Times" w:cs="Times"/>
                <w:spacing w:val="-2"/>
                <w:szCs w:val="28"/>
              </w:rPr>
              <m:t>B</m:t>
            </m:r>
            <m:r>
              <w:rPr>
                <w:rFonts w:ascii="Cambria Math" w:eastAsia="MS Mincho" w:hAnsi="Times" w:cs="Times"/>
                <w:spacing w:val="-2"/>
                <w:szCs w:val="28"/>
                <w:lang w:val="fr-FR"/>
              </w:rPr>
              <m:t>2</m:t>
            </m:r>
          </m:e>
        </m:acc>
      </m:oMath>
      <w:r w:rsidR="00B46A54" w:rsidRPr="006240F1">
        <w:rPr>
          <w:rFonts w:ascii="Times" w:eastAsia="MS Mincho" w:hAnsi="Times" w:cs="Times"/>
          <w:spacing w:val="-2"/>
          <w:szCs w:val="28"/>
          <w:lang w:val="fr-FR"/>
        </w:rPr>
        <w:t xml:space="preserve"> + </w:t>
      </w:r>
      <m:oMath>
        <m:acc>
          <m:accPr>
            <m:ctrlPr>
              <w:rPr>
                <w:rFonts w:ascii="Cambria Math" w:eastAsia="MS Mincho" w:hAnsi="Times" w:cs="Times"/>
                <w:i/>
                <w:spacing w:val="-2"/>
                <w:szCs w:val="28"/>
              </w:rPr>
            </m:ctrlPr>
          </m:accPr>
          <m:e>
            <m:r>
              <w:rPr>
                <w:rFonts w:ascii="Cambria Math" w:eastAsia="MS Mincho" w:hAnsi="Times" w:cs="Times"/>
                <w:spacing w:val="-2"/>
                <w:szCs w:val="28"/>
              </w:rPr>
              <m:t>C</m:t>
            </m:r>
          </m:e>
        </m:acc>
      </m:oMath>
      <w:r w:rsidR="00B46A54" w:rsidRPr="006240F1">
        <w:rPr>
          <w:rFonts w:ascii="Times" w:eastAsia="MS Mincho" w:hAnsi="Times" w:cs="Times"/>
          <w:spacing w:val="-2"/>
          <w:szCs w:val="28"/>
          <w:lang w:val="fr-FR"/>
        </w:rPr>
        <w:t xml:space="preserve"> + </w:t>
      </w:r>
      <m:oMath>
        <m:acc>
          <m:accPr>
            <m:ctrlPr>
              <w:rPr>
                <w:rFonts w:ascii="Cambria Math" w:eastAsia="MS Mincho" w:hAnsi="Times" w:cs="Times"/>
                <w:i/>
                <w:spacing w:val="-2"/>
                <w:szCs w:val="28"/>
              </w:rPr>
            </m:ctrlPr>
          </m:accPr>
          <m:e>
            <m:r>
              <w:rPr>
                <w:rFonts w:ascii="Cambria Math" w:eastAsia="MS Mincho" w:hAnsi="Times" w:cs="Times"/>
                <w:spacing w:val="-2"/>
                <w:szCs w:val="28"/>
              </w:rPr>
              <m:t>D</m:t>
            </m:r>
            <m:r>
              <w:rPr>
                <w:rFonts w:ascii="Cambria Math" w:eastAsia="MS Mincho" w:hAnsi="Times" w:cs="Times"/>
                <w:spacing w:val="-2"/>
                <w:szCs w:val="28"/>
                <w:lang w:val="fr-FR"/>
              </w:rPr>
              <m:t>2</m:t>
            </m:r>
          </m:e>
        </m:acc>
      </m:oMath>
      <w:r w:rsidR="00B46A54" w:rsidRPr="006240F1">
        <w:rPr>
          <w:rFonts w:ascii="Times" w:eastAsia="MS Mincho" w:hAnsi="Times" w:cs="Times"/>
          <w:spacing w:val="-2"/>
          <w:szCs w:val="28"/>
          <w:lang w:val="fr-FR"/>
        </w:rPr>
        <w:t xml:space="preserve"> = 180</w:t>
      </w:r>
      <w:r w:rsidR="00B46A54" w:rsidRPr="006240F1">
        <w:rPr>
          <w:rFonts w:ascii="Times" w:eastAsia="MS Mincho" w:hAnsi="Times" w:cs="Times"/>
          <w:spacing w:val="-2"/>
          <w:szCs w:val="28"/>
          <w:vertAlign w:val="superscript"/>
          <w:lang w:val="fr-FR"/>
        </w:rPr>
        <w:t>0</w:t>
      </w:r>
      <w:r w:rsidR="00B46A54" w:rsidRPr="006240F1">
        <w:rPr>
          <w:rFonts w:ascii="Times" w:eastAsia="MS Mincho" w:hAnsi="Times" w:cs="Times"/>
          <w:spacing w:val="-2"/>
          <w:szCs w:val="28"/>
          <w:lang w:val="fr-FR"/>
        </w:rPr>
        <w:t xml:space="preserve">. Từ các kinh nghiệm trên, HS dễ dàng </w:t>
      </w:r>
      <w:r w:rsidR="00E35255" w:rsidRPr="006240F1">
        <w:rPr>
          <w:rFonts w:ascii="Times" w:eastAsia="MS Mincho" w:hAnsi="Times" w:cs="Times"/>
          <w:spacing w:val="-2"/>
          <w:szCs w:val="28"/>
          <w:lang w:val="fr-FR"/>
        </w:rPr>
        <w:t xml:space="preserve">có được </w:t>
      </w:r>
      <m:oMath>
        <m:acc>
          <m:accPr>
            <m:ctrlPr>
              <w:rPr>
                <w:rFonts w:ascii="Cambria Math" w:eastAsia="MS Mincho" w:hAnsi="Times" w:cs="Times"/>
                <w:i/>
                <w:spacing w:val="-2"/>
                <w:szCs w:val="28"/>
              </w:rPr>
            </m:ctrlPr>
          </m:accPr>
          <m:e>
            <m:r>
              <w:rPr>
                <w:rFonts w:ascii="Cambria Math" w:eastAsia="MS Mincho" w:hAnsi="Times" w:cs="Times"/>
                <w:spacing w:val="-2"/>
                <w:szCs w:val="28"/>
              </w:rPr>
              <m:t>A</m:t>
            </m:r>
          </m:e>
        </m:acc>
      </m:oMath>
      <w:r w:rsidR="00E35255" w:rsidRPr="006240F1">
        <w:rPr>
          <w:rFonts w:ascii="Times" w:eastAsia="MS Mincho" w:hAnsi="Times" w:cs="Times"/>
          <w:spacing w:val="-2"/>
          <w:szCs w:val="28"/>
          <w:lang w:val="fr-FR"/>
        </w:rPr>
        <w:t xml:space="preserve"> + </w:t>
      </w:r>
      <m:oMath>
        <m:acc>
          <m:accPr>
            <m:ctrlPr>
              <w:rPr>
                <w:rFonts w:ascii="Cambria Math" w:eastAsia="MS Mincho" w:hAnsi="Times" w:cs="Times"/>
                <w:i/>
                <w:spacing w:val="-2"/>
                <w:szCs w:val="28"/>
              </w:rPr>
            </m:ctrlPr>
          </m:accPr>
          <m:e>
            <m:r>
              <w:rPr>
                <w:rFonts w:ascii="Cambria Math" w:eastAsia="MS Mincho" w:hAnsi="Times" w:cs="Times"/>
                <w:spacing w:val="-2"/>
                <w:szCs w:val="28"/>
              </w:rPr>
              <m:t>B</m:t>
            </m:r>
          </m:e>
        </m:acc>
      </m:oMath>
      <w:r w:rsidR="00E35255" w:rsidRPr="006240F1">
        <w:rPr>
          <w:rFonts w:ascii="Times" w:eastAsia="MS Mincho" w:hAnsi="Times" w:cs="Times"/>
          <w:spacing w:val="-2"/>
          <w:szCs w:val="28"/>
          <w:lang w:val="fr-FR"/>
        </w:rPr>
        <w:t xml:space="preserve"> + </w:t>
      </w:r>
      <m:oMath>
        <m:acc>
          <m:accPr>
            <m:ctrlPr>
              <w:rPr>
                <w:rFonts w:ascii="Cambria Math" w:eastAsia="MS Mincho" w:hAnsi="Times" w:cs="Times"/>
                <w:i/>
                <w:spacing w:val="-2"/>
                <w:szCs w:val="28"/>
              </w:rPr>
            </m:ctrlPr>
          </m:accPr>
          <m:e>
            <m:r>
              <w:rPr>
                <w:rFonts w:ascii="Cambria Math" w:eastAsia="MS Mincho" w:hAnsi="Times" w:cs="Times"/>
                <w:spacing w:val="-2"/>
                <w:szCs w:val="28"/>
              </w:rPr>
              <m:t>C</m:t>
            </m:r>
          </m:e>
        </m:acc>
      </m:oMath>
      <w:r w:rsidR="00E35255" w:rsidRPr="006240F1">
        <w:rPr>
          <w:rFonts w:ascii="Times" w:eastAsia="MS Mincho" w:hAnsi="Times" w:cs="Times"/>
          <w:spacing w:val="-2"/>
          <w:szCs w:val="28"/>
          <w:lang w:val="fr-FR"/>
        </w:rPr>
        <w:t xml:space="preserve"> + </w:t>
      </w:r>
      <m:oMath>
        <m:acc>
          <m:accPr>
            <m:ctrlPr>
              <w:rPr>
                <w:rFonts w:ascii="Cambria Math" w:eastAsia="MS Mincho" w:hAnsi="Times" w:cs="Times"/>
                <w:i/>
                <w:spacing w:val="-2"/>
                <w:szCs w:val="28"/>
              </w:rPr>
            </m:ctrlPr>
          </m:accPr>
          <m:e>
            <m:r>
              <w:rPr>
                <w:rFonts w:ascii="Cambria Math" w:eastAsia="MS Mincho" w:hAnsi="Times" w:cs="Times"/>
                <w:spacing w:val="-2"/>
                <w:szCs w:val="28"/>
              </w:rPr>
              <m:t>D</m:t>
            </m:r>
          </m:e>
        </m:acc>
      </m:oMath>
      <w:r w:rsidR="00E35255" w:rsidRPr="006240F1">
        <w:rPr>
          <w:rFonts w:ascii="Times" w:eastAsia="MS Mincho" w:hAnsi="Times" w:cs="Times"/>
          <w:spacing w:val="-2"/>
          <w:szCs w:val="28"/>
          <w:lang w:val="fr-FR"/>
        </w:rPr>
        <w:t xml:space="preserve"> = </w:t>
      </w:r>
      <m:oMath>
        <m:acc>
          <m:accPr>
            <m:ctrlPr>
              <w:rPr>
                <w:rFonts w:ascii="Cambria Math" w:eastAsia="MS Mincho" w:hAnsi="Times" w:cs="Times"/>
                <w:i/>
                <w:spacing w:val="-2"/>
                <w:szCs w:val="28"/>
              </w:rPr>
            </m:ctrlPr>
          </m:accPr>
          <m:e>
            <m:r>
              <w:rPr>
                <w:rFonts w:ascii="Cambria Math" w:eastAsia="MS Mincho" w:hAnsi="Times" w:cs="Times"/>
                <w:spacing w:val="-2"/>
                <w:szCs w:val="28"/>
              </w:rPr>
              <m:t>A</m:t>
            </m:r>
          </m:e>
        </m:acc>
      </m:oMath>
      <w:r w:rsidR="00E35255" w:rsidRPr="006240F1">
        <w:rPr>
          <w:rFonts w:ascii="Times" w:eastAsia="MS Mincho" w:hAnsi="Times" w:cs="Times"/>
          <w:spacing w:val="-2"/>
          <w:szCs w:val="28"/>
          <w:lang w:val="fr-FR"/>
        </w:rPr>
        <w:t xml:space="preserve"> + </w:t>
      </w:r>
      <m:oMath>
        <m:acc>
          <m:accPr>
            <m:ctrlPr>
              <w:rPr>
                <w:rFonts w:ascii="Cambria Math" w:eastAsia="MS Mincho" w:hAnsi="Times" w:cs="Times"/>
                <w:i/>
                <w:spacing w:val="-2"/>
                <w:szCs w:val="28"/>
              </w:rPr>
            </m:ctrlPr>
          </m:accPr>
          <m:e>
            <m:r>
              <w:rPr>
                <w:rFonts w:ascii="Cambria Math" w:eastAsia="MS Mincho" w:hAnsi="Times" w:cs="Times"/>
                <w:spacing w:val="-2"/>
                <w:szCs w:val="28"/>
              </w:rPr>
              <m:t>B</m:t>
            </m:r>
            <m:r>
              <w:rPr>
                <w:rFonts w:ascii="Cambria Math" w:eastAsia="MS Mincho" w:hAnsi="Times" w:cs="Times"/>
                <w:spacing w:val="-2"/>
                <w:szCs w:val="28"/>
                <w:lang w:val="fr-FR"/>
              </w:rPr>
              <m:t>1</m:t>
            </m:r>
          </m:e>
        </m:acc>
      </m:oMath>
      <w:r w:rsidR="00E35255" w:rsidRPr="006240F1">
        <w:rPr>
          <w:rFonts w:ascii="Times" w:eastAsia="MS Mincho" w:hAnsi="Times" w:cs="Times"/>
          <w:spacing w:val="-2"/>
          <w:szCs w:val="28"/>
          <w:lang w:val="fr-FR"/>
        </w:rPr>
        <w:t xml:space="preserve"> + </w:t>
      </w:r>
      <m:oMath>
        <m:acc>
          <m:accPr>
            <m:ctrlPr>
              <w:rPr>
                <w:rFonts w:ascii="Cambria Math" w:eastAsia="MS Mincho" w:hAnsi="Times" w:cs="Times"/>
                <w:i/>
                <w:spacing w:val="-2"/>
                <w:szCs w:val="28"/>
              </w:rPr>
            </m:ctrlPr>
          </m:accPr>
          <m:e>
            <m:r>
              <w:rPr>
                <w:rFonts w:ascii="Cambria Math" w:eastAsia="MS Mincho" w:hAnsi="Times" w:cs="Times"/>
                <w:spacing w:val="-2"/>
                <w:szCs w:val="28"/>
              </w:rPr>
              <m:t>D</m:t>
            </m:r>
            <m:r>
              <w:rPr>
                <w:rFonts w:ascii="Cambria Math" w:eastAsia="MS Mincho" w:hAnsi="Times" w:cs="Times"/>
                <w:spacing w:val="-2"/>
                <w:szCs w:val="28"/>
                <w:lang w:val="fr-FR"/>
              </w:rPr>
              <m:t>1</m:t>
            </m:r>
          </m:e>
        </m:acc>
      </m:oMath>
      <w:r w:rsidR="00E35255" w:rsidRPr="006240F1">
        <w:rPr>
          <w:rFonts w:ascii="Times" w:eastAsia="MS Mincho" w:hAnsi="Times" w:cs="Times"/>
          <w:spacing w:val="-2"/>
          <w:szCs w:val="28"/>
          <w:lang w:val="fr-FR"/>
        </w:rPr>
        <w:t xml:space="preserve"> + </w:t>
      </w:r>
      <m:oMath>
        <m:acc>
          <m:accPr>
            <m:ctrlPr>
              <w:rPr>
                <w:rFonts w:ascii="Cambria Math" w:eastAsia="MS Mincho" w:hAnsi="Times" w:cs="Times"/>
                <w:i/>
                <w:spacing w:val="-2"/>
                <w:szCs w:val="28"/>
              </w:rPr>
            </m:ctrlPr>
          </m:accPr>
          <m:e>
            <m:r>
              <w:rPr>
                <w:rFonts w:ascii="Cambria Math" w:eastAsia="MS Mincho" w:hAnsi="Times" w:cs="Times"/>
                <w:spacing w:val="-2"/>
                <w:szCs w:val="28"/>
              </w:rPr>
              <m:t>B</m:t>
            </m:r>
            <m:r>
              <w:rPr>
                <w:rFonts w:ascii="Cambria Math" w:eastAsia="MS Mincho" w:hAnsi="Times" w:cs="Times"/>
                <w:spacing w:val="-2"/>
                <w:szCs w:val="28"/>
                <w:lang w:val="fr-FR"/>
              </w:rPr>
              <m:t>2</m:t>
            </m:r>
          </m:e>
        </m:acc>
      </m:oMath>
      <w:r w:rsidR="00E35255" w:rsidRPr="006240F1">
        <w:rPr>
          <w:rFonts w:ascii="Times" w:eastAsia="MS Mincho" w:hAnsi="Times" w:cs="Times"/>
          <w:spacing w:val="-2"/>
          <w:szCs w:val="28"/>
          <w:lang w:val="fr-FR"/>
        </w:rPr>
        <w:t xml:space="preserve"> + </w:t>
      </w:r>
      <m:oMath>
        <m:acc>
          <m:accPr>
            <m:ctrlPr>
              <w:rPr>
                <w:rFonts w:ascii="Cambria Math" w:eastAsia="MS Mincho" w:hAnsi="Times" w:cs="Times"/>
                <w:i/>
                <w:spacing w:val="-2"/>
                <w:szCs w:val="28"/>
              </w:rPr>
            </m:ctrlPr>
          </m:accPr>
          <m:e>
            <m:r>
              <w:rPr>
                <w:rFonts w:ascii="Cambria Math" w:eastAsia="MS Mincho" w:hAnsi="Times" w:cs="Times"/>
                <w:spacing w:val="-2"/>
                <w:szCs w:val="28"/>
              </w:rPr>
              <m:t>C</m:t>
            </m:r>
          </m:e>
        </m:acc>
      </m:oMath>
      <w:r w:rsidR="00E35255" w:rsidRPr="006240F1">
        <w:rPr>
          <w:rFonts w:ascii="Times" w:eastAsia="MS Mincho" w:hAnsi="Times" w:cs="Times"/>
          <w:spacing w:val="-2"/>
          <w:szCs w:val="28"/>
          <w:lang w:val="fr-FR"/>
        </w:rPr>
        <w:t xml:space="preserve"> + </w:t>
      </w:r>
      <m:oMath>
        <m:acc>
          <m:accPr>
            <m:ctrlPr>
              <w:rPr>
                <w:rFonts w:ascii="Cambria Math" w:eastAsia="MS Mincho" w:hAnsi="Times" w:cs="Times"/>
                <w:i/>
                <w:spacing w:val="-2"/>
                <w:szCs w:val="28"/>
              </w:rPr>
            </m:ctrlPr>
          </m:accPr>
          <m:e>
            <m:r>
              <w:rPr>
                <w:rFonts w:ascii="Cambria Math" w:eastAsia="MS Mincho" w:hAnsi="Times" w:cs="Times"/>
                <w:spacing w:val="-2"/>
                <w:szCs w:val="28"/>
              </w:rPr>
              <m:t>D</m:t>
            </m:r>
            <m:r>
              <w:rPr>
                <w:rFonts w:ascii="Cambria Math" w:eastAsia="MS Mincho" w:hAnsi="Times" w:cs="Times"/>
                <w:spacing w:val="-2"/>
                <w:szCs w:val="28"/>
                <w:lang w:val="fr-FR"/>
              </w:rPr>
              <m:t>2</m:t>
            </m:r>
          </m:e>
        </m:acc>
      </m:oMath>
      <w:r w:rsidR="00E35255" w:rsidRPr="006240F1">
        <w:rPr>
          <w:rFonts w:ascii="Times" w:eastAsia="MS Mincho" w:hAnsi="Times" w:cs="Times"/>
          <w:spacing w:val="-2"/>
          <w:szCs w:val="28"/>
          <w:lang w:val="fr-FR"/>
        </w:rPr>
        <w:t xml:space="preserve"> = 360</w:t>
      </w:r>
      <w:r w:rsidR="00E35255" w:rsidRPr="006240F1">
        <w:rPr>
          <w:rFonts w:ascii="Times" w:eastAsia="MS Mincho" w:hAnsi="Times" w:cs="Times"/>
          <w:spacing w:val="-2"/>
          <w:szCs w:val="28"/>
          <w:vertAlign w:val="superscript"/>
          <w:lang w:val="fr-FR"/>
        </w:rPr>
        <w:t>0</w:t>
      </w:r>
      <w:r w:rsidR="00E35255" w:rsidRPr="006240F1">
        <w:rPr>
          <w:rFonts w:ascii="Times" w:eastAsia="MS Mincho" w:hAnsi="Times" w:cs="Times"/>
          <w:spacing w:val="-2"/>
          <w:szCs w:val="28"/>
          <w:lang w:val="fr-FR"/>
        </w:rPr>
        <w:t>.</w:t>
      </w:r>
    </w:p>
    <w:p w:rsidR="00272E07" w:rsidRPr="006240F1" w:rsidRDefault="00272E07" w:rsidP="00FF3FD6">
      <w:pPr>
        <w:spacing w:line="408" w:lineRule="auto"/>
        <w:ind w:firstLine="567"/>
        <w:rPr>
          <w:rFonts w:ascii="Times" w:eastAsia="MS Mincho" w:hAnsi="Times" w:cs="Times"/>
          <w:szCs w:val="28"/>
          <w:lang w:val="fr-FR"/>
        </w:rPr>
      </w:pPr>
      <w:r w:rsidRPr="006240F1">
        <w:rPr>
          <w:rFonts w:ascii="Times" w:eastAsia="MS Mincho" w:hAnsi="Times" w:cs="Times"/>
          <w:b/>
          <w:szCs w:val="28"/>
          <w:lang w:val="fr-FR"/>
        </w:rPr>
        <w:t>HĐ 6</w:t>
      </w:r>
      <w:r w:rsidRPr="006240F1">
        <w:rPr>
          <w:rFonts w:ascii="Times" w:eastAsia="MS Mincho" w:hAnsi="Times" w:cs="Times"/>
          <w:szCs w:val="28"/>
          <w:lang w:val="fr-FR"/>
        </w:rPr>
        <w:t>: Tính tổng các góc ngoài của một tứ giác.</w:t>
      </w:r>
    </w:p>
    <w:p w:rsidR="009E6614" w:rsidRPr="006240F1" w:rsidRDefault="009E6614" w:rsidP="00AE2F5B">
      <w:pPr>
        <w:ind w:firstLine="567"/>
        <w:rPr>
          <w:rFonts w:eastAsia="MS Mincho"/>
          <w:szCs w:val="28"/>
          <w:lang w:val="fr-FR"/>
        </w:rPr>
      </w:pPr>
      <w:r w:rsidRPr="006240F1">
        <w:rPr>
          <w:szCs w:val="28"/>
          <w:lang w:val="fr-FR"/>
        </w:rPr>
        <w:t xml:space="preserve">Ví dụ: </w:t>
      </w:r>
      <w:r w:rsidRPr="006240F1">
        <w:rPr>
          <w:rFonts w:eastAsia="MS Mincho"/>
          <w:szCs w:val="28"/>
          <w:lang w:val="fr-FR"/>
        </w:rPr>
        <w:t xml:space="preserve">Đường trung bình của tam giác, của hình thang (Phan Đức Chính </w:t>
      </w:r>
      <w:r w:rsidR="00CC79BD" w:rsidRPr="006240F1">
        <w:rPr>
          <w:rFonts w:eastAsia="MS Mincho"/>
          <w:szCs w:val="28"/>
          <w:lang w:val="fr-FR"/>
        </w:rPr>
        <w:t>-</w:t>
      </w:r>
      <w:r w:rsidRPr="006240F1">
        <w:rPr>
          <w:rFonts w:eastAsia="MS Mincho"/>
          <w:szCs w:val="28"/>
          <w:lang w:val="fr-FR"/>
        </w:rPr>
        <w:t xml:space="preserve"> Tổng chủ biên, 2006, Toán 8, Tậ</w:t>
      </w:r>
      <w:r w:rsidR="003B43F1" w:rsidRPr="006240F1">
        <w:rPr>
          <w:rFonts w:eastAsia="MS Mincho"/>
          <w:szCs w:val="28"/>
          <w:lang w:val="fr-FR"/>
        </w:rPr>
        <w:t>p 1, Tr. 76, NXBGD</w:t>
      </w:r>
      <w:r w:rsidRPr="006240F1">
        <w:rPr>
          <w:rFonts w:eastAsia="MS Mincho"/>
          <w:szCs w:val="28"/>
          <w:lang w:val="fr-FR"/>
        </w:rPr>
        <w:t>)</w:t>
      </w:r>
    </w:p>
    <w:p w:rsidR="00E968C3" w:rsidRPr="006240F1" w:rsidRDefault="00E968C3" w:rsidP="00AE2F5B">
      <w:pPr>
        <w:ind w:firstLine="567"/>
        <w:rPr>
          <w:rFonts w:eastAsia="MS Mincho"/>
          <w:szCs w:val="28"/>
          <w:lang w:val="fr-FR"/>
        </w:rPr>
      </w:pPr>
      <w:r w:rsidRPr="006240F1">
        <w:rPr>
          <w:rFonts w:eastAsia="MS Mincho"/>
          <w:szCs w:val="28"/>
          <w:lang w:val="fr-FR"/>
        </w:rPr>
        <w:t>Bước 1: Khởi động</w:t>
      </w:r>
      <w:r w:rsidR="00CC79BD" w:rsidRPr="006240F1">
        <w:rPr>
          <w:rFonts w:eastAsia="MS Mincho"/>
          <w:szCs w:val="28"/>
          <w:lang w:val="fr-FR"/>
        </w:rPr>
        <w:t>-</w:t>
      </w:r>
      <w:r w:rsidR="003856C6" w:rsidRPr="006240F1">
        <w:rPr>
          <w:rFonts w:eastAsia="MS Mincho"/>
          <w:szCs w:val="28"/>
          <w:lang w:val="fr-FR"/>
        </w:rPr>
        <w:t xml:space="preserve"> Khám phá </w:t>
      </w:r>
      <w:r w:rsidR="00CC79BD" w:rsidRPr="006240F1">
        <w:rPr>
          <w:rFonts w:eastAsia="MS Mincho"/>
          <w:szCs w:val="28"/>
          <w:lang w:val="fr-FR"/>
        </w:rPr>
        <w:t>-</w:t>
      </w:r>
      <w:r w:rsidR="003856C6" w:rsidRPr="006240F1">
        <w:rPr>
          <w:rFonts w:eastAsia="MS Mincho"/>
          <w:szCs w:val="28"/>
          <w:lang w:val="fr-FR"/>
        </w:rPr>
        <w:t xml:space="preserve"> Dự đoán</w:t>
      </w:r>
    </w:p>
    <w:p w:rsidR="00E968C3" w:rsidRPr="006240F1" w:rsidRDefault="00E968C3" w:rsidP="00AE2F5B">
      <w:pPr>
        <w:ind w:firstLine="567"/>
        <w:rPr>
          <w:rFonts w:eastAsia="MS Mincho"/>
          <w:szCs w:val="28"/>
          <w:lang w:val="fr-FR"/>
        </w:rPr>
      </w:pPr>
      <w:r w:rsidRPr="006240F1">
        <w:rPr>
          <w:rFonts w:eastAsia="MS Mincho"/>
          <w:b/>
          <w:szCs w:val="28"/>
          <w:lang w:val="fr-FR"/>
        </w:rPr>
        <w:lastRenderedPageBreak/>
        <w:t>HĐ 1</w:t>
      </w:r>
      <w:r w:rsidRPr="006240F1">
        <w:rPr>
          <w:rFonts w:eastAsia="MS Mincho"/>
          <w:szCs w:val="28"/>
          <w:lang w:val="fr-FR"/>
        </w:rPr>
        <w:t>: Mỗi nhóm có một số tam giác ABC bằng giấy. Gọi D là trung điểm của AB, qua D kẻ đường thẳng DE // BC. Hãy dùng kéo cắt theo đườ</w:t>
      </w:r>
      <w:r w:rsidR="004F3E39" w:rsidRPr="006240F1">
        <w:rPr>
          <w:rFonts w:eastAsia="MS Mincho"/>
          <w:szCs w:val="28"/>
          <w:lang w:val="fr-FR"/>
        </w:rPr>
        <w:t>ng DE và xem xét</w:t>
      </w:r>
      <w:r w:rsidRPr="006240F1">
        <w:rPr>
          <w:rFonts w:eastAsia="MS Mincho"/>
          <w:szCs w:val="28"/>
          <w:lang w:val="fr-FR"/>
        </w:rPr>
        <w:t xml:space="preserve"> đoạn thẳ</w:t>
      </w:r>
      <w:r w:rsidR="004F3E39" w:rsidRPr="006240F1">
        <w:rPr>
          <w:rFonts w:eastAsia="MS Mincho"/>
          <w:szCs w:val="28"/>
          <w:lang w:val="fr-FR"/>
        </w:rPr>
        <w:t>ng DE có gì đặc biệ</w:t>
      </w:r>
      <w:r w:rsidR="003B43F1" w:rsidRPr="006240F1">
        <w:rPr>
          <w:rFonts w:eastAsia="MS Mincho"/>
          <w:szCs w:val="28"/>
          <w:lang w:val="fr-FR"/>
        </w:rPr>
        <w:t>t</w:t>
      </w:r>
      <w:r w:rsidR="004F3E39" w:rsidRPr="006240F1">
        <w:rPr>
          <w:rFonts w:eastAsia="MS Mincho"/>
          <w:szCs w:val="28"/>
          <w:lang w:val="fr-FR"/>
        </w:rPr>
        <w:t>?</w:t>
      </w:r>
    </w:p>
    <w:p w:rsidR="008A2247" w:rsidRPr="006240F1" w:rsidRDefault="008A2247" w:rsidP="00AE2F5B">
      <w:pPr>
        <w:ind w:firstLine="567"/>
        <w:rPr>
          <w:rFonts w:eastAsia="MS Mincho"/>
          <w:szCs w:val="28"/>
          <w:lang w:val="fr-FR"/>
        </w:rPr>
      </w:pPr>
      <w:r w:rsidRPr="006240F1">
        <w:rPr>
          <w:rFonts w:eastAsia="MS Mincho"/>
          <w:szCs w:val="28"/>
          <w:lang w:val="fr-FR"/>
        </w:rPr>
        <w:t>Ở HĐ này, với kinh nghiệm qua một số ví vụ HS đã làm trước đây, các em sẽ di chuyển tam giác ADE tới một số vị trí có một số yếu tố trùng khớp (góc chung đỉnh…)</w:t>
      </w:r>
    </w:p>
    <w:p w:rsidR="009E6614" w:rsidRPr="006240F1" w:rsidRDefault="00DF5D4E" w:rsidP="00CF3828">
      <w:pPr>
        <w:ind w:left="142" w:firstLine="567"/>
        <w:rPr>
          <w:rFonts w:eastAsia="MS Mincho"/>
          <w:szCs w:val="28"/>
          <w:lang w:val="fr-FR"/>
        </w:rPr>
      </w:pPr>
      <w:r w:rsidRPr="006240F1">
        <w:rPr>
          <w:noProof/>
          <w:szCs w:val="28"/>
        </w:rPr>
        <mc:AlternateContent>
          <mc:Choice Requires="wpc">
            <w:drawing>
              <wp:anchor distT="0" distB="0" distL="114300" distR="114300" simplePos="0" relativeHeight="251699200" behindDoc="0" locked="0" layoutInCell="1" allowOverlap="1" wp14:anchorId="21736854" wp14:editId="63761626">
                <wp:simplePos x="0" y="0"/>
                <wp:positionH relativeFrom="column">
                  <wp:posOffset>29210</wp:posOffset>
                </wp:positionH>
                <wp:positionV relativeFrom="paragraph">
                  <wp:posOffset>3810</wp:posOffset>
                </wp:positionV>
                <wp:extent cx="2414270" cy="1744980"/>
                <wp:effectExtent l="10160" t="3810" r="4445" b="3810"/>
                <wp:wrapSquare wrapText="bothSides"/>
                <wp:docPr id="1688" name="Canvas 168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02" name="Line 1690"/>
                        <wps:cNvCnPr>
                          <a:cxnSpLocks noChangeShapeType="1"/>
                        </wps:cNvCnPr>
                        <wps:spPr bwMode="auto">
                          <a:xfrm flipH="1">
                            <a:off x="15227" y="212705"/>
                            <a:ext cx="567832" cy="1001175"/>
                          </a:xfrm>
                          <a:prstGeom prst="line">
                            <a:avLst/>
                          </a:prstGeom>
                          <a:noFill/>
                          <a:ln w="1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03" name="Line 1691"/>
                        <wps:cNvCnPr>
                          <a:cxnSpLocks noChangeShapeType="1"/>
                        </wps:cNvCnPr>
                        <wps:spPr bwMode="auto">
                          <a:xfrm>
                            <a:off x="15227" y="1213880"/>
                            <a:ext cx="2264453" cy="442"/>
                          </a:xfrm>
                          <a:prstGeom prst="line">
                            <a:avLst/>
                          </a:prstGeom>
                          <a:noFill/>
                          <a:ln w="1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92" name="Line 1692"/>
                        <wps:cNvCnPr>
                          <a:cxnSpLocks noChangeShapeType="1"/>
                        </wps:cNvCnPr>
                        <wps:spPr bwMode="auto">
                          <a:xfrm>
                            <a:off x="583060" y="212705"/>
                            <a:ext cx="1696620" cy="1001175"/>
                          </a:xfrm>
                          <a:prstGeom prst="line">
                            <a:avLst/>
                          </a:prstGeom>
                          <a:noFill/>
                          <a:ln w="1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93" name="Line 1693"/>
                        <wps:cNvCnPr>
                          <a:cxnSpLocks noChangeShapeType="1"/>
                        </wps:cNvCnPr>
                        <wps:spPr bwMode="auto">
                          <a:xfrm>
                            <a:off x="299144" y="713293"/>
                            <a:ext cx="1132226" cy="442"/>
                          </a:xfrm>
                          <a:prstGeom prst="line">
                            <a:avLst/>
                          </a:prstGeom>
                          <a:noFill/>
                          <a:ln w="1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94" name="Line 1694"/>
                        <wps:cNvCnPr>
                          <a:cxnSpLocks noChangeShapeType="1"/>
                        </wps:cNvCnPr>
                        <wps:spPr bwMode="auto">
                          <a:xfrm flipH="1">
                            <a:off x="1147454" y="713293"/>
                            <a:ext cx="283916" cy="500587"/>
                          </a:xfrm>
                          <a:prstGeom prst="line">
                            <a:avLst/>
                          </a:prstGeom>
                          <a:noFill/>
                          <a:ln w="1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95" name="Line 1695"/>
                        <wps:cNvCnPr>
                          <a:cxnSpLocks noChangeShapeType="1"/>
                        </wps:cNvCnPr>
                        <wps:spPr bwMode="auto">
                          <a:xfrm flipH="1" flipV="1">
                            <a:off x="299144" y="713293"/>
                            <a:ext cx="848310" cy="500587"/>
                          </a:xfrm>
                          <a:prstGeom prst="line">
                            <a:avLst/>
                          </a:prstGeom>
                          <a:noFill/>
                          <a:ln w="1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g:wgp>
                        <wpg:cNvPr id="196" name="Group 1696"/>
                        <wpg:cNvGrpSpPr>
                          <a:grpSpLocks/>
                        </wpg:cNvGrpSpPr>
                        <wpg:grpSpPr bwMode="auto">
                          <a:xfrm>
                            <a:off x="103644" y="551442"/>
                            <a:ext cx="210236" cy="285671"/>
                            <a:chOff x="360" y="1396"/>
                            <a:chExt cx="428" cy="646"/>
                          </a:xfrm>
                        </wpg:grpSpPr>
                        <wps:wsp>
                          <wps:cNvPr id="197" name="Oval 1697"/>
                          <wps:cNvSpPr>
                            <a:spLocks noChangeArrowheads="1"/>
                          </wps:cNvSpPr>
                          <wps:spPr bwMode="auto">
                            <a:xfrm>
                              <a:off x="728" y="1732"/>
                              <a:ext cx="60" cy="60"/>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198" name="Oval 1698"/>
                          <wps:cNvSpPr>
                            <a:spLocks noChangeArrowheads="1"/>
                          </wps:cNvSpPr>
                          <wps:spPr bwMode="auto">
                            <a:xfrm>
                              <a:off x="728" y="1732"/>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Rectangle 1699"/>
                          <wps:cNvSpPr>
                            <a:spLocks noChangeArrowheads="1"/>
                          </wps:cNvSpPr>
                          <wps:spPr bwMode="auto">
                            <a:xfrm>
                              <a:off x="360" y="1396"/>
                              <a:ext cx="271" cy="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AB3D3F" w:rsidRDefault="00254982" w:rsidP="008758D0">
                                <w:pPr>
                                  <w:rPr>
                                    <w:sz w:val="22"/>
                                  </w:rPr>
                                </w:pPr>
                                <w:r w:rsidRPr="00AB3D3F">
                                  <w:rPr>
                                    <w:b/>
                                    <w:bCs/>
                                    <w:i/>
                                    <w:iCs/>
                                    <w:color w:val="000000"/>
                                    <w:sz w:val="29"/>
                                    <w:szCs w:val="36"/>
                                  </w:rPr>
                                  <w:t>D</w:t>
                                </w:r>
                              </w:p>
                            </w:txbxContent>
                          </wps:txbx>
                          <wps:bodyPr rot="0" vert="horz" wrap="none" lIns="0" tIns="0" rIns="0" bIns="0" anchor="t" anchorCtr="0" upright="1">
                            <a:noAutofit/>
                          </wps:bodyPr>
                        </wps:wsp>
                      </wpg:wgp>
                      <wpg:wgp>
                        <wpg:cNvPr id="200" name="Group 1700"/>
                        <wpg:cNvGrpSpPr>
                          <a:grpSpLocks/>
                        </wpg:cNvGrpSpPr>
                        <wpg:grpSpPr bwMode="auto">
                          <a:xfrm>
                            <a:off x="1085558" y="1200613"/>
                            <a:ext cx="123292" cy="333430"/>
                            <a:chOff x="2359" y="2864"/>
                            <a:chExt cx="251" cy="754"/>
                          </a:xfrm>
                        </wpg:grpSpPr>
                        <wps:wsp>
                          <wps:cNvPr id="201" name="Oval 1701"/>
                          <wps:cNvSpPr>
                            <a:spLocks noChangeArrowheads="1"/>
                          </wps:cNvSpPr>
                          <wps:spPr bwMode="auto">
                            <a:xfrm>
                              <a:off x="2455" y="2864"/>
                              <a:ext cx="60" cy="60"/>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202" name="Oval 1702"/>
                          <wps:cNvSpPr>
                            <a:spLocks noChangeArrowheads="1"/>
                          </wps:cNvSpPr>
                          <wps:spPr bwMode="auto">
                            <a:xfrm>
                              <a:off x="2455" y="2864"/>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Rectangle 1703"/>
                          <wps:cNvSpPr>
                            <a:spLocks noChangeArrowheads="1"/>
                          </wps:cNvSpPr>
                          <wps:spPr bwMode="auto">
                            <a:xfrm>
                              <a:off x="2359" y="2972"/>
                              <a:ext cx="251" cy="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AB3D3F" w:rsidRDefault="00254982" w:rsidP="008758D0">
                                <w:pPr>
                                  <w:rPr>
                                    <w:sz w:val="22"/>
                                  </w:rPr>
                                </w:pPr>
                                <w:r w:rsidRPr="00AB3D3F">
                                  <w:rPr>
                                    <w:b/>
                                    <w:bCs/>
                                    <w:i/>
                                    <w:iCs/>
                                    <w:color w:val="000000"/>
                                    <w:sz w:val="29"/>
                                    <w:szCs w:val="36"/>
                                  </w:rPr>
                                  <w:t>F</w:t>
                                </w:r>
                              </w:p>
                            </w:txbxContent>
                          </wps:txbx>
                          <wps:bodyPr rot="0" vert="horz" wrap="none" lIns="0" tIns="0" rIns="0" bIns="0" anchor="t" anchorCtr="0" upright="1">
                            <a:noAutofit/>
                          </wps:bodyPr>
                        </wps:wsp>
                      </wpg:wgp>
                      <wpg:wgp>
                        <wpg:cNvPr id="204" name="Group 1704"/>
                        <wpg:cNvGrpSpPr>
                          <a:grpSpLocks/>
                        </wpg:cNvGrpSpPr>
                        <wpg:grpSpPr bwMode="auto">
                          <a:xfrm>
                            <a:off x="1416645" y="536849"/>
                            <a:ext cx="197466" cy="285671"/>
                            <a:chOff x="3033" y="1363"/>
                            <a:chExt cx="402" cy="646"/>
                          </a:xfrm>
                        </wpg:grpSpPr>
                        <wps:wsp>
                          <wps:cNvPr id="205" name="Oval 1705"/>
                          <wps:cNvSpPr>
                            <a:spLocks noChangeArrowheads="1"/>
                          </wps:cNvSpPr>
                          <wps:spPr bwMode="auto">
                            <a:xfrm>
                              <a:off x="3033" y="1732"/>
                              <a:ext cx="60" cy="60"/>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206" name="Oval 1706"/>
                          <wps:cNvSpPr>
                            <a:spLocks noChangeArrowheads="1"/>
                          </wps:cNvSpPr>
                          <wps:spPr bwMode="auto">
                            <a:xfrm>
                              <a:off x="3033" y="1732"/>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 name="Rectangle 1707"/>
                          <wps:cNvSpPr>
                            <a:spLocks noChangeArrowheads="1"/>
                          </wps:cNvSpPr>
                          <wps:spPr bwMode="auto">
                            <a:xfrm>
                              <a:off x="3184" y="1363"/>
                              <a:ext cx="251" cy="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AB3D3F" w:rsidRDefault="00254982" w:rsidP="008758D0">
                                <w:pPr>
                                  <w:rPr>
                                    <w:sz w:val="22"/>
                                  </w:rPr>
                                </w:pPr>
                                <w:r w:rsidRPr="00AB3D3F">
                                  <w:rPr>
                                    <w:b/>
                                    <w:bCs/>
                                    <w:i/>
                                    <w:iCs/>
                                    <w:color w:val="000000"/>
                                    <w:sz w:val="29"/>
                                    <w:szCs w:val="36"/>
                                  </w:rPr>
                                  <w:t>E</w:t>
                                </w:r>
                              </w:p>
                            </w:txbxContent>
                          </wps:txbx>
                          <wps:bodyPr rot="0" vert="horz" wrap="none" lIns="0" tIns="0" rIns="0" bIns="0" anchor="t" anchorCtr="0" upright="1">
                            <a:noAutofit/>
                          </wps:bodyPr>
                        </wps:wsp>
                      </wpg:wgp>
                      <wpg:wgp>
                        <wpg:cNvPr id="208" name="Group 1708"/>
                        <wpg:cNvGrpSpPr>
                          <a:grpSpLocks/>
                        </wpg:cNvGrpSpPr>
                        <wpg:grpSpPr bwMode="auto">
                          <a:xfrm>
                            <a:off x="478924" y="0"/>
                            <a:ext cx="123292" cy="286555"/>
                            <a:chOff x="1124" y="149"/>
                            <a:chExt cx="251" cy="648"/>
                          </a:xfrm>
                        </wpg:grpSpPr>
                        <wps:wsp>
                          <wps:cNvPr id="209" name="Oval 1709"/>
                          <wps:cNvSpPr>
                            <a:spLocks noChangeArrowheads="1"/>
                          </wps:cNvSpPr>
                          <wps:spPr bwMode="auto">
                            <a:xfrm>
                              <a:off x="1306" y="600"/>
                              <a:ext cx="60" cy="60"/>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210" name="Oval 1710"/>
                          <wps:cNvSpPr>
                            <a:spLocks noChangeArrowheads="1"/>
                          </wps:cNvSpPr>
                          <wps:spPr bwMode="auto">
                            <a:xfrm>
                              <a:off x="1306" y="600"/>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Rectangle 1711"/>
                          <wps:cNvSpPr>
                            <a:spLocks noChangeArrowheads="1"/>
                          </wps:cNvSpPr>
                          <wps:spPr bwMode="auto">
                            <a:xfrm>
                              <a:off x="1124" y="149"/>
                              <a:ext cx="251" cy="6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AB3D3F" w:rsidRDefault="00254982" w:rsidP="008758D0">
                                <w:pPr>
                                  <w:rPr>
                                    <w:sz w:val="22"/>
                                  </w:rPr>
                                </w:pPr>
                                <w:r w:rsidRPr="00AB3D3F">
                                  <w:rPr>
                                    <w:b/>
                                    <w:bCs/>
                                    <w:i/>
                                    <w:iCs/>
                                    <w:color w:val="000000"/>
                                    <w:sz w:val="29"/>
                                    <w:szCs w:val="36"/>
                                  </w:rPr>
                                  <w:t>A</w:t>
                                </w:r>
                              </w:p>
                            </w:txbxContent>
                          </wps:txbx>
                          <wps:bodyPr rot="0" vert="horz" wrap="none" lIns="0" tIns="0" rIns="0" bIns="0" anchor="t" anchorCtr="0" upright="1">
                            <a:noAutofit/>
                          </wps:bodyPr>
                        </wps:wsp>
                      </wpg:wgp>
                      <wpg:wgp>
                        <wpg:cNvPr id="213" name="Group 1712"/>
                        <wpg:cNvGrpSpPr>
                          <a:grpSpLocks/>
                        </wpg:cNvGrpSpPr>
                        <wpg:grpSpPr bwMode="auto">
                          <a:xfrm>
                            <a:off x="0" y="1200613"/>
                            <a:ext cx="123293" cy="332103"/>
                            <a:chOff x="149" y="2864"/>
                            <a:chExt cx="251" cy="751"/>
                          </a:xfrm>
                        </wpg:grpSpPr>
                        <wps:wsp>
                          <wps:cNvPr id="214" name="Oval 1713"/>
                          <wps:cNvSpPr>
                            <a:spLocks noChangeArrowheads="1"/>
                          </wps:cNvSpPr>
                          <wps:spPr bwMode="auto">
                            <a:xfrm>
                              <a:off x="150" y="2864"/>
                              <a:ext cx="60" cy="60"/>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215" name="Oval 1714"/>
                          <wps:cNvSpPr>
                            <a:spLocks noChangeArrowheads="1"/>
                          </wps:cNvSpPr>
                          <wps:spPr bwMode="auto">
                            <a:xfrm>
                              <a:off x="150" y="2864"/>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Rectangle 1715"/>
                          <wps:cNvSpPr>
                            <a:spLocks noChangeArrowheads="1"/>
                          </wps:cNvSpPr>
                          <wps:spPr bwMode="auto">
                            <a:xfrm>
                              <a:off x="149" y="2969"/>
                              <a:ext cx="251" cy="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AB3D3F" w:rsidRDefault="00254982" w:rsidP="008758D0">
                                <w:pPr>
                                  <w:rPr>
                                    <w:sz w:val="22"/>
                                  </w:rPr>
                                </w:pPr>
                                <w:r w:rsidRPr="00AB3D3F">
                                  <w:rPr>
                                    <w:b/>
                                    <w:bCs/>
                                    <w:i/>
                                    <w:iCs/>
                                    <w:color w:val="000000"/>
                                    <w:sz w:val="29"/>
                                    <w:szCs w:val="36"/>
                                  </w:rPr>
                                  <w:t>B</w:t>
                                </w:r>
                              </w:p>
                            </w:txbxContent>
                          </wps:txbx>
                          <wps:bodyPr rot="0" vert="horz" wrap="none" lIns="0" tIns="0" rIns="0" bIns="0" anchor="t" anchorCtr="0" upright="1">
                            <a:noAutofit/>
                          </wps:bodyPr>
                        </wps:wsp>
                      </wpg:wgp>
                      <wpg:wgp>
                        <wpg:cNvPr id="217" name="Group 1716"/>
                        <wpg:cNvGrpSpPr>
                          <a:grpSpLocks/>
                        </wpg:cNvGrpSpPr>
                        <wpg:grpSpPr bwMode="auto">
                          <a:xfrm>
                            <a:off x="2199607" y="1200613"/>
                            <a:ext cx="123292" cy="333430"/>
                            <a:chOff x="4627" y="2864"/>
                            <a:chExt cx="251" cy="754"/>
                          </a:xfrm>
                        </wpg:grpSpPr>
                        <wps:wsp>
                          <wps:cNvPr id="218" name="Oval 1717"/>
                          <wps:cNvSpPr>
                            <a:spLocks noChangeArrowheads="1"/>
                          </wps:cNvSpPr>
                          <wps:spPr bwMode="auto">
                            <a:xfrm>
                              <a:off x="4759" y="2864"/>
                              <a:ext cx="61" cy="60"/>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219" name="Oval 1718"/>
                          <wps:cNvSpPr>
                            <a:spLocks noChangeArrowheads="1"/>
                          </wps:cNvSpPr>
                          <wps:spPr bwMode="auto">
                            <a:xfrm>
                              <a:off x="4759" y="2864"/>
                              <a:ext cx="61"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Rectangle 1719"/>
                          <wps:cNvSpPr>
                            <a:spLocks noChangeArrowheads="1"/>
                          </wps:cNvSpPr>
                          <wps:spPr bwMode="auto">
                            <a:xfrm>
                              <a:off x="4627" y="2972"/>
                              <a:ext cx="251" cy="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AB3D3F" w:rsidRDefault="00254982" w:rsidP="008758D0">
                                <w:pPr>
                                  <w:rPr>
                                    <w:sz w:val="22"/>
                                  </w:rPr>
                                </w:pPr>
                                <w:r w:rsidRPr="00AB3D3F">
                                  <w:rPr>
                                    <w:b/>
                                    <w:bCs/>
                                    <w:i/>
                                    <w:iCs/>
                                    <w:color w:val="000000"/>
                                    <w:sz w:val="29"/>
                                    <w:szCs w:val="36"/>
                                  </w:rPr>
                                  <w:t>C</w:t>
                                </w:r>
                              </w:p>
                            </w:txbxContent>
                          </wps:txbx>
                          <wps:bodyPr rot="0" vert="horz" wrap="none" lIns="0" tIns="0" rIns="0" bIns="0" anchor="t" anchorCtr="0" upright="1">
                            <a:noAutofit/>
                          </wps:bodyPr>
                        </wps:wsp>
                      </wpg:wgp>
                      <wps:wsp>
                        <wps:cNvPr id="221" name="Text Box 1720"/>
                        <wps:cNvSpPr txBox="1">
                          <a:spLocks noChangeArrowheads="1"/>
                        </wps:cNvSpPr>
                        <wps:spPr bwMode="auto">
                          <a:xfrm>
                            <a:off x="694072" y="1473018"/>
                            <a:ext cx="796734" cy="2719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E5459A" w:rsidRDefault="00254982" w:rsidP="00890EAF">
                              <w:pPr>
                                <w:outlineLvl w:val="5"/>
                                <w:rPr>
                                  <w:i/>
                                  <w:sz w:val="24"/>
                                </w:rPr>
                              </w:pPr>
                              <w:bookmarkStart w:id="214" w:name="_Toc28931915"/>
                              <w:r w:rsidRPr="00E5459A">
                                <w:rPr>
                                  <w:i/>
                                  <w:sz w:val="24"/>
                                </w:rPr>
                                <w:t>Hình 3.6</w:t>
                              </w:r>
                              <w:bookmarkEnd w:id="214"/>
                            </w:p>
                            <w:p w:rsidR="00254982" w:rsidRPr="00AB3D3F" w:rsidRDefault="00254982" w:rsidP="008758D0">
                              <w:pPr>
                                <w:rPr>
                                  <w:sz w:val="22"/>
                                </w:rPr>
                              </w:pPr>
                            </w:p>
                          </w:txbxContent>
                        </wps:txbx>
                        <wps:bodyPr rot="0" vert="horz" wrap="square" lIns="74249" tIns="37125" rIns="74249" bIns="37125" anchor="t" anchorCtr="0" upright="1">
                          <a:noAutofit/>
                        </wps:bodyPr>
                      </wps:wsp>
                    </wpc:wpc>
                  </a:graphicData>
                </a:graphic>
                <wp14:sizeRelH relativeFrom="page">
                  <wp14:pctWidth>0</wp14:pctWidth>
                </wp14:sizeRelH>
                <wp14:sizeRelV relativeFrom="page">
                  <wp14:pctHeight>0</wp14:pctHeight>
                </wp14:sizeRelV>
              </wp:anchor>
            </w:drawing>
          </mc:Choice>
          <mc:Fallback xmlns:w15="http://schemas.microsoft.com/office/word/2012/wordml">
            <w:pict>
              <v:group w14:anchorId="21736854" id="Canvas 1688" o:spid="_x0000_s1680" editas="canvas" style="position:absolute;left:0;text-align:left;margin-left:2.3pt;margin-top:.3pt;width:190.1pt;height:137.4pt;z-index:251699200;mso-position-horizontal-relative:text;mso-position-vertical-relative:text" coordsize="24142,174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">
                <v:shape id="_x0000_s1681" type="#_x0000_t75" style="position:absolute;width:24142;height:17449;visibility:visible;mso-wrap-style:square">
                  <v:fill o:detectmouseclick="t"/>
                  <v:path o:connecttype="none"/>
                </v:shape>
                <v:line id="Line 1690" o:spid="_x0000_s1682" style="position:absolute;flip:x;visibility:visible;mso-wrap-style:square" from="152,2127" to="5830,12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fAacIAAADcAAAADwAAAGRycy9kb3ducmV2LnhtbESPQWsCMRSE7wX/Q3iF3mpSDyqrUUQU&#10;BEFwW+j1sXnuLpu8LEnU9d83gtDjMDPfMMv14Ky4UYitZw1fYwWCuPKm5VrDz/f+cw4iJmSD1jNp&#10;eFCE9Wr0tsTC+Duf6VamWmQIxwI1NCn1hZSxashhHPueOHsXHxymLEMtTcB7hjsrJ0pNpcOW80KD&#10;PW0bqrry6jSUu4P6RbTHcDltHl033aMLVuuP92GzAJFoSP/hV/tgNMzUBJ5n8hGQ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TfAacIAAADcAAAADwAAAAAAAAAAAAAA&#10;AAChAgAAZHJzL2Rvd25yZXYueG1sUEsFBgAAAAAEAAQA+QAAAJADAAAAAA==&#10;" strokecolor="black [3213]" strokeweight="42e-5mm">
                  <v:stroke joinstyle="miter"/>
                </v:line>
                <v:line id="Line 1691" o:spid="_x0000_s1683" style="position:absolute;visibility:visible;mso-wrap-style:square" from="152,12138" to="22796,12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0EhMMAAADcAAAADwAAAGRycy9kb3ducmV2LnhtbESPT4vCMBTE74LfITzBm6bWVUs1igiL&#10;e1gQ/4DXR/Nsi81LbbJav/1GEDwOM/MbZrFqTSXu1LjSsoLRMAJBnFldcq7gdPweJCCcR9ZYWSYF&#10;T3KwWnY7C0y1ffCe7gefiwBhl6KCwvs6ldJlBRl0Q1sTB+9iG4M+yCaXusFHgJtKxlE0lQZLDgsF&#10;1rQpKLse/oyCeJK5y81sfs82+Uri3Wm7W0tWqt9r13MQnlr/Cb/bP1rBLBrD60w4An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x9BITDAAAA3AAAAA8AAAAAAAAAAAAA&#10;AAAAoQIAAGRycy9kb3ducmV2LnhtbFBLBQYAAAAABAAEAPkAAACRAwAAAAA=&#10;" strokecolor="black [3213]" strokeweight="42e-5mm">
                  <v:stroke joinstyle="miter"/>
                </v:line>
                <v:line id="Line 1692" o:spid="_x0000_s1684" style="position:absolute;visibility:visible;mso-wrap-style:square" from="5830,2127" to="22796,12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D2YMIAAADcAAAADwAAAGRycy9kb3ducmV2LnhtbERPTWuDQBC9B/IflgnklqyRNFjrGoJQ&#10;2kMhxAq9Du5EJe6sdbfG/vtuodDbPN7nZMfZ9GKi0XWWFey2EQji2uqOGwXV+/MmAeE8ssbeMin4&#10;JgfHfLnIMNX2zheaSt+IEMIuRQWt90MqpatbMui2diAO3NWOBn2AYyP1iPcQbnoZR9FBGuw4NLQ4&#10;UNFSfSu/jIL4oXbXT1O8fdhkn8Tn6uV8kqzUejWfnkB4mv2/+M/9qsP8xxh+nwkXyP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XD2YMIAAADcAAAADwAAAAAAAAAAAAAA&#10;AAChAgAAZHJzL2Rvd25yZXYueG1sUEsFBgAAAAAEAAQA+QAAAJADAAAAAA==&#10;" strokecolor="black [3213]" strokeweight="42e-5mm">
                  <v:stroke joinstyle="miter"/>
                </v:line>
                <v:line id="Line 1693" o:spid="_x0000_s1685" style="position:absolute;visibility:visible;mso-wrap-style:square" from="2991,7132" to="14313,7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xT+8MAAADcAAAADwAAAGRycy9kb3ducmV2LnhtbERPS2vCQBC+C/0PyxR6q5umVtI0myCC&#10;1IMgRqHXITt50Oxsml01/fduoeBtPr7nZMVkenGh0XWWFbzMIxDEldUdNwpOx81zAsJ5ZI29ZVLw&#10;Sw6K/GGWYartlQ90KX0jQgi7FBW03g+plK5qyaCb24E4cLUdDfoAx0bqEa8h3PQyjqKlNNhxaGhx&#10;oHVL1Xd5Ngrit8rVP2a9+7LJIon3p8/9SrJST4/T6gOEp8nfxf/urQ7z31/h75lwgcx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8U/vDAAAA3AAAAA8AAAAAAAAAAAAA&#10;AAAAoQIAAGRycy9kb3ducmV2LnhtbFBLBQYAAAAABAAEAPkAAACRAwAAAAA=&#10;" strokecolor="black [3213]" strokeweight="42e-5mm">
                  <v:stroke joinstyle="miter"/>
                </v:line>
                <v:line id="Line 1694" o:spid="_x0000_s1686" style="position:absolute;flip:x;visibility:visible;mso-wrap-style:square" from="11474,7132" to="14313,12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Oq+cEAAADcAAAADwAAAGRycy9kb3ducmV2LnhtbERP32vCMBB+H+x/CDfwbaYbUrQzShEF&#10;YTCwG/h6NGdbmlxKktX2v18Gg73dx/fztvvJGjGSD51jBS/LDARx7XTHjYKvz9PzGkSIyBqNY1Iw&#10;U4D97vFhi4V2d77QWMVGpBAOBSpoYxwKKUPdksWwdANx4m7OW4wJ+kZqj/cUbo18zbJcWuw4NbQ4&#10;0KGluq++rYLqeM6uiObd3z7Kue/zE1pvlFo8TeUbiEhT/Bf/uc86zd+s4PeZdIHc/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06r5wQAAANwAAAAPAAAAAAAAAAAAAAAA&#10;AKECAABkcnMvZG93bnJldi54bWxQSwUGAAAAAAQABAD5AAAAjwMAAAAA&#10;" strokecolor="black [3213]" strokeweight="42e-5mm">
                  <v:stroke joinstyle="miter"/>
                </v:line>
                <v:line id="Line 1695" o:spid="_x0000_s1687" style="position:absolute;flip:x y;visibility:visible;mso-wrap-style:square" from="2991,7132" to="11474,12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3pecAAAADcAAAADwAAAGRycy9kb3ducmV2LnhtbERPyWrDMBC9B/oPYgq9xXIKLa1j2QRD&#10;IdfEac5Ta7wQayQs1bH/vioUepvHWycvFzOKmSY/WFawS1IQxI3VA3cKLvXH9g2ED8gaR8ukYCUP&#10;ZfGwyTHT9s4nms+hEzGEfYYK+hBcJqVvejLoE+uII9fayWCIcOqknvAew80on9P0VRocODb06Kjq&#10;qbmdv42CL3e56k+3LniydZ3a41oN7arU0+Ny2IMItIR/8Z/7qOP89xf4fSZeIIs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WN6XnAAAAA3AAAAA8AAAAAAAAAAAAAAAAA&#10;oQIAAGRycy9kb3ducmV2LnhtbFBLBQYAAAAABAAEAPkAAACOAwAAAAA=&#10;" strokecolor="black [3213]" strokeweight="42e-5mm">
                  <v:stroke joinstyle="miter"/>
                </v:line>
                <v:group id="Group 1696" o:spid="_x0000_s1688" style="position:absolute;left:1036;top:5514;width:2102;height:2857" coordorigin="360,1396" coordsize="428,6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syNMMAAADcAAAADwAAAGRycy9kb3ducmV2LnhtbERPS4vCMBC+C/6HMIK3&#10;Na2y4naNIqLiQRZ8wLK3oRnbYjMpTWzrv98Igrf5+J4zX3amFA3VrrCsIB5FIIhTqwvOFFzO248Z&#10;COeRNZaWScGDHCwX/d4cE21bPlJz8pkIIewSVJB7XyVSujQng25kK+LAXW1t0AdYZ1LX2IZwU8px&#10;FE2lwYJDQ44VrXNKb6e7UbBrsV1N4k1zuF3Xj7/z58/vISalhoNu9Q3CU+ff4pd7r8P8r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azI0wwAAANwAAAAP&#10;AAAAAAAAAAAAAAAAAKoCAABkcnMvZG93bnJldi54bWxQSwUGAAAAAAQABAD6AAAAmgMAAAAA&#10;">
                  <v:oval id="Oval 1697" o:spid="_x0000_s1689" style="position:absolute;left:728;top:1732;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34gcQA&#10;AADcAAAADwAAAGRycy9kb3ducmV2LnhtbERPS2vCQBC+F/wPywje6kYpVaOriCBtDy34OOhtyI5J&#10;NDsbsms27a/vFgre5uN7zmLVmUq01LjSsoLRMAFBnFldcq7geNg+T0E4j6yxskwKvsnBatl7WmCq&#10;beAdtXufixjCLkUFhfd1KqXLCjLohrYmjtzFNgZ9hE0udYMhhptKjpPkVRosOTYUWNOmoOy2vxsF&#10;9NWe30xSmc/TJLx0H2H9c90GpQb9bj0H4anzD/G/+13H+bMJ/D0TL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t+IHEAAAA3AAAAA8AAAAAAAAAAAAAAAAAmAIAAGRycy9k&#10;b3ducmV2LnhtbFBLBQYAAAAABAAEAPUAAACJAwAAAAA=&#10;" fillcolor="red" strokeweight="0"/>
                  <v:oval id="Oval 1698" o:spid="_x0000_s1690" style="position:absolute;left:728;top:1732;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y78MA&#10;AADcAAAADwAAAGRycy9kb3ducmV2LnhtbESPT0/DMAzF70j7DpGRuLGUScDWLZs6JCQuHPaHu9WY&#10;plrjVIlZs29PDkjcbL3n937e7LIf1JVi6gMbeJpXoIjbYHvuDJxP749LUEmQLQ6BycCNEuy2s7sN&#10;1jZMfKDrUTpVQjjVaMCJjLXWqXXkMc3DSFy07xA9Slljp23EqYT7QS+q6kV77Lk0OBzpzVF7Of54&#10;A3kl9Emv09AspMm35+Ti12FvzMN9btaghLL8m/+uP2zBXxXa8kyZQG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8/y78MAAADcAAAADwAAAAAAAAAAAAAAAACYAgAAZHJzL2Rv&#10;d25yZXYueG1sUEsFBgAAAAAEAAQA9QAAAIgDAAAAAA==&#10;" filled="f" strokeweight="42e-5mm">
                    <v:stroke joinstyle="miter"/>
                  </v:oval>
                  <v:rect id="Rectangle 1699" o:spid="_x0000_s1691" style="position:absolute;left:360;top:1396;width:359;height:6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8M1MEA&#10;AADcAAAADwAAAGRycy9kb3ducmV2LnhtbERPzWoCMRC+F3yHMIK3mt0i4q5G0YJYCh60fYBhM25W&#10;N5M1ibp9+6ZQ8DYf3+8sVr1txZ18aBwryMcZCOLK6YZrBd9f29cZiBCRNbaOScEPBVgtBy8LLLV7&#10;8IHux1iLFMKhRAUmxq6UMlSGLIax64gTd3LeYkzQ11J7fKRw28q3LJtKiw2nBoMdvRuqLsebVUCb&#10;3aE4r4PZS5+HfP85LSa7q1KjYb+eg4jUx6f43/2h0/yigL9n0gV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PDNTBAAAA3AAAAA8AAAAAAAAAAAAAAAAAmAIAAGRycy9kb3du&#10;cmV2LnhtbFBLBQYAAAAABAAEAPUAAACGAwAAAAA=&#10;" filled="f" stroked="f">
                    <v:textbox inset="0,0,0,0">
                      <w:txbxContent>
                        <w:p w:rsidR="00254982" w:rsidRPr="00AB3D3F" w:rsidRDefault="00254982" w:rsidP="008758D0">
                          <w:pPr>
                            <w:rPr>
                              <w:sz w:val="22"/>
                            </w:rPr>
                          </w:pPr>
                          <w:r w:rsidRPr="00AB3D3F">
                            <w:rPr>
                              <w:b/>
                              <w:bCs/>
                              <w:i/>
                              <w:iCs/>
                              <w:color w:val="000000"/>
                              <w:sz w:val="29"/>
                              <w:szCs w:val="36"/>
                            </w:rPr>
                            <w:t>D</w:t>
                          </w:r>
                        </w:p>
                      </w:txbxContent>
                    </v:textbox>
                  </v:rect>
                </v:group>
                <v:group id="Group 1700" o:spid="_x0000_s1692" style="position:absolute;left:10855;top:12006;width:1665;height:3334" coordorigin="2359,2864" coordsize="339,7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oval id="Oval 1701" o:spid="_x0000_s1693" style="position:absolute;left:2455;top:2864;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cxlcUA&#10;AADcAAAADwAAAGRycy9kb3ducmV2LnhtbESPQWsCMRSE74X+h/CE3mqiiC2rUaQgtYcKtR709tg8&#10;d1c3L8sm3Wz99aZQ8DjMzDfMfNnbWnTU+sqxhtFQgSDOnam40LD/Xj+/gvAB2WDtmDT8kofl4vFh&#10;jplxkb+o24VCJAj7DDWUITSZlD4vyaIfuoY4eSfXWgxJtoU0LcYEt7UcKzWVFitOCyU29FZSftn9&#10;WA207Y7vVtX28/ASJ/1HXF3P66j106BfzUAE6sM9/N/eGA1jNYK/M+kI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ZzGVxQAAANwAAAAPAAAAAAAAAAAAAAAAAJgCAABkcnMv&#10;ZG93bnJldi54bWxQSwUGAAAAAAQABAD1AAAAigMAAAAA&#10;" fillcolor="red" strokeweight="0"/>
                  <v:oval id="Oval 1702" o:spid="_x0000_s1694" style="position:absolute;left:2455;top:2864;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gx/sIA&#10;AADcAAAADwAAAGRycy9kb3ducmV2LnhtbESPzWrDMBCE74W8g9hAb41cQ//cKMEpFHrpIUl7X6yt&#10;ZWqtjLSJlbevCoUeh5n5hllvsx/VmWIaAhu4XVWgiLtgB+4NfBxfbx5BJUG2OAYmAxdKsN0srtbY&#10;2DDzns4H6VWBcGrQgBOZGq1T58hjWoWJuHhfIXqUImOvbcS5wP2o66q61x4HLgsOJ3px1H0fTt5A&#10;fhJ6p4d5bGtp8+Uuufi53xlzvcztMyihLP/hv/abNVBXNfyeKUdAb3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CDH+wgAAANwAAAAPAAAAAAAAAAAAAAAAAJgCAABkcnMvZG93&#10;bnJldi54bWxQSwUGAAAAAAQABAD1AAAAhwMAAAAA&#10;" filled="f" strokeweight="42e-5mm">
                    <v:stroke joinstyle="miter"/>
                  </v:oval>
                  <v:rect id="Rectangle 1703" o:spid="_x0000_s1695" style="position:absolute;left:2359;top:2972;width:339;height:6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jPxcQA&#10;AADcAAAADwAAAGRycy9kb3ducmV2LnhtbESP3WoCMRSE7wu+QzhC72p2tUhdjaKCWApe+PMAh81x&#10;s7o5WZOo27dvCoVeDjPzDTNbdLYRD/KhdqwgH2QgiEuna64UnI6btw8QISJrbByTgm8KsJj3XmZY&#10;aPfkPT0OsRIJwqFABSbGtpAylIYshoFriZN3dt5iTNJXUnt8Jrht5DDLxtJizWnBYEtrQ+X1cLcK&#10;aLXdTy7LYHbS5yHffY0n79ubUq/9bjkFEamL/+G/9qdWMMxG8HsmHQE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Iz8XEAAAA3AAAAA8AAAAAAAAAAAAAAAAAmAIAAGRycy9k&#10;b3ducmV2LnhtbFBLBQYAAAAABAAEAPUAAACJAwAAAAA=&#10;" filled="f" stroked="f">
                    <v:textbox inset="0,0,0,0">
                      <w:txbxContent>
                        <w:p w:rsidR="00254982" w:rsidRPr="00AB3D3F" w:rsidRDefault="00254982" w:rsidP="008758D0">
                          <w:pPr>
                            <w:rPr>
                              <w:sz w:val="22"/>
                            </w:rPr>
                          </w:pPr>
                          <w:r w:rsidRPr="00AB3D3F">
                            <w:rPr>
                              <w:b/>
                              <w:bCs/>
                              <w:i/>
                              <w:iCs/>
                              <w:color w:val="000000"/>
                              <w:sz w:val="29"/>
                              <w:szCs w:val="36"/>
                            </w:rPr>
                            <w:t>F</w:t>
                          </w:r>
                        </w:p>
                      </w:txbxContent>
                    </v:textbox>
                  </v:rect>
                </v:group>
                <v:group id="Group 1704" o:spid="_x0000_s1696" style="position:absolute;left:14166;top:5368;width:2407;height:2857" coordorigin="3033,1363" coordsize="490,6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oval id="Oval 1705" o:spid="_x0000_s1697" style="position:absolute;left:3033;top:1732;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w3lsYA&#10;AADcAAAADwAAAGRycy9kb3ducmV2LnhtbESPzWsCMRTE74X+D+EVequJ0g9ZjSIFaXuw4MdBb4/N&#10;c3d187Js0s3qX28KhR6HmfkNM533thYdtb5yrGE4UCCIc2cqLjTstsunMQgfkA3WjknDhTzMZ/d3&#10;U8yMi7ymbhMKkSDsM9RQhtBkUvq8JIt+4Bri5B1dazEk2RbStBgT3NZypNSrtFhxWiixofeS8vPm&#10;x2qg7+7wYVVtV/u3+Nx/xcX1tIxaPz70iwmIQH34D/+1P42GkXqB3zPpCM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Vw3lsYAAADcAAAADwAAAAAAAAAAAAAAAACYAgAAZHJz&#10;L2Rvd25yZXYueG1sUEsFBgAAAAAEAAQA9QAAAIsDAAAAAA==&#10;" fillcolor="red" strokeweight="0"/>
                  <v:oval id="Oval 1706" o:spid="_x0000_s1698" style="position:absolute;left:3033;top:1732;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M3/cIA&#10;AADcAAAADwAAAGRycy9kb3ducmV2LnhtbESPQUsDMRSE70L/Q3gFbzbbBauuTctWELx4aNX7Y/Pc&#10;LG5eluTZTf+9EQSPw8x8w2z32Y/qTDENgQ2sVxUo4i7YgXsD72/PN/egkiBbHAOTgQsl2O8WV1ts&#10;bJj5SOeT9KpAODVowIlMjdapc+QxrcJEXLzPED1KkbHXNuJc4H7UdVVttMeBy4LDiZ4cdV+nb28g&#10;Pwi90t08trW0+XKbXPw4Hoy5Xub2EZRQlv/wX/vFGqirDfyeKUdA73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Mzf9wgAAANwAAAAPAAAAAAAAAAAAAAAAAJgCAABkcnMvZG93&#10;bnJldi54bWxQSwUGAAAAAAQABAD1AAAAhwMAAAAA&#10;" filled="f" strokeweight="42e-5mm">
                    <v:stroke joinstyle="miter"/>
                  </v:oval>
                  <v:rect id="Rectangle 1707" o:spid="_x0000_s1699" style="position:absolute;left:3184;top:1363;width:339;height:6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JxsUA&#10;AADcAAAADwAAAGRycy9kb3ducmV2LnhtbESPzWrDMBCE74W8g9hAb43sUPLjRDZJoaQUckjaB1is&#10;jeXWWjmSmrhvXxUCOQ4z8w2zrgbbiQv50DpWkE8yEMS10y03Cj4/Xp8WIEJE1tg5JgW/FKAqRw9r&#10;LLS78oEux9iIBOFQoAITY19IGWpDFsPE9cTJOzlvMSbpG6k9XhPcdnKaZTNpseW0YLCnF0P19/HH&#10;KqDt7rD82gSzlz4P+f59tnzenZV6HA+bFYhIQ7yHb+03rWCazeH/TDoCsv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s8nGxQAAANwAAAAPAAAAAAAAAAAAAAAAAJgCAABkcnMv&#10;ZG93bnJldi54bWxQSwUGAAAAAAQABAD1AAAAigMAAAAA&#10;" filled="f" stroked="f">
                    <v:textbox inset="0,0,0,0">
                      <w:txbxContent>
                        <w:p w:rsidR="00254982" w:rsidRPr="00AB3D3F" w:rsidRDefault="00254982" w:rsidP="008758D0">
                          <w:pPr>
                            <w:rPr>
                              <w:sz w:val="22"/>
                            </w:rPr>
                          </w:pPr>
                          <w:r w:rsidRPr="00AB3D3F">
                            <w:rPr>
                              <w:b/>
                              <w:bCs/>
                              <w:i/>
                              <w:iCs/>
                              <w:color w:val="000000"/>
                              <w:sz w:val="29"/>
                              <w:szCs w:val="36"/>
                            </w:rPr>
                            <w:t>E</w:t>
                          </w:r>
                        </w:p>
                      </w:txbxContent>
                    </v:textbox>
                  </v:rect>
                </v:group>
                <v:group id="Group 1708" o:spid="_x0000_s1700" style="position:absolute;left:4789;width:1665;height:2865" coordorigin="1124,149" coordsize="339,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6X9ybCAAAA3AAAAA8A&#10;AAAAAAAAAAAAAAAAqgIAAGRycy9kb3ducmV2LnhtbFBLBQYAAAAABAAEAPoAAACZAwAAAAA=&#10;">
                  <v:oval id="Oval 1709" o:spid="_x0000_s1701" style="position:absolute;left:1306;top:600;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E9k8YA&#10;AADcAAAADwAAAGRycy9kb3ducmV2LnhtbESPT2sCMRTE74V+h/AKvdVEKW1djSIFaXuw4J+D3h6b&#10;5+7q5mXZpJvVT28KhR6HmfkNM533thYdtb5yrGE4UCCIc2cqLjTstsunNxA+IBusHZOGC3mYz+7v&#10;ppgZF3lN3SYUIkHYZ6ihDKHJpPR5SRb9wDXEyTu61mJIsi2kaTEmuK3lSKkXabHitFBiQ+8l5efN&#10;j9VA393hw6rarvav8bn/iovraRm1fnzoFxMQgfrwH/5rfxoNIzWG3zPpCM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BE9k8YAAADcAAAADwAAAAAAAAAAAAAAAACYAgAAZHJz&#10;L2Rvd25yZXYueG1sUEsFBgAAAAAEAAQA9QAAAIsDAAAAAA==&#10;" fillcolor="red" strokeweight="0"/>
                  <v:oval id="Oval 1710" o:spid="_x0000_s1702" style="position:absolute;left:1306;top:600;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cz8AA&#10;AADcAAAADwAAAGRycy9kb3ducmV2LnhtbERPO2vDMBDeC/kP4grdGjmG9OFGCU4h0KVDknY/rKtl&#10;ap2MdI2Vf18NhY4f33uzy35UF4ppCGxgtaxAEXfBDtwb+Dgf7p9AJUG2OAYmA1dKsNsubjbY2DDz&#10;kS4n6VUJ4dSgAScyNVqnzpHHtAwTceG+QvQoBcZe24hzCfejrqvqQXscuDQ4nOjVUfd9+vEG8rPQ&#10;Oz3OY1tLm6/r5OLncW/M3W1uX0AJZfkX/7nfrIF6VeaXM+UI6O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0+cz8AAAADcAAAADwAAAAAAAAAAAAAAAACYAgAAZHJzL2Rvd25y&#10;ZXYueG1sUEsFBgAAAAAEAAQA9QAAAIUDAAAAAA==&#10;" filled="f" strokeweight="42e-5mm">
                    <v:stroke joinstyle="miter"/>
                  </v:oval>
                  <v:rect id="Rectangle 1711" o:spid="_x0000_s1703" style="position:absolute;left:1124;top:149;width:339;height:6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9i9MMA&#10;AADcAAAADwAAAGRycy9kb3ducmV2LnhtbESP0WoCMRRE34X+Q7iFvmk2UqRujWILohR8UPsBl811&#10;s3Zzs02irn/fCEIfh5k5w8wWvWvFhUJsPGtQowIEceVNw7WG78Nq+AYiJmSDrWfScKMIi/nTYIal&#10;8Vfe0WWfapEhHEvUYFPqSiljZclhHPmOOHtHHxymLEMtTcBrhrtWjotiIh02nBcsdvRpqfrZn50G&#10;+ljvpqdltFsZVFTbr8n0df2r9ctzv3wHkahP/+FHe2M0jJWC+5l8BO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89i9MMAAADcAAAADwAAAAAAAAAAAAAAAACYAgAAZHJzL2Rv&#10;d25yZXYueG1sUEsFBgAAAAAEAAQA9QAAAIgDAAAAAA==&#10;" filled="f" stroked="f">
                    <v:textbox inset="0,0,0,0">
                      <w:txbxContent>
                        <w:p w:rsidR="00254982" w:rsidRPr="00AB3D3F" w:rsidRDefault="00254982" w:rsidP="008758D0">
                          <w:pPr>
                            <w:rPr>
                              <w:sz w:val="22"/>
                            </w:rPr>
                          </w:pPr>
                          <w:r w:rsidRPr="00AB3D3F">
                            <w:rPr>
                              <w:b/>
                              <w:bCs/>
                              <w:i/>
                              <w:iCs/>
                              <w:color w:val="000000"/>
                              <w:sz w:val="29"/>
                              <w:szCs w:val="36"/>
                            </w:rPr>
                            <w:t>A</w:t>
                          </w:r>
                        </w:p>
                      </w:txbxContent>
                    </v:textbox>
                  </v:rect>
                </v:group>
                <v:group id="Group 1712" o:spid="_x0000_s1704" style="position:absolute;top:12006;width:1665;height:3321" coordorigin="149,2864" coordsize="339,7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erzisQAAADcAAAADwAAAGRycy9kb3ducmV2LnhtbESPQYvCMBSE78L+h/AW&#10;vGlaZRepRhFR8SDCVkG8PZpnW2xeShPb+u83wsIeh5n5hlmselOJlhpXWlYQjyMQxJnVJecKLufd&#10;aAbCeWSNlWVS8CIHq+XHYIGJth3/UJv6XAQIuwQVFN7XiZQuK8igG9uaOHh32xj0QTa51A12AW4q&#10;OYmib2mw5LBQYE2bgrJH+jQK9h1262m8bY+P++Z1O3+drseYlBp+9us5CE+9/w//tQ9awSSewv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erzisQAAADcAAAA&#10;DwAAAAAAAAAAAAAAAACqAgAAZHJzL2Rvd25yZXYueG1sUEsFBgAAAAAEAAQA+gAAAJsDAAAAAA==&#10;">
                  <v:oval id="Oval 1713" o:spid="_x0000_s1705" style="position:absolute;left:150;top:2864;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E0MUA&#10;AADcAAAADwAAAGRycy9kb3ducmV2LnhtbESPQWvCQBSE70L/w/IK3nSjiC3RVaQg1UOFag96e2Sf&#10;STT7NmTXbOqvdwsFj8PMfMPMl52pREuNKy0rGA0TEMSZ1SXnCn4O68E7COeRNVaWScEvOVguXnpz&#10;TLUN/E3t3uciQtilqKDwvk6ldFlBBt3Q1sTRO9vGoI+yyaVuMES4qeQ4SabSYMlxocCaPgrKrvub&#10;UUC79vRpksp8Hd/CpNuG1f2yDkr1X7vVDISnzj/D/+2NVjAeTeDvTDw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QTQxQAAANwAAAAPAAAAAAAAAAAAAAAAAJgCAABkcnMv&#10;ZG93bnJldi54bWxQSwUGAAAAAAQABAD1AAAAigMAAAAA&#10;" fillcolor="red" strokeweight="0"/>
                  <v:oval id="Oval 1714" o:spid="_x0000_s1706" style="position:absolute;left:150;top:2864;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g/V8MA&#10;AADcAAAADwAAAGRycy9kb3ducmV2LnhtbESPzWrDMBCE74W+g9hCb40cQ/rjRAluodBLD0na+2Jt&#10;LFNrZaRtrLx9VSj0OMzMN8xml/2ozhTTENjAclGBIu6CHbg38HF8vXsElQTZ4hiYDFwowW57fbXB&#10;xoaZ93Q+SK8KhFODBpzI1GidOkce0yJMxMU7hehRioy9thHnAvejrqvqXnscuCw4nOjFUfd1+PYG&#10;8pPQOz3MY1tLmy+r5OLn/tmY25vcrkEJZfkP/7XfrIF6uYLfM+UI6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g/V8MAAADcAAAADwAAAAAAAAAAAAAAAACYAgAAZHJzL2Rv&#10;d25yZXYueG1sUEsFBgAAAAAEAAQA9QAAAIgDAAAAAA==&#10;" filled="f" strokeweight="42e-5mm">
                    <v:stroke joinstyle="miter"/>
                  </v:oval>
                  <v:rect id="Rectangle 1715" o:spid="_x0000_s1707" style="position:absolute;left:149;top:2969;width:339;height:6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6gMQA&#10;AADcAAAADwAAAGRycy9kb3ducmV2LnhtbESP3WoCMRSE7wu+QzhC72p2pSx1NYoWRCl44c8DHDbH&#10;zermZJtEXd++KRR6OczMN8xs0dtW3MmHxrGCfJSBIK6cbrhWcDqu3z5AhIissXVMCp4UYDEfvMyw&#10;1O7Be7ofYi0ShEOJCkyMXSllqAxZDCPXESfv7LzFmKSvpfb4SHDbynGWFdJiw2nBYEefhqrr4WYV&#10;0Gqzn1yWweykz0O++yom75tvpV6H/XIKIlIf/8N/7a1WMM4L+D2TjoC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m+oDEAAAA3AAAAA8AAAAAAAAAAAAAAAAAmAIAAGRycy9k&#10;b3ducmV2LnhtbFBLBQYAAAAABAAEAPUAAACJAwAAAAA=&#10;" filled="f" stroked="f">
                    <v:textbox inset="0,0,0,0">
                      <w:txbxContent>
                        <w:p w:rsidR="00254982" w:rsidRPr="00AB3D3F" w:rsidRDefault="00254982" w:rsidP="008758D0">
                          <w:pPr>
                            <w:rPr>
                              <w:sz w:val="22"/>
                            </w:rPr>
                          </w:pPr>
                          <w:r w:rsidRPr="00AB3D3F">
                            <w:rPr>
                              <w:b/>
                              <w:bCs/>
                              <w:i/>
                              <w:iCs/>
                              <w:color w:val="000000"/>
                              <w:sz w:val="29"/>
                              <w:szCs w:val="36"/>
                            </w:rPr>
                            <w:t>B</w:t>
                          </w:r>
                        </w:p>
                      </w:txbxContent>
                    </v:textbox>
                  </v:rect>
                </v:group>
                <v:group id="Group 1716" o:spid="_x0000_s1708" style="position:absolute;left:21996;top:12006;width:1665;height:3334" coordorigin="4627,2864" coordsize="339,7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H1icQAAADcAAAADwAAAGRycy9kb3ducmV2LnhtbESPQYvCMBSE78L+h/AW&#10;vGlaF12pRhHZFQ8iqAvi7dE822LzUppsW/+9EQSPw8x8w8yXnSlFQ7UrLCuIhxEI4tTqgjMFf6ff&#10;wRSE88gaS8uk4E4OlouP3hwTbVs+UHP0mQgQdgkqyL2vEildmpNBN7QVcfCutjbog6wzqWtsA9yU&#10;chRFE2mw4LCQY0XrnNLb8d8o2LTYrr7in2Z3u67vl9N4f97FpFT/s1vNQHjq/Dv8am+1gl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tH1icQAAADcAAAA&#10;DwAAAAAAAAAAAAAAAACqAgAAZHJzL2Rvd25yZXYueG1sUEsFBgAAAAAEAAQA+gAAAJsDAAAAAA==&#10;">
                  <v:oval id="Oval 1717" o:spid="_x0000_s1709" style="position:absolute;left:4759;top:2864;width:61;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QO1cMA&#10;AADcAAAADwAAAGRycy9kb3ducmV2LnhtbERPz2vCMBS+C/4P4QneNFVkjs5YiiDOwwTdDtvt0by1&#10;3ZqX0mRN9a83B2HHj+/3JhtMI3rqXG1ZwWKegCAurK65VPDxvp89g3AeWWNjmRRcyUG2HY82mGob&#10;+Ez9xZcihrBLUUHlfZtK6YqKDLq5bYkj9207gz7CrpS6wxDDTSOXSfIkDdYcGypsaVdR8Xv5Mwro&#10;1H8dTNKYt891WA3HkN9+9kGp6WTIX0B4Gvy/+OF+1QqWi7g2nolHQG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QO1cMAAADcAAAADwAAAAAAAAAAAAAAAACYAgAAZHJzL2Rv&#10;d25yZXYueG1sUEsFBgAAAAAEAAQA9QAAAIgDAAAAAA==&#10;" fillcolor="red" strokeweight="0"/>
                  <v:oval id="Oval 1718" o:spid="_x0000_s1710" style="position:absolute;left:4759;top:2864;width:61;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U1UsMA&#10;AADcAAAADwAAAGRycy9kb3ducmV2LnhtbESPzWrDMBCE74W+g9hCb40cQ3/iRAluodBLD0na+2Jt&#10;LRNrZaRtrLx9VSj0OMzMN8xml/2ozhTTENjAclGBIu6CHbg38HF8vXsClQTZ4hiYDFwowW57fbXB&#10;xoaZ93Q+SK8KhFODBpzI1GidOkce0yJMxMX7CtGjFBl7bSPOBe5HXVfVg/Y4cFlwONGLo+50+PYG&#10;8kronR7nsa2lzZf75OLn/tmY25vcrkEJZfkP/7XfrIF6uYLfM+UI6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U1UsMAAADcAAAADwAAAAAAAAAAAAAAAACYAgAAZHJzL2Rv&#10;d25yZXYueG1sUEsFBgAAAAAEAAQA9QAAAIgDAAAAAA==&#10;" filled="f" strokeweight="42e-5mm">
                    <v:stroke joinstyle="miter"/>
                  </v:oval>
                  <v:rect id="Rectangle 1719" o:spid="_x0000_s1711" style="position:absolute;left:4627;top:2972;width:339;height:6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8N0sEA&#10;AADcAAAADwAAAGRycy9kb3ducmV2LnhtbERP3WrCMBS+H/gO4QjezbRFZFajqCDKwAvdHuDQHJtq&#10;c1KTqN3bLxeDXX58/4tVb1vxJB8axwrycQaCuHK64VrB99fu/QNEiMgaW8ek4IcCrJaDtwWW2r34&#10;RM9zrEUK4VCiAhNjV0oZKkMWw9h1xIm7OG8xJuhrqT2+UrhtZZFlU2mx4dRgsKOtoep2flgFtNmf&#10;Ztd1MEfp85AfP6ezyf6u1GjYr+cgIvXxX/znPmgFRZHmpzPpCMjl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vDdLBAAAA3AAAAA8AAAAAAAAAAAAAAAAAmAIAAGRycy9kb3du&#10;cmV2LnhtbFBLBQYAAAAABAAEAPUAAACGAwAAAAA=&#10;" filled="f" stroked="f">
                    <v:textbox inset="0,0,0,0">
                      <w:txbxContent>
                        <w:p w:rsidR="00254982" w:rsidRPr="00AB3D3F" w:rsidRDefault="00254982" w:rsidP="008758D0">
                          <w:pPr>
                            <w:rPr>
                              <w:sz w:val="22"/>
                            </w:rPr>
                          </w:pPr>
                          <w:r w:rsidRPr="00AB3D3F">
                            <w:rPr>
                              <w:b/>
                              <w:bCs/>
                              <w:i/>
                              <w:iCs/>
                              <w:color w:val="000000"/>
                              <w:sz w:val="29"/>
                              <w:szCs w:val="36"/>
                            </w:rPr>
                            <w:t>C</w:t>
                          </w:r>
                        </w:p>
                      </w:txbxContent>
                    </v:textbox>
                  </v:rect>
                </v:group>
                <v:shape id="Text Box 1720" o:spid="_x0000_s1712" type="#_x0000_t202" style="position:absolute;left:6940;top:14730;width:7968;height:27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EbnMQA&#10;AADcAAAADwAAAGRycy9kb3ducmV2LnhtbESPQWsCMRSE7wX/Q3iCl6LZ3UMpq1FEEIoXcdtSj8/N&#10;c7O4eVmTVNd/3xQKPQ4z8w2zWA22EzfyoXWsIJ9lIIhrp1tuFHy8b6evIEJE1tg5JgUPCrBajp4W&#10;WGp35wPdqtiIBOFQogITY19KGWpDFsPM9cTJOztvMSbpG6k93hPcdrLIshdpseW0YLCnjaH6Un1b&#10;BXKzOx0DXvFrl9v91j8P1WdmlJqMh/UcRKQh/of/2m9aQVHk8HsmHQG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RG5zEAAAA3AAAAA8AAAAAAAAAAAAAAAAAmAIAAGRycy9k&#10;b3ducmV2LnhtbFBLBQYAAAAABAAEAPUAAACJAwAAAAA=&#10;" filled="f" stroked="f">
                  <v:textbox inset="2.06247mm,1.03125mm,2.06247mm,1.03125mm">
                    <w:txbxContent>
                      <w:p w:rsidR="00254982" w:rsidRPr="00E5459A" w:rsidRDefault="00254982" w:rsidP="00890EAF">
                        <w:pPr>
                          <w:outlineLvl w:val="5"/>
                          <w:rPr>
                            <w:i/>
                            <w:sz w:val="24"/>
                          </w:rPr>
                        </w:pPr>
                        <w:bookmarkStart w:id="216" w:name="_Toc28931915"/>
                        <w:r w:rsidRPr="00E5459A">
                          <w:rPr>
                            <w:i/>
                            <w:sz w:val="24"/>
                          </w:rPr>
                          <w:t>Hình 3.6</w:t>
                        </w:r>
                        <w:bookmarkEnd w:id="216"/>
                      </w:p>
                      <w:p w:rsidR="00254982" w:rsidRPr="00AB3D3F" w:rsidRDefault="00254982" w:rsidP="008758D0">
                        <w:pPr>
                          <w:rPr>
                            <w:sz w:val="22"/>
                          </w:rPr>
                        </w:pPr>
                      </w:p>
                    </w:txbxContent>
                  </v:textbox>
                </v:shape>
                <w10:wrap type="square"/>
              </v:group>
            </w:pict>
          </mc:Fallback>
        </mc:AlternateContent>
      </w:r>
      <w:r w:rsidR="008A2247" w:rsidRPr="006240F1">
        <w:rPr>
          <w:szCs w:val="28"/>
          <w:lang w:val="fr-FR"/>
        </w:rPr>
        <w:t>Một điều thú vị xảy ra là sẽ xuất hiện điểm F, HS dự đoán là trung điểm BC, dự đoán E là trung điểm AC và bốn tam giác nhỏ bằng nhau: ADE, DBF, EFC, FED</w:t>
      </w:r>
      <w:r w:rsidR="00CF6ED5" w:rsidRPr="006240F1">
        <w:rPr>
          <w:szCs w:val="28"/>
          <w:lang w:val="fr-FR"/>
        </w:rPr>
        <w:t>.</w:t>
      </w:r>
    </w:p>
    <w:p w:rsidR="00114564" w:rsidRPr="006240F1" w:rsidRDefault="003856C6" w:rsidP="00CF3828">
      <w:pPr>
        <w:pStyle w:val="ListParagraph"/>
        <w:spacing w:line="360" w:lineRule="auto"/>
        <w:ind w:left="0" w:firstLine="567"/>
        <w:rPr>
          <w:szCs w:val="28"/>
          <w:lang w:val="fr-FR"/>
        </w:rPr>
      </w:pPr>
      <w:r w:rsidRPr="006240F1">
        <w:rPr>
          <w:szCs w:val="28"/>
          <w:lang w:val="fr-FR"/>
        </w:rPr>
        <w:t xml:space="preserve">Do đó, </w:t>
      </w:r>
      <w:r w:rsidR="00114564" w:rsidRPr="006240F1">
        <w:rPr>
          <w:szCs w:val="28"/>
          <w:lang w:val="fr-FR"/>
        </w:rPr>
        <w:t>HS sẽ dự đoán DE bằng nửa BC.</w:t>
      </w:r>
      <w:r w:rsidR="00B56CF5" w:rsidRPr="006240F1">
        <w:rPr>
          <w:szCs w:val="28"/>
          <w:lang w:val="fr-FR"/>
        </w:rPr>
        <w:t xml:space="preserve"> Thêm vào đó, các đoạn EF cũng song song và bằng nửa AB, DF song song và bằng nửa AC.</w:t>
      </w:r>
    </w:p>
    <w:p w:rsidR="00CF6ED5" w:rsidRPr="006240F1" w:rsidRDefault="00CF6ED5" w:rsidP="00CF3828">
      <w:pPr>
        <w:pStyle w:val="ListParagraph"/>
        <w:spacing w:line="360" w:lineRule="auto"/>
        <w:ind w:left="0" w:firstLine="567"/>
        <w:rPr>
          <w:szCs w:val="28"/>
          <w:lang w:val="fr-FR"/>
        </w:rPr>
      </w:pPr>
      <w:r w:rsidRPr="006240F1">
        <w:rPr>
          <w:szCs w:val="28"/>
          <w:lang w:val="fr-FR"/>
        </w:rPr>
        <w:t xml:space="preserve">Bước 2: </w:t>
      </w:r>
      <w:r w:rsidR="003856C6" w:rsidRPr="006240F1">
        <w:rPr>
          <w:szCs w:val="28"/>
          <w:lang w:val="fr-FR"/>
        </w:rPr>
        <w:t>Kiểm nghiệm - Khẳng định</w:t>
      </w:r>
    </w:p>
    <w:p w:rsidR="00CF6ED5" w:rsidRPr="006240F1" w:rsidRDefault="00CF6ED5" w:rsidP="00CF3828">
      <w:pPr>
        <w:pStyle w:val="ListParagraph"/>
        <w:spacing w:line="360" w:lineRule="auto"/>
        <w:ind w:left="0" w:firstLine="567"/>
        <w:rPr>
          <w:szCs w:val="28"/>
          <w:lang w:val="fr-FR"/>
        </w:rPr>
      </w:pPr>
      <w:r w:rsidRPr="006240F1">
        <w:rPr>
          <w:b/>
          <w:szCs w:val="28"/>
          <w:lang w:val="fr-FR"/>
        </w:rPr>
        <w:t>HĐ 2</w:t>
      </w:r>
      <w:r w:rsidRPr="006240F1">
        <w:rPr>
          <w:szCs w:val="28"/>
          <w:lang w:val="fr-FR"/>
        </w:rPr>
        <w:t>: Qua E, kẻ đường thẳng song song với AB, cắt BC tại F. Chứng minh các tam giác ADE và EFC bằng nhau.</w:t>
      </w:r>
      <w:r w:rsidR="00F80A1B" w:rsidRPr="006240F1">
        <w:rPr>
          <w:szCs w:val="28"/>
          <w:lang w:val="fr-FR"/>
        </w:rPr>
        <w:t xml:space="preserve"> Từ đó suy ra E là trung điểm AC và DE = </w:t>
      </w:r>
      <m:oMath>
        <m:f>
          <m:fPr>
            <m:ctrlPr>
              <w:rPr>
                <w:rFonts w:ascii="Cambria Math" w:hAnsi="Cambria Math"/>
                <w:i/>
                <w:szCs w:val="28"/>
              </w:rPr>
            </m:ctrlPr>
          </m:fPr>
          <m:num>
            <m:r>
              <w:rPr>
                <w:rFonts w:ascii="Cambria Math"/>
                <w:szCs w:val="28"/>
                <w:lang w:val="fr-FR"/>
              </w:rPr>
              <m:t>1</m:t>
            </m:r>
          </m:num>
          <m:den>
            <m:r>
              <w:rPr>
                <w:rFonts w:ascii="Cambria Math"/>
                <w:szCs w:val="28"/>
                <w:lang w:val="fr-FR"/>
              </w:rPr>
              <m:t>2</m:t>
            </m:r>
          </m:den>
        </m:f>
        <m:r>
          <w:rPr>
            <w:rFonts w:ascii="Cambria Math"/>
            <w:szCs w:val="28"/>
          </w:rPr>
          <m:t>BC</m:t>
        </m:r>
      </m:oMath>
      <w:r w:rsidR="00F80A1B" w:rsidRPr="006240F1">
        <w:rPr>
          <w:szCs w:val="28"/>
          <w:lang w:val="fr-FR"/>
        </w:rPr>
        <w:t>.</w:t>
      </w:r>
    </w:p>
    <w:p w:rsidR="00B56CF5" w:rsidRPr="006240F1" w:rsidRDefault="00B56CF5" w:rsidP="00CF3828">
      <w:pPr>
        <w:pStyle w:val="ListParagraph"/>
        <w:spacing w:line="360" w:lineRule="auto"/>
        <w:ind w:left="0" w:firstLine="567"/>
        <w:rPr>
          <w:szCs w:val="28"/>
          <w:lang w:val="fr-FR"/>
        </w:rPr>
      </w:pPr>
      <w:r w:rsidRPr="006240F1">
        <w:rPr>
          <w:szCs w:val="28"/>
          <w:lang w:val="fr-FR"/>
        </w:rPr>
        <w:t>Việc dẫn đến HĐ này là hệ quả của HĐ trên, một hướng tương tự so với các hướng còn lại. Và việc chứng minh cho khẳng định này trở nên đơn giản.</w:t>
      </w:r>
    </w:p>
    <w:p w:rsidR="00B56CF5" w:rsidRPr="006240F1" w:rsidRDefault="00B56CF5" w:rsidP="00CF3828">
      <w:pPr>
        <w:pStyle w:val="ListParagraph"/>
        <w:spacing w:line="360" w:lineRule="auto"/>
        <w:ind w:left="0" w:firstLine="567"/>
        <w:rPr>
          <w:szCs w:val="28"/>
          <w:lang w:val="fr-FR"/>
        </w:rPr>
      </w:pPr>
      <w:r w:rsidRPr="006240F1">
        <w:rPr>
          <w:szCs w:val="28"/>
          <w:lang w:val="fr-FR"/>
        </w:rPr>
        <w:t>GV có thể gọi HS trình bày các hướng tương tự.</w:t>
      </w:r>
    </w:p>
    <w:p w:rsidR="00B56CF5" w:rsidRPr="006240F1" w:rsidRDefault="00B56CF5" w:rsidP="00CF3828">
      <w:pPr>
        <w:pStyle w:val="ListParagraph"/>
        <w:spacing w:line="360" w:lineRule="auto"/>
        <w:ind w:left="0" w:firstLine="567"/>
        <w:rPr>
          <w:szCs w:val="28"/>
          <w:lang w:val="fr-FR"/>
        </w:rPr>
      </w:pPr>
      <w:r w:rsidRPr="006240F1">
        <w:rPr>
          <w:szCs w:val="28"/>
          <w:lang w:val="fr-FR"/>
        </w:rPr>
        <w:t>Nhiệm vụ của GV là chốt lại khẳng định: Một đường thẳng đi qua trung điểm một cạnh, song song với cạnh thứ hai thì nó đi qua trung điểm cạnh thứ ba. Hơn nữa, đoạn thẳng song song ấy bằng một nửa cạnh thứ hai.</w:t>
      </w:r>
      <w:r w:rsidR="00217188" w:rsidRPr="006240F1">
        <w:rPr>
          <w:szCs w:val="28"/>
          <w:lang w:val="fr-FR"/>
        </w:rPr>
        <w:t xml:space="preserve"> (G</w:t>
      </w:r>
      <w:r w:rsidR="005A4EBF" w:rsidRPr="006240F1">
        <w:rPr>
          <w:szCs w:val="28"/>
          <w:lang w:val="fr-FR"/>
        </w:rPr>
        <w:t>V nêu thành ĐL và đưa ra KN</w:t>
      </w:r>
      <w:r w:rsidR="00A45D51" w:rsidRPr="006240F1">
        <w:rPr>
          <w:szCs w:val="28"/>
          <w:lang w:val="fr-FR"/>
        </w:rPr>
        <w:t xml:space="preserve"> đường trung bình của tam giác</w:t>
      </w:r>
      <w:r w:rsidR="00217188" w:rsidRPr="006240F1">
        <w:rPr>
          <w:szCs w:val="28"/>
          <w:lang w:val="fr-FR"/>
        </w:rPr>
        <w:t>).</w:t>
      </w:r>
    </w:p>
    <w:p w:rsidR="00A45D51" w:rsidRPr="006240F1" w:rsidRDefault="00A45D51" w:rsidP="00566D6F">
      <w:pPr>
        <w:pStyle w:val="ListParagraph"/>
        <w:spacing w:line="396" w:lineRule="auto"/>
        <w:ind w:left="0" w:firstLine="567"/>
        <w:rPr>
          <w:szCs w:val="28"/>
          <w:lang w:val="fr-FR"/>
        </w:rPr>
      </w:pPr>
      <w:r w:rsidRPr="006240F1">
        <w:rPr>
          <w:szCs w:val="28"/>
          <w:lang w:val="fr-FR"/>
        </w:rPr>
        <w:t>Bước 3: Vận dụng</w:t>
      </w:r>
    </w:p>
    <w:p w:rsidR="00C000CA" w:rsidRPr="006240F1" w:rsidRDefault="00C000CA" w:rsidP="00566D6F">
      <w:pPr>
        <w:pStyle w:val="ListParagraph"/>
        <w:spacing w:line="396" w:lineRule="auto"/>
        <w:ind w:left="0" w:firstLine="567"/>
        <w:rPr>
          <w:szCs w:val="28"/>
          <w:lang w:val="fr-FR"/>
        </w:rPr>
      </w:pPr>
      <w:r w:rsidRPr="006240F1">
        <w:rPr>
          <w:b/>
          <w:szCs w:val="28"/>
          <w:lang w:val="fr-FR"/>
        </w:rPr>
        <w:t>HĐ 3</w:t>
      </w:r>
      <w:r w:rsidRPr="006240F1">
        <w:rPr>
          <w:szCs w:val="28"/>
          <w:lang w:val="fr-FR"/>
        </w:rPr>
        <w:t>: Các nhóm thảo luậ</w:t>
      </w:r>
      <w:r w:rsidR="005A4EBF" w:rsidRPr="006240F1">
        <w:rPr>
          <w:szCs w:val="28"/>
          <w:lang w:val="fr-FR"/>
        </w:rPr>
        <w:t>n đưa ra KN</w:t>
      </w:r>
      <w:r w:rsidRPr="006240F1">
        <w:rPr>
          <w:szCs w:val="28"/>
          <w:lang w:val="fr-FR"/>
        </w:rPr>
        <w:t xml:space="preserve"> tương tự đường trung bình của tam giác cho đường trung bình của hình thang. Dự đoán tính chất đường trung bình của hình thang.</w:t>
      </w:r>
    </w:p>
    <w:p w:rsidR="002241E3" w:rsidRPr="006240F1" w:rsidRDefault="00DF5D4E" w:rsidP="00566D6F">
      <w:pPr>
        <w:pStyle w:val="ListParagraph"/>
        <w:spacing w:line="396" w:lineRule="auto"/>
        <w:ind w:left="0" w:firstLine="567"/>
        <w:rPr>
          <w:szCs w:val="28"/>
          <w:lang w:val="fr-FR"/>
        </w:rPr>
      </w:pPr>
      <w:r w:rsidRPr="006240F1">
        <w:rPr>
          <w:noProof/>
          <w:szCs w:val="28"/>
        </w:rPr>
        <w:lastRenderedPageBreak/>
        <mc:AlternateContent>
          <mc:Choice Requires="wpc">
            <w:drawing>
              <wp:anchor distT="0" distB="0" distL="114300" distR="114300" simplePos="0" relativeHeight="251700224" behindDoc="0" locked="0" layoutInCell="1" allowOverlap="1" wp14:anchorId="443C97C5" wp14:editId="63972832">
                <wp:simplePos x="0" y="0"/>
                <wp:positionH relativeFrom="column">
                  <wp:posOffset>-18415</wp:posOffset>
                </wp:positionH>
                <wp:positionV relativeFrom="paragraph">
                  <wp:posOffset>23495</wp:posOffset>
                </wp:positionV>
                <wp:extent cx="2535555" cy="1795145"/>
                <wp:effectExtent l="0" t="0" r="0" b="0"/>
                <wp:wrapSquare wrapText="bothSides"/>
                <wp:docPr id="1721" name="Canvas 172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72" name="Line 1723"/>
                        <wps:cNvCnPr>
                          <a:cxnSpLocks noChangeShapeType="1"/>
                        </wps:cNvCnPr>
                        <wps:spPr bwMode="auto">
                          <a:xfrm>
                            <a:off x="504190" y="229870"/>
                            <a:ext cx="1116965" cy="0"/>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673" name="Line 1724"/>
                        <wps:cNvCnPr>
                          <a:cxnSpLocks noChangeShapeType="1"/>
                        </wps:cNvCnPr>
                        <wps:spPr bwMode="auto">
                          <a:xfrm>
                            <a:off x="178435" y="1343025"/>
                            <a:ext cx="2153285" cy="635"/>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674" name="Line 1725"/>
                        <wps:cNvCnPr>
                          <a:cxnSpLocks noChangeShapeType="1"/>
                        </wps:cNvCnPr>
                        <wps:spPr bwMode="auto">
                          <a:xfrm flipH="1">
                            <a:off x="178435" y="229870"/>
                            <a:ext cx="325755" cy="1113155"/>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675" name="Line 1726"/>
                        <wps:cNvCnPr>
                          <a:cxnSpLocks noChangeShapeType="1"/>
                        </wps:cNvCnPr>
                        <wps:spPr bwMode="auto">
                          <a:xfrm>
                            <a:off x="1621155" y="229870"/>
                            <a:ext cx="710565" cy="1113155"/>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676" name="Line 1727"/>
                        <wps:cNvCnPr>
                          <a:cxnSpLocks noChangeShapeType="1"/>
                        </wps:cNvCnPr>
                        <wps:spPr bwMode="auto">
                          <a:xfrm>
                            <a:off x="341630" y="786765"/>
                            <a:ext cx="1634490" cy="635"/>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g:wgp>
                        <wpg:cNvPr id="677" name="Group 1728"/>
                        <wpg:cNvGrpSpPr>
                          <a:grpSpLocks/>
                        </wpg:cNvGrpSpPr>
                        <wpg:grpSpPr bwMode="auto">
                          <a:xfrm>
                            <a:off x="149860" y="648970"/>
                            <a:ext cx="206375" cy="306705"/>
                            <a:chOff x="452" y="1465"/>
                            <a:chExt cx="419" cy="622"/>
                          </a:xfrm>
                        </wpg:grpSpPr>
                        <wps:wsp>
                          <wps:cNvPr id="678" name="Oval 1729"/>
                          <wps:cNvSpPr>
                            <a:spLocks noChangeArrowheads="1"/>
                          </wps:cNvSpPr>
                          <wps:spPr bwMode="auto">
                            <a:xfrm>
                              <a:off x="811" y="1714"/>
                              <a:ext cx="60" cy="59"/>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79" name="Oval 1730"/>
                          <wps:cNvSpPr>
                            <a:spLocks noChangeArrowheads="1"/>
                          </wps:cNvSpPr>
                          <wps:spPr bwMode="auto">
                            <a:xfrm>
                              <a:off x="811" y="1714"/>
                              <a:ext cx="60" cy="59"/>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0" name="Rectangle 1731"/>
                          <wps:cNvSpPr>
                            <a:spLocks noChangeArrowheads="1"/>
                          </wps:cNvSpPr>
                          <wps:spPr bwMode="auto">
                            <a:xfrm>
                              <a:off x="452" y="1465"/>
                              <a:ext cx="326" cy="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4A779D" w:rsidRDefault="00254982" w:rsidP="002D3CC8">
                                <w:pPr>
                                  <w:rPr>
                                    <w:sz w:val="21"/>
                                  </w:rPr>
                                </w:pPr>
                                <w:r w:rsidRPr="004A779D">
                                  <w:rPr>
                                    <w:b/>
                                    <w:bCs/>
                                    <w:i/>
                                    <w:iCs/>
                                    <w:color w:val="000000"/>
                                    <w:szCs w:val="36"/>
                                  </w:rPr>
                                  <w:t>E</w:t>
                                </w:r>
                              </w:p>
                            </w:txbxContent>
                          </wps:txbx>
                          <wps:bodyPr rot="0" vert="horz" wrap="none" lIns="0" tIns="0" rIns="0" bIns="0" anchor="t" anchorCtr="0" upright="1">
                            <a:spAutoFit/>
                          </wps:bodyPr>
                        </wps:wsp>
                      </wpg:wgp>
                      <wpg:wgp>
                        <wpg:cNvPr id="681" name="Group 1732"/>
                        <wpg:cNvGrpSpPr>
                          <a:grpSpLocks/>
                        </wpg:cNvGrpSpPr>
                        <wpg:grpSpPr bwMode="auto">
                          <a:xfrm>
                            <a:off x="1961481" y="614045"/>
                            <a:ext cx="211939" cy="306705"/>
                            <a:chOff x="4129" y="1394"/>
                            <a:chExt cx="430" cy="622"/>
                          </a:xfrm>
                        </wpg:grpSpPr>
                        <wps:wsp>
                          <wps:cNvPr id="682" name="Oval 1733"/>
                          <wps:cNvSpPr>
                            <a:spLocks noChangeArrowheads="1"/>
                          </wps:cNvSpPr>
                          <wps:spPr bwMode="auto">
                            <a:xfrm>
                              <a:off x="4129" y="1714"/>
                              <a:ext cx="60" cy="59"/>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83" name="Oval 1734"/>
                          <wps:cNvSpPr>
                            <a:spLocks noChangeArrowheads="1"/>
                          </wps:cNvSpPr>
                          <wps:spPr bwMode="auto">
                            <a:xfrm>
                              <a:off x="4129" y="1714"/>
                              <a:ext cx="60" cy="59"/>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4" name="Rectangle 1735"/>
                          <wps:cNvSpPr>
                            <a:spLocks noChangeArrowheads="1"/>
                          </wps:cNvSpPr>
                          <wps:spPr bwMode="auto">
                            <a:xfrm>
                              <a:off x="4233" y="1394"/>
                              <a:ext cx="326" cy="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4A779D" w:rsidRDefault="00254982" w:rsidP="002D3CC8">
                                <w:pPr>
                                  <w:rPr>
                                    <w:sz w:val="21"/>
                                  </w:rPr>
                                </w:pPr>
                                <w:r w:rsidRPr="004A779D">
                                  <w:rPr>
                                    <w:b/>
                                    <w:bCs/>
                                    <w:i/>
                                    <w:iCs/>
                                    <w:color w:val="000000"/>
                                    <w:szCs w:val="36"/>
                                  </w:rPr>
                                  <w:t>F</w:t>
                                </w:r>
                              </w:p>
                            </w:txbxContent>
                          </wps:txbx>
                          <wps:bodyPr rot="0" vert="horz" wrap="none" lIns="0" tIns="0" rIns="0" bIns="0" anchor="t" anchorCtr="0" upright="1">
                            <a:spAutoFit/>
                          </wps:bodyPr>
                        </wps:wsp>
                      </wpg:wgp>
                      <wpg:wgp>
                        <wpg:cNvPr id="685" name="Group 1736"/>
                        <wpg:cNvGrpSpPr>
                          <a:grpSpLocks/>
                        </wpg:cNvGrpSpPr>
                        <wpg:grpSpPr bwMode="auto">
                          <a:xfrm>
                            <a:off x="355600" y="16510"/>
                            <a:ext cx="163195" cy="306705"/>
                            <a:chOff x="870" y="182"/>
                            <a:chExt cx="331" cy="622"/>
                          </a:xfrm>
                        </wpg:grpSpPr>
                        <wps:wsp>
                          <wps:cNvPr id="686" name="Oval 1737"/>
                          <wps:cNvSpPr>
                            <a:spLocks noChangeArrowheads="1"/>
                          </wps:cNvSpPr>
                          <wps:spPr bwMode="auto">
                            <a:xfrm>
                              <a:off x="1141" y="584"/>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87" name="Oval 1738"/>
                          <wps:cNvSpPr>
                            <a:spLocks noChangeArrowheads="1"/>
                          </wps:cNvSpPr>
                          <wps:spPr bwMode="auto">
                            <a:xfrm>
                              <a:off x="1141" y="584"/>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8" name="Rectangle 1739"/>
                          <wps:cNvSpPr>
                            <a:spLocks noChangeArrowheads="1"/>
                          </wps:cNvSpPr>
                          <wps:spPr bwMode="auto">
                            <a:xfrm>
                              <a:off x="870" y="182"/>
                              <a:ext cx="326" cy="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4A779D" w:rsidRDefault="00254982" w:rsidP="002D3CC8">
                                <w:pPr>
                                  <w:rPr>
                                    <w:sz w:val="21"/>
                                  </w:rPr>
                                </w:pPr>
                                <w:r w:rsidRPr="004A779D">
                                  <w:rPr>
                                    <w:b/>
                                    <w:bCs/>
                                    <w:i/>
                                    <w:iCs/>
                                    <w:color w:val="000000"/>
                                    <w:szCs w:val="36"/>
                                  </w:rPr>
                                  <w:t>A</w:t>
                                </w:r>
                              </w:p>
                            </w:txbxContent>
                          </wps:txbx>
                          <wps:bodyPr rot="0" vert="horz" wrap="none" lIns="0" tIns="0" rIns="0" bIns="0" anchor="t" anchorCtr="0" upright="1">
                            <a:spAutoFit/>
                          </wps:bodyPr>
                        </wps:wsp>
                      </wpg:wgp>
                      <wpg:wgp>
                        <wpg:cNvPr id="689" name="Group 1740"/>
                        <wpg:cNvGrpSpPr>
                          <a:grpSpLocks/>
                        </wpg:cNvGrpSpPr>
                        <wpg:grpSpPr bwMode="auto">
                          <a:xfrm>
                            <a:off x="1606554" y="0"/>
                            <a:ext cx="169660" cy="306705"/>
                            <a:chOff x="3408" y="148"/>
                            <a:chExt cx="345" cy="622"/>
                          </a:xfrm>
                        </wpg:grpSpPr>
                        <wps:wsp>
                          <wps:cNvPr id="690" name="Oval 1741"/>
                          <wps:cNvSpPr>
                            <a:spLocks noChangeArrowheads="1"/>
                          </wps:cNvSpPr>
                          <wps:spPr bwMode="auto">
                            <a:xfrm>
                              <a:off x="3408" y="584"/>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91" name="Oval 1742"/>
                          <wps:cNvSpPr>
                            <a:spLocks noChangeArrowheads="1"/>
                          </wps:cNvSpPr>
                          <wps:spPr bwMode="auto">
                            <a:xfrm>
                              <a:off x="3408" y="584"/>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2" name="Rectangle 1743"/>
                          <wps:cNvSpPr>
                            <a:spLocks noChangeArrowheads="1"/>
                          </wps:cNvSpPr>
                          <wps:spPr bwMode="auto">
                            <a:xfrm>
                              <a:off x="3426" y="148"/>
                              <a:ext cx="327" cy="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4A779D" w:rsidRDefault="00254982" w:rsidP="002D3CC8">
                                <w:pPr>
                                  <w:rPr>
                                    <w:sz w:val="21"/>
                                  </w:rPr>
                                </w:pPr>
                                <w:r w:rsidRPr="004A779D">
                                  <w:rPr>
                                    <w:b/>
                                    <w:bCs/>
                                    <w:i/>
                                    <w:iCs/>
                                    <w:color w:val="000000"/>
                                    <w:szCs w:val="36"/>
                                  </w:rPr>
                                  <w:t>B</w:t>
                                </w:r>
                              </w:p>
                            </w:txbxContent>
                          </wps:txbx>
                          <wps:bodyPr rot="0" vert="horz" wrap="none" lIns="0" tIns="0" rIns="0" bIns="0" anchor="t" anchorCtr="0" upright="1">
                            <a:spAutoFit/>
                          </wps:bodyPr>
                        </wps:wsp>
                      </wpg:wgp>
                      <wpg:wgp>
                        <wpg:cNvPr id="693" name="Group 1744"/>
                        <wpg:cNvGrpSpPr>
                          <a:grpSpLocks/>
                        </wpg:cNvGrpSpPr>
                        <wpg:grpSpPr bwMode="auto">
                          <a:xfrm>
                            <a:off x="635" y="1322070"/>
                            <a:ext cx="193040" cy="306705"/>
                            <a:chOff x="149" y="2830"/>
                            <a:chExt cx="392" cy="622"/>
                          </a:xfrm>
                        </wpg:grpSpPr>
                        <wps:wsp>
                          <wps:cNvPr id="694" name="Oval 1745"/>
                          <wps:cNvSpPr>
                            <a:spLocks noChangeArrowheads="1"/>
                          </wps:cNvSpPr>
                          <wps:spPr bwMode="auto">
                            <a:xfrm>
                              <a:off x="480" y="2844"/>
                              <a:ext cx="61" cy="59"/>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95" name="Oval 1746"/>
                          <wps:cNvSpPr>
                            <a:spLocks noChangeArrowheads="1"/>
                          </wps:cNvSpPr>
                          <wps:spPr bwMode="auto">
                            <a:xfrm>
                              <a:off x="480" y="2844"/>
                              <a:ext cx="61" cy="59"/>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6" name="Rectangle 1747"/>
                          <wps:cNvSpPr>
                            <a:spLocks noChangeArrowheads="1"/>
                          </wps:cNvSpPr>
                          <wps:spPr bwMode="auto">
                            <a:xfrm>
                              <a:off x="149" y="2830"/>
                              <a:ext cx="346" cy="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4A779D" w:rsidRDefault="00254982" w:rsidP="002D3CC8">
                                <w:pPr>
                                  <w:rPr>
                                    <w:sz w:val="21"/>
                                  </w:rPr>
                                </w:pPr>
                                <w:r w:rsidRPr="004A779D">
                                  <w:rPr>
                                    <w:b/>
                                    <w:bCs/>
                                    <w:i/>
                                    <w:iCs/>
                                    <w:color w:val="000000"/>
                                    <w:szCs w:val="36"/>
                                  </w:rPr>
                                  <w:t>D</w:t>
                                </w:r>
                              </w:p>
                            </w:txbxContent>
                          </wps:txbx>
                          <wps:bodyPr rot="0" vert="horz" wrap="none" lIns="0" tIns="0" rIns="0" bIns="0" anchor="t" anchorCtr="0" upright="1">
                            <a:spAutoFit/>
                          </wps:bodyPr>
                        </wps:wsp>
                      </wpg:wgp>
                      <wpg:wgp>
                        <wpg:cNvPr id="697" name="Group 1748"/>
                        <wpg:cNvGrpSpPr>
                          <a:grpSpLocks/>
                        </wpg:cNvGrpSpPr>
                        <wpg:grpSpPr bwMode="auto">
                          <a:xfrm>
                            <a:off x="2317113" y="1305560"/>
                            <a:ext cx="218177" cy="306705"/>
                            <a:chOff x="4850" y="2797"/>
                            <a:chExt cx="444" cy="622"/>
                          </a:xfrm>
                        </wpg:grpSpPr>
                        <wps:wsp>
                          <wps:cNvPr id="698" name="Oval 1749"/>
                          <wps:cNvSpPr>
                            <a:spLocks noChangeArrowheads="1"/>
                          </wps:cNvSpPr>
                          <wps:spPr bwMode="auto">
                            <a:xfrm>
                              <a:off x="4850" y="2844"/>
                              <a:ext cx="60" cy="59"/>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99" name="Oval 1750"/>
                          <wps:cNvSpPr>
                            <a:spLocks noChangeArrowheads="1"/>
                          </wps:cNvSpPr>
                          <wps:spPr bwMode="auto">
                            <a:xfrm>
                              <a:off x="4850" y="2844"/>
                              <a:ext cx="60" cy="59"/>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0" name="Rectangle 1751"/>
                          <wps:cNvSpPr>
                            <a:spLocks noChangeArrowheads="1"/>
                          </wps:cNvSpPr>
                          <wps:spPr bwMode="auto">
                            <a:xfrm>
                              <a:off x="4967" y="2797"/>
                              <a:ext cx="327" cy="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4A779D" w:rsidRDefault="00254982" w:rsidP="002D3CC8">
                                <w:pPr>
                                  <w:rPr>
                                    <w:sz w:val="21"/>
                                  </w:rPr>
                                </w:pPr>
                                <w:r w:rsidRPr="004A779D">
                                  <w:rPr>
                                    <w:b/>
                                    <w:bCs/>
                                    <w:i/>
                                    <w:iCs/>
                                    <w:color w:val="000000"/>
                                    <w:szCs w:val="36"/>
                                  </w:rPr>
                                  <w:t>C</w:t>
                                </w:r>
                              </w:p>
                            </w:txbxContent>
                          </wps:txbx>
                          <wps:bodyPr rot="0" vert="horz" wrap="none" lIns="0" tIns="0" rIns="0" bIns="0" anchor="t" anchorCtr="0" upright="1">
                            <a:spAutoFit/>
                          </wps:bodyPr>
                        </wps:wsp>
                      </wpg:wgp>
                      <wps:wsp>
                        <wps:cNvPr id="701" name="Text Box 1752"/>
                        <wps:cNvSpPr txBox="1">
                          <a:spLocks noChangeArrowheads="1"/>
                        </wps:cNvSpPr>
                        <wps:spPr bwMode="auto">
                          <a:xfrm>
                            <a:off x="744220" y="1467485"/>
                            <a:ext cx="89154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4A779D" w:rsidRDefault="00254982" w:rsidP="00BD1E85">
                              <w:pPr>
                                <w:jc w:val="center"/>
                                <w:outlineLvl w:val="5"/>
                                <w:rPr>
                                  <w:i/>
                                  <w:sz w:val="24"/>
                                </w:rPr>
                              </w:pPr>
                              <w:bookmarkStart w:id="215" w:name="_Toc28931916"/>
                              <w:r w:rsidRPr="004A779D">
                                <w:rPr>
                                  <w:i/>
                                  <w:sz w:val="24"/>
                                </w:rPr>
                                <w:t>H</w:t>
                              </w:r>
                              <w:r>
                                <w:rPr>
                                  <w:i/>
                                  <w:sz w:val="24"/>
                                </w:rPr>
                                <w:t>ình 3.7</w:t>
                              </w:r>
                              <w:bookmarkEnd w:id="215"/>
                            </w:p>
                          </w:txbxContent>
                        </wps:txbx>
                        <wps:bodyPr rot="0" vert="horz" wrap="square" lIns="71424" tIns="35712" rIns="71424" bIns="35712" anchor="t" anchorCtr="0" upright="1">
                          <a:noAutofit/>
                        </wps:bodyPr>
                      </wps:wsp>
                    </wpc:wpc>
                  </a:graphicData>
                </a:graphic>
                <wp14:sizeRelH relativeFrom="page">
                  <wp14:pctWidth>0</wp14:pctWidth>
                </wp14:sizeRelH>
                <wp14:sizeRelV relativeFrom="page">
                  <wp14:pctHeight>0</wp14:pctHeight>
                </wp14:sizeRelV>
              </wp:anchor>
            </w:drawing>
          </mc:Choice>
          <mc:Fallback xmlns:w15="http://schemas.microsoft.com/office/word/2012/wordml">
            <w:pict>
              <v:group w14:anchorId="443C97C5" id="Canvas 1721" o:spid="_x0000_s1713" editas="canvas" style="position:absolute;left:0;text-align:left;margin-left:-1.45pt;margin-top:1.85pt;width:199.65pt;height:141.35pt;z-index:251700224;mso-position-horizontal-relative:text;mso-position-vertical-relative:text" coordsize="25355,17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">
                <v:shape id="_x0000_s1714" type="#_x0000_t75" style="position:absolute;width:25355;height:17951;visibility:visible;mso-wrap-style:square">
                  <v:fill o:detectmouseclick="t"/>
                  <v:path o:connecttype="none"/>
                </v:shape>
                <v:line id="Line 1723" o:spid="_x0000_s1715" style="position:absolute;visibility:visible;mso-wrap-style:square" from="5041,2298" to="16211,2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zQE8QAAADcAAAADwAAAGRycy9kb3ducmV2LnhtbESPS4vCQBCE7wv+h6EFbzpR8EHWUUTw&#10;dXDxhecm05tkN9MTM2OM/95ZEPZYVNVX1HTemELUVLncsoJ+LwJBnFidc6rgcl51JyCcR9ZYWCYF&#10;T3Iwn7U+phhr++Aj1SefigBhF6OCzPsyltIlGRl0PVsSB+/bVgZ9kFUqdYWPADeFHETRSBrMOSxk&#10;WNIyo+T3dDcKNrcdXtc/lwPd3H546H9xvb2yUp12s/gE4anx/+F3e6sVjMYD+DsTjoCcv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nNATxAAAANwAAAAPAAAAAAAAAAAA&#10;AAAAAKECAABkcnMvZG93bnJldi54bWxQSwUGAAAAAAQABAD5AAAAkgMAAAAA&#10;" strokeweight="42e-5mm">
                  <v:stroke joinstyle="miter"/>
                </v:line>
                <v:line id="Line 1724" o:spid="_x0000_s1716" style="position:absolute;visibility:visible;mso-wrap-style:square" from="1784,13430" to="23317,13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B1iMUAAADcAAAADwAAAGRycy9kb3ducmV2LnhtbESPQWvCQBSE7wX/w/KE3pqNLbUSs4oI&#10;be1BsSo5P7LPJJp9G7PbmP77bkHwOMzMN0w6700tOmpdZVnBKIpBEOdWV1woOOzfnyYgnEfWWFsm&#10;Bb/kYD4bPKSYaHvlb+p2vhABwi5BBaX3TSKly0sy6CLbEAfvaFuDPsi2kLrFa4CbWj7H8VgarDgs&#10;lNjQsqT8vPsxCj4vX5h9nA5burj163a04W6VsVKPw34xBeGp9/fwrb3SCsZvL/B/JhwBOf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9B1iMUAAADcAAAADwAAAAAAAAAA&#10;AAAAAAChAgAAZHJzL2Rvd25yZXYueG1sUEsFBgAAAAAEAAQA+QAAAJMDAAAAAA==&#10;" strokeweight="42e-5mm">
                  <v:stroke joinstyle="miter"/>
                </v:line>
                <v:line id="Line 1725" o:spid="_x0000_s1717" style="position:absolute;flip:x;visibility:visible;mso-wrap-style:square" from="1784,2298" to="5041,13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mBJsYAAADcAAAADwAAAGRycy9kb3ducmV2LnhtbESPQWvCQBSE7wX/w/KE3nRjWqJGV2kL&#10;hSK00ChCb6/ZZxLMvg3Z1UR/vVsQehxm5htmue5NLc7Uusqygsk4AkGcW11xoWC3fR/NQDiPrLG2&#10;TAou5GC9GjwsMdW24286Z74QAcIuRQWl900qpctLMujGtiEO3sG2Bn2QbSF1i12Am1rGUZRIgxWH&#10;hRIbeispP2Yno+Dr55pR/KnnHG9OyX7TZb+vTxelHof9ywKEp97/h+/tD60gmT7D35lwBOTq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g5gSbGAAAA3AAAAA8AAAAAAAAA&#10;AAAAAAAAoQIAAGRycy9kb3ducmV2LnhtbFBLBQYAAAAABAAEAPkAAACUAwAAAAA=&#10;" strokeweight="42e-5mm">
                  <v:stroke joinstyle="miter"/>
                </v:line>
                <v:line id="Line 1726" o:spid="_x0000_s1718" style="position:absolute;visibility:visible;mso-wrap-style:square" from="16211,2298" to="23317,13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VIZ8YAAADcAAAADwAAAGRycy9kb3ducmV2LnhtbESPT2vCQBTE7wW/w/IEb3VjIVZSVxGh&#10;/jm0WA05P7KvSdrs2yS7xvjtu4VCj8PM/IZZrgdTi546V1lWMJtGIIhzqysuFKSX18cFCOeRNdaW&#10;ScGdHKxXo4clJtre+IP6sy9EgLBLUEHpfZNI6fKSDLqpbYiD92k7gz7IrpC6w1uAm1o+RdFcGqw4&#10;LJTY0Lak/Pt8NQr27RGz3Vd6ota9xafZO/eHjJWajIfNCwhPg/8P/7UPWsH8OYbfM+EIyN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t1SGfGAAAA3AAAAA8AAAAAAAAA&#10;AAAAAAAAoQIAAGRycy9kb3ducmV2LnhtbFBLBQYAAAAABAAEAPkAAACUAwAAAAA=&#10;" strokeweight="42e-5mm">
                  <v:stroke joinstyle="miter"/>
                </v:line>
                <v:line id="Line 1727" o:spid="_x0000_s1719" style="position:absolute;visibility:visible;mso-wrap-style:square" from="3416,7867" to="19761,7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fWEMUAAADcAAAADwAAAGRycy9kb3ducmV2LnhtbESPQWvCQBSE70L/w/IKvdWNQtOSZpVS&#10;qNWDYlPJ+ZF9JrHZtzG7jfHfu4LgcZiZb5h0PphG9NS52rKCyTgCQVxYXXOpYPf79fwGwnlkjY1l&#10;UnAmB/PZwyjFRNsT/1Cf+VIECLsEFVTet4mUrqjIoBvbljh4e9sZ9EF2pdQdngLcNHIaRbE0WHNY&#10;qLClz4qKv+zfKPg+rjBfHHZbOrr1y3ay4X6Zs1JPj8PHOwhPg7+Hb+2lVhC/xnA9E46An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6fWEMUAAADcAAAADwAAAAAAAAAA&#10;AAAAAAChAgAAZHJzL2Rvd25yZXYueG1sUEsFBgAAAAAEAAQA+QAAAJMDAAAAAA==&#10;" strokeweight="42e-5mm">
                  <v:stroke joinstyle="miter"/>
                </v:line>
                <v:group id="Group 1728" o:spid="_x0000_s1720" style="position:absolute;left:1498;top:6489;width:2064;height:3067" coordorigin="452,1465" coordsize="419,6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IG8MMYAAADcAAAADwAAAGRycy9kb3ducmV2LnhtbESPT2vCQBTE7wW/w/KE&#10;3uomSlWiq4jU0kMoNBFKb4/sMwlm34bsNn++fbdQ6HGYmd8w++NoGtFT52rLCuJFBIK4sLrmUsE1&#10;vzxtQTiPrLGxTAomcnA8zB72mGg78Af1mS9FgLBLUEHlfZtI6YqKDLqFbYmDd7OdQR9kV0rd4RDg&#10;ppHLKFpLgzWHhQpbOldU3LNvo+B1wOG0il/69H47T1/58/tnGpNSj/PxtAPhafT/4b/2m1aw3mzg&#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gbwwxgAAANwA&#10;AAAPAAAAAAAAAAAAAAAAAKoCAABkcnMvZG93bnJldi54bWxQSwUGAAAAAAQABAD6AAAAnQMAAAAA&#10;">
                  <v:oval id="Oval 1729" o:spid="_x0000_s1721" style="position:absolute;left:811;top:1714;width:60;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BMpcAA&#10;AADcAAAADwAAAGRycy9kb3ducmV2LnhtbERPz2vCMBS+D/wfwhO8zdQdutEZRQSheHJusOsjeTbV&#10;5qUmWa3+9cthsOPH93u5Hl0nBgqx9axgMS9AEGtvWm4UfH3unt9AxIRssPNMCu4UYb2aPC2xMv7G&#10;HzQcUyNyCMcKFdiU+krKqC05jHPfE2fu5IPDlGFopAl4y+Guky9FUUqHLecGiz1tLenL8ccp2Lvh&#10;oOveBtSb8vB9ttf6Ia9Kzabj5h1EojH9i//ctVFQvua1+Uw+AnL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mBMpcAAAADcAAAADwAAAAAAAAAAAAAAAACYAgAAZHJzL2Rvd25y&#10;ZXYueG1sUEsFBgAAAAAEAAQA9QAAAIUDAAAAAA==&#10;" fillcolor="black" strokeweight="0"/>
                  <v:oval id="Oval 1730" o:spid="_x0000_s1722" style="position:absolute;left:811;top:1714;width:60;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V868IA&#10;AADcAAAADwAAAGRycy9kb3ducmV2LnhtbESPQUsDMRSE74L/ITyhN5u10NauTctWELx4aNX7Y/Pc&#10;LG5eluS1m/57Iwgeh5n5htnusx/UhWLqAxt4mFegiNtge+4MfLy/3D+CSoJscQhMBq6UYL+7vdli&#10;bcPER7qcpFMFwqlGA05krLVOrSOPaR5G4uJ9hehRioydthGnAveDXlTVSnvsuSw4HOnZUft9OnsD&#10;eSP0RutpaBbS5Osyufh5PBgzu8vNEyihLP/hv/arNbBab+D3TDkCe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JXzrwgAAANwAAAAPAAAAAAAAAAAAAAAAAJgCAABkcnMvZG93&#10;bnJldi54bWxQSwUGAAAAAAQABAD1AAAAhwMAAAAA&#10;" filled="f" strokeweight="42e-5mm">
                    <v:stroke joinstyle="miter"/>
                  </v:oval>
                  <v:rect id="Rectangle 1731" o:spid="_x0000_s1723" style="position:absolute;left:452;top:1465;width:326;height: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Jx0b0A&#10;AADcAAAADwAAAGRycy9kb3ducmV2LnhtbERPy4rCMBTdD/gP4QruxlQXUqpRRBB0cGP1Ay7N7QOT&#10;m5JE2/l7sxBcHs57sxutES/yoXOsYDHPQBBXTnfcKLjfjr85iBCRNRrHpOCfAuy2k58NFtoNfKVX&#10;GRuRQjgUqKCNsS+kDFVLFsPc9cSJq523GBP0jdQehxRujVxm2Upa7Dg1tNjToaXqUT6tAnkrj0Ne&#10;Gp+5v2V9MefTtSan1Gw67tcgIo3xK/64T1rBKk/z05l0BOT2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WJx0b0AAADcAAAADwAAAAAAAAAAAAAAAACYAgAAZHJzL2Rvd25yZXYu&#10;eG1sUEsFBgAAAAAEAAQA9QAAAIIDAAAAAA==&#10;" filled="f" stroked="f">
                    <v:textbox style="mso-fit-shape-to-text:t" inset="0,0,0,0">
                      <w:txbxContent>
                        <w:p w:rsidR="00254982" w:rsidRPr="004A779D" w:rsidRDefault="00254982" w:rsidP="002D3CC8">
                          <w:pPr>
                            <w:rPr>
                              <w:sz w:val="21"/>
                            </w:rPr>
                          </w:pPr>
                          <w:r w:rsidRPr="004A779D">
                            <w:rPr>
                              <w:b/>
                              <w:bCs/>
                              <w:i/>
                              <w:iCs/>
                              <w:color w:val="000000"/>
                              <w:szCs w:val="36"/>
                            </w:rPr>
                            <w:t>E</w:t>
                          </w:r>
                        </w:p>
                      </w:txbxContent>
                    </v:textbox>
                  </v:rect>
                </v:group>
                <v:group id="Group 1732" o:spid="_x0000_s1724" style="position:absolute;left:19614;top:6140;width:2120;height:3067" coordorigin="4129,1394" coordsize="430,6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fHx+MQAAADcAAAA&#10;DwAAAAAAAAAAAAAAAACqAgAAZHJzL2Rvd25yZXYueG1sUEsFBgAAAAAEAAQA+gAAAJsDAAAAAA==&#10;">
                  <v:oval id="Oval 1733" o:spid="_x0000_s1725" style="position:absolute;left:4129;top:1714;width:60;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0LaMMA&#10;AADcAAAADwAAAGRycy9kb3ducmV2LnhtbESPQWsCMRSE74X+h/CE3mpWD4tsjSKFwtKTVcHrI3nd&#10;rG5e1iRdt/31jSB4HGbmG2a5Hl0nBgqx9axgNi1AEGtvWm4UHPYfrwsQMSEb7DyTgl+KsF49Py2x&#10;Mv7KXzTsUiMyhGOFCmxKfSVl1JYcxqnvibP37YPDlGVopAl4zXDXyXlRlNJhy3nBYk/vlvR59+MU&#10;fLphq+veBtSbcns82Uv9Jy9KvUzGzRuIRGN6hO/t2igoF3O4nc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l0LaMMAAADcAAAADwAAAAAAAAAAAAAAAACYAgAAZHJzL2Rv&#10;d25yZXYueG1sUEsFBgAAAAAEAAQA9QAAAIgDAAAAAA==&#10;" fillcolor="black" strokeweight="0"/>
                  <v:oval id="Oval 1734" o:spid="_x0000_s1726" style="position:absolute;left:4129;top:1714;width:60;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g7JsIA&#10;AADcAAAADwAAAGRycy9kb3ducmV2LnhtbESPQUsDMRSE70L/Q3iCN5u1Yq1r07IKBS8eWvX+2Dw3&#10;i5uXJXntpv++EQSPw8x8w6y32Q/qRDH1gQ3czStQxG2wPXcGPj92tytQSZAtDoHJwJkSbDezqzXW&#10;Nky8p9NBOlUgnGo04ETGWuvUOvKY5mEkLt53iB6lyNhpG3EqcD/oRVUttceey4LDkV4dtT+HozeQ&#10;n4Te6XEamoU0+fyQXPzavxhzc52bZ1BCWf7Df+03a2C5uoffM+UI6M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GDsmwgAAANwAAAAPAAAAAAAAAAAAAAAAAJgCAABkcnMvZG93&#10;bnJldi54bWxQSwUGAAAAAAQABAD1AAAAhwMAAAAA&#10;" filled="f" strokeweight="42e-5mm">
                    <v:stroke joinstyle="miter"/>
                  </v:oval>
                  <v:rect id="Rectangle 1735" o:spid="_x0000_s1727" style="position:absolute;left:4233;top:1394;width:326;height: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l30sEA&#10;AADcAAAADwAAAGRycy9kb3ducmV2LnhtbESP3YrCMBSE7xd8h3AE79ZUESnVKMuCoMveWH2AQ3P6&#10;g8lJSaKtb79ZELwcZuYbZrsfrREP8qFzrGAxz0AQV0533Ci4Xg6fOYgQkTUax6TgSQH2u8nHFgvt&#10;Bj7To4yNSBAOBSpoY+wLKUPVksUwdz1x8mrnLcYkfSO1xyHBrZHLLFtLix2nhRZ7+m6pupV3q0Be&#10;ysOQl8Zn7mdZ/5rT8VyTU2o2Hb82ICKN8R1+tY9awTpf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Zd9LBAAAA3AAAAA8AAAAAAAAAAAAAAAAAmAIAAGRycy9kb3du&#10;cmV2LnhtbFBLBQYAAAAABAAEAPUAAACGAwAAAAA=&#10;" filled="f" stroked="f">
                    <v:textbox style="mso-fit-shape-to-text:t" inset="0,0,0,0">
                      <w:txbxContent>
                        <w:p w:rsidR="00254982" w:rsidRPr="004A779D" w:rsidRDefault="00254982" w:rsidP="002D3CC8">
                          <w:pPr>
                            <w:rPr>
                              <w:sz w:val="21"/>
                            </w:rPr>
                          </w:pPr>
                          <w:r w:rsidRPr="004A779D">
                            <w:rPr>
                              <w:b/>
                              <w:bCs/>
                              <w:i/>
                              <w:iCs/>
                              <w:color w:val="000000"/>
                              <w:szCs w:val="36"/>
                            </w:rPr>
                            <w:t>F</w:t>
                          </w:r>
                        </w:p>
                      </w:txbxContent>
                    </v:textbox>
                  </v:rect>
                </v:group>
                <v:group id="Group 1736" o:spid="_x0000_s1728" style="position:absolute;left:3556;top:165;width:1631;height:3067" coordorigin="870,182" coordsize="331,6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sr3+8YAAADcAAAADwAAAGRycy9kb3ducmV2LnhtbESPQWuDQBSE74H+h+UV&#10;ektWWxSx2YQQ2tJDKEQDobeH+6IS9624WzX/vlso5DjMzDfMejubTow0uNaygngVgSCurG65VnAq&#10;35cZCOeRNXaWScGNHGw3D4s15tpOfKSx8LUIEHY5Kmi873MpXdWQQbeyPXHwLnYw6IMcaqkHnALc&#10;dPI5ilJpsOWw0GBP+4aqa/FjFHxMOO1e4rfxcL3sb99l8nU+xKTU0+O8ewXhafb38H/7UytIswT+&#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yvf7xgAAANwA&#10;AAAPAAAAAAAAAAAAAAAAAKoCAABkcnMvZG93bnJldi54bWxQSwUGAAAAAAQABAD6AAAAnQMAAAAA&#10;">
                  <v:oval id="Oval 1737" o:spid="_x0000_s1729" style="position:absolute;left:1141;top:584;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YNa8MA&#10;AADcAAAADwAAAGRycy9kb3ducmV2LnhtbESPQWsCMRSE74X+h/AKvdVse1hkNYoIhcWT1UKvj+R1&#10;s3XzsiZx3frrjSB4HGbmG2a+HF0nBgqx9azgfVKAINbetNwo+N5/vk1BxIRssPNMCv4pwnLx/DTH&#10;yvgzf9GwS43IEI4VKrAp9ZWUUVtyGCe+J87erw8OU5ahkSbgOcNdJz+KopQOW84LFntaW9KH3ckp&#10;2Lhhq+veBtSrcvvzZ4/1RR6Ven0ZVzMQicb0CN/btVFQTku4nclHQC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YNa8MAAADcAAAADwAAAAAAAAAAAAAAAACYAgAAZHJzL2Rv&#10;d25yZXYueG1sUEsFBgAAAAAEAAQA9QAAAIgDAAAAAA==&#10;" fillcolor="black" strokeweight="0"/>
                  <v:oval id="Oval 1738" o:spid="_x0000_s1730" style="position:absolute;left:1141;top:584;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M9JcIA&#10;AADcAAAADwAAAGRycy9kb3ducmV2LnhtbESPT0sDMRTE74LfITyhN5u10D+uTctWELx4aNX7Y/Pc&#10;LG5eluS1m357Iwgeh5n5DbPdZz+oC8XUBzbwMK9AEbfB9twZ+Hh/ud+ASoJscQhMBq6UYL+7vdli&#10;bcPER7qcpFMFwqlGA05krLVOrSOPaR5G4uJ9hehRioydthGnAveDXlTVSnvsuSw4HOnZUft9OnsD&#10;+VHojdbT0CykyddlcvHzeDBmdpebJ1BCWf7Df+1Xa2C1WcPvmXIE9O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Iz0lwgAAANwAAAAPAAAAAAAAAAAAAAAAAJgCAABkcnMvZG93&#10;bnJldi54bWxQSwUGAAAAAAQABAD1AAAAhwMAAAAA&#10;" filled="f" strokeweight="42e-5mm">
                    <v:stroke joinstyle="miter"/>
                  </v:oval>
                  <v:rect id="Rectangle 1739" o:spid="_x0000_s1731" style="position:absolute;left:870;top:182;width:326;height: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R9170A&#10;AADcAAAADwAAAGRycy9kb3ducmV2LnhtbERPy4rCMBTdD/gP4QruxlQXUqpRRBB0cGP1Ay7N7QOT&#10;m5JE2/l7sxBcHs57sxutES/yoXOsYDHPQBBXTnfcKLjfjr85iBCRNRrHpOCfAuy2k58NFtoNfKVX&#10;GRuRQjgUqKCNsS+kDFVLFsPc9cSJq523GBP0jdQehxRujVxm2Upa7Dg1tNjToaXqUT6tAnkrj0Ne&#10;Gp+5v2V9MefTtSan1Gw67tcgIo3xK/64T1rBKk9r05l0BOT2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xR9170AAADcAAAADwAAAAAAAAAAAAAAAACYAgAAZHJzL2Rvd25yZXYu&#10;eG1sUEsFBgAAAAAEAAQA9QAAAIIDAAAAAA==&#10;" filled="f" stroked="f">
                    <v:textbox style="mso-fit-shape-to-text:t" inset="0,0,0,0">
                      <w:txbxContent>
                        <w:p w:rsidR="00254982" w:rsidRPr="004A779D" w:rsidRDefault="00254982" w:rsidP="002D3CC8">
                          <w:pPr>
                            <w:rPr>
                              <w:sz w:val="21"/>
                            </w:rPr>
                          </w:pPr>
                          <w:r w:rsidRPr="004A779D">
                            <w:rPr>
                              <w:b/>
                              <w:bCs/>
                              <w:i/>
                              <w:iCs/>
                              <w:color w:val="000000"/>
                              <w:szCs w:val="36"/>
                            </w:rPr>
                            <w:t>A</w:t>
                          </w:r>
                        </w:p>
                      </w:txbxContent>
                    </v:textbox>
                  </v:rect>
                </v:group>
                <v:group id="Group 1740" o:spid="_x0000_s1732" style="position:absolute;left:16065;width:1697;height:3067" coordorigin="3408,148" coordsize="345,6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4f9/sYAAADcAAAADwAAAGRycy9kb3ducmV2LnhtbESPT2vCQBTE7wW/w/KE&#10;3uomSkWjq4jU0kMoNBFKb4/sMwlm34bsNn++fbdQ6HGYmd8w++NoGtFT52rLCuJFBIK4sLrmUsE1&#10;vzxtQDiPrLGxTAomcnA8zB72mGg78Af1mS9FgLBLUEHlfZtI6YqKDLqFbYmDd7OdQR9kV0rd4RDg&#10;ppHLKFpLgzWHhQpbOldU3LNvo+B1wOG0il/69H47T1/58/tnGpNSj/PxtAPhafT/4b/2m1aw3mz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h/3+xgAAANwA&#10;AAAPAAAAAAAAAAAAAAAAAKoCAABkcnMvZG93bnJldi54bWxQSwUGAAAAAAQABAD6AAAAnQMAAAAA&#10;">
                  <v:oval id="Oval 1741" o:spid="_x0000_s1733" style="position:absolute;left:3408;top:584;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qmWcAA&#10;AADcAAAADwAAAGRycy9kb3ducmV2LnhtbERPz2vCMBS+D/wfwhO8zdQdytYZRQSheHJusOsjeTbV&#10;5qUmWa3+9cthsOPH93u5Hl0nBgqx9axgMS9AEGtvWm4UfH3unl9BxIRssPNMCu4UYb2aPC2xMv7G&#10;HzQcUyNyCMcKFdiU+krKqC05jHPfE2fu5IPDlGFopAl4y+Guky9FUUqHLecGiz1tLenL8ccp2Lvh&#10;oOveBtSb8vB9ttf6Ia9Kzabj5h1EojH9i//ctVFQvuX5+Uw+AnL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BqmWcAAAADcAAAADwAAAAAAAAAAAAAAAACYAgAAZHJzL2Rvd25y&#10;ZXYueG1sUEsFBgAAAAAEAAQA9QAAAIUDAAAAAA==&#10;" fillcolor="black" strokeweight="0"/>
                  <v:oval id="Oval 1742" o:spid="_x0000_s1734" style="position:absolute;left:3408;top:584;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WF8IA&#10;AADcAAAADwAAAGRycy9kb3ducmV2LnhtbESPQUsDMRSE70L/Q3iCN5ttodWuTctWKHjx0Kr3x+a5&#10;Wdy8LMmzm/57Iwgeh5n5htnusx/UhWLqAxtYzCtQxG2wPXcG3t+O94+gkiBbHAKTgSsl2O9mN1us&#10;bZj4RJezdKpAONVowImMtdapdeQxzcNIXLzPED1KkbHTNuJU4H7Qy6paa489lwWHIz07ar/O395A&#10;3gi90sM0NEtp8nWVXPw4HYy5u83NEyihLP/hv/aLNbDeLOD3TDkCe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5YXwgAAANwAAAAPAAAAAAAAAAAAAAAAAJgCAABkcnMvZG93&#10;bnJldi54bWxQSwUGAAAAAAQABAD1AAAAhwMAAAAA&#10;" filled="f" strokeweight="42e-5mm">
                    <v:stroke joinstyle="miter"/>
                  </v:oval>
                  <v:rect id="Rectangle 1743" o:spid="_x0000_s1735" style="position:absolute;left:3426;top:148;width:327;height: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Xc4MIA&#10;AADcAAAADwAAAGRycy9kb3ducmV2LnhtbESPzYoCMRCE7wv7DqGFva0Z5yDuaBQRBBUvjj5AM+n5&#10;waQzJFlnfHuzIOyxqKqvqNVmtEY8yIfOsYLZNANBXDndcaPgdt1/L0CEiKzROCYFTwqwWX9+rLDQ&#10;buALPcrYiAThUKCCNsa+kDJULVkMU9cTJ6923mJM0jdSexwS3BqZZ9lcWuw4LbTY066l6l7+WgXy&#10;Wu6HRWl85k55fTbHw6Ump9TXZNwuQUQa43/43T5oBfOf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JdzgwgAAANwAAAAPAAAAAAAAAAAAAAAAAJgCAABkcnMvZG93&#10;bnJldi54bWxQSwUGAAAAAAQABAD1AAAAhwMAAAAA&#10;" filled="f" stroked="f">
                    <v:textbox style="mso-fit-shape-to-text:t" inset="0,0,0,0">
                      <w:txbxContent>
                        <w:p w:rsidR="00254982" w:rsidRPr="004A779D" w:rsidRDefault="00254982" w:rsidP="002D3CC8">
                          <w:pPr>
                            <w:rPr>
                              <w:sz w:val="21"/>
                            </w:rPr>
                          </w:pPr>
                          <w:r w:rsidRPr="004A779D">
                            <w:rPr>
                              <w:b/>
                              <w:bCs/>
                              <w:i/>
                              <w:iCs/>
                              <w:color w:val="000000"/>
                              <w:szCs w:val="36"/>
                            </w:rPr>
                            <w:t>B</w:t>
                          </w:r>
                        </w:p>
                      </w:txbxContent>
                    </v:textbox>
                  </v:rect>
                </v:group>
                <v:group id="Group 1744" o:spid="_x0000_s1736" style="position:absolute;left:6;top:13220;width:1930;height:3067" coordorigin="149,2830" coordsize="392,6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7ZcycUAAADcAAAADwAAAGRycy9kb3ducmV2LnhtbESPQYvCMBSE78L+h/CE&#10;vWnaFcWtRhFxlz2IoC6It0fzbIvNS2liW/+9EQSPw8x8w8yXnSlFQ7UrLCuIhxEI4tTqgjMF/8ef&#10;wRSE88gaS8uk4E4OlouP3hwTbVveU3PwmQgQdgkqyL2vEildmpNBN7QVcfAutjbog6wzqWtsA9yU&#10;8iuKJtJgwWEhx4rWOaXXw80o+G2xXY3iTbO9Xtb383G8O21jUuqz361mIDx1/h1+tf+0gsn3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O2XMnFAAAA3AAA&#10;AA8AAAAAAAAAAAAAAAAAqgIAAGRycy9kb3ducmV2LnhtbFBLBQYAAAAABAAEAPoAAACcAwAAAAA=&#10;">
                  <v:oval id="Oval 1745" o:spid="_x0000_s1737" style="position:absolute;left:480;top:2844;width:61;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GgWsQA&#10;AADcAAAADwAAAGRycy9kb3ducmV2LnhtbESPUUvDMBSF3wf+h3AF37ZUkTLrslIEofg0N8HXS3LX&#10;dDY3XRK76q83guDj4ZzzHc6mnt0gJgqx96zgdlWAINbe9NwpeDs8L9cgYkI2OHgmBV8Uod5eLTZY&#10;GX/hV5r2qRMZwrFCBTalsZIyaksO48qPxNk7+uAwZRk6aQJeMtwN8q4oSumw57xgcaQnS/pj/+kU&#10;vLhpp9vRBtRNuXs/2XP7Lc9K3VzPzSOIRHP6D/+1W6OgfLiH3zP5CM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hoFrEAAAA3AAAAA8AAAAAAAAAAAAAAAAAmAIAAGRycy9k&#10;b3ducmV2LnhtbFBLBQYAAAAABAAEAPUAAACJAwAAAAA=&#10;" fillcolor="black" strokeweight="0"/>
                  <v:oval id="Oval 1746" o:spid="_x0000_s1738" style="position:absolute;left:480;top:2844;width:61;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SQFMIA&#10;AADcAAAADwAAAGRycy9kb3ducmV2LnhtbESPQUsDMRSE70L/Q3gFbzZroa1dm5ZVELx4aNX7Y/Pc&#10;LG5eluTZTf+9EYQeh5n5htkdsh/UmWLqAxu4X1SgiNtge+4MfLy/3D2ASoJscQhMBi6U4LCf3eyw&#10;tmHiI51P0qkC4VSjAScy1lqn1pHHtAgjcfG+QvQoRcZO24hTgftBL6tqrT32XBYcjvTsqP0+/XgD&#10;eSv0RptpaJbS5Msqufh5fDLmdp6bR1BCWa7h//arNbDeruDvTDkCev8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ZJAUwgAAANwAAAAPAAAAAAAAAAAAAAAAAJgCAABkcnMvZG93&#10;bnJldi54bWxQSwUGAAAAAAQABAD1AAAAhwMAAAAA&#10;" filled="f" strokeweight="42e-5mm">
                    <v:stroke joinstyle="miter"/>
                  </v:oval>
                  <v:rect id="Rectangle 1747" o:spid="_x0000_s1739" style="position:absolute;left:149;top:2830;width:346;height: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7a48IA&#10;AADcAAAADwAAAGRycy9kb3ducmV2LnhtbESPzYoCMRCE7wv7DqGFva0ZPQzuaBQRBBUvjj5AM+n5&#10;waQzJFlnfHuzIOyxqKqvqNVmtEY8yIfOsYLZNANBXDndcaPgdt1/L0CEiKzROCYFTwqwWX9+rLDQ&#10;buALPcrYiAThUKCCNsa+kDJULVkMU9cTJ6923mJM0jdSexwS3Bo5z7JcWuw4LbTY066l6l7+WgXy&#10;Wu6HRWl85k7z+myOh0tNTqmvybhdgog0xv/wu33QCvKf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HtrjwgAAANwAAAAPAAAAAAAAAAAAAAAAAJgCAABkcnMvZG93&#10;bnJldi54bWxQSwUGAAAAAAQABAD1AAAAhwMAAAAA&#10;" filled="f" stroked="f">
                    <v:textbox style="mso-fit-shape-to-text:t" inset="0,0,0,0">
                      <w:txbxContent>
                        <w:p w:rsidR="00254982" w:rsidRPr="004A779D" w:rsidRDefault="00254982" w:rsidP="002D3CC8">
                          <w:pPr>
                            <w:rPr>
                              <w:sz w:val="21"/>
                            </w:rPr>
                          </w:pPr>
                          <w:r w:rsidRPr="004A779D">
                            <w:rPr>
                              <w:b/>
                              <w:bCs/>
                              <w:i/>
                              <w:iCs/>
                              <w:color w:val="000000"/>
                              <w:szCs w:val="36"/>
                            </w:rPr>
                            <w:t>D</w:t>
                          </w:r>
                        </w:p>
                      </w:txbxContent>
                    </v:textbox>
                  </v:rect>
                </v:group>
                <v:group id="Group 1748" o:spid="_x0000_s1740" style="position:absolute;left:23171;top:13055;width:2181;height:3067" coordorigin="4850,2797" coordsize="444,6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I1aysYAAADcAAAADwAAAGRycy9kb3ducmV2LnhtbESPQWvCQBSE7wX/w/IE&#10;b3UTxWijq4jY0kMoVAult0f2mQSzb0N2TeK/dwuFHoeZ+YbZ7AZTi45aV1lWEE8jEMS51RUXCr7O&#10;r88rEM4ja6wtk4I7OdhtR08bTLXt+ZO6ky9EgLBLUUHpfZNK6fKSDLqpbYiDd7GtQR9kW0jdYh/g&#10;ppazKEqkwYrDQokNHUrKr6ebUfDWY7+fx8cuu14O95/z4uM7i0mpyXjYr0F4Gvx/+K/9rhUkL0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jVrKxgAAANwA&#10;AAAPAAAAAAAAAAAAAAAAAKoCAABkcnMvZG93bnJldi54bWxQSwUGAAAAAAQABAD6AAAAnQMAAAAA&#10;">
                  <v:oval id="Oval 1749" o:spid="_x0000_s1741" style="position:absolute;left:4850;top:2844;width:60;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yqX8AA&#10;AADcAAAADwAAAGRycy9kb3ducmV2LnhtbERPz2vCMBS+D/wfwhO8zdQdytYZRQSheHJusOsjeTbV&#10;5qUmWa3+9cthsOPH93u5Hl0nBgqx9axgMS9AEGtvWm4UfH3unl9BxIRssPNMCu4UYb2aPC2xMv7G&#10;HzQcUyNyCMcKFdiU+krKqC05jHPfE2fu5IPDlGFopAl4y+Guky9FUUqHLecGiz1tLenL8ccp2Lvh&#10;oOveBtSb8vB9ttf6Ia9Kzabj5h1EojH9i//ctVFQvuW1+Uw+AnL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yqX8AAAADcAAAADwAAAAAAAAAAAAAAAACYAgAAZHJzL2Rvd25y&#10;ZXYueG1sUEsFBgAAAAAEAAQA9QAAAIUDAAAAAA==&#10;" fillcolor="black" strokeweight="0"/>
                  <v:oval id="Oval 1750" o:spid="_x0000_s1742" style="position:absolute;left:4850;top:2844;width:60;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maEcIA&#10;AADcAAAADwAAAGRycy9kb3ducmV2LnhtbESPQUsDMRSE74L/ITzBm81asLrbpmUVBC8e2ur9sXlu&#10;lm5eluTZTf+9EQSPw8x8w2x22Y/qTDENgQ3cLypQxF2wA/cGPo6vd0+gkiBbHAOTgQsl2G2vrzbY&#10;2DDzns4H6VWBcGrQgBOZGq1T58hjWoSJuHhfIXqUImOvbcS5wP2ol1W10h4HLgsOJ3px1J0O395A&#10;roXe6XEe26W0+fKQXPzcPxtze5PbNSihLP/hv/abNbCqa/g9U46A3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KZoRwgAAANwAAAAPAAAAAAAAAAAAAAAAAJgCAABkcnMvZG93&#10;bnJldi54bWxQSwUGAAAAAAQABAD1AAAAhwMAAAAA&#10;" filled="f" strokeweight="42e-5mm">
                    <v:stroke joinstyle="miter"/>
                  </v:oval>
                  <v:rect id="Rectangle 1751" o:spid="_x0000_s1743" style="position:absolute;left:4967;top:2797;width:327;height: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B9Fr4A&#10;AADcAAAADwAAAGRycy9kb3ducmV2LnhtbERPy2oCMRTdC/5DuEJ3muiildEoIgi2uHH0Ay6TOw9M&#10;boYkOtO/bxZCl4fz3u5HZ8WLQuw8a1guFAjiypuOGw3322m+BhETskHrmTT8UoT9bjrZYmH8wFd6&#10;lakROYRjgRralPpCyli15DAufE+cudoHhynD0EgTcMjhzsqVUp/SYce5ocWeji1Vj/LpNMhbeRrW&#10;pQ3K/6zqi/0+X2vyWn/MxsMGRKIx/Yvf7rPR8KXy/HwmHwG5+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5QfRa+AAAA3AAAAA8AAAAAAAAAAAAAAAAAmAIAAGRycy9kb3ducmV2&#10;LnhtbFBLBQYAAAAABAAEAPUAAACDAwAAAAA=&#10;" filled="f" stroked="f">
                    <v:textbox style="mso-fit-shape-to-text:t" inset="0,0,0,0">
                      <w:txbxContent>
                        <w:p w:rsidR="00254982" w:rsidRPr="004A779D" w:rsidRDefault="00254982" w:rsidP="002D3CC8">
                          <w:pPr>
                            <w:rPr>
                              <w:sz w:val="21"/>
                            </w:rPr>
                          </w:pPr>
                          <w:r w:rsidRPr="004A779D">
                            <w:rPr>
                              <w:b/>
                              <w:bCs/>
                              <w:i/>
                              <w:iCs/>
                              <w:color w:val="000000"/>
                              <w:szCs w:val="36"/>
                            </w:rPr>
                            <w:t>C</w:t>
                          </w:r>
                        </w:p>
                      </w:txbxContent>
                    </v:textbox>
                  </v:rect>
                </v:group>
                <v:shape id="Text Box 1752" o:spid="_x0000_s1744" type="#_x0000_t202" style="position:absolute;left:7442;top:14674;width:8915;height:2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DdN8YA&#10;AADcAAAADwAAAGRycy9kb3ducmV2LnhtbESPT2vCQBTE7wW/w/IK3upGwVaiqxRpoRch9Q/q7ZF9&#10;yQazb0N2m6TfvisIPQ4z8xtmtRlsLTpqfeVYwXSSgCDOna64VHA8fL4sQPiArLF2TAp+ycNmPXpa&#10;Yapdz9/U7UMpIoR9igpMCE0qpc8NWfQT1xBHr3CtxRBlW0rdYh/htpazJHmVFiuOCwYb2hrKb/sf&#10;q+C8+7jtfHZZzE0hZ32WdafsWig1fh7elyACDeE//Gh/aQVvyRTuZ+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DdN8YAAADcAAAADwAAAAAAAAAAAAAAAACYAgAAZHJz&#10;L2Rvd25yZXYueG1sUEsFBgAAAAAEAAQA9QAAAIsDAAAAAA==&#10;" filled="f" stroked="f">
                  <v:textbox inset="1.984mm,.992mm,1.984mm,.992mm">
                    <w:txbxContent>
                      <w:p w:rsidR="00254982" w:rsidRPr="004A779D" w:rsidRDefault="00254982" w:rsidP="00BD1E85">
                        <w:pPr>
                          <w:jc w:val="center"/>
                          <w:outlineLvl w:val="5"/>
                          <w:rPr>
                            <w:i/>
                            <w:sz w:val="24"/>
                          </w:rPr>
                        </w:pPr>
                        <w:bookmarkStart w:id="218" w:name="_Toc28931916"/>
                        <w:r w:rsidRPr="004A779D">
                          <w:rPr>
                            <w:i/>
                            <w:sz w:val="24"/>
                          </w:rPr>
                          <w:t>H</w:t>
                        </w:r>
                        <w:r>
                          <w:rPr>
                            <w:i/>
                            <w:sz w:val="24"/>
                          </w:rPr>
                          <w:t>ình 3.7</w:t>
                        </w:r>
                        <w:bookmarkEnd w:id="218"/>
                      </w:p>
                    </w:txbxContent>
                  </v:textbox>
                </v:shape>
                <w10:wrap type="square"/>
              </v:group>
            </w:pict>
          </mc:Fallback>
        </mc:AlternateContent>
      </w:r>
      <w:r w:rsidR="002241E3" w:rsidRPr="006240F1">
        <w:rPr>
          <w:szCs w:val="28"/>
          <w:lang w:val="fr-FR"/>
        </w:rPr>
        <w:t>Với kinh nghiệm vừa có đối với tam giác, HS sẽ đưa ra dự đoán tương tự: “Đường trung bình của tam giác là đoạn thẳng nối trung điểm của hai cạ</w:t>
      </w:r>
      <w:r w:rsidR="005A4EBF" w:rsidRPr="006240F1">
        <w:rPr>
          <w:szCs w:val="28"/>
          <w:lang w:val="fr-FR"/>
        </w:rPr>
        <w:t>nh bên” và “</w:t>
      </w:r>
      <w:r w:rsidR="002241E3" w:rsidRPr="006240F1">
        <w:rPr>
          <w:szCs w:val="28"/>
          <w:lang w:val="fr-FR"/>
        </w:rPr>
        <w:t>Đường trung bình của hình thang là đoạn thẳng nối trung điểm của hai cạnh bên”; việc xem xét tính chất đườ</w:t>
      </w:r>
      <w:r w:rsidR="005A4EBF" w:rsidRPr="006240F1">
        <w:rPr>
          <w:szCs w:val="28"/>
          <w:lang w:val="fr-FR"/>
        </w:rPr>
        <w:t>ng trung bì</w:t>
      </w:r>
      <w:r w:rsidR="002241E3" w:rsidRPr="006240F1">
        <w:rPr>
          <w:szCs w:val="28"/>
          <w:lang w:val="fr-FR"/>
        </w:rPr>
        <w:t>nh cũng bắt đầu từ bài toán: “Từ trung điểm E của cạnh bên AD, kẻ đường thẳng song song với cạnh đáy, cắt cạnh bên còn lại tại F. Khi đó F là trung điểm của BC và EF = ? Đó là những nội dung nhóm dự đoán từ kinh nghiệm đường trung bình của tam giác.</w:t>
      </w:r>
    </w:p>
    <w:p w:rsidR="006640C7" w:rsidRPr="006240F1" w:rsidRDefault="00DF5D4E" w:rsidP="00566D6F">
      <w:pPr>
        <w:pStyle w:val="ListParagraph"/>
        <w:spacing w:line="396" w:lineRule="auto"/>
        <w:ind w:left="0" w:firstLine="567"/>
        <w:rPr>
          <w:szCs w:val="28"/>
          <w:lang w:val="fr-FR"/>
        </w:rPr>
      </w:pPr>
      <w:r w:rsidRPr="006240F1">
        <w:rPr>
          <w:noProof/>
          <w:szCs w:val="28"/>
        </w:rPr>
        <mc:AlternateContent>
          <mc:Choice Requires="wpc">
            <w:drawing>
              <wp:anchor distT="0" distB="0" distL="114300" distR="114300" simplePos="0" relativeHeight="251701248" behindDoc="0" locked="0" layoutInCell="1" allowOverlap="1" wp14:anchorId="38EDF8E1" wp14:editId="1C71AD1A">
                <wp:simplePos x="0" y="0"/>
                <wp:positionH relativeFrom="column">
                  <wp:posOffset>26035</wp:posOffset>
                </wp:positionH>
                <wp:positionV relativeFrom="paragraph">
                  <wp:posOffset>69850</wp:posOffset>
                </wp:positionV>
                <wp:extent cx="2539471" cy="1726565"/>
                <wp:effectExtent l="0" t="0" r="13335" b="0"/>
                <wp:wrapSquare wrapText="bothSides"/>
                <wp:docPr id="1753" name="Canvas 17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8" name="Line 1755"/>
                        <wps:cNvCnPr>
                          <a:cxnSpLocks noChangeShapeType="1"/>
                        </wps:cNvCnPr>
                        <wps:spPr bwMode="auto">
                          <a:xfrm>
                            <a:off x="504825" y="229870"/>
                            <a:ext cx="1118235" cy="635"/>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39" name="Line 1756"/>
                        <wps:cNvCnPr>
                          <a:cxnSpLocks noChangeShapeType="1"/>
                        </wps:cNvCnPr>
                        <wps:spPr bwMode="auto">
                          <a:xfrm>
                            <a:off x="178435" y="1344930"/>
                            <a:ext cx="2156460" cy="635"/>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40" name="Line 1757"/>
                        <wps:cNvCnPr>
                          <a:cxnSpLocks noChangeShapeType="1"/>
                        </wps:cNvCnPr>
                        <wps:spPr bwMode="auto">
                          <a:xfrm flipH="1">
                            <a:off x="178435" y="229870"/>
                            <a:ext cx="326390" cy="1115060"/>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41" name="Line 1758"/>
                        <wps:cNvCnPr>
                          <a:cxnSpLocks noChangeShapeType="1"/>
                        </wps:cNvCnPr>
                        <wps:spPr bwMode="auto">
                          <a:xfrm>
                            <a:off x="1623060" y="229870"/>
                            <a:ext cx="711835" cy="1115060"/>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42" name="Line 1759"/>
                        <wps:cNvCnPr>
                          <a:cxnSpLocks noChangeShapeType="1"/>
                        </wps:cNvCnPr>
                        <wps:spPr bwMode="auto">
                          <a:xfrm>
                            <a:off x="341630" y="788035"/>
                            <a:ext cx="1637030" cy="0"/>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s:wsp>
                        <wps:cNvPr id="43" name="Line 1760"/>
                        <wps:cNvCnPr>
                          <a:cxnSpLocks noChangeShapeType="1"/>
                        </wps:cNvCnPr>
                        <wps:spPr bwMode="auto">
                          <a:xfrm>
                            <a:off x="504825" y="229870"/>
                            <a:ext cx="1830070" cy="1115060"/>
                          </a:xfrm>
                          <a:prstGeom prst="line">
                            <a:avLst/>
                          </a:prstGeom>
                          <a:noFill/>
                          <a:ln w="15">
                            <a:solidFill>
                              <a:srgbClr val="000000"/>
                            </a:solidFill>
                            <a:miter lim="800000"/>
                            <a:headEnd/>
                            <a:tailEnd/>
                          </a:ln>
                          <a:extLst>
                            <a:ext uri="{909E8E84-426E-40DD-AFC4-6F175D3DCCD1}">
                              <a14:hiddenFill xmlns:a14="http://schemas.microsoft.com/office/drawing/2010/main">
                                <a:noFill/>
                              </a14:hiddenFill>
                            </a:ext>
                          </a:extLst>
                        </wps:spPr>
                        <wps:bodyPr/>
                      </wps:wsp>
                      <wpg:wgp>
                        <wpg:cNvPr id="44" name="Group 1761"/>
                        <wpg:cNvGrpSpPr>
                          <a:grpSpLocks/>
                        </wpg:cNvGrpSpPr>
                        <wpg:grpSpPr bwMode="auto">
                          <a:xfrm>
                            <a:off x="1311275" y="772795"/>
                            <a:ext cx="123190" cy="354330"/>
                            <a:chOff x="2806" y="1714"/>
                            <a:chExt cx="249" cy="718"/>
                          </a:xfrm>
                        </wpg:grpSpPr>
                        <wps:wsp>
                          <wps:cNvPr id="45" name="Oval 1762"/>
                          <wps:cNvSpPr>
                            <a:spLocks noChangeArrowheads="1"/>
                          </wps:cNvSpPr>
                          <wps:spPr bwMode="auto">
                            <a:xfrm>
                              <a:off x="2995" y="1714"/>
                              <a:ext cx="60" cy="59"/>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46" name="Oval 1763"/>
                          <wps:cNvSpPr>
                            <a:spLocks noChangeArrowheads="1"/>
                          </wps:cNvSpPr>
                          <wps:spPr bwMode="auto">
                            <a:xfrm>
                              <a:off x="2995" y="1714"/>
                              <a:ext cx="60" cy="59"/>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1764"/>
                          <wps:cNvSpPr>
                            <a:spLocks noChangeArrowheads="1"/>
                          </wps:cNvSpPr>
                          <wps:spPr bwMode="auto">
                            <a:xfrm>
                              <a:off x="2806" y="1811"/>
                              <a:ext cx="225"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736FDE" w:rsidRDefault="00254982" w:rsidP="002D3CC8">
                                <w:pPr>
                                  <w:rPr>
                                    <w:sz w:val="21"/>
                                  </w:rPr>
                                </w:pPr>
                                <w:r w:rsidRPr="00736FDE">
                                  <w:rPr>
                                    <w:b/>
                                    <w:bCs/>
                                    <w:i/>
                                    <w:iCs/>
                                    <w:color w:val="000000"/>
                                    <w:szCs w:val="36"/>
                                  </w:rPr>
                                  <w:t>I</w:t>
                                </w:r>
                              </w:p>
                            </w:txbxContent>
                          </wps:txbx>
                          <wps:bodyPr rot="0" vert="horz" wrap="none" lIns="0" tIns="0" rIns="0" bIns="0" anchor="t" anchorCtr="0" upright="1">
                            <a:spAutoFit/>
                          </wps:bodyPr>
                        </wps:wsp>
                      </wpg:wgp>
                      <wpg:wgp>
                        <wpg:cNvPr id="48" name="Group 1765"/>
                        <wpg:cNvGrpSpPr>
                          <a:grpSpLocks/>
                        </wpg:cNvGrpSpPr>
                        <wpg:grpSpPr bwMode="auto">
                          <a:xfrm>
                            <a:off x="149860" y="650240"/>
                            <a:ext cx="207010" cy="306705"/>
                            <a:chOff x="452" y="1465"/>
                            <a:chExt cx="419" cy="622"/>
                          </a:xfrm>
                        </wpg:grpSpPr>
                        <wps:wsp>
                          <wps:cNvPr id="49" name="Oval 1766"/>
                          <wps:cNvSpPr>
                            <a:spLocks noChangeArrowheads="1"/>
                          </wps:cNvSpPr>
                          <wps:spPr bwMode="auto">
                            <a:xfrm>
                              <a:off x="811" y="1714"/>
                              <a:ext cx="60" cy="59"/>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0" name="Oval 1767"/>
                          <wps:cNvSpPr>
                            <a:spLocks noChangeArrowheads="1"/>
                          </wps:cNvSpPr>
                          <wps:spPr bwMode="auto">
                            <a:xfrm>
                              <a:off x="811" y="1714"/>
                              <a:ext cx="60" cy="59"/>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1768"/>
                          <wps:cNvSpPr>
                            <a:spLocks noChangeArrowheads="1"/>
                          </wps:cNvSpPr>
                          <wps:spPr bwMode="auto">
                            <a:xfrm>
                              <a:off x="452" y="1465"/>
                              <a:ext cx="325" cy="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736FDE" w:rsidRDefault="00254982" w:rsidP="002D3CC8">
                                <w:pPr>
                                  <w:rPr>
                                    <w:sz w:val="21"/>
                                  </w:rPr>
                                </w:pPr>
                                <w:r w:rsidRPr="00736FDE">
                                  <w:rPr>
                                    <w:b/>
                                    <w:bCs/>
                                    <w:i/>
                                    <w:iCs/>
                                    <w:color w:val="000000"/>
                                    <w:szCs w:val="36"/>
                                  </w:rPr>
                                  <w:t>E</w:t>
                                </w:r>
                              </w:p>
                            </w:txbxContent>
                          </wps:txbx>
                          <wps:bodyPr rot="0" vert="horz" wrap="none" lIns="0" tIns="0" rIns="0" bIns="0" anchor="t" anchorCtr="0" upright="1">
                            <a:spAutoFit/>
                          </wps:bodyPr>
                        </wps:wsp>
                      </wpg:wgp>
                      <wpg:wgp>
                        <wpg:cNvPr id="52" name="Group 1769"/>
                        <wpg:cNvGrpSpPr>
                          <a:grpSpLocks/>
                        </wpg:cNvGrpSpPr>
                        <wpg:grpSpPr bwMode="auto">
                          <a:xfrm>
                            <a:off x="1964051" y="615315"/>
                            <a:ext cx="212608" cy="306705"/>
                            <a:chOff x="4129" y="1394"/>
                            <a:chExt cx="431" cy="622"/>
                          </a:xfrm>
                        </wpg:grpSpPr>
                        <wps:wsp>
                          <wps:cNvPr id="53" name="Oval 1770"/>
                          <wps:cNvSpPr>
                            <a:spLocks noChangeArrowheads="1"/>
                          </wps:cNvSpPr>
                          <wps:spPr bwMode="auto">
                            <a:xfrm>
                              <a:off x="4129" y="1714"/>
                              <a:ext cx="60" cy="59"/>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4" name="Oval 1771"/>
                          <wps:cNvSpPr>
                            <a:spLocks noChangeArrowheads="1"/>
                          </wps:cNvSpPr>
                          <wps:spPr bwMode="auto">
                            <a:xfrm>
                              <a:off x="4129" y="1714"/>
                              <a:ext cx="60" cy="59"/>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1772"/>
                          <wps:cNvSpPr>
                            <a:spLocks noChangeArrowheads="1"/>
                          </wps:cNvSpPr>
                          <wps:spPr bwMode="auto">
                            <a:xfrm>
                              <a:off x="4234" y="1394"/>
                              <a:ext cx="326" cy="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736FDE" w:rsidRDefault="00254982" w:rsidP="002D3CC8">
                                <w:pPr>
                                  <w:rPr>
                                    <w:sz w:val="21"/>
                                  </w:rPr>
                                </w:pPr>
                                <w:r w:rsidRPr="00736FDE">
                                  <w:rPr>
                                    <w:b/>
                                    <w:bCs/>
                                    <w:i/>
                                    <w:iCs/>
                                    <w:color w:val="000000"/>
                                    <w:szCs w:val="36"/>
                                  </w:rPr>
                                  <w:t>F</w:t>
                                </w:r>
                              </w:p>
                            </w:txbxContent>
                          </wps:txbx>
                          <wps:bodyPr rot="0" vert="horz" wrap="none" lIns="0" tIns="0" rIns="0" bIns="0" anchor="t" anchorCtr="0" upright="1">
                            <a:spAutoFit/>
                          </wps:bodyPr>
                        </wps:wsp>
                      </wpg:wgp>
                      <wpg:wgp>
                        <wpg:cNvPr id="56" name="Group 1773"/>
                        <wpg:cNvGrpSpPr>
                          <a:grpSpLocks/>
                        </wpg:cNvGrpSpPr>
                        <wpg:grpSpPr bwMode="auto">
                          <a:xfrm>
                            <a:off x="356235" y="16510"/>
                            <a:ext cx="163195" cy="306705"/>
                            <a:chOff x="870" y="182"/>
                            <a:chExt cx="331" cy="621"/>
                          </a:xfrm>
                        </wpg:grpSpPr>
                        <wps:wsp>
                          <wps:cNvPr id="57" name="Oval 1774"/>
                          <wps:cNvSpPr>
                            <a:spLocks noChangeArrowheads="1"/>
                          </wps:cNvSpPr>
                          <wps:spPr bwMode="auto">
                            <a:xfrm>
                              <a:off x="1141" y="584"/>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8" name="Oval 1775"/>
                          <wps:cNvSpPr>
                            <a:spLocks noChangeArrowheads="1"/>
                          </wps:cNvSpPr>
                          <wps:spPr bwMode="auto">
                            <a:xfrm>
                              <a:off x="1141" y="584"/>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Rectangle 1776"/>
                          <wps:cNvSpPr>
                            <a:spLocks noChangeArrowheads="1"/>
                          </wps:cNvSpPr>
                          <wps:spPr bwMode="auto">
                            <a:xfrm>
                              <a:off x="870" y="182"/>
                              <a:ext cx="326"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736FDE" w:rsidRDefault="00254982" w:rsidP="002D3CC8">
                                <w:pPr>
                                  <w:rPr>
                                    <w:sz w:val="21"/>
                                  </w:rPr>
                                </w:pPr>
                                <w:r w:rsidRPr="00736FDE">
                                  <w:rPr>
                                    <w:b/>
                                    <w:bCs/>
                                    <w:i/>
                                    <w:iCs/>
                                    <w:color w:val="000000"/>
                                    <w:szCs w:val="36"/>
                                  </w:rPr>
                                  <w:t>A</w:t>
                                </w:r>
                              </w:p>
                            </w:txbxContent>
                          </wps:txbx>
                          <wps:bodyPr rot="0" vert="horz" wrap="none" lIns="0" tIns="0" rIns="0" bIns="0" anchor="t" anchorCtr="0" upright="1">
                            <a:spAutoFit/>
                          </wps:bodyPr>
                        </wps:wsp>
                      </wpg:wgp>
                      <wpg:wgp>
                        <wpg:cNvPr id="60" name="Group 1777"/>
                        <wpg:cNvGrpSpPr>
                          <a:grpSpLocks/>
                        </wpg:cNvGrpSpPr>
                        <wpg:grpSpPr bwMode="auto">
                          <a:xfrm>
                            <a:off x="1608469" y="0"/>
                            <a:ext cx="169314" cy="306705"/>
                            <a:chOff x="3408" y="148"/>
                            <a:chExt cx="343" cy="621"/>
                          </a:xfrm>
                        </wpg:grpSpPr>
                        <wps:wsp>
                          <wps:cNvPr id="61" name="Oval 1778"/>
                          <wps:cNvSpPr>
                            <a:spLocks noChangeArrowheads="1"/>
                          </wps:cNvSpPr>
                          <wps:spPr bwMode="auto">
                            <a:xfrm>
                              <a:off x="3408" y="584"/>
                              <a:ext cx="60" cy="60"/>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2" name="Oval 1779"/>
                          <wps:cNvSpPr>
                            <a:spLocks noChangeArrowheads="1"/>
                          </wps:cNvSpPr>
                          <wps:spPr bwMode="auto">
                            <a:xfrm>
                              <a:off x="3408" y="584"/>
                              <a:ext cx="60" cy="60"/>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Rectangle 1780"/>
                          <wps:cNvSpPr>
                            <a:spLocks noChangeArrowheads="1"/>
                          </wps:cNvSpPr>
                          <wps:spPr bwMode="auto">
                            <a:xfrm>
                              <a:off x="3426" y="148"/>
                              <a:ext cx="325"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736FDE" w:rsidRDefault="00254982" w:rsidP="002D3CC8">
                                <w:pPr>
                                  <w:rPr>
                                    <w:sz w:val="21"/>
                                  </w:rPr>
                                </w:pPr>
                                <w:r w:rsidRPr="00736FDE">
                                  <w:rPr>
                                    <w:b/>
                                    <w:bCs/>
                                    <w:i/>
                                    <w:iCs/>
                                    <w:color w:val="000000"/>
                                    <w:szCs w:val="36"/>
                                  </w:rPr>
                                  <w:t>B</w:t>
                                </w:r>
                              </w:p>
                            </w:txbxContent>
                          </wps:txbx>
                          <wps:bodyPr rot="0" vert="horz" wrap="none" lIns="0" tIns="0" rIns="0" bIns="0" anchor="t" anchorCtr="0" upright="1">
                            <a:spAutoFit/>
                          </wps:bodyPr>
                        </wps:wsp>
                      </wpg:wgp>
                      <wpg:wgp>
                        <wpg:cNvPr id="642" name="Group 1781"/>
                        <wpg:cNvGrpSpPr>
                          <a:grpSpLocks/>
                        </wpg:cNvGrpSpPr>
                        <wpg:grpSpPr bwMode="auto">
                          <a:xfrm>
                            <a:off x="635" y="1323975"/>
                            <a:ext cx="193040" cy="306705"/>
                            <a:chOff x="149" y="2830"/>
                            <a:chExt cx="392" cy="622"/>
                          </a:xfrm>
                        </wpg:grpSpPr>
                        <wps:wsp>
                          <wps:cNvPr id="664" name="Oval 1782"/>
                          <wps:cNvSpPr>
                            <a:spLocks noChangeArrowheads="1"/>
                          </wps:cNvSpPr>
                          <wps:spPr bwMode="auto">
                            <a:xfrm>
                              <a:off x="480" y="2844"/>
                              <a:ext cx="61" cy="59"/>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65" name="Oval 1783"/>
                          <wps:cNvSpPr>
                            <a:spLocks noChangeArrowheads="1"/>
                          </wps:cNvSpPr>
                          <wps:spPr bwMode="auto">
                            <a:xfrm>
                              <a:off x="480" y="2844"/>
                              <a:ext cx="61" cy="59"/>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6" name="Rectangle 1784"/>
                          <wps:cNvSpPr>
                            <a:spLocks noChangeArrowheads="1"/>
                          </wps:cNvSpPr>
                          <wps:spPr bwMode="auto">
                            <a:xfrm>
                              <a:off x="149" y="2830"/>
                              <a:ext cx="346" cy="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736FDE" w:rsidRDefault="00254982" w:rsidP="002D3CC8">
                                <w:pPr>
                                  <w:rPr>
                                    <w:sz w:val="21"/>
                                  </w:rPr>
                                </w:pPr>
                                <w:r w:rsidRPr="00736FDE">
                                  <w:rPr>
                                    <w:b/>
                                    <w:bCs/>
                                    <w:i/>
                                    <w:iCs/>
                                    <w:color w:val="000000"/>
                                    <w:szCs w:val="36"/>
                                  </w:rPr>
                                  <w:t>D</w:t>
                                </w:r>
                              </w:p>
                            </w:txbxContent>
                          </wps:txbx>
                          <wps:bodyPr rot="0" vert="horz" wrap="none" lIns="0" tIns="0" rIns="0" bIns="0" anchor="t" anchorCtr="0" upright="1">
                            <a:spAutoFit/>
                          </wps:bodyPr>
                        </wps:wsp>
                      </wpg:wgp>
                      <wpg:wgp>
                        <wpg:cNvPr id="667" name="Group 1785"/>
                        <wpg:cNvGrpSpPr>
                          <a:grpSpLocks/>
                        </wpg:cNvGrpSpPr>
                        <wpg:grpSpPr bwMode="auto">
                          <a:xfrm>
                            <a:off x="2319652" y="1307465"/>
                            <a:ext cx="220103" cy="306705"/>
                            <a:chOff x="4850" y="2797"/>
                            <a:chExt cx="446" cy="621"/>
                          </a:xfrm>
                        </wpg:grpSpPr>
                        <wps:wsp>
                          <wps:cNvPr id="668" name="Oval 1786"/>
                          <wps:cNvSpPr>
                            <a:spLocks noChangeArrowheads="1"/>
                          </wps:cNvSpPr>
                          <wps:spPr bwMode="auto">
                            <a:xfrm>
                              <a:off x="4850" y="2844"/>
                              <a:ext cx="60" cy="59"/>
                            </a:xfrm>
                            <a:prstGeom prst="ellipse">
                              <a:avLst/>
                            </a:pr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69" name="Oval 1787"/>
                          <wps:cNvSpPr>
                            <a:spLocks noChangeArrowheads="1"/>
                          </wps:cNvSpPr>
                          <wps:spPr bwMode="auto">
                            <a:xfrm>
                              <a:off x="4850" y="2844"/>
                              <a:ext cx="60" cy="59"/>
                            </a:xfrm>
                            <a:prstGeom prst="ellipse">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0" name="Rectangle 1788"/>
                          <wps:cNvSpPr>
                            <a:spLocks noChangeArrowheads="1"/>
                          </wps:cNvSpPr>
                          <wps:spPr bwMode="auto">
                            <a:xfrm>
                              <a:off x="4970" y="2797"/>
                              <a:ext cx="326"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736FDE" w:rsidRDefault="00254982" w:rsidP="002D3CC8">
                                <w:pPr>
                                  <w:rPr>
                                    <w:sz w:val="21"/>
                                  </w:rPr>
                                </w:pPr>
                                <w:r w:rsidRPr="00736FDE">
                                  <w:rPr>
                                    <w:b/>
                                    <w:bCs/>
                                    <w:i/>
                                    <w:iCs/>
                                    <w:color w:val="000000"/>
                                    <w:szCs w:val="36"/>
                                  </w:rPr>
                                  <w:t>C</w:t>
                                </w:r>
                              </w:p>
                            </w:txbxContent>
                          </wps:txbx>
                          <wps:bodyPr rot="0" vert="horz" wrap="none" lIns="0" tIns="0" rIns="0" bIns="0" anchor="t" anchorCtr="0" upright="1">
                            <a:spAutoFit/>
                          </wps:bodyPr>
                        </wps:wsp>
                      </wpg:wgp>
                      <wps:wsp>
                        <wps:cNvPr id="671" name="Text Box 1789"/>
                        <wps:cNvSpPr txBox="1">
                          <a:spLocks noChangeArrowheads="1"/>
                        </wps:cNvSpPr>
                        <wps:spPr bwMode="auto">
                          <a:xfrm>
                            <a:off x="730789" y="1368226"/>
                            <a:ext cx="845185" cy="3246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Pr="00736FDE" w:rsidRDefault="00254982" w:rsidP="00BD1E85">
                              <w:pPr>
                                <w:jc w:val="center"/>
                                <w:outlineLvl w:val="5"/>
                                <w:rPr>
                                  <w:i/>
                                  <w:sz w:val="24"/>
                                </w:rPr>
                              </w:pPr>
                              <w:bookmarkStart w:id="216" w:name="_Toc28931917"/>
                              <w:r w:rsidRPr="00736FDE">
                                <w:rPr>
                                  <w:i/>
                                  <w:sz w:val="24"/>
                                </w:rPr>
                                <w:t>H</w:t>
                              </w:r>
                              <w:r>
                                <w:rPr>
                                  <w:i/>
                                  <w:sz w:val="24"/>
                                </w:rPr>
                                <w:t>ình 3.8</w:t>
                              </w:r>
                              <w:bookmarkEnd w:id="216"/>
                            </w:p>
                          </w:txbxContent>
                        </wps:txbx>
                        <wps:bodyPr rot="0" vert="horz" wrap="square" lIns="71424" tIns="35712" rIns="71424" bIns="35712" anchor="t" anchorCtr="0" upright="1">
                          <a:noAutofit/>
                        </wps:bodyPr>
                      </wps:wsp>
                    </wpc:wpc>
                  </a:graphicData>
                </a:graphic>
                <wp14:sizeRelH relativeFrom="page">
                  <wp14:pctWidth>0</wp14:pctWidth>
                </wp14:sizeRelH>
                <wp14:sizeRelV relativeFrom="page">
                  <wp14:pctHeight>0</wp14:pctHeight>
                </wp14:sizeRelV>
              </wp:anchor>
            </w:drawing>
          </mc:Choice>
          <mc:Fallback xmlns:w15="http://schemas.microsoft.com/office/word/2012/wordml">
            <w:pict>
              <v:group w14:anchorId="38EDF8E1" id="Canvas 1753" o:spid="_x0000_s1745" editas="canvas" style="position:absolute;left:0;text-align:left;margin-left:2.05pt;margin-top:5.5pt;width:199.95pt;height:135.95pt;z-index:251701248;mso-position-horizontal-relative:text;mso-position-vertical-relative:text" coordsize="25393,17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">
                <v:shape id="_x0000_s1746" type="#_x0000_t75" style="position:absolute;width:25393;height:17265;visibility:visible;mso-wrap-style:square">
                  <v:fill o:detectmouseclick="t"/>
                  <v:path o:connecttype="none"/>
                </v:shape>
                <v:line id="Line 1755" o:spid="_x0000_s1747" style="position:absolute;visibility:visible;mso-wrap-style:square" from="5048,2298" to="16230,23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W/uL8AAADbAAAADwAAAGRycy9kb3ducmV2LnhtbERPy4rCMBTdD/gP4QruxlTFQapRRPC1&#10;GPGF60tzbavNTW1i7fy9WQy4PJz3ZNaYQtRUudyygl43AkGcWJ1zquB8Wn6PQDiPrLGwTAr+yMFs&#10;2vqaYKztiw9UH30qQgi7GBVk3pexlC7JyKDr2pI4cFdbGfQBVqnUFb5CuClkP4p+pMGcQ0OGJS0y&#10;Su7Hp1Gwfmzxsrqd9/Rwv8N9b8f15sJKddrNfAzCU+M/4n/3RisYhLHhS/gBcvoG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bW/uL8AAADbAAAADwAAAAAAAAAAAAAAAACh&#10;AgAAZHJzL2Rvd25yZXYueG1sUEsFBgAAAAAEAAQA+QAAAI0DAAAAAA==&#10;" strokeweight="42e-5mm">
                  <v:stroke joinstyle="miter"/>
                </v:line>
                <v:line id="Line 1756" o:spid="_x0000_s1748" style="position:absolute;visibility:visible;mso-wrap-style:square" from="1784,13449" to="23348,134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kaI8UAAADbAAAADwAAAGRycy9kb3ducmV2LnhtbESPT2vCQBTE74V+h+UVvDUbKy0as4oU&#10;Wu1B8R85P7KvSWr2bcyuMf32XaHgcZiZ3zDpvDe16Kh1lWUFwygGQZxbXXGh4Hj4eB6DcB5ZY22Z&#10;FPySg/ns8SHFRNsr76jb+0IECLsEFZTeN4mULi/JoItsQxy8b9sa9EG2hdQtXgPc1PIljt+kwYrD&#10;QokNvZeUn/YXo2B5/sLs8+e4pbNbv26HG+5WGSs1eOoXUxCeen8P/7dXWsFoArcv4QfI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vkaI8UAAADbAAAADwAAAAAAAAAA&#10;AAAAAAChAgAAZHJzL2Rvd25yZXYueG1sUEsFBgAAAAAEAAQA+QAAAJMDAAAAAA==&#10;" strokeweight="42e-5mm">
                  <v:stroke joinstyle="miter"/>
                </v:line>
                <v:line id="Line 1757" o:spid="_x0000_s1749" style="position:absolute;flip:x;visibility:visible;mso-wrap-style:square" from="1784,2298" to="5048,13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l4z8MAAADbAAAADwAAAGRycy9kb3ducmV2LnhtbERPTWvCQBC9F/wPywi9NZumRWp0FS0U&#10;SkChaRG8jdkxCc3OhuyaRH+9eyj0+Hjfy/VoGtFT52rLCp6jGARxYXXNpYKf74+nNxDOI2tsLJOC&#10;KzlYryYPS0y1HfiL+tyXIoSwS1FB5X2bSumKigy6yLbEgTvbzqAPsCul7nAI4aaRSRzPpMGaQ0OF&#10;Lb1XVPzmF6Ngf7zllOz0nJPsMjtkQ37avlyVepyOmwUIT6P/F/+5P7WC17A+fAk/QK7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BpeM/DAAAA2wAAAA8AAAAAAAAAAAAA&#10;AAAAoQIAAGRycy9kb3ducmV2LnhtbFBLBQYAAAAABAAEAPkAAACRAwAAAAA=&#10;" strokeweight="42e-5mm">
                  <v:stroke joinstyle="miter"/>
                </v:line>
                <v:line id="Line 1758" o:spid="_x0000_s1750" style="position:absolute;visibility:visible;mso-wrap-style:square" from="16230,2298" to="23348,13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llWMMAAADbAAAADwAAAGRycy9kb3ducmV2LnhtbESPQWvCQBSE74L/YXmF3nQTqVJSVymC&#10;rR4UTcXzI/uapM2+jdk1xn/vCoLHYWa+YabzzlSipcaVlhXEwwgEcWZ1ybmCw89y8A7CeWSNlWVS&#10;cCUH81m/N8VE2wvvqU19LgKEXYIKCu/rREqXFWTQDW1NHLxf2xj0QTa51A1eAtxUchRFE2mw5LBQ&#10;YE2LgrL/9GwUfJ/WePz6O+zo5DbjXbzldnVkpV5fus8PEJ46/ww/2iut4C2G+5fwA+T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JZVjDAAAA2wAAAA8AAAAAAAAAAAAA&#10;AAAAoQIAAGRycy9kb3ducmV2LnhtbFBLBQYAAAAABAAEAPkAAACRAwAAAAA=&#10;" strokeweight="42e-5mm">
                  <v:stroke joinstyle="miter"/>
                </v:line>
                <v:line id="Line 1759" o:spid="_x0000_s1751" style="position:absolute;visibility:visible;mso-wrap-style:square" from="3416,7880" to="19786,7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Fv7L8MAAADbAAAADwAAAGRycy9kb3ducmV2LnhtbESPT4vCMBTE7wt+h/AEb5oqrkjXKCL4&#10;76CoK54fzdu2a/NSm1i7394Iwh6HmfkNM5k1phA1VS63rKDfi0AQJ1bnnCo4fy+7YxDOI2ssLJOC&#10;P3Iwm7Y+Jhhr++Aj1SefigBhF6OCzPsyltIlGRl0PVsSB+/HVgZ9kFUqdYWPADeFHETRSBrMOSxk&#10;WNIio+R6uhsF69sWL6vf84Fubvd56O+53lxYqU67mX+B8NT4//C7vdEKhgN4fQk/QE6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b+y/DAAAA2wAAAA8AAAAAAAAAAAAA&#10;AAAAoQIAAGRycy9kb3ducmV2LnhtbFBLBQYAAAAABAAEAPkAAACRAwAAAAA=&#10;" strokeweight="42e-5mm">
                  <v:stroke joinstyle="miter"/>
                </v:line>
                <v:line id="Line 1760" o:spid="_x0000_s1752" style="position:absolute;visibility:visible;mso-wrap-style:square" from="5048,2298" to="23348,13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detMUAAADbAAAADwAAAGRycy9kb3ducmV2LnhtbESPT2vCQBTE74V+h+UVvDUbaysSs4oU&#10;Wu1B8R85P7KvSWr2bcyuMf32XaHgcZiZ3zDpvDe16Kh1lWUFwygGQZxbXXGh4Hj4eJ6AcB5ZY22Z&#10;FPySg/ns8SHFRNsr76jb+0IECLsEFZTeN4mULi/JoItsQxy8b9sa9EG2hdQtXgPc1PIljsfSYMVh&#10;ocSG3kvKT/uLUbA8f2H2+XPc0tmt37bDDXerjJUaPPWLKQhPvb+H/9srreB1BLcv4QfI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xdetMUAAADbAAAADwAAAAAAAAAA&#10;AAAAAAChAgAAZHJzL2Rvd25yZXYueG1sUEsFBgAAAAAEAAQA+QAAAJMDAAAAAA==&#10;" strokeweight="42e-5mm">
                  <v:stroke joinstyle="miter"/>
                </v:line>
                <v:group id="Group 1761" o:spid="_x0000_s1753" style="position:absolute;left:13112;top:7727;width:1232;height:3544" coordorigin="2806,1714" coordsize="249,7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oval id="Oval 1762" o:spid="_x0000_s1754" style="position:absolute;left:2995;top:1714;width:60;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kdQ8MA&#10;AADbAAAADwAAAGRycy9kb3ducmV2LnhtbESPQWsCMRSE7wX/Q3hCbzVbUZHVKCIIiye1hV4fyetm&#10;283LmsR121/fFAo9DjPzDbPeDq4VPYXYeFbwPClAEGtvGq4VvL4cnpYgYkI22HomBV8UYbsZPayx&#10;NP7OZ+ovqRYZwrFEBTalrpQyaksO48R3xNl798FhyjLU0gS8Z7hr5bQoFtJhw3nBYkd7S/rzcnMK&#10;jq4/6aqzAfVucXr7sNfqW16VehwPuxWIREP6D/+1K6NgNoffL/kH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kdQ8MAAADbAAAADwAAAAAAAAAAAAAAAACYAgAAZHJzL2Rv&#10;d25yZXYueG1sUEsFBgAAAAAEAAQA9QAAAIgDAAAAAA==&#10;" fillcolor="black" strokeweight="0"/>
                  <v:oval id="Oval 1763" o:spid="_x0000_s1755" style="position:absolute;left:2995;top:1714;width:60;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rLwcIA&#10;AADbAAAADwAAAGRycy9kb3ducmV2LnhtbESPT0sDMRTE70K/Q3iCN5u1aKtr07IKghcP/eP9sXlu&#10;FjcvS/LaTb+9EQSPw8z8hllvsx/UmWLqAxu4m1egiNtge+4MHA9vt4+gkiBbHAKTgQsl2G5mV2us&#10;bZh4R+e9dKpAONVowImMtdapdeQxzcNIXLyvED1KkbHTNuJU4H7Qi6paao89lwWHI706ar/3J28g&#10;Pwl90GoamoU0+fKQXPzcvRhzc52bZ1BCWf7Df+13a+B+Cb9fyg/Qm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svBwgAAANsAAAAPAAAAAAAAAAAAAAAAAJgCAABkcnMvZG93&#10;bnJldi54bWxQSwUGAAAAAAQABAD1AAAAhwMAAAAA&#10;" filled="f" strokeweight="42e-5mm">
                    <v:stroke joinstyle="miter"/>
                  </v:oval>
                  <v:rect id="Rectangle 1764" o:spid="_x0000_s1756" style="position:absolute;left:2806;top:1811;width:225;height:6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254982" w:rsidRPr="00736FDE" w:rsidRDefault="00254982" w:rsidP="002D3CC8">
                          <w:pPr>
                            <w:rPr>
                              <w:sz w:val="21"/>
                            </w:rPr>
                          </w:pPr>
                          <w:r w:rsidRPr="00736FDE">
                            <w:rPr>
                              <w:b/>
                              <w:bCs/>
                              <w:i/>
                              <w:iCs/>
                              <w:color w:val="000000"/>
                              <w:szCs w:val="36"/>
                            </w:rPr>
                            <w:t>I</w:t>
                          </w:r>
                        </w:p>
                      </w:txbxContent>
                    </v:textbox>
                  </v:rect>
                </v:group>
                <v:group id="Group 1765" o:spid="_x0000_s1757" style="position:absolute;left:1498;top:6502;width:2070;height:3067" coordorigin="452,1465" coordsize="419,6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oval id="Oval 1766" o:spid="_x0000_s1758" style="position:absolute;left:811;top:1714;width:60;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QXRsMA&#10;AADbAAAADwAAAGRycy9kb3ducmV2LnhtbESPQWsCMRSE7wX/Q3hCbzXbIlJXo4ggLJ7UFnp9JK+b&#10;bTcva5KuW3+9EQo9DjPzDbNcD64VPYXYeFbwPClAEGtvGq4VvL/tnl5BxIRssPVMCn4pwno1elhi&#10;afyFj9SfUi0yhGOJCmxKXSll1JYcxonviLP36YPDlGWopQl4yXDXypeimEmHDecFix1tLenv049T&#10;sHf9QVedDag3s8PHlz1XV3lW6nE8bBYgEg3pP/zXroyC6RzuX/IPkK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QXRsMAAADbAAAADwAAAAAAAAAAAAAAAACYAgAAZHJzL2Rv&#10;d25yZXYueG1sUEsFBgAAAAAEAAQA9QAAAIgDAAAAAA==&#10;" fillcolor="black" strokeweight="0"/>
                  <v:oval id="Oval 1767" o:spid="_x0000_s1759" style="position:absolute;left:811;top:1714;width:60;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Zg878A&#10;AADbAAAADwAAAGRycy9kb3ducmV2LnhtbERPS0sDMRC+C/6HMII3m7VQrdumZSsIXjz04X3YTDeL&#10;m8mSTLvpvzcHwePH915vsx/UlWLqAxt4nlWgiNtge+4MnI4fT0tQSZAtDoHJwI0SbDf3d2usbZh4&#10;T9eDdKqEcKrRgBMZa61T68hjmoWRuHDnED1KgbHTNuJUwv2g51X1oj32XBocjvTuqP05XLyB/Cb0&#10;Ra/T0MylybdFcvF7vzPm8SE3K1BCWf7Ff+5Pa2BR1pcv5Qfoz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hmDzvwAAANsAAAAPAAAAAAAAAAAAAAAAAJgCAABkcnMvZG93bnJl&#10;di54bWxQSwUGAAAAAAQABAD1AAAAhAMAAAAA&#10;" filled="f" strokeweight="42e-5mm">
                    <v:stroke joinstyle="miter"/>
                  </v:oval>
                  <v:rect id="Rectangle 1768" o:spid="_x0000_s1760" style="position:absolute;left:452;top:1465;width:325;height: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rsidR="00254982" w:rsidRPr="00736FDE" w:rsidRDefault="00254982" w:rsidP="002D3CC8">
                          <w:pPr>
                            <w:rPr>
                              <w:sz w:val="21"/>
                            </w:rPr>
                          </w:pPr>
                          <w:r w:rsidRPr="00736FDE">
                            <w:rPr>
                              <w:b/>
                              <w:bCs/>
                              <w:i/>
                              <w:iCs/>
                              <w:color w:val="000000"/>
                              <w:szCs w:val="36"/>
                            </w:rPr>
                            <w:t>E</w:t>
                          </w:r>
                        </w:p>
                      </w:txbxContent>
                    </v:textbox>
                  </v:rect>
                </v:group>
                <v:group id="Group 1769" o:spid="_x0000_s1761" style="position:absolute;left:19640;top:6153;width:2126;height:3067" coordorigin="4129,1394" coordsize="431,6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oval id="Oval 1770" o:spid="_x0000_s1762" style="position:absolute;left:4129;top:1714;width:60;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W2ccMA&#10;AADbAAAADwAAAGRycy9kb3ducmV2LnhtbESPQWsCMRSE7wX/Q3hCbzVbRZHVKCIIiye1hV4fyetm&#10;283LmsR121/fFAo9DjPzDbPeDq4VPYXYeFbwPClAEGtvGq4VvL4cnpYgYkI22HomBV8UYbsZPayx&#10;NP7OZ+ovqRYZwrFEBTalrpQyaksO48R3xNl798FhyjLU0gS8Z7hr5bQoFtJhw3nBYkd7S/rzcnMK&#10;jq4/6aqzAfVucXr7sNfqW16VehwPuxWIREP6D/+1K6NgPoPfL/kH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W2ccMAAADbAAAADwAAAAAAAAAAAAAAAACYAgAAZHJzL2Rv&#10;d25yZXYueG1sUEsFBgAAAAAEAAQA9QAAAIgDAAAAAA==&#10;" fillcolor="black" strokeweight="0"/>
                  <v:oval id="Oval 1771" o:spid="_x0000_s1763" style="position:absolute;left:4129;top:1714;width:60;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1m8MIA&#10;AADbAAAADwAAAGRycy9kb3ducmV2LnhtbESPT0sDMRTE70K/Q3iCN5u1WKtr07IKghcP/eP9sXlu&#10;FjcvS/LaTb+9EQSPw8z8hllvsx/UmWLqAxu4m1egiNtge+4MHA9vt4+gkiBbHAKTgQsl2G5mV2us&#10;bZh4R+e9dKpAONVowImMtdapdeQxzcNIXLyvED1KkbHTNuJU4H7Qi6p60B57LgsOR3p11H7vT95A&#10;fhL6oNU0NAtp8mWZXPzcvRhzc52bZ1BCWf7Df+13a2B5D79fyg/Qm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WbwwgAAANsAAAAPAAAAAAAAAAAAAAAAAJgCAABkcnMvZG93&#10;bnJldi54bWxQSwUGAAAAAAQABAD1AAAAhwMAAAAA&#10;" filled="f" strokeweight="42e-5mm">
                    <v:stroke joinstyle="miter"/>
                  </v:oval>
                  <v:rect id="Rectangle 1772" o:spid="_x0000_s1764" style="position:absolute;left:4234;top:1394;width:326;height: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254982" w:rsidRPr="00736FDE" w:rsidRDefault="00254982" w:rsidP="002D3CC8">
                          <w:pPr>
                            <w:rPr>
                              <w:sz w:val="21"/>
                            </w:rPr>
                          </w:pPr>
                          <w:r w:rsidRPr="00736FDE">
                            <w:rPr>
                              <w:b/>
                              <w:bCs/>
                              <w:i/>
                              <w:iCs/>
                              <w:color w:val="000000"/>
                              <w:szCs w:val="36"/>
                            </w:rPr>
                            <w:t>F</w:t>
                          </w:r>
                        </w:p>
                      </w:txbxContent>
                    </v:textbox>
                  </v:rect>
                </v:group>
                <v:group id="Group 1773" o:spid="_x0000_s1765" style="position:absolute;left:3562;top:165;width:1632;height:3067" coordorigin="870,182" coordsize="331,6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oval id="Oval 1774" o:spid="_x0000_s1766" style="position:absolute;left:1141;top:584;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wcsMA&#10;AADbAAAADwAAAGRycy9kb3ducmV2LnhtbESPQWsCMRSE7wX/Q3hCbzXbglZWo4ggLJ7UFnp9JK+b&#10;bTcva5KuW3+9EQo9DjPzDbNcD64VPYXYeFbwPClAEGtvGq4VvL/tnuYgYkI22HomBb8UYb0aPSyx&#10;NP7CR+pPqRYZwrFEBTalrpQyaksO48R3xNn79MFhyjLU0gS8ZLhr5UtRzKTDhvOCxY62lvT36ccp&#10;2Lv+oKvOBtSb2eHjy56rqzwr9TgeNgsQiYb0H/5rV0bB9BXuX/IPkK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wcsMAAADbAAAADwAAAAAAAAAAAAAAAACYAgAAZHJzL2Rv&#10;d25yZXYueG1sUEsFBgAAAAAEAAQA9QAAAIgDAAAAAA==&#10;" fillcolor="black" strokeweight="0"/>
                  <v:oval id="Oval 1775" o:spid="_x0000_s1767" style="position:absolute;left:1141;top:584;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Bs9b8A&#10;AADbAAAADwAAAGRycy9kb3ducmV2LnhtbERPS0sDMRC+C/6HMII3m7VQrdumZSsIXjz04X3YTDeL&#10;m8mSTLvpvzcHwePH915vsx/UlWLqAxt4nlWgiNtge+4MnI4fT0tQSZAtDoHJwI0SbDf3d2usbZh4&#10;T9eDdKqEcKrRgBMZa61T68hjmoWRuHDnED1KgbHTNuJUwv2g51X1oj32XBocjvTuqP05XLyB/Cb0&#10;Ra/T0MylybdFcvF7vzPm8SE3K1BCWf7Ff+5Pa2BRxpYv5Qfoz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8Gz1vwAAANsAAAAPAAAAAAAAAAAAAAAAAJgCAABkcnMvZG93bnJl&#10;di54bWxQSwUGAAAAAAQABAD1AAAAhAMAAAAA&#10;" filled="f" strokeweight="42e-5mm">
                    <v:stroke joinstyle="miter"/>
                  </v:oval>
                  <v:rect id="Rectangle 1776" o:spid="_x0000_s1768" style="position:absolute;left:870;top:182;width:326;height:6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rsidR="00254982" w:rsidRPr="00736FDE" w:rsidRDefault="00254982" w:rsidP="002D3CC8">
                          <w:pPr>
                            <w:rPr>
                              <w:sz w:val="21"/>
                            </w:rPr>
                          </w:pPr>
                          <w:r w:rsidRPr="00736FDE">
                            <w:rPr>
                              <w:b/>
                              <w:bCs/>
                              <w:i/>
                              <w:iCs/>
                              <w:color w:val="000000"/>
                              <w:szCs w:val="36"/>
                            </w:rPr>
                            <w:t>A</w:t>
                          </w:r>
                        </w:p>
                      </w:txbxContent>
                    </v:textbox>
                  </v:rect>
                </v:group>
                <v:group id="Group 1777" o:spid="_x0000_s1769" style="position:absolute;left:16084;width:1693;height:3067" coordorigin="3408,148" coordsize="343,6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oval id="Oval 1778" o:spid="_x0000_s1770" style="position:absolute;left:3408;top:584;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dHIMMA&#10;AADbAAAADwAAAGRycy9kb3ducmV2LnhtbESPwWrDMBBE74X+g9hCb7WcHExxooQQKJickrTQ6yJt&#10;LTfWypFUx+nXV4VAjsPMvGGW68n1YqQQO88KZkUJglh703Gr4OP97eUVREzIBnvPpOBKEdarx4cl&#10;1sZf+EDjMbUiQzjWqMCmNNRSRm3JYSz8QJy9Lx8cpixDK03AS4a7Xs7LspIOO84LFgfaWtKn449T&#10;sHPjXjeDDag31f7z256bX3lW6vlp2ixAJJrSPXxrN0ZBNYP/L/kH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OdHIMMAAADbAAAADwAAAAAAAAAAAAAAAACYAgAAZHJzL2Rv&#10;d25yZXYueG1sUEsFBgAAAAAEAAQA9QAAAIgDAAAAAA==&#10;" fillcolor="black" strokeweight="0"/>
                  <v:oval id="Oval 1779" o:spid="_x0000_s1771" style="position:absolute;left:3408;top:584;width:6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SRosEA&#10;AADbAAAADwAAAGRycy9kb3ducmV2LnhtbESPQUsDMRSE70L/Q3gFbzbbBauuTctWELx4aNX7Y/Pc&#10;LG5eluTZTf+9EQSPw8x8w2z32Y/qTDENgQ2sVxUo4i7YgXsD72/PN/egkiBbHAOTgQsl2O8WV1ts&#10;bJj5SOeT9KpAODVowIlMjdapc+QxrcJEXLzPED1KkbHXNuJc4H7UdVVttMeBy4LDiZ4cdV+nb28g&#10;Pwi90t08trW0+XKbXPw4Hoy5Xub2EZRQlv/wX/vFGtjU8Pul/AC9+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0kaLBAAAA2wAAAA8AAAAAAAAAAAAAAAAAmAIAAGRycy9kb3du&#10;cmV2LnhtbFBLBQYAAAAABAAEAPUAAACGAwAAAAA=&#10;" filled="f" strokeweight="42e-5mm">
                    <v:stroke joinstyle="miter"/>
                  </v:oval>
                  <v:rect id="Rectangle 1780" o:spid="_x0000_s1772" style="position:absolute;left:3426;top:148;width:325;height:6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rsidR="00254982" w:rsidRPr="00736FDE" w:rsidRDefault="00254982" w:rsidP="002D3CC8">
                          <w:pPr>
                            <w:rPr>
                              <w:sz w:val="21"/>
                            </w:rPr>
                          </w:pPr>
                          <w:r w:rsidRPr="00736FDE">
                            <w:rPr>
                              <w:b/>
                              <w:bCs/>
                              <w:i/>
                              <w:iCs/>
                              <w:color w:val="000000"/>
                              <w:szCs w:val="36"/>
                            </w:rPr>
                            <w:t>B</w:t>
                          </w:r>
                        </w:p>
                      </w:txbxContent>
                    </v:textbox>
                  </v:rect>
                </v:group>
                <v:group id="Group 1781" o:spid="_x0000_s1773" style="position:absolute;left:6;top:13239;width:1930;height:3067" coordorigin="149,2830" coordsize="392,6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prVFcUAAADcAAAADwAAAGRycy9kb3ducmV2LnhtbESPQYvCMBSE78L+h/CE&#10;vWlaV2WpRhFZlz2IoC6It0fzbIvNS2liW/+9EQSPw8x8w8yXnSlFQ7UrLCuIhxEI4tTqgjMF/8fN&#10;4BuE88gaS8uk4E4OlouP3hwTbVveU3PwmQgQdgkqyL2vEildmpNBN7QVcfAutjbog6wzqWtsA9yU&#10;chRFU2mw4LCQY0XrnNLr4WYU/LbYrr7in2Z7vazv5+Nkd9rGpNRnv1vNQHjq/Dv8av9pBdPx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Ka1RXFAAAA3AAA&#10;AA8AAAAAAAAAAAAAAAAAqgIAAGRycy9kb3ducmV2LnhtbFBLBQYAAAAABAAEAPoAAACcAwAAAAA=&#10;">
                  <v:oval id="Oval 1782" o:spid="_x0000_s1774" style="position:absolute;left:480;top:2844;width:61;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TQfcMA&#10;AADcAAAADwAAAGRycy9kb3ducmV2LnhtbESPQWsCMRSE74X+h/AKvdWsUpayNYoIwuLJ2oLXR/K6&#10;Wd28rElcV399Uyj0OMzMN8x8ObpODBRi61nBdFKAINbetNwo+PrcvLyBiAnZYOeZFNwownLx+DDH&#10;yvgrf9CwT43IEI4VKrAp9ZWUUVtyGCe+J87etw8OU5ahkSbgNcNdJ2dFUUqHLecFiz2tLenT/uIU&#10;bN2w03VvA+pVuTsc7bm+y7NSz0/j6h1EojH9h//atVFQlq/weyYfAb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TQfcMAAADcAAAADwAAAAAAAAAAAAAAAACYAgAAZHJzL2Rv&#10;d25yZXYueG1sUEsFBgAAAAAEAAQA9QAAAIgDAAAAAA==&#10;" fillcolor="black" strokeweight="0"/>
                  <v:oval id="Oval 1783" o:spid="_x0000_s1775" style="position:absolute;left:480;top:2844;width:61;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HgM8IA&#10;AADcAAAADwAAAGRycy9kb3ducmV2LnhtbESPQUsDMRSE74L/ITzBm81a6KrbpmUVBC8e2ur9sXnd&#10;LG5eluTZTf+9EQSPw8x8w2x22Y/qTDENgQ3cLypQxF2wA/cGPo6vd4+gkiBbHAOTgQsl2G2vrzbY&#10;2DDzns4H6VWBcGrQgBOZGq1T58hjWoSJuHinED1KkbHXNuJc4H7Uy6qqtceBy4LDiV4cdV+Hb28g&#10;Pwm908M8tktp82WVXPzcPxtze5PbNSihLP/hv/abNVDXK/g9U46A3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seAzwgAAANwAAAAPAAAAAAAAAAAAAAAAAJgCAABkcnMvZG93&#10;bnJldi54bWxQSwUGAAAAAAQABAD1AAAAhwMAAAAA&#10;" filled="f" strokeweight="42e-5mm">
                    <v:stroke joinstyle="miter"/>
                  </v:oval>
                  <v:rect id="Rectangle 1784" o:spid="_x0000_s1776" style="position:absolute;left:149;top:2830;width:346;height: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uqxMEA&#10;AADcAAAADwAAAGRycy9kb3ducmV2LnhtbESPzYoCMRCE7wu+Q2jB25rRwyCzRhFBUPHiuA/QTHp+&#10;2KQzJNEZ394Iwh6LqvqKWm9Ha8SDfOgcK1jMMxDEldMdNwp+b4fvFYgQkTUax6TgSQG2m8nXGgvt&#10;Br7So4yNSBAOBSpoY+wLKUPVksUwdz1x8mrnLcYkfSO1xyHBrZHLLMulxY7TQos97Vuq/sq7VSBv&#10;5WFYlcZn7rysL+Z0vNbklJpNx90PiEhj/A9/2ketIM9zeJ9JR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XLqsTBAAAA3AAAAA8AAAAAAAAAAAAAAAAAmAIAAGRycy9kb3du&#10;cmV2LnhtbFBLBQYAAAAABAAEAPUAAACGAwAAAAA=&#10;" filled="f" stroked="f">
                    <v:textbox style="mso-fit-shape-to-text:t" inset="0,0,0,0">
                      <w:txbxContent>
                        <w:p w:rsidR="00254982" w:rsidRPr="00736FDE" w:rsidRDefault="00254982" w:rsidP="002D3CC8">
                          <w:pPr>
                            <w:rPr>
                              <w:sz w:val="21"/>
                            </w:rPr>
                          </w:pPr>
                          <w:r w:rsidRPr="00736FDE">
                            <w:rPr>
                              <w:b/>
                              <w:bCs/>
                              <w:i/>
                              <w:iCs/>
                              <w:color w:val="000000"/>
                              <w:szCs w:val="36"/>
                            </w:rPr>
                            <w:t>D</w:t>
                          </w:r>
                        </w:p>
                      </w:txbxContent>
                    </v:textbox>
                  </v:rect>
                </v:group>
                <v:group id="Group 1785" o:spid="_x0000_s1777" style="position:absolute;left:23196;top:13074;width:2201;height:3067" coordorigin="4850,2797" coordsize="446,6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gq7cUAAADcAAAADwAAAGRycy9kb3ducmV2LnhtbESPT2vCQBTE7wW/w/KE&#10;3uomlkaJriKi4kEK/gHx9sg+k2D2bciuSfz23UKhx2FmfsPMl72pREuNKy0riEcRCOLM6pJzBZfz&#10;9mMKwnlkjZVlUvAiB8vF4G2OqbYdH6k9+VwECLsUFRTe16mULivIoBvZmjh4d9sY9EE2udQNdgFu&#10;KjmOokQaLDksFFjTuqDscXoaBbsOu9VnvGkPj/v6dTt/fV8PMSn1PuxXMxCeev8f/mvvtYIkm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lYKu3FAAAA3AAA&#10;AA8AAAAAAAAAAAAAAAAAqgIAAGRycy9kb3ducmV2LnhtbFBLBQYAAAAABAAEAPoAAACcAwAAAAA=&#10;">
                  <v:oval id="Oval 1786" o:spid="_x0000_s1778" style="position:absolute;left:4850;top:2844;width:60;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naeMAA&#10;AADcAAAADwAAAGRycy9kb3ducmV2LnhtbERPz2vCMBS+C/sfwhvspqk7lFGNIoJQPDk32PWRPJtq&#10;81KTWDv/enMY7Pjx/V6uR9eJgUJsPSuYzwoQxNqblhsF31+76QeImJANdp5JwS9FWK9eJkusjL/z&#10;Jw3H1IgcwrFCBTalvpIyaksO48z3xJk7+eAwZRgaaQLec7jr5HtRlNJhy7nBYk9bS/pyvDkFezcc&#10;dN3bgHpTHn7O9lo/5FWpt9dxswCRaEz/4j93bRSUZV6bz+Qj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naeMAAAADcAAAADwAAAAAAAAAAAAAAAACYAgAAZHJzL2Rvd25y&#10;ZXYueG1sUEsFBgAAAAAEAAQA9QAAAIUDAAAAAA==&#10;" fillcolor="black" strokeweight="0"/>
                  <v:oval id="Oval 1787" o:spid="_x0000_s1779" style="position:absolute;left:4850;top:2844;width:60;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zqNsIA&#10;AADcAAAADwAAAGRycy9kb3ducmV2LnhtbESPQUsDMRSE74L/ITzBm81acLXbpmUVBC8e2ur9sXlu&#10;lm5eluTZTf+9EQSPw8x8w2x22Y/qTDENgQ3cLypQxF2wA/cGPo6vd0+gkiBbHAOTgQsl2G2vrzbY&#10;2DDzns4H6VWBcGrQgBOZGq1T58hjWoSJuHhfIXqUImOvbcS5wP2ol1VVa48DlwWHE7046k6Hb28g&#10;r4Te6XEe26W0+fKQXPzcPxtze5PbNSihLP/hv/abNVDXK/g9U46A3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Oo2wgAAANwAAAAPAAAAAAAAAAAAAAAAAJgCAABkcnMvZG93&#10;bnJldi54bWxQSwUGAAAAAAQABAD1AAAAhwMAAAAA&#10;" filled="f" strokeweight="42e-5mm">
                    <v:stroke joinstyle="miter"/>
                  </v:oval>
                  <v:rect id="Rectangle 1788" o:spid="_x0000_s1780" style="position:absolute;left:4970;top:2797;width:326;height:6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cB9sAA&#10;AADcAAAADwAAAGRycy9kb3ducmV2LnhtbERPS2rDMBDdF3IHMYHsGrlZpMa1HEohkIRsYvcAgzX+&#10;UGlkJCV2b18tAl0+3r88LNaIB/kwOlbwts1AELdOj9wr+G6OrzmIEJE1Gsek4JcCHKrVS4mFdjPf&#10;6FHHXqQQDgUqGGKcCilDO5DFsHUTceI65y3GBH0vtcc5hVsjd1m2lxZHTg0DTvQ1UPtT360C2dTH&#10;Oa+Nz9xl113N+XTryCm1WS+fHyAiLfFf/HSftIL9e5qf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LcB9sAAAADcAAAADwAAAAAAAAAAAAAAAACYAgAAZHJzL2Rvd25y&#10;ZXYueG1sUEsFBgAAAAAEAAQA9QAAAIUDAAAAAA==&#10;" filled="f" stroked="f">
                    <v:textbox style="mso-fit-shape-to-text:t" inset="0,0,0,0">
                      <w:txbxContent>
                        <w:p w:rsidR="00254982" w:rsidRPr="00736FDE" w:rsidRDefault="00254982" w:rsidP="002D3CC8">
                          <w:pPr>
                            <w:rPr>
                              <w:sz w:val="21"/>
                            </w:rPr>
                          </w:pPr>
                          <w:r w:rsidRPr="00736FDE">
                            <w:rPr>
                              <w:b/>
                              <w:bCs/>
                              <w:i/>
                              <w:iCs/>
                              <w:color w:val="000000"/>
                              <w:szCs w:val="36"/>
                            </w:rPr>
                            <w:t>C</w:t>
                          </w:r>
                        </w:p>
                      </w:txbxContent>
                    </v:textbox>
                  </v:rect>
                </v:group>
                <v:shape id="Text Box 1789" o:spid="_x0000_s1781" type="#_x0000_t202" style="position:absolute;left:7307;top:13682;width:8452;height:3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eh18UA&#10;AADcAAAADwAAAGRycy9kb3ducmV2LnhtbESPQWvCQBSE7wX/w/KE3upGQSupqxSx4EWItmJ7e2Rf&#10;ssHs25DdJum/dwWhx2FmvmFWm8HWoqPWV44VTCcJCOLc6YpLBV+fHy9LED4ga6wdk4I/8rBZj55W&#10;mGrX85G6UyhFhLBPUYEJoUml9Lkhi37iGuLoFa61GKJsS6lb7CPc1nKWJAtpseK4YLChraH8evq1&#10;Ci6H3fXgs+/l3BRy1mdZd85+CqWex8P7G4hAQ/gPP9p7rWDxOoX7mXgE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N6HXxQAAANwAAAAPAAAAAAAAAAAAAAAAAJgCAABkcnMv&#10;ZG93bnJldi54bWxQSwUGAAAAAAQABAD1AAAAigMAAAAA&#10;" filled="f" stroked="f">
                  <v:textbox inset="1.984mm,.992mm,1.984mm,.992mm">
                    <w:txbxContent>
                      <w:p w:rsidR="00254982" w:rsidRPr="00736FDE" w:rsidRDefault="00254982" w:rsidP="00BD1E85">
                        <w:pPr>
                          <w:jc w:val="center"/>
                          <w:outlineLvl w:val="5"/>
                          <w:rPr>
                            <w:i/>
                            <w:sz w:val="24"/>
                          </w:rPr>
                        </w:pPr>
                        <w:bookmarkStart w:id="220" w:name="_Toc28931917"/>
                        <w:r w:rsidRPr="00736FDE">
                          <w:rPr>
                            <w:i/>
                            <w:sz w:val="24"/>
                          </w:rPr>
                          <w:t>H</w:t>
                        </w:r>
                        <w:r>
                          <w:rPr>
                            <w:i/>
                            <w:sz w:val="24"/>
                          </w:rPr>
                          <w:t>ình 3.8</w:t>
                        </w:r>
                        <w:bookmarkEnd w:id="220"/>
                      </w:p>
                    </w:txbxContent>
                  </v:textbox>
                </v:shape>
                <w10:wrap type="square"/>
              </v:group>
            </w:pict>
          </mc:Fallback>
        </mc:AlternateContent>
      </w:r>
      <w:r w:rsidR="006640C7" w:rsidRPr="006240F1">
        <w:rPr>
          <w:szCs w:val="28"/>
          <w:lang w:val="fr-FR"/>
        </w:rPr>
        <w:t>Nhiệm vụ của GV là đưa ra một số gợi ý nếu cần thiết, đó là gắn đường trung bình EF của hình thang với đường trung bình của tam giác trong hình thang ABCD như thế nào? Có hai hướng quen thuộc là chia hình thang thành hai tam giác bằng một trong hai đường chéo. Công việc tiếp theo là rất đơn giản. Hướng thứ ba</w:t>
      </w:r>
      <w:r w:rsidR="001C3677" w:rsidRPr="006240F1">
        <w:rPr>
          <w:szCs w:val="28"/>
          <w:lang w:val="fr-FR"/>
        </w:rPr>
        <w:t xml:space="preserve"> (thứ tư)</w:t>
      </w:r>
      <w:r w:rsidR="006640C7" w:rsidRPr="006240F1">
        <w:rPr>
          <w:szCs w:val="28"/>
          <w:lang w:val="fr-FR"/>
        </w:rPr>
        <w:t xml:space="preserve"> là nối AF (hoặc BE), kéo dài cắt </w:t>
      </w:r>
      <w:r w:rsidR="001C3677" w:rsidRPr="006240F1">
        <w:rPr>
          <w:szCs w:val="28"/>
          <w:lang w:val="fr-FR"/>
        </w:rPr>
        <w:t>cạnh đáy và tạo thành tam giác nhậ</w:t>
      </w:r>
      <w:r w:rsidR="0007690B" w:rsidRPr="006240F1">
        <w:rPr>
          <w:szCs w:val="28"/>
          <w:lang w:val="fr-FR"/>
        </w:rPr>
        <w:t>n</w:t>
      </w:r>
      <w:r w:rsidR="001C3677" w:rsidRPr="006240F1">
        <w:rPr>
          <w:szCs w:val="28"/>
          <w:lang w:val="fr-FR"/>
        </w:rPr>
        <w:t xml:space="preserve"> EF là đường trung bình. Các hướng tiếp là kẻ song song từ B (A, hoặc E hoặc F…) như đối với tam giác.</w:t>
      </w:r>
    </w:p>
    <w:p w:rsidR="006831F1" w:rsidRPr="006240F1" w:rsidRDefault="006831F1" w:rsidP="00566D6F">
      <w:pPr>
        <w:pStyle w:val="ListParagraph"/>
        <w:spacing w:line="372" w:lineRule="auto"/>
        <w:ind w:left="0" w:firstLine="567"/>
        <w:rPr>
          <w:szCs w:val="28"/>
          <w:lang w:val="fr-FR"/>
        </w:rPr>
      </w:pPr>
      <w:r w:rsidRPr="006240F1">
        <w:rPr>
          <w:b/>
          <w:szCs w:val="28"/>
          <w:lang w:val="fr-FR"/>
        </w:rPr>
        <w:t>HĐ 4</w:t>
      </w:r>
      <w:r w:rsidRPr="006240F1">
        <w:rPr>
          <w:szCs w:val="28"/>
          <w:lang w:val="fr-FR"/>
        </w:rPr>
        <w:t>: Trải nghiệm tại thực địa</w:t>
      </w:r>
    </w:p>
    <w:p w:rsidR="008A2247" w:rsidRPr="006240F1" w:rsidRDefault="0007690B" w:rsidP="00566D6F">
      <w:pPr>
        <w:pStyle w:val="ListParagraph"/>
        <w:spacing w:after="0" w:line="372" w:lineRule="auto"/>
        <w:ind w:left="0" w:firstLine="567"/>
        <w:rPr>
          <w:szCs w:val="28"/>
          <w:lang w:val="fr-FR"/>
        </w:rPr>
      </w:pPr>
      <w:r w:rsidRPr="006240F1">
        <w:rPr>
          <w:szCs w:val="28"/>
          <w:lang w:val="fr-FR"/>
        </w:rPr>
        <w:t>Đ</w:t>
      </w:r>
      <w:r w:rsidR="006831F1" w:rsidRPr="006240F1">
        <w:rPr>
          <w:szCs w:val="28"/>
          <w:lang w:val="fr-FR"/>
        </w:rPr>
        <w:t xml:space="preserve">ưa HS ra thực địa và yêu cầu các nhóm thảo luận để đo khoảng cách giữa B và C mà không thể trực tiếp đo được do có một khu vực có vật cản </w:t>
      </w:r>
      <w:r w:rsidR="00CC79BD" w:rsidRPr="006240F1">
        <w:rPr>
          <w:szCs w:val="28"/>
          <w:lang w:val="fr-FR"/>
        </w:rPr>
        <w:t>-</w:t>
      </w:r>
      <w:r w:rsidR="006831F1" w:rsidRPr="006240F1">
        <w:rPr>
          <w:szCs w:val="28"/>
          <w:lang w:val="fr-FR"/>
        </w:rPr>
        <w:t xml:space="preserve"> Tòa nhà, ao, hồ</w:t>
      </w:r>
      <w:r w:rsidR="005231AD" w:rsidRPr="006240F1">
        <w:rPr>
          <w:szCs w:val="28"/>
          <w:lang w:val="fr-FR"/>
        </w:rPr>
        <w:t>.</w:t>
      </w:r>
    </w:p>
    <w:p w:rsidR="005231AD" w:rsidRPr="006240F1" w:rsidRDefault="005231AD" w:rsidP="00566D6F">
      <w:pPr>
        <w:spacing w:line="372" w:lineRule="auto"/>
        <w:ind w:firstLine="567"/>
        <w:rPr>
          <w:rFonts w:eastAsia="MS Mincho"/>
          <w:szCs w:val="28"/>
          <w:lang w:val="fr-FR"/>
        </w:rPr>
      </w:pPr>
      <w:r w:rsidRPr="006240F1">
        <w:rPr>
          <w:i/>
          <w:szCs w:val="28"/>
          <w:lang w:val="fr-FR"/>
        </w:rPr>
        <w:t>Ví dụ</w:t>
      </w:r>
      <w:r w:rsidR="00235E1D" w:rsidRPr="006240F1">
        <w:rPr>
          <w:i/>
          <w:szCs w:val="28"/>
          <w:lang w:val="fr-FR"/>
        </w:rPr>
        <w:t xml:space="preserve"> 5</w:t>
      </w:r>
      <w:r w:rsidRPr="006240F1">
        <w:rPr>
          <w:szCs w:val="28"/>
          <w:lang w:val="fr-FR"/>
        </w:rPr>
        <w:t>: Phép nhân đơn thức với đa thức</w:t>
      </w:r>
      <w:r w:rsidRPr="006240F1">
        <w:rPr>
          <w:rFonts w:eastAsia="MS Mincho"/>
          <w:szCs w:val="28"/>
          <w:lang w:val="fr-FR"/>
        </w:rPr>
        <w:t xml:space="preserve"> (Phan Đức Chính </w:t>
      </w:r>
      <w:r w:rsidR="00CC79BD" w:rsidRPr="006240F1">
        <w:rPr>
          <w:rFonts w:eastAsia="MS Mincho"/>
          <w:szCs w:val="28"/>
          <w:lang w:val="fr-FR"/>
        </w:rPr>
        <w:t>-</w:t>
      </w:r>
      <w:r w:rsidRPr="006240F1">
        <w:rPr>
          <w:rFonts w:eastAsia="MS Mincho"/>
          <w:szCs w:val="28"/>
          <w:lang w:val="fr-FR"/>
        </w:rPr>
        <w:t xml:space="preserve"> Tổng chủ biên, 2006, Toán 8, Tậ</w:t>
      </w:r>
      <w:r w:rsidR="0031127E" w:rsidRPr="006240F1">
        <w:rPr>
          <w:rFonts w:eastAsia="MS Mincho"/>
          <w:szCs w:val="28"/>
          <w:lang w:val="fr-FR"/>
        </w:rPr>
        <w:t>p 1, Tr. 4, NXB</w:t>
      </w:r>
      <w:r w:rsidR="0007690B" w:rsidRPr="006240F1">
        <w:rPr>
          <w:rFonts w:eastAsia="MS Mincho"/>
          <w:szCs w:val="28"/>
          <w:lang w:val="fr-FR"/>
        </w:rPr>
        <w:t>GD</w:t>
      </w:r>
      <w:r w:rsidRPr="006240F1">
        <w:rPr>
          <w:rFonts w:eastAsia="MS Mincho"/>
          <w:szCs w:val="28"/>
          <w:lang w:val="fr-FR"/>
        </w:rPr>
        <w:t>)</w:t>
      </w:r>
    </w:p>
    <w:p w:rsidR="00EA6146" w:rsidRPr="006240F1" w:rsidRDefault="00EA6146" w:rsidP="00566D6F">
      <w:pPr>
        <w:spacing w:line="372" w:lineRule="auto"/>
        <w:ind w:firstLine="567"/>
        <w:rPr>
          <w:rFonts w:eastAsia="MS Mincho"/>
          <w:i/>
          <w:szCs w:val="28"/>
          <w:lang w:val="fr-FR"/>
        </w:rPr>
      </w:pPr>
      <w:r w:rsidRPr="006240F1">
        <w:rPr>
          <w:rFonts w:eastAsia="MS Mincho"/>
          <w:i/>
          <w:szCs w:val="28"/>
          <w:lang w:val="fr-FR"/>
        </w:rPr>
        <w:t>Bước 1: Khởi động</w:t>
      </w:r>
    </w:p>
    <w:p w:rsidR="00A8478E" w:rsidRPr="006240F1" w:rsidRDefault="00EA6146" w:rsidP="00566D6F">
      <w:pPr>
        <w:spacing w:line="372" w:lineRule="auto"/>
        <w:ind w:firstLine="567"/>
        <w:rPr>
          <w:rFonts w:eastAsia="MS Mincho"/>
          <w:spacing w:val="-6"/>
          <w:szCs w:val="28"/>
          <w:lang w:val="fr-FR"/>
        </w:rPr>
      </w:pPr>
      <w:r w:rsidRPr="006240F1">
        <w:rPr>
          <w:rFonts w:eastAsia="MS Mincho"/>
          <w:b/>
          <w:spacing w:val="-4"/>
          <w:szCs w:val="28"/>
          <w:lang w:val="fr-FR"/>
        </w:rPr>
        <w:t>HĐ 1</w:t>
      </w:r>
      <w:r w:rsidRPr="006240F1">
        <w:rPr>
          <w:rFonts w:eastAsia="MS Mincho"/>
          <w:spacing w:val="-4"/>
          <w:szCs w:val="28"/>
          <w:lang w:val="fr-FR"/>
        </w:rPr>
        <w:t>: Mỗi HS hãy hoàn thành các yêu cầu sau trong Phiế</w:t>
      </w:r>
      <w:r w:rsidR="00AA10CA" w:rsidRPr="006240F1">
        <w:rPr>
          <w:rFonts w:eastAsia="MS Mincho"/>
          <w:spacing w:val="-4"/>
          <w:szCs w:val="28"/>
          <w:lang w:val="fr-FR"/>
        </w:rPr>
        <w:t>u HT</w:t>
      </w:r>
      <w:r w:rsidRPr="006240F1">
        <w:rPr>
          <w:rFonts w:eastAsia="MS Mincho"/>
          <w:spacing w:val="-4"/>
          <w:szCs w:val="28"/>
          <w:lang w:val="fr-FR"/>
        </w:rPr>
        <w:t xml:space="preserve"> sau đó </w:t>
      </w:r>
      <w:r w:rsidRPr="006240F1">
        <w:rPr>
          <w:rFonts w:eastAsia="MS Mincho"/>
          <w:spacing w:val="-6"/>
          <w:szCs w:val="28"/>
          <w:lang w:val="fr-FR"/>
        </w:rPr>
        <w:t>nhóm cử đại diện trình bày trước lớ</w:t>
      </w:r>
      <w:r w:rsidR="0007690B" w:rsidRPr="006240F1">
        <w:rPr>
          <w:rFonts w:eastAsia="MS Mincho"/>
          <w:spacing w:val="-6"/>
          <w:szCs w:val="28"/>
          <w:lang w:val="fr-FR"/>
        </w:rPr>
        <w:t xml:space="preserve">p: </w:t>
      </w:r>
      <w:r w:rsidRPr="006240F1">
        <w:rPr>
          <w:rFonts w:eastAsia="MS Mincho"/>
          <w:spacing w:val="-6"/>
          <w:szCs w:val="28"/>
          <w:lang w:val="fr-FR"/>
        </w:rPr>
        <w:t xml:space="preserve">Nhắc lại quy tắc nhân: </w:t>
      </w:r>
    </w:p>
    <w:p w:rsidR="00F50C08" w:rsidRPr="006240F1" w:rsidRDefault="00EA6146" w:rsidP="00566D6F">
      <w:pPr>
        <w:spacing w:line="372" w:lineRule="auto"/>
        <w:ind w:firstLine="567"/>
        <w:rPr>
          <w:rFonts w:eastAsia="MS Mincho"/>
          <w:szCs w:val="28"/>
        </w:rPr>
      </w:pPr>
      <w:r w:rsidRPr="006240F1">
        <w:rPr>
          <w:rFonts w:eastAsia="MS Mincho"/>
          <w:spacing w:val="-6"/>
          <w:szCs w:val="28"/>
        </w:rPr>
        <w:t>1)</w:t>
      </w:r>
      <w:r w:rsidR="00A8478E" w:rsidRPr="006240F1">
        <w:rPr>
          <w:rFonts w:eastAsia="MS Mincho"/>
          <w:spacing w:val="-6"/>
          <w:szCs w:val="28"/>
        </w:rPr>
        <w:t xml:space="preserve"> </w:t>
      </w:r>
      <w:r w:rsidRPr="006240F1">
        <w:rPr>
          <w:rFonts w:eastAsia="MS Mincho"/>
          <w:spacing w:val="-6"/>
          <w:szCs w:val="28"/>
        </w:rPr>
        <w:t>A.(B + C) =…</w:t>
      </w:r>
      <w:r w:rsidR="00A8478E" w:rsidRPr="006240F1">
        <w:rPr>
          <w:rFonts w:eastAsia="MS Mincho"/>
          <w:spacing w:val="-6"/>
          <w:szCs w:val="28"/>
        </w:rPr>
        <w:t xml:space="preserve"> </w:t>
      </w:r>
      <w:r w:rsidRPr="006240F1">
        <w:rPr>
          <w:rFonts w:eastAsia="MS Mincho"/>
          <w:spacing w:val="-6"/>
          <w:szCs w:val="28"/>
        </w:rPr>
        <w:t>2</w:t>
      </w:r>
      <w:r w:rsidRPr="006240F1">
        <w:rPr>
          <w:rFonts w:eastAsia="MS Mincho"/>
          <w:spacing w:val="-4"/>
          <w:szCs w:val="28"/>
        </w:rPr>
        <w:t>)</w:t>
      </w:r>
      <w:r w:rsidRPr="006240F1">
        <w:rPr>
          <w:rFonts w:eastAsia="MS Mincho"/>
          <w:szCs w:val="28"/>
        </w:rPr>
        <w:t xml:space="preserve"> A.(</w:t>
      </w:r>
      <w:r w:rsidR="00F50C08" w:rsidRPr="006240F1">
        <w:rPr>
          <w:rFonts w:eastAsia="MS Mincho"/>
          <w:szCs w:val="28"/>
        </w:rPr>
        <w:t xml:space="preserve">B + C </w:t>
      </w:r>
      <w:r w:rsidR="00CC79BD" w:rsidRPr="006240F1">
        <w:rPr>
          <w:rFonts w:eastAsia="MS Mincho"/>
          <w:szCs w:val="28"/>
        </w:rPr>
        <w:t>-</w:t>
      </w:r>
      <w:r w:rsidR="00A8478E" w:rsidRPr="006240F1">
        <w:rPr>
          <w:rFonts w:eastAsia="MS Mincho"/>
          <w:szCs w:val="28"/>
        </w:rPr>
        <w:t xml:space="preserve"> D) =</w:t>
      </w:r>
      <w:r w:rsidR="00F50C08" w:rsidRPr="006240F1">
        <w:rPr>
          <w:rFonts w:eastAsia="MS Mincho"/>
          <w:szCs w:val="28"/>
        </w:rPr>
        <w:t>…</w:t>
      </w:r>
      <w:r w:rsidR="00A8478E" w:rsidRPr="006240F1">
        <w:rPr>
          <w:rFonts w:eastAsia="MS Mincho"/>
          <w:szCs w:val="28"/>
        </w:rPr>
        <w:t xml:space="preserve"> </w:t>
      </w:r>
      <w:r w:rsidR="00F50C08" w:rsidRPr="006240F1">
        <w:rPr>
          <w:rFonts w:eastAsia="MS Mincho"/>
          <w:szCs w:val="28"/>
        </w:rPr>
        <w:t>3) (A + B).</w:t>
      </w:r>
      <w:r w:rsidR="00C265C0" w:rsidRPr="006240F1">
        <w:rPr>
          <w:rFonts w:eastAsia="MS Mincho"/>
          <w:szCs w:val="28"/>
        </w:rPr>
        <w:t>(</w:t>
      </w:r>
      <w:r w:rsidR="00F50C08" w:rsidRPr="006240F1">
        <w:rPr>
          <w:rFonts w:eastAsia="MS Mincho"/>
          <w:szCs w:val="28"/>
        </w:rPr>
        <w:t xml:space="preserve">C + D </w:t>
      </w:r>
      <w:r w:rsidR="00CC79BD" w:rsidRPr="006240F1">
        <w:rPr>
          <w:rFonts w:eastAsia="MS Mincho"/>
          <w:szCs w:val="28"/>
        </w:rPr>
        <w:t>-</w:t>
      </w:r>
      <w:r w:rsidR="00A8478E" w:rsidRPr="006240F1">
        <w:rPr>
          <w:rFonts w:eastAsia="MS Mincho"/>
          <w:szCs w:val="28"/>
        </w:rPr>
        <w:t xml:space="preserve"> E) =</w:t>
      </w:r>
      <w:r w:rsidR="00F50C08" w:rsidRPr="006240F1">
        <w:rPr>
          <w:rFonts w:eastAsia="MS Mincho"/>
          <w:szCs w:val="28"/>
        </w:rPr>
        <w:t xml:space="preserve">… </w:t>
      </w:r>
    </w:p>
    <w:p w:rsidR="00F50C08" w:rsidRPr="006240F1" w:rsidRDefault="00F50C08" w:rsidP="00566D6F">
      <w:pPr>
        <w:spacing w:line="372" w:lineRule="auto"/>
        <w:ind w:firstLine="567"/>
        <w:rPr>
          <w:rFonts w:eastAsia="MS Mincho"/>
          <w:i/>
          <w:szCs w:val="28"/>
        </w:rPr>
      </w:pPr>
      <w:r w:rsidRPr="006240F1">
        <w:rPr>
          <w:rFonts w:eastAsia="MS Mincho"/>
          <w:i/>
          <w:szCs w:val="28"/>
        </w:rPr>
        <w:t>Bước 2</w:t>
      </w:r>
      <w:r w:rsidR="00235E1D" w:rsidRPr="006240F1">
        <w:rPr>
          <w:rFonts w:eastAsia="MS Mincho"/>
          <w:i/>
          <w:szCs w:val="28"/>
        </w:rPr>
        <w:t>, 3</w:t>
      </w:r>
      <w:r w:rsidRPr="006240F1">
        <w:rPr>
          <w:rFonts w:eastAsia="MS Mincho"/>
          <w:i/>
          <w:szCs w:val="28"/>
        </w:rPr>
        <w:t xml:space="preserve">: Khám phá </w:t>
      </w:r>
      <w:r w:rsidR="00CC79BD" w:rsidRPr="006240F1">
        <w:rPr>
          <w:rFonts w:eastAsia="MS Mincho"/>
          <w:i/>
          <w:szCs w:val="28"/>
        </w:rPr>
        <w:t>-</w:t>
      </w:r>
      <w:r w:rsidRPr="006240F1">
        <w:rPr>
          <w:rFonts w:eastAsia="MS Mincho"/>
          <w:i/>
          <w:szCs w:val="28"/>
        </w:rPr>
        <w:t xml:space="preserve"> Dự đoán</w:t>
      </w:r>
    </w:p>
    <w:p w:rsidR="00F50C08" w:rsidRPr="006240F1" w:rsidRDefault="00F50C08" w:rsidP="00566D6F">
      <w:pPr>
        <w:spacing w:line="372" w:lineRule="auto"/>
        <w:ind w:firstLine="567"/>
        <w:rPr>
          <w:rFonts w:eastAsia="MS Mincho"/>
          <w:szCs w:val="28"/>
        </w:rPr>
      </w:pPr>
      <w:r w:rsidRPr="006240F1">
        <w:rPr>
          <w:rFonts w:eastAsia="MS Mincho"/>
          <w:b/>
          <w:szCs w:val="28"/>
        </w:rPr>
        <w:t>HĐ 2</w:t>
      </w:r>
      <w:r w:rsidRPr="006240F1">
        <w:rPr>
          <w:rFonts w:eastAsia="MS Mincho"/>
          <w:szCs w:val="28"/>
        </w:rPr>
        <w:t>: Cho Đơn thức 5x; đa thức 2x</w:t>
      </w:r>
      <w:r w:rsidRPr="006240F1">
        <w:rPr>
          <w:rFonts w:eastAsia="MS Mincho"/>
          <w:szCs w:val="28"/>
          <w:vertAlign w:val="superscript"/>
        </w:rPr>
        <w:t>2</w:t>
      </w:r>
      <w:r w:rsidRPr="006240F1">
        <w:rPr>
          <w:rFonts w:eastAsia="MS Mincho"/>
          <w:szCs w:val="28"/>
        </w:rPr>
        <w:t xml:space="preserve"> + 1, em hãy dự đoán quy tắc nhân đơn thức với đa thức này: 5x.(2x</w:t>
      </w:r>
      <w:r w:rsidRPr="006240F1">
        <w:rPr>
          <w:rFonts w:eastAsia="MS Mincho"/>
          <w:szCs w:val="28"/>
          <w:vertAlign w:val="superscript"/>
        </w:rPr>
        <w:t>2</w:t>
      </w:r>
      <w:r w:rsidRPr="006240F1">
        <w:rPr>
          <w:rFonts w:eastAsia="MS Mincho"/>
          <w:szCs w:val="28"/>
        </w:rPr>
        <w:t xml:space="preserve"> + 1) = ? Tương tự: 3x.(3x</w:t>
      </w:r>
      <w:r w:rsidRPr="006240F1">
        <w:rPr>
          <w:rFonts w:eastAsia="MS Mincho"/>
          <w:szCs w:val="28"/>
          <w:vertAlign w:val="superscript"/>
        </w:rPr>
        <w:t>2</w:t>
      </w:r>
      <w:r w:rsidRPr="006240F1">
        <w:rPr>
          <w:rFonts w:eastAsia="MS Mincho"/>
          <w:szCs w:val="28"/>
        </w:rPr>
        <w:t xml:space="preserve"> + 4x - 1) = ?</w:t>
      </w:r>
    </w:p>
    <w:p w:rsidR="00F50C08" w:rsidRPr="006240F1" w:rsidRDefault="00F50C08" w:rsidP="00566D6F">
      <w:pPr>
        <w:spacing w:line="372" w:lineRule="auto"/>
        <w:ind w:firstLine="567"/>
        <w:rPr>
          <w:rFonts w:eastAsia="MS Mincho"/>
          <w:szCs w:val="28"/>
        </w:rPr>
      </w:pPr>
      <w:r w:rsidRPr="006240F1">
        <w:rPr>
          <w:rFonts w:eastAsia="MS Mincho"/>
          <w:szCs w:val="28"/>
        </w:rPr>
        <w:t>Nhiệm vụ của GV là nhận xét những dự đoán đúng.</w:t>
      </w:r>
    </w:p>
    <w:p w:rsidR="00F50C08" w:rsidRPr="006240F1" w:rsidRDefault="00F50C08" w:rsidP="00566D6F">
      <w:pPr>
        <w:spacing w:line="372" w:lineRule="auto"/>
        <w:ind w:firstLine="567"/>
        <w:rPr>
          <w:rFonts w:eastAsia="MS Mincho"/>
          <w:i/>
          <w:szCs w:val="28"/>
        </w:rPr>
      </w:pPr>
      <w:r w:rsidRPr="006240F1">
        <w:rPr>
          <w:rFonts w:eastAsia="MS Mincho"/>
          <w:i/>
          <w:szCs w:val="28"/>
        </w:rPr>
        <w:t>Bướ</w:t>
      </w:r>
      <w:r w:rsidR="00235E1D" w:rsidRPr="006240F1">
        <w:rPr>
          <w:rFonts w:eastAsia="MS Mincho"/>
          <w:i/>
          <w:szCs w:val="28"/>
        </w:rPr>
        <w:t>c 4</w:t>
      </w:r>
      <w:r w:rsidRPr="006240F1">
        <w:rPr>
          <w:rFonts w:eastAsia="MS Mincho"/>
          <w:i/>
          <w:szCs w:val="28"/>
        </w:rPr>
        <w:t>: Kiểm nghiệ</w:t>
      </w:r>
      <w:r w:rsidR="00235E1D" w:rsidRPr="006240F1">
        <w:rPr>
          <w:rFonts w:eastAsia="MS Mincho"/>
          <w:i/>
          <w:szCs w:val="28"/>
        </w:rPr>
        <w:t>m,</w:t>
      </w:r>
      <w:r w:rsidRPr="006240F1">
        <w:rPr>
          <w:rFonts w:eastAsia="MS Mincho"/>
          <w:i/>
          <w:szCs w:val="28"/>
        </w:rPr>
        <w:t xml:space="preserve"> khẳng định</w:t>
      </w:r>
      <w:r w:rsidR="00235E1D" w:rsidRPr="006240F1">
        <w:rPr>
          <w:rFonts w:eastAsia="MS Mincho"/>
          <w:i/>
          <w:szCs w:val="28"/>
        </w:rPr>
        <w:t xml:space="preserve"> </w:t>
      </w:r>
      <w:r w:rsidR="00BD1E85" w:rsidRPr="006240F1">
        <w:rPr>
          <w:rFonts w:eastAsia="MS Mincho"/>
          <w:i/>
          <w:szCs w:val="28"/>
        </w:rPr>
        <w:t>-</w:t>
      </w:r>
      <w:r w:rsidR="00235E1D" w:rsidRPr="006240F1">
        <w:rPr>
          <w:rFonts w:eastAsia="MS Mincho"/>
          <w:i/>
          <w:szCs w:val="28"/>
        </w:rPr>
        <w:t xml:space="preserve"> Vận dụng</w:t>
      </w:r>
    </w:p>
    <w:p w:rsidR="00F50C08" w:rsidRPr="006240F1" w:rsidRDefault="00F50C08" w:rsidP="00566D6F">
      <w:pPr>
        <w:spacing w:line="372" w:lineRule="auto"/>
        <w:ind w:firstLine="567"/>
        <w:rPr>
          <w:rFonts w:eastAsia="MS Mincho"/>
          <w:szCs w:val="28"/>
        </w:rPr>
      </w:pPr>
      <w:r w:rsidRPr="006240F1">
        <w:rPr>
          <w:rFonts w:eastAsia="MS Mincho"/>
          <w:b/>
          <w:szCs w:val="28"/>
        </w:rPr>
        <w:t>HĐ 3</w:t>
      </w:r>
      <w:r w:rsidRPr="006240F1">
        <w:rPr>
          <w:rFonts w:eastAsia="MS Mincho"/>
          <w:szCs w:val="28"/>
        </w:rPr>
        <w:t xml:space="preserve">: </w:t>
      </w:r>
      <w:r w:rsidR="00A57FA0" w:rsidRPr="006240F1">
        <w:rPr>
          <w:rFonts w:eastAsia="MS Mincho"/>
          <w:szCs w:val="28"/>
        </w:rPr>
        <w:t>GV khẳng định việc áp dụng quy tắc nhân các số như đã biết ở HĐ 1 cho đơn thức với đa thức là đúng. GV yêu cầu HS nêu quy tắc nhân một đơn thức với một đa thức.</w:t>
      </w:r>
    </w:p>
    <w:p w:rsidR="00A57FA0" w:rsidRPr="006240F1" w:rsidRDefault="00A57FA0" w:rsidP="00566D6F">
      <w:pPr>
        <w:spacing w:line="372" w:lineRule="auto"/>
        <w:ind w:firstLine="567"/>
        <w:rPr>
          <w:rFonts w:eastAsia="MS Mincho"/>
          <w:i/>
          <w:szCs w:val="28"/>
        </w:rPr>
      </w:pPr>
      <w:r w:rsidRPr="006240F1">
        <w:rPr>
          <w:rFonts w:eastAsia="MS Mincho"/>
          <w:szCs w:val="28"/>
        </w:rPr>
        <w:t xml:space="preserve"> </w:t>
      </w:r>
      <w:r w:rsidRPr="006240F1">
        <w:rPr>
          <w:rFonts w:eastAsia="MS Mincho"/>
          <w:i/>
          <w:szCs w:val="28"/>
        </w:rPr>
        <w:t>Vận dụng</w:t>
      </w:r>
      <w:r w:rsidR="00235E1D" w:rsidRPr="006240F1">
        <w:rPr>
          <w:rFonts w:eastAsia="MS Mincho"/>
          <w:i/>
          <w:szCs w:val="28"/>
        </w:rPr>
        <w:t>:</w:t>
      </w:r>
    </w:p>
    <w:p w:rsidR="00A00957" w:rsidRPr="006240F1" w:rsidRDefault="00A57FA0" w:rsidP="00566D6F">
      <w:pPr>
        <w:spacing w:line="372" w:lineRule="auto"/>
        <w:ind w:firstLine="567"/>
        <w:rPr>
          <w:rFonts w:eastAsia="MS Mincho"/>
          <w:szCs w:val="28"/>
        </w:rPr>
      </w:pPr>
      <w:r w:rsidRPr="006240F1">
        <w:rPr>
          <w:rFonts w:eastAsia="MS Mincho"/>
          <w:b/>
          <w:szCs w:val="28"/>
        </w:rPr>
        <w:t>HĐ 4</w:t>
      </w:r>
      <w:r w:rsidRPr="006240F1">
        <w:rPr>
          <w:rFonts w:eastAsia="MS Mincho"/>
          <w:szCs w:val="28"/>
        </w:rPr>
        <w:t xml:space="preserve">: Thực hiện các phép tính sau: </w:t>
      </w:r>
    </w:p>
    <w:p w:rsidR="00A57FA0" w:rsidRPr="006240F1" w:rsidRDefault="00A57FA0" w:rsidP="00566D6F">
      <w:pPr>
        <w:spacing w:line="372" w:lineRule="auto"/>
        <w:ind w:firstLine="567"/>
        <w:rPr>
          <w:rFonts w:eastAsia="MS Mincho"/>
          <w:szCs w:val="28"/>
        </w:rPr>
      </w:pPr>
      <w:r w:rsidRPr="006240F1">
        <w:rPr>
          <w:rFonts w:eastAsia="MS Mincho"/>
          <w:szCs w:val="28"/>
        </w:rPr>
        <w:t>1) (-2x</w:t>
      </w:r>
      <w:r w:rsidRPr="006240F1">
        <w:rPr>
          <w:rFonts w:eastAsia="MS Mincho"/>
          <w:szCs w:val="28"/>
          <w:vertAlign w:val="superscript"/>
        </w:rPr>
        <w:t>3</w:t>
      </w:r>
      <w:r w:rsidR="000474FF" w:rsidRPr="006240F1">
        <w:rPr>
          <w:rFonts w:eastAsia="MS Mincho"/>
          <w:szCs w:val="28"/>
        </w:rPr>
        <w:t>).</w:t>
      </w:r>
      <w:r w:rsidRPr="006240F1">
        <w:rPr>
          <w:rFonts w:eastAsia="MS Mincho"/>
          <w:szCs w:val="28"/>
        </w:rPr>
        <w:t>(x</w:t>
      </w:r>
      <w:r w:rsidRPr="006240F1">
        <w:rPr>
          <w:rFonts w:eastAsia="MS Mincho"/>
          <w:szCs w:val="28"/>
          <w:vertAlign w:val="superscript"/>
        </w:rPr>
        <w:t>2</w:t>
      </w:r>
      <w:r w:rsidRPr="006240F1">
        <w:rPr>
          <w:rFonts w:eastAsia="MS Mincho"/>
          <w:szCs w:val="28"/>
        </w:rPr>
        <w:t xml:space="preserve"> + 5x </w:t>
      </w:r>
      <w:r w:rsidR="00CC79BD" w:rsidRPr="006240F1">
        <w:rPr>
          <w:rFonts w:eastAsia="MS Mincho"/>
          <w:szCs w:val="28"/>
        </w:rPr>
        <w:t>-</w:t>
      </w:r>
      <w:r w:rsidRPr="006240F1">
        <w:rPr>
          <w:rFonts w:eastAsia="MS Mincho"/>
          <w:szCs w:val="28"/>
        </w:rPr>
        <w:t xml:space="preserve"> 3); </w:t>
      </w:r>
      <w:r w:rsidR="00A00957" w:rsidRPr="006240F1">
        <w:rPr>
          <w:rFonts w:eastAsia="MS Mincho"/>
          <w:szCs w:val="28"/>
        </w:rPr>
        <w:t xml:space="preserve">            </w:t>
      </w:r>
      <w:r w:rsidR="007B4ECA" w:rsidRPr="006240F1">
        <w:rPr>
          <w:rFonts w:eastAsia="MS Mincho"/>
          <w:szCs w:val="28"/>
        </w:rPr>
        <w:t xml:space="preserve">2) </w:t>
      </w:r>
      <m:oMath>
        <m:d>
          <m:dPr>
            <m:ctrlPr>
              <w:rPr>
                <w:rFonts w:ascii="Cambria Math" w:eastAsia="MS Mincho" w:hAnsi="Cambria Math"/>
                <w:i/>
                <w:szCs w:val="28"/>
              </w:rPr>
            </m:ctrlPr>
          </m:dPr>
          <m:e>
            <m:r>
              <w:rPr>
                <w:rFonts w:ascii="Cambria Math" w:eastAsia="MS Mincho"/>
                <w:szCs w:val="28"/>
              </w:rPr>
              <m:t>3</m:t>
            </m:r>
            <m:sSup>
              <m:sSupPr>
                <m:ctrlPr>
                  <w:rPr>
                    <w:rFonts w:ascii="Cambria Math" w:eastAsia="MS Mincho" w:hAnsi="Cambria Math"/>
                    <w:i/>
                    <w:szCs w:val="28"/>
                  </w:rPr>
                </m:ctrlPr>
              </m:sSupPr>
              <m:e>
                <m:r>
                  <w:rPr>
                    <w:rFonts w:ascii="Cambria Math" w:eastAsia="MS Mincho"/>
                    <w:szCs w:val="28"/>
                  </w:rPr>
                  <m:t>x</m:t>
                </m:r>
              </m:e>
              <m:sup>
                <m:r>
                  <w:rPr>
                    <w:rFonts w:ascii="Cambria Math" w:eastAsia="MS Mincho"/>
                    <w:szCs w:val="28"/>
                  </w:rPr>
                  <m:t>3</m:t>
                </m:r>
              </m:sup>
            </m:sSup>
            <m:r>
              <w:rPr>
                <w:rFonts w:ascii="Cambria Math" w:eastAsia="MS Mincho"/>
                <w:szCs w:val="28"/>
              </w:rPr>
              <m:t>y</m:t>
            </m:r>
            <m:r>
              <w:rPr>
                <w:rFonts w:ascii="Cambria Math" w:eastAsia="MS Mincho"/>
                <w:szCs w:val="28"/>
              </w:rPr>
              <m:t>-</m:t>
            </m:r>
            <m:f>
              <m:fPr>
                <m:ctrlPr>
                  <w:rPr>
                    <w:rFonts w:ascii="Cambria Math" w:eastAsia="MS Mincho" w:hAnsi="Cambria Math"/>
                    <w:i/>
                    <w:szCs w:val="28"/>
                  </w:rPr>
                </m:ctrlPr>
              </m:fPr>
              <m:num>
                <m:r>
                  <w:rPr>
                    <w:rFonts w:ascii="Cambria Math" w:eastAsia="MS Mincho"/>
                    <w:szCs w:val="28"/>
                  </w:rPr>
                  <m:t>1</m:t>
                </m:r>
              </m:num>
              <m:den>
                <m:r>
                  <w:rPr>
                    <w:rFonts w:ascii="Cambria Math" w:eastAsia="MS Mincho"/>
                    <w:szCs w:val="28"/>
                  </w:rPr>
                  <m:t>2</m:t>
                </m:r>
              </m:den>
            </m:f>
            <m:sSup>
              <m:sSupPr>
                <m:ctrlPr>
                  <w:rPr>
                    <w:rFonts w:ascii="Cambria Math" w:eastAsia="MS Mincho" w:hAnsi="Cambria Math"/>
                    <w:i/>
                    <w:szCs w:val="28"/>
                  </w:rPr>
                </m:ctrlPr>
              </m:sSupPr>
              <m:e>
                <m:r>
                  <w:rPr>
                    <w:rFonts w:ascii="Cambria Math" w:eastAsia="MS Mincho"/>
                    <w:szCs w:val="28"/>
                  </w:rPr>
                  <m:t>x</m:t>
                </m:r>
              </m:e>
              <m:sup>
                <m:r>
                  <w:rPr>
                    <w:rFonts w:ascii="Cambria Math" w:eastAsia="MS Mincho"/>
                    <w:szCs w:val="28"/>
                  </w:rPr>
                  <m:t>2</m:t>
                </m:r>
              </m:sup>
            </m:sSup>
            <m:r>
              <w:rPr>
                <w:rFonts w:ascii="Cambria Math" w:eastAsia="MS Mincho"/>
                <w:szCs w:val="28"/>
              </w:rPr>
              <m:t>+</m:t>
            </m:r>
            <m:f>
              <m:fPr>
                <m:ctrlPr>
                  <w:rPr>
                    <w:rFonts w:ascii="Cambria Math" w:eastAsia="MS Mincho" w:hAnsi="Cambria Math"/>
                    <w:i/>
                    <w:szCs w:val="28"/>
                  </w:rPr>
                </m:ctrlPr>
              </m:fPr>
              <m:num>
                <m:r>
                  <w:rPr>
                    <w:rFonts w:ascii="Cambria Math" w:eastAsia="MS Mincho"/>
                    <w:szCs w:val="28"/>
                  </w:rPr>
                  <m:t>1</m:t>
                </m:r>
              </m:num>
              <m:den>
                <m:r>
                  <w:rPr>
                    <w:rFonts w:ascii="Cambria Math" w:eastAsia="MS Mincho"/>
                    <w:szCs w:val="28"/>
                  </w:rPr>
                  <m:t>5</m:t>
                </m:r>
              </m:den>
            </m:f>
            <m:r>
              <w:rPr>
                <w:rFonts w:ascii="Cambria Math" w:eastAsia="MS Mincho"/>
                <w:szCs w:val="28"/>
              </w:rPr>
              <m:t>xy</m:t>
            </m:r>
          </m:e>
        </m:d>
        <m:r>
          <w:rPr>
            <w:rFonts w:ascii="Cambria Math" w:eastAsia="MS Mincho"/>
            <w:szCs w:val="28"/>
          </w:rPr>
          <m:t>.6x</m:t>
        </m:r>
        <m:sSup>
          <m:sSupPr>
            <m:ctrlPr>
              <w:rPr>
                <w:rFonts w:ascii="Cambria Math" w:eastAsia="MS Mincho" w:hAnsi="Cambria Math"/>
                <w:i/>
                <w:szCs w:val="28"/>
              </w:rPr>
            </m:ctrlPr>
          </m:sSupPr>
          <m:e>
            <m:r>
              <w:rPr>
                <w:rFonts w:ascii="Cambria Math" w:eastAsia="MS Mincho"/>
                <w:szCs w:val="28"/>
              </w:rPr>
              <m:t>y</m:t>
            </m:r>
          </m:e>
          <m:sup>
            <m:r>
              <w:rPr>
                <w:rFonts w:ascii="Cambria Math" w:eastAsia="MS Mincho"/>
                <w:szCs w:val="28"/>
              </w:rPr>
              <m:t>3</m:t>
            </m:r>
          </m:sup>
        </m:sSup>
      </m:oMath>
    </w:p>
    <w:p w:rsidR="004730C2" w:rsidRPr="006240F1" w:rsidRDefault="00D02960" w:rsidP="00566D6F">
      <w:pPr>
        <w:spacing w:line="372" w:lineRule="auto"/>
        <w:ind w:firstLine="567"/>
        <w:rPr>
          <w:rFonts w:eastAsia="MS Mincho"/>
          <w:szCs w:val="28"/>
        </w:rPr>
      </w:pPr>
      <w:r w:rsidRPr="006240F1">
        <w:rPr>
          <w:rFonts w:eastAsia="MS Mincho"/>
          <w:b/>
          <w:szCs w:val="28"/>
        </w:rPr>
        <w:t>HĐ 5</w:t>
      </w:r>
      <w:r w:rsidRPr="006240F1">
        <w:rPr>
          <w:rFonts w:eastAsia="MS Mincho"/>
          <w:szCs w:val="28"/>
        </w:rPr>
        <w:t xml:space="preserve">: </w:t>
      </w:r>
      <w:r w:rsidR="004730C2" w:rsidRPr="006240F1">
        <w:rPr>
          <w:rFonts w:eastAsia="MS Mincho"/>
          <w:szCs w:val="28"/>
        </w:rPr>
        <w:t xml:space="preserve">Vận dụng quy tắc nhân </w:t>
      </w:r>
      <w:r w:rsidR="00C265C0" w:rsidRPr="006240F1">
        <w:rPr>
          <w:rFonts w:eastAsia="MS Mincho"/>
          <w:szCs w:val="28"/>
        </w:rPr>
        <w:t>3) (A + B</w:t>
      </w:r>
      <w:r w:rsidR="004730C2" w:rsidRPr="006240F1">
        <w:rPr>
          <w:rFonts w:eastAsia="MS Mincho"/>
          <w:szCs w:val="28"/>
        </w:rPr>
        <w:t xml:space="preserve">). </w:t>
      </w:r>
      <w:r w:rsidR="00C265C0" w:rsidRPr="006240F1">
        <w:rPr>
          <w:rFonts w:eastAsia="MS Mincho"/>
          <w:szCs w:val="28"/>
        </w:rPr>
        <w:t>(</w:t>
      </w:r>
      <w:r w:rsidR="004730C2" w:rsidRPr="006240F1">
        <w:rPr>
          <w:rFonts w:eastAsia="MS Mincho"/>
          <w:szCs w:val="28"/>
        </w:rPr>
        <w:t xml:space="preserve">C + D </w:t>
      </w:r>
      <w:r w:rsidR="00CC79BD" w:rsidRPr="006240F1">
        <w:rPr>
          <w:rFonts w:eastAsia="MS Mincho"/>
          <w:szCs w:val="28"/>
        </w:rPr>
        <w:t>-</w:t>
      </w:r>
      <w:r w:rsidR="004730C2" w:rsidRPr="006240F1">
        <w:rPr>
          <w:rFonts w:eastAsia="MS Mincho"/>
          <w:szCs w:val="28"/>
        </w:rPr>
        <w:t xml:space="preserve"> E) = A.C + A. D </w:t>
      </w:r>
      <w:r w:rsidR="00CC79BD" w:rsidRPr="006240F1">
        <w:rPr>
          <w:rFonts w:eastAsia="MS Mincho"/>
          <w:szCs w:val="28"/>
        </w:rPr>
        <w:t>-</w:t>
      </w:r>
      <w:r w:rsidR="004730C2" w:rsidRPr="006240F1">
        <w:rPr>
          <w:rFonts w:eastAsia="MS Mincho"/>
          <w:szCs w:val="28"/>
        </w:rPr>
        <w:t xml:space="preserve"> A. E + B. C + B. D </w:t>
      </w:r>
      <w:r w:rsidR="00CC79BD" w:rsidRPr="006240F1">
        <w:rPr>
          <w:rFonts w:eastAsia="MS Mincho"/>
          <w:szCs w:val="28"/>
        </w:rPr>
        <w:t>-</w:t>
      </w:r>
      <w:r w:rsidR="004730C2" w:rsidRPr="006240F1">
        <w:rPr>
          <w:rFonts w:eastAsia="MS Mincho"/>
          <w:szCs w:val="28"/>
        </w:rPr>
        <w:t xml:space="preserve"> B. E ở HĐ 1 để dự đoán thực hiện phép tính sau: (x </w:t>
      </w:r>
      <w:r w:rsidR="00CC79BD" w:rsidRPr="006240F1">
        <w:rPr>
          <w:rFonts w:eastAsia="MS Mincho"/>
          <w:szCs w:val="28"/>
        </w:rPr>
        <w:t>-</w:t>
      </w:r>
      <w:r w:rsidR="004730C2" w:rsidRPr="006240F1">
        <w:rPr>
          <w:rFonts w:eastAsia="MS Mincho"/>
          <w:szCs w:val="28"/>
        </w:rPr>
        <w:t xml:space="preserve"> 2)</w:t>
      </w:r>
      <w:r w:rsidR="00C265C0" w:rsidRPr="006240F1">
        <w:rPr>
          <w:rFonts w:eastAsia="MS Mincho"/>
          <w:szCs w:val="28"/>
        </w:rPr>
        <w:t>. (</w:t>
      </w:r>
      <w:r w:rsidR="004730C2" w:rsidRPr="006240F1">
        <w:rPr>
          <w:rFonts w:eastAsia="MS Mincho"/>
          <w:szCs w:val="28"/>
        </w:rPr>
        <w:t>6x</w:t>
      </w:r>
      <w:r w:rsidR="004730C2" w:rsidRPr="006240F1">
        <w:rPr>
          <w:rFonts w:eastAsia="MS Mincho"/>
          <w:szCs w:val="28"/>
          <w:vertAlign w:val="superscript"/>
        </w:rPr>
        <w:t>2</w:t>
      </w:r>
      <w:r w:rsidR="00CC79BD" w:rsidRPr="006240F1">
        <w:rPr>
          <w:rFonts w:eastAsia="MS Mincho"/>
          <w:szCs w:val="28"/>
        </w:rPr>
        <w:t>-</w:t>
      </w:r>
      <w:r w:rsidR="004730C2" w:rsidRPr="006240F1">
        <w:rPr>
          <w:rFonts w:eastAsia="MS Mincho"/>
          <w:szCs w:val="28"/>
        </w:rPr>
        <w:t xml:space="preserve"> 5x + 1)</w:t>
      </w:r>
    </w:p>
    <w:p w:rsidR="00F50C08" w:rsidRPr="006240F1" w:rsidRDefault="00EA01E8" w:rsidP="00566D6F">
      <w:pPr>
        <w:spacing w:line="372" w:lineRule="auto"/>
        <w:ind w:firstLine="567"/>
        <w:rPr>
          <w:rFonts w:eastAsia="MS Mincho"/>
          <w:szCs w:val="28"/>
        </w:rPr>
      </w:pPr>
      <w:r w:rsidRPr="006240F1">
        <w:rPr>
          <w:rFonts w:eastAsia="MS Mincho"/>
          <w:szCs w:val="28"/>
        </w:rPr>
        <w:t>GV khẳng định dự đoán áp dụng đúng và yêu cầu HS nêu quy tắc nhân hai đa thức với nhau</w:t>
      </w:r>
      <w:r w:rsidR="0031127E" w:rsidRPr="006240F1">
        <w:rPr>
          <w:rFonts w:eastAsia="MS Mincho"/>
          <w:szCs w:val="28"/>
        </w:rPr>
        <w:t>.</w:t>
      </w:r>
    </w:p>
    <w:p w:rsidR="004A0316" w:rsidRPr="006240F1" w:rsidRDefault="004A0316" w:rsidP="00566D6F">
      <w:pPr>
        <w:spacing w:line="372" w:lineRule="auto"/>
        <w:ind w:firstLine="567"/>
        <w:rPr>
          <w:rFonts w:eastAsia="MS Mincho"/>
          <w:szCs w:val="28"/>
        </w:rPr>
      </w:pPr>
      <w:r w:rsidRPr="006240F1">
        <w:rPr>
          <w:rFonts w:eastAsia="MS Mincho"/>
          <w:b/>
          <w:szCs w:val="28"/>
        </w:rPr>
        <w:t>HĐ 6</w:t>
      </w:r>
      <w:r w:rsidRPr="006240F1">
        <w:rPr>
          <w:rFonts w:eastAsia="MS Mincho"/>
          <w:szCs w:val="28"/>
        </w:rPr>
        <w:t>: Làm tính nhân: 1) (x + 3)(x</w:t>
      </w:r>
      <w:r w:rsidRPr="006240F1">
        <w:rPr>
          <w:rFonts w:eastAsia="MS Mincho"/>
          <w:szCs w:val="28"/>
          <w:vertAlign w:val="superscript"/>
        </w:rPr>
        <w:t>2</w:t>
      </w:r>
      <w:r w:rsidRPr="006240F1">
        <w:rPr>
          <w:rFonts w:eastAsia="MS Mincho"/>
          <w:szCs w:val="28"/>
        </w:rPr>
        <w:t xml:space="preserve"> +3x </w:t>
      </w:r>
      <w:r w:rsidR="00CC79BD" w:rsidRPr="006240F1">
        <w:rPr>
          <w:rFonts w:eastAsia="MS Mincho"/>
          <w:szCs w:val="28"/>
        </w:rPr>
        <w:t>-</w:t>
      </w:r>
      <w:r w:rsidRPr="006240F1">
        <w:rPr>
          <w:rFonts w:eastAsia="MS Mincho"/>
          <w:szCs w:val="28"/>
        </w:rPr>
        <w:t xml:space="preserve"> 5); 2) (xy </w:t>
      </w:r>
      <w:r w:rsidR="00CC79BD" w:rsidRPr="006240F1">
        <w:rPr>
          <w:rFonts w:eastAsia="MS Mincho"/>
          <w:szCs w:val="28"/>
        </w:rPr>
        <w:t>-</w:t>
      </w:r>
      <w:r w:rsidRPr="006240F1">
        <w:rPr>
          <w:rFonts w:eastAsia="MS Mincho"/>
          <w:szCs w:val="28"/>
        </w:rPr>
        <w:t xml:space="preserve"> 1)(xy + 5).</w:t>
      </w:r>
    </w:p>
    <w:p w:rsidR="00015777" w:rsidRPr="006240F1" w:rsidRDefault="00015777" w:rsidP="00702088">
      <w:pPr>
        <w:spacing w:line="384" w:lineRule="auto"/>
        <w:ind w:firstLine="567"/>
        <w:rPr>
          <w:rFonts w:eastAsia="MS Mincho"/>
          <w:szCs w:val="28"/>
        </w:rPr>
      </w:pPr>
      <w:r w:rsidRPr="006240F1">
        <w:rPr>
          <w:rFonts w:eastAsia="MS Mincho"/>
          <w:i/>
          <w:szCs w:val="28"/>
        </w:rPr>
        <w:t>Ví dụ</w:t>
      </w:r>
      <w:r w:rsidR="00235E1D" w:rsidRPr="006240F1">
        <w:rPr>
          <w:rFonts w:eastAsia="MS Mincho"/>
          <w:i/>
          <w:szCs w:val="28"/>
        </w:rPr>
        <w:t xml:space="preserve"> 6</w:t>
      </w:r>
      <w:r w:rsidRPr="006240F1">
        <w:rPr>
          <w:rFonts w:eastAsia="MS Mincho"/>
          <w:szCs w:val="28"/>
        </w:rPr>
        <w:t>:</w:t>
      </w:r>
      <w:r w:rsidRPr="006240F1">
        <w:rPr>
          <w:szCs w:val="28"/>
        </w:rPr>
        <w:t xml:space="preserve"> Bài Những hằng đẳng thức đáng nhớ</w:t>
      </w:r>
      <w:r w:rsidRPr="006240F1">
        <w:rPr>
          <w:rFonts w:eastAsia="MS Mincho"/>
          <w:szCs w:val="28"/>
        </w:rPr>
        <w:t xml:space="preserve"> (Phan Đức Chính </w:t>
      </w:r>
      <w:r w:rsidR="00CC79BD" w:rsidRPr="006240F1">
        <w:rPr>
          <w:rFonts w:eastAsia="MS Mincho"/>
          <w:szCs w:val="28"/>
        </w:rPr>
        <w:t>-</w:t>
      </w:r>
      <w:r w:rsidRPr="006240F1">
        <w:rPr>
          <w:rFonts w:eastAsia="MS Mincho"/>
          <w:szCs w:val="28"/>
        </w:rPr>
        <w:t xml:space="preserve"> Tổng chủ biên, 2006, Toán 8, Tậ</w:t>
      </w:r>
      <w:r w:rsidR="0031127E" w:rsidRPr="006240F1">
        <w:rPr>
          <w:rFonts w:eastAsia="MS Mincho"/>
          <w:szCs w:val="28"/>
        </w:rPr>
        <w:t>p 1, Tr. 9, NXBGD</w:t>
      </w:r>
      <w:r w:rsidRPr="006240F1">
        <w:rPr>
          <w:rFonts w:eastAsia="MS Mincho"/>
          <w:szCs w:val="28"/>
        </w:rPr>
        <w:t>)</w:t>
      </w:r>
    </w:p>
    <w:p w:rsidR="00984EE1" w:rsidRPr="006240F1" w:rsidRDefault="00984EE1" w:rsidP="00702088">
      <w:pPr>
        <w:spacing w:line="384" w:lineRule="auto"/>
        <w:ind w:firstLine="567"/>
        <w:rPr>
          <w:rFonts w:eastAsia="MS Mincho"/>
          <w:i/>
          <w:szCs w:val="28"/>
        </w:rPr>
      </w:pPr>
      <w:r w:rsidRPr="006240F1">
        <w:rPr>
          <w:rFonts w:eastAsia="MS Mincho"/>
          <w:i/>
          <w:szCs w:val="28"/>
        </w:rPr>
        <w:t xml:space="preserve">Bước 1: Khởi động </w:t>
      </w:r>
      <w:r w:rsidR="00CC79BD" w:rsidRPr="006240F1">
        <w:rPr>
          <w:rFonts w:eastAsia="MS Mincho"/>
          <w:i/>
          <w:szCs w:val="28"/>
        </w:rPr>
        <w:t>-</w:t>
      </w:r>
      <w:r w:rsidRPr="006240F1">
        <w:rPr>
          <w:rFonts w:eastAsia="MS Mincho"/>
          <w:i/>
          <w:szCs w:val="28"/>
        </w:rPr>
        <w:t xml:space="preserve"> Khám phá </w:t>
      </w:r>
      <w:r w:rsidR="00CC79BD" w:rsidRPr="006240F1">
        <w:rPr>
          <w:rFonts w:eastAsia="MS Mincho"/>
          <w:i/>
          <w:szCs w:val="28"/>
        </w:rPr>
        <w:t>-</w:t>
      </w:r>
      <w:r w:rsidRPr="006240F1">
        <w:rPr>
          <w:rFonts w:eastAsia="MS Mincho"/>
          <w:i/>
          <w:szCs w:val="28"/>
        </w:rPr>
        <w:t xml:space="preserve"> Dự đoán</w:t>
      </w:r>
    </w:p>
    <w:p w:rsidR="00984EE1" w:rsidRPr="006240F1" w:rsidRDefault="00DF5D4E" w:rsidP="00702088">
      <w:pPr>
        <w:ind w:firstLine="567"/>
        <w:rPr>
          <w:rFonts w:eastAsia="MS Mincho"/>
          <w:szCs w:val="28"/>
        </w:rPr>
      </w:pPr>
      <w:r w:rsidRPr="006240F1">
        <w:rPr>
          <w:rFonts w:eastAsia="MS Mincho"/>
          <w:b/>
          <w:noProof/>
          <w:szCs w:val="28"/>
        </w:rPr>
        <mc:AlternateContent>
          <mc:Choice Requires="wpc">
            <w:drawing>
              <wp:anchor distT="0" distB="0" distL="114300" distR="114300" simplePos="0" relativeHeight="251670528" behindDoc="0" locked="0" layoutInCell="1" allowOverlap="1" wp14:anchorId="500A7E5C" wp14:editId="3D9E66F0">
                <wp:simplePos x="0" y="0"/>
                <wp:positionH relativeFrom="column">
                  <wp:posOffset>3242310</wp:posOffset>
                </wp:positionH>
                <wp:positionV relativeFrom="paragraph">
                  <wp:posOffset>70485</wp:posOffset>
                </wp:positionV>
                <wp:extent cx="2313940" cy="2374265"/>
                <wp:effectExtent l="0" t="0" r="0" b="6985"/>
                <wp:wrapSquare wrapText="bothSides"/>
                <wp:docPr id="212" name="Canvas 59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g:wgp>
                        <wpg:cNvPr id="650" name="Group 595"/>
                        <wpg:cNvGrpSpPr>
                          <a:grpSpLocks/>
                        </wpg:cNvGrpSpPr>
                        <wpg:grpSpPr bwMode="auto">
                          <a:xfrm>
                            <a:off x="273050" y="295275"/>
                            <a:ext cx="1938655" cy="1817370"/>
                            <a:chOff x="2092" y="10682"/>
                            <a:chExt cx="3053" cy="2863"/>
                          </a:xfrm>
                        </wpg:grpSpPr>
                        <wpg:grpSp>
                          <wpg:cNvPr id="651" name="Group 4"/>
                          <wpg:cNvGrpSpPr>
                            <a:grpSpLocks/>
                          </wpg:cNvGrpSpPr>
                          <wpg:grpSpPr bwMode="auto">
                            <a:xfrm>
                              <a:off x="2340" y="11190"/>
                              <a:ext cx="2805" cy="2355"/>
                              <a:chOff x="0" y="0"/>
                              <a:chExt cx="1781175" cy="1495425"/>
                            </a:xfrm>
                          </wpg:grpSpPr>
                          <wps:wsp>
                            <wps:cNvPr id="652" name="Text Box 1"/>
                            <wps:cNvSpPr txBox="1">
                              <a:spLocks noChangeArrowheads="1"/>
                            </wps:cNvSpPr>
                            <wps:spPr bwMode="auto">
                              <a:xfrm>
                                <a:off x="0" y="0"/>
                                <a:ext cx="1781175" cy="1495425"/>
                              </a:xfrm>
                              <a:prstGeom prst="rect">
                                <a:avLst/>
                              </a:prstGeom>
                              <a:solidFill>
                                <a:srgbClr val="FFFFFF"/>
                              </a:solidFill>
                              <a:ln w="6350">
                                <a:solidFill>
                                  <a:srgbClr val="000000"/>
                                </a:solidFill>
                                <a:miter lim="800000"/>
                                <a:headEnd/>
                                <a:tailEnd/>
                              </a:ln>
                            </wps:spPr>
                            <wps:txbx>
                              <w:txbxContent>
                                <w:p w:rsidR="00254982" w:rsidRPr="00E56ED6" w:rsidRDefault="00254982" w:rsidP="00AF7647">
                                  <w:pPr>
                                    <w:rPr>
                                      <w:szCs w:val="28"/>
                                    </w:rPr>
                                  </w:pPr>
                                  <w:r w:rsidRPr="00E56ED6">
                                    <w:rPr>
                                      <w:szCs w:val="28"/>
                                    </w:rPr>
                                    <w:t>a</w:t>
                                  </w:r>
                                  <w:r w:rsidRPr="00E56ED6">
                                    <w:rPr>
                                      <w:szCs w:val="28"/>
                                      <w:vertAlign w:val="superscript"/>
                                    </w:rPr>
                                    <w:t>2</w:t>
                                  </w:r>
                                  <w:r>
                                    <w:rPr>
                                      <w:szCs w:val="28"/>
                                    </w:rPr>
                                    <w:t xml:space="preserve">             ab</w:t>
                                  </w:r>
                                </w:p>
                                <w:p w:rsidR="00254982" w:rsidRDefault="00254982" w:rsidP="00AF7647"/>
                                <w:p w:rsidR="00254982" w:rsidRDefault="00254982" w:rsidP="00AF7647"/>
                                <w:p w:rsidR="00254982" w:rsidRPr="00E56ED6" w:rsidRDefault="00254982" w:rsidP="00AF7647">
                                  <w:pPr>
                                    <w:rPr>
                                      <w:szCs w:val="28"/>
                                    </w:rPr>
                                  </w:pPr>
                                  <w:r w:rsidRPr="00E56ED6">
                                    <w:rPr>
                                      <w:szCs w:val="28"/>
                                    </w:rPr>
                                    <w:t>ab</w:t>
                                  </w:r>
                                  <w:r>
                                    <w:rPr>
                                      <w:szCs w:val="28"/>
                                    </w:rPr>
                                    <w:t xml:space="preserve">                b</w:t>
                                  </w:r>
                                  <w:r>
                                    <w:rPr>
                                      <w:szCs w:val="28"/>
                                      <w:vertAlign w:val="superscript"/>
                                    </w:rPr>
                                    <w:t>2</w:t>
                                  </w:r>
                                </w:p>
                              </w:txbxContent>
                            </wps:txbx>
                            <wps:bodyPr rot="0" vert="horz" wrap="square" lIns="91440" tIns="45720" rIns="91440" bIns="45720" anchor="t" anchorCtr="0" upright="1">
                              <a:noAutofit/>
                            </wps:bodyPr>
                          </wps:wsp>
                          <wps:wsp>
                            <wps:cNvPr id="653" name="Straight Connector 2"/>
                            <wps:cNvCnPr>
                              <a:cxnSpLocks noChangeShapeType="1"/>
                            </wps:cNvCnPr>
                            <wps:spPr bwMode="auto">
                              <a:xfrm>
                                <a:off x="523875" y="0"/>
                                <a:ext cx="0" cy="149542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654" name="Straight Connector 3"/>
                            <wps:cNvCnPr>
                              <a:cxnSpLocks noChangeShapeType="1"/>
                            </wps:cNvCnPr>
                            <wps:spPr bwMode="auto">
                              <a:xfrm flipV="1">
                                <a:off x="0" y="419100"/>
                                <a:ext cx="1781175" cy="19050"/>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g:grpSp>
                        <wps:wsp>
                          <wps:cNvPr id="655" name="AutoShape 600"/>
                          <wps:cNvSpPr>
                            <a:spLocks/>
                          </wps:cNvSpPr>
                          <wps:spPr bwMode="auto">
                            <a:xfrm>
                              <a:off x="2092" y="11190"/>
                              <a:ext cx="143" cy="690"/>
                            </a:xfrm>
                            <a:prstGeom prst="leftBrace">
                              <a:avLst>
                                <a:gd name="adj1" fmla="val 4021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6" name="AutoShape 601"/>
                          <wps:cNvSpPr>
                            <a:spLocks/>
                          </wps:cNvSpPr>
                          <wps:spPr bwMode="auto">
                            <a:xfrm>
                              <a:off x="2092" y="11970"/>
                              <a:ext cx="143" cy="1575"/>
                            </a:xfrm>
                            <a:prstGeom prst="leftBrace">
                              <a:avLst>
                                <a:gd name="adj1" fmla="val 9178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7" name="AutoShape 602"/>
                          <wps:cNvSpPr>
                            <a:spLocks/>
                          </wps:cNvSpPr>
                          <wps:spPr bwMode="auto">
                            <a:xfrm rot="5400000">
                              <a:off x="3963" y="9876"/>
                              <a:ext cx="373" cy="1985"/>
                            </a:xfrm>
                            <a:prstGeom prst="leftBrace">
                              <a:avLst>
                                <a:gd name="adj1" fmla="val 132526"/>
                                <a:gd name="adj2" fmla="val 5019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8" name="AutoShape 603"/>
                          <wps:cNvSpPr>
                            <a:spLocks/>
                          </wps:cNvSpPr>
                          <wps:spPr bwMode="auto">
                            <a:xfrm rot="5400000">
                              <a:off x="2634" y="10523"/>
                              <a:ext cx="238" cy="825"/>
                            </a:xfrm>
                            <a:prstGeom prst="leftBrace">
                              <a:avLst>
                                <a:gd name="adj1" fmla="val 86323"/>
                                <a:gd name="adj2" fmla="val 5019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59" name="Text Box 604"/>
                        <wps:cNvSpPr txBox="1">
                          <a:spLocks noChangeArrowheads="1"/>
                        </wps:cNvSpPr>
                        <wps:spPr bwMode="auto">
                          <a:xfrm>
                            <a:off x="582295" y="43180"/>
                            <a:ext cx="368935" cy="2520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4982" w:rsidRDefault="00254982" w:rsidP="00AF7647">
                              <w:r>
                                <w:t>a</w:t>
                              </w:r>
                            </w:p>
                          </w:txbxContent>
                        </wps:txbx>
                        <wps:bodyPr rot="0" vert="horz" wrap="square" lIns="91440" tIns="45720" rIns="91440" bIns="45720" anchor="t" anchorCtr="0" upright="1">
                          <a:noAutofit/>
                        </wps:bodyPr>
                      </wps:wsp>
                      <wps:wsp>
                        <wps:cNvPr id="660" name="Text Box 605"/>
                        <wps:cNvSpPr txBox="1">
                          <a:spLocks noChangeArrowheads="1"/>
                        </wps:cNvSpPr>
                        <wps:spPr bwMode="auto">
                          <a:xfrm>
                            <a:off x="1423035" y="0"/>
                            <a:ext cx="368935" cy="2520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4982" w:rsidRDefault="00254982" w:rsidP="00AF7647">
                              <w:r>
                                <w:t>b</w:t>
                              </w:r>
                            </w:p>
                          </w:txbxContent>
                        </wps:txbx>
                        <wps:bodyPr rot="0" vert="horz" wrap="square" lIns="91440" tIns="45720" rIns="91440" bIns="45720" anchor="t" anchorCtr="0" upright="1">
                          <a:noAutofit/>
                        </wps:bodyPr>
                      </wps:wsp>
                      <wps:wsp>
                        <wps:cNvPr id="661" name="Text Box 607"/>
                        <wps:cNvSpPr txBox="1">
                          <a:spLocks noChangeArrowheads="1"/>
                        </wps:cNvSpPr>
                        <wps:spPr bwMode="auto">
                          <a:xfrm>
                            <a:off x="32385" y="667385"/>
                            <a:ext cx="368935" cy="2520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4982" w:rsidRDefault="00254982" w:rsidP="00AF7647">
                              <w:r>
                                <w:t>a</w:t>
                              </w:r>
                            </w:p>
                          </w:txbxContent>
                        </wps:txbx>
                        <wps:bodyPr rot="0" vert="horz" wrap="square" lIns="91440" tIns="45720" rIns="91440" bIns="45720" anchor="t" anchorCtr="0" upright="1">
                          <a:noAutofit/>
                        </wps:bodyPr>
                      </wps:wsp>
                      <wps:wsp>
                        <wps:cNvPr id="662" name="Text Box 608"/>
                        <wps:cNvSpPr txBox="1">
                          <a:spLocks noChangeArrowheads="1"/>
                        </wps:cNvSpPr>
                        <wps:spPr bwMode="auto">
                          <a:xfrm>
                            <a:off x="0" y="1464310"/>
                            <a:ext cx="368935" cy="2520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4982" w:rsidRDefault="00254982" w:rsidP="00AF7647">
                              <w:r>
                                <w:t>b</w:t>
                              </w:r>
                            </w:p>
                          </w:txbxContent>
                        </wps:txbx>
                        <wps:bodyPr rot="0" vert="horz" wrap="square" lIns="91440" tIns="45720" rIns="91440" bIns="45720" anchor="t" anchorCtr="0" upright="1">
                          <a:noAutofit/>
                        </wps:bodyPr>
                      </wps:wsp>
                      <wps:wsp>
                        <wps:cNvPr id="663" name="Text Box 609"/>
                        <wps:cNvSpPr txBox="1">
                          <a:spLocks noChangeArrowheads="1"/>
                        </wps:cNvSpPr>
                        <wps:spPr bwMode="auto">
                          <a:xfrm>
                            <a:off x="0" y="2069465"/>
                            <a:ext cx="2313940" cy="304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4982" w:rsidRPr="00E9631A" w:rsidRDefault="00254982" w:rsidP="00BD1E85">
                              <w:pPr>
                                <w:pStyle w:val="Caption"/>
                                <w:outlineLvl w:val="5"/>
                              </w:pPr>
                              <w:bookmarkStart w:id="217" w:name="_Toc19776150"/>
                              <w:bookmarkStart w:id="218" w:name="_Toc20038115"/>
                              <w:bookmarkStart w:id="219" w:name="_Toc28608980"/>
                              <w:bookmarkStart w:id="220" w:name="_Toc28931918"/>
                              <w:r w:rsidRPr="00E9631A">
                                <w:t>Hình 3</w:t>
                              </w:r>
                              <w:r>
                                <w:t>.</w:t>
                              </w:r>
                              <w:bookmarkEnd w:id="217"/>
                              <w:bookmarkEnd w:id="218"/>
                              <w:r>
                                <w:t>9</w:t>
                              </w:r>
                              <w:bookmarkEnd w:id="219"/>
                              <w:bookmarkEnd w:id="220"/>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group w14:anchorId="500A7E5C" id="Canvas 594" o:spid="_x0000_s1782" editas="canvas" style="position:absolute;left:0;text-align:left;margin-left:255.3pt;margin-top:5.55pt;width:182.2pt;height:186.95pt;z-index:251670528;mso-position-horizontal-relative:text;mso-position-vertical-relative:text" coordsize="23139,23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">
                <v:shape id="_x0000_s1783" type="#_x0000_t75" style="position:absolute;width:23139;height:23742;visibility:visible;mso-wrap-style:square">
                  <v:fill o:detectmouseclick="t"/>
                  <v:path o:connecttype="none"/>
                </v:shape>
                <v:group id="Group 595" o:spid="_x0000_s1784" style="position:absolute;left:2730;top:2952;width:19387;height:18174" coordorigin="2092,10682" coordsize="3053,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">
                  <v:group id="Group 4" o:spid="_x0000_s1785" style="position:absolute;left:2340;top:11190;width:2805;height:2355" coordsize="17811,14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Text Box 1" o:spid="_x0000_s1786" type="#_x0000_t202" style="position:absolute;width:17811;height:14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" strokeweight=".5pt">
                      <v:textbox>
                        <w:txbxContent>
                          <w:p w:rsidR="00254982" w:rsidRPr="00E56ED6" w:rsidRDefault="00254982" w:rsidP="00AF7647">
                            <w:pPr>
                              <w:rPr>
                                <w:szCs w:val="28"/>
                              </w:rPr>
                            </w:pPr>
                            <w:r w:rsidRPr="00E56ED6">
                              <w:rPr>
                                <w:szCs w:val="28"/>
                              </w:rPr>
                              <w:t>a</w:t>
                            </w:r>
                            <w:r w:rsidRPr="00E56ED6">
                              <w:rPr>
                                <w:szCs w:val="28"/>
                                <w:vertAlign w:val="superscript"/>
                              </w:rPr>
                              <w:t>2</w:t>
                            </w:r>
                            <w:r>
                              <w:rPr>
                                <w:szCs w:val="28"/>
                              </w:rPr>
                              <w:t xml:space="preserve">             ab</w:t>
                            </w:r>
                          </w:p>
                          <w:p w:rsidR="00254982" w:rsidRDefault="00254982" w:rsidP="00AF7647"/>
                          <w:p w:rsidR="00254982" w:rsidRDefault="00254982" w:rsidP="00AF7647"/>
                          <w:p w:rsidR="00254982" w:rsidRPr="00E56ED6" w:rsidRDefault="00254982" w:rsidP="00AF7647">
                            <w:pPr>
                              <w:rPr>
                                <w:szCs w:val="28"/>
                              </w:rPr>
                            </w:pPr>
                            <w:r w:rsidRPr="00E56ED6">
                              <w:rPr>
                                <w:szCs w:val="28"/>
                              </w:rPr>
                              <w:t>ab</w:t>
                            </w:r>
                            <w:r>
                              <w:rPr>
                                <w:szCs w:val="28"/>
                              </w:rPr>
                              <w:t xml:space="preserve">                b</w:t>
                            </w:r>
                            <w:r>
                              <w:rPr>
                                <w:szCs w:val="28"/>
                                <w:vertAlign w:val="superscript"/>
                              </w:rPr>
                              <w:t>2</w:t>
                            </w:r>
                          </w:p>
                        </w:txbxContent>
                      </v:textbox>
                    </v:shape>
                    <v:line id="Straight Connector 2" o:spid="_x0000_s1787" style="position:absolute;visibility:visible;mso-wrap-style:square" from="5238,0" to="5238,1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" strokecolor="#5b9bd5" strokeweight=".5pt">
                      <v:stroke joinstyle="miter"/>
                    </v:line>
                    <v:line id="Straight Connector 3" o:spid="_x0000_s1788" style="position:absolute;flip:y;visibility:visible;mso-wrap-style:square" from="0,4191" to="17811,4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" strokecolor="#5b9bd5" strokeweight=".5pt">
                      <v:stroke joinstyle="miter"/>
                    </v:line>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600" o:spid="_x0000_s1789" type="#_x0000_t87" style="position:absolute;left:2092;top:11190;width:143;height: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"/>
                  <v:shape id="AutoShape 601" o:spid="_x0000_s1790" type="#_x0000_t87" style="position:absolute;left:2092;top:11970;width:143;height:1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"/>
                  <v:shape id="AutoShape 602" o:spid="_x0000_s1791" type="#_x0000_t87" style="position:absolute;left:3963;top:9876;width:373;height:19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" adj="5379,10842"/>
                  <v:shape id="AutoShape 603" o:spid="_x0000_s1792" type="#_x0000_t87" style="position:absolute;left:2634;top:10523;width:238;height:82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" adj="5379,10842"/>
                </v:group>
                <v:shape id="Text Box 604" o:spid="_x0000_s1793" type="#_x0000_t202" style="position:absolute;left:5822;top:431;width:3690;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" filled="f" stroked="f">
                  <v:textbox>
                    <w:txbxContent>
                      <w:p w:rsidR="00254982" w:rsidRDefault="00254982" w:rsidP="00AF7647">
                        <w:r>
                          <w:t>a</w:t>
                        </w:r>
                      </w:p>
                    </w:txbxContent>
                  </v:textbox>
                </v:shape>
                <v:shape id="Text Box 605" o:spid="_x0000_s1794" type="#_x0000_t202" style="position:absolute;left:14230;width:3689;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" filled="f" stroked="f">
                  <v:textbox>
                    <w:txbxContent>
                      <w:p w:rsidR="00254982" w:rsidRDefault="00254982" w:rsidP="00AF7647">
                        <w:r>
                          <w:t>b</w:t>
                        </w:r>
                      </w:p>
                    </w:txbxContent>
                  </v:textbox>
                </v:shape>
                <v:shape id="Text Box 607" o:spid="_x0000_s1795" type="#_x0000_t202" style="position:absolute;left:323;top:6673;width:3690;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" filled="f" stroked="f">
                  <v:textbox>
                    <w:txbxContent>
                      <w:p w:rsidR="00254982" w:rsidRDefault="00254982" w:rsidP="00AF7647">
                        <w:r>
                          <w:t>a</w:t>
                        </w:r>
                      </w:p>
                    </w:txbxContent>
                  </v:textbox>
                </v:shape>
                <v:shape id="Text Box 608" o:spid="_x0000_s1796" type="#_x0000_t202" style="position:absolute;top:14643;width:3689;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" filled="f" stroked="f">
                  <v:textbox>
                    <w:txbxContent>
                      <w:p w:rsidR="00254982" w:rsidRDefault="00254982" w:rsidP="00AF7647">
                        <w:r>
                          <w:t>b</w:t>
                        </w:r>
                      </w:p>
                    </w:txbxContent>
                  </v:textbox>
                </v:shape>
                <v:shape id="Text Box 609" o:spid="_x0000_s1797" type="#_x0000_t202" style="position:absolute;top:20694;width:23139;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" filled="f" stroked="f">
                  <v:textbox>
                    <w:txbxContent>
                      <w:p w:rsidR="00254982" w:rsidRPr="00E9631A" w:rsidRDefault="00254982" w:rsidP="00BD1E85">
                        <w:pPr>
                          <w:pStyle w:val="Caption"/>
                          <w:outlineLvl w:val="5"/>
                        </w:pPr>
                        <w:bookmarkStart w:id="284" w:name="_Toc19776150"/>
                        <w:bookmarkStart w:id="285" w:name="_Toc20038115"/>
                        <w:bookmarkStart w:id="286" w:name="_Toc28608980"/>
                        <w:bookmarkStart w:id="287" w:name="_Toc28931918"/>
                        <w:r w:rsidRPr="00E9631A">
                          <w:t>Hình 3</w:t>
                        </w:r>
                        <w:r>
                          <w:t>.</w:t>
                        </w:r>
                        <w:bookmarkEnd w:id="284"/>
                        <w:bookmarkEnd w:id="285"/>
                        <w:r>
                          <w:t>9</w:t>
                        </w:r>
                        <w:bookmarkEnd w:id="286"/>
                        <w:bookmarkEnd w:id="287"/>
                      </w:p>
                    </w:txbxContent>
                  </v:textbox>
                </v:shape>
                <w10:wrap type="square"/>
              </v:group>
            </w:pict>
          </mc:Fallback>
        </mc:AlternateContent>
      </w:r>
      <w:r w:rsidR="0031127E" w:rsidRPr="006240F1">
        <w:rPr>
          <w:rFonts w:eastAsia="MS Mincho"/>
          <w:b/>
          <w:szCs w:val="28"/>
        </w:rPr>
        <w:t xml:space="preserve">HĐ </w:t>
      </w:r>
      <w:r w:rsidR="00984EE1" w:rsidRPr="006240F1">
        <w:rPr>
          <w:rFonts w:eastAsia="MS Mincho"/>
          <w:b/>
          <w:szCs w:val="28"/>
        </w:rPr>
        <w:t>1</w:t>
      </w:r>
      <w:r w:rsidR="00984EE1" w:rsidRPr="006240F1">
        <w:rPr>
          <w:rFonts w:eastAsia="MS Mincho"/>
          <w:szCs w:val="28"/>
        </w:rPr>
        <w:t xml:space="preserve">: Mỗi nhóm có một hình vuông cạnh a + b (Hình </w:t>
      </w:r>
      <w:r w:rsidR="00E5459A" w:rsidRPr="006240F1">
        <w:rPr>
          <w:rFonts w:eastAsia="MS Mincho"/>
          <w:szCs w:val="28"/>
        </w:rPr>
        <w:t>3.9</w:t>
      </w:r>
      <w:r w:rsidR="00984EE1" w:rsidRPr="006240F1">
        <w:rPr>
          <w:rFonts w:eastAsia="MS Mincho"/>
          <w:szCs w:val="28"/>
        </w:rPr>
        <w:t>). Hãy tính diện tích hình vuông cạnh a + b bằng nhiều cách khác nhau và so sánh các giá trị đó.</w:t>
      </w:r>
    </w:p>
    <w:p w:rsidR="00015777" w:rsidRPr="006240F1" w:rsidRDefault="00984EE1" w:rsidP="00702088">
      <w:pPr>
        <w:ind w:firstLine="567"/>
        <w:rPr>
          <w:rFonts w:eastAsia="MS Mincho"/>
          <w:spacing w:val="-2"/>
          <w:szCs w:val="28"/>
        </w:rPr>
      </w:pPr>
      <w:r w:rsidRPr="006240F1">
        <w:rPr>
          <w:rFonts w:eastAsia="MS Mincho"/>
          <w:spacing w:val="-2"/>
          <w:szCs w:val="28"/>
        </w:rPr>
        <w:t>Ở HĐ này, HS sẽ có hai cách tính và được hai giá trị: (a + b)</w:t>
      </w:r>
      <w:r w:rsidRPr="006240F1">
        <w:rPr>
          <w:rFonts w:eastAsia="MS Mincho"/>
          <w:spacing w:val="-2"/>
          <w:szCs w:val="28"/>
          <w:vertAlign w:val="superscript"/>
        </w:rPr>
        <w:t xml:space="preserve">2 </w:t>
      </w:r>
      <w:r w:rsidRPr="006240F1">
        <w:rPr>
          <w:rFonts w:eastAsia="MS Mincho"/>
          <w:spacing w:val="-2"/>
          <w:szCs w:val="28"/>
        </w:rPr>
        <w:t xml:space="preserve"> và a</w:t>
      </w:r>
      <w:r w:rsidRPr="006240F1">
        <w:rPr>
          <w:rFonts w:eastAsia="MS Mincho"/>
          <w:spacing w:val="-2"/>
          <w:szCs w:val="28"/>
          <w:vertAlign w:val="superscript"/>
        </w:rPr>
        <w:t>2</w:t>
      </w:r>
      <w:r w:rsidRPr="006240F1">
        <w:rPr>
          <w:rFonts w:eastAsia="MS Mincho"/>
          <w:spacing w:val="-2"/>
          <w:szCs w:val="28"/>
        </w:rPr>
        <w:t xml:space="preserve"> + 2ab + b</w:t>
      </w:r>
      <w:r w:rsidRPr="006240F1">
        <w:rPr>
          <w:rFonts w:eastAsia="MS Mincho"/>
          <w:spacing w:val="-2"/>
          <w:szCs w:val="28"/>
          <w:vertAlign w:val="superscript"/>
        </w:rPr>
        <w:t>2</w:t>
      </w:r>
    </w:p>
    <w:p w:rsidR="00984EE1" w:rsidRPr="006240F1" w:rsidRDefault="00984EE1" w:rsidP="00702088">
      <w:pPr>
        <w:ind w:firstLine="567"/>
        <w:rPr>
          <w:rFonts w:eastAsia="MS Mincho"/>
          <w:szCs w:val="28"/>
        </w:rPr>
      </w:pPr>
      <w:r w:rsidRPr="006240F1">
        <w:rPr>
          <w:rFonts w:eastAsia="MS Mincho"/>
          <w:szCs w:val="28"/>
        </w:rPr>
        <w:t>Do đó (a + b)</w:t>
      </w:r>
      <w:r w:rsidRPr="006240F1">
        <w:rPr>
          <w:rFonts w:eastAsia="MS Mincho"/>
          <w:szCs w:val="28"/>
          <w:vertAlign w:val="superscript"/>
        </w:rPr>
        <w:t xml:space="preserve">2 </w:t>
      </w:r>
      <w:r w:rsidRPr="006240F1">
        <w:rPr>
          <w:rFonts w:eastAsia="MS Mincho"/>
          <w:szCs w:val="28"/>
        </w:rPr>
        <w:t>= a</w:t>
      </w:r>
      <w:r w:rsidRPr="006240F1">
        <w:rPr>
          <w:rFonts w:eastAsia="MS Mincho"/>
          <w:szCs w:val="28"/>
          <w:vertAlign w:val="superscript"/>
        </w:rPr>
        <w:t>2</w:t>
      </w:r>
      <w:r w:rsidRPr="006240F1">
        <w:rPr>
          <w:rFonts w:eastAsia="MS Mincho"/>
          <w:szCs w:val="28"/>
        </w:rPr>
        <w:t xml:space="preserve"> + 2ab + b</w:t>
      </w:r>
      <w:r w:rsidRPr="006240F1">
        <w:rPr>
          <w:rFonts w:eastAsia="MS Mincho"/>
          <w:szCs w:val="28"/>
          <w:vertAlign w:val="superscript"/>
        </w:rPr>
        <w:t>2</w:t>
      </w:r>
      <w:r w:rsidR="00A8478E" w:rsidRPr="006240F1">
        <w:rPr>
          <w:rFonts w:eastAsia="MS Mincho"/>
          <w:szCs w:val="28"/>
          <w:vertAlign w:val="superscript"/>
        </w:rPr>
        <w:t xml:space="preserve"> </w:t>
      </w:r>
      <w:r w:rsidR="00905812" w:rsidRPr="006240F1">
        <w:rPr>
          <w:rFonts w:eastAsia="MS Mincho"/>
          <w:szCs w:val="28"/>
        </w:rPr>
        <w:t>(*)</w:t>
      </w:r>
    </w:p>
    <w:p w:rsidR="00984EE1" w:rsidRPr="006240F1" w:rsidRDefault="00984EE1" w:rsidP="00702088">
      <w:pPr>
        <w:pStyle w:val="ListParagraph"/>
        <w:spacing w:line="360" w:lineRule="auto"/>
        <w:ind w:left="0" w:firstLine="567"/>
        <w:rPr>
          <w:i/>
          <w:szCs w:val="28"/>
        </w:rPr>
      </w:pPr>
      <w:r w:rsidRPr="006240F1">
        <w:rPr>
          <w:i/>
          <w:szCs w:val="28"/>
        </w:rPr>
        <w:t>Bước 2: Kiểm nghiệm và khẳng định</w:t>
      </w:r>
    </w:p>
    <w:p w:rsidR="00984EE1" w:rsidRPr="006240F1" w:rsidRDefault="00984EE1" w:rsidP="00E912C3">
      <w:pPr>
        <w:pStyle w:val="ListParagraph"/>
        <w:spacing w:after="0" w:line="360" w:lineRule="auto"/>
        <w:ind w:left="0" w:firstLine="567"/>
        <w:rPr>
          <w:szCs w:val="28"/>
        </w:rPr>
      </w:pPr>
      <w:r w:rsidRPr="006240F1">
        <w:rPr>
          <w:b/>
          <w:szCs w:val="28"/>
        </w:rPr>
        <w:t>HĐ 2</w:t>
      </w:r>
      <w:r w:rsidRPr="006240F1">
        <w:rPr>
          <w:szCs w:val="28"/>
        </w:rPr>
        <w:t xml:space="preserve">: </w:t>
      </w:r>
      <w:r w:rsidR="00905812" w:rsidRPr="006240F1">
        <w:rPr>
          <w:szCs w:val="28"/>
        </w:rPr>
        <w:t xml:space="preserve">Đẳng thức (*) là một </w:t>
      </w:r>
      <w:r w:rsidR="0022553F" w:rsidRPr="006240F1">
        <w:rPr>
          <w:szCs w:val="28"/>
        </w:rPr>
        <w:t>hằng đẳng thức. Em hãy chứng minh hằng đẳng thức (*) bằng cách khác và phát biểu bằng lời.</w:t>
      </w:r>
    </w:p>
    <w:p w:rsidR="0022553F" w:rsidRPr="006240F1" w:rsidRDefault="0022553F" w:rsidP="00E912C3">
      <w:pPr>
        <w:pStyle w:val="ListParagraph"/>
        <w:spacing w:after="0" w:line="360" w:lineRule="auto"/>
        <w:ind w:left="0" w:firstLine="567"/>
        <w:rPr>
          <w:i/>
          <w:szCs w:val="28"/>
        </w:rPr>
      </w:pPr>
      <w:r w:rsidRPr="006240F1">
        <w:rPr>
          <w:i/>
          <w:szCs w:val="28"/>
        </w:rPr>
        <w:t>Bước 3: Vận dụng</w:t>
      </w:r>
    </w:p>
    <w:p w:rsidR="0022553F" w:rsidRPr="006240F1" w:rsidRDefault="0022553F" w:rsidP="00E912C3">
      <w:pPr>
        <w:pStyle w:val="ListParagraph"/>
        <w:spacing w:after="0" w:line="360" w:lineRule="auto"/>
        <w:ind w:left="0" w:firstLine="567"/>
        <w:rPr>
          <w:szCs w:val="28"/>
        </w:rPr>
      </w:pPr>
      <w:r w:rsidRPr="006240F1">
        <w:rPr>
          <w:b/>
          <w:szCs w:val="28"/>
        </w:rPr>
        <w:t>HĐ 3</w:t>
      </w:r>
      <w:r w:rsidRPr="006240F1">
        <w:rPr>
          <w:szCs w:val="28"/>
        </w:rPr>
        <w:t>: Tính [a + (-b)]</w:t>
      </w:r>
      <w:r w:rsidRPr="006240F1">
        <w:rPr>
          <w:szCs w:val="28"/>
          <w:vertAlign w:val="superscript"/>
        </w:rPr>
        <w:t>2</w:t>
      </w:r>
      <w:r w:rsidRPr="006240F1">
        <w:rPr>
          <w:szCs w:val="28"/>
        </w:rPr>
        <w:t>.</w:t>
      </w:r>
    </w:p>
    <w:p w:rsidR="0022553F" w:rsidRPr="006240F1" w:rsidRDefault="0022553F" w:rsidP="00E912C3">
      <w:pPr>
        <w:pStyle w:val="ListParagraph"/>
        <w:spacing w:after="0" w:line="360" w:lineRule="auto"/>
        <w:ind w:left="0" w:firstLine="567"/>
        <w:rPr>
          <w:spacing w:val="-6"/>
          <w:szCs w:val="28"/>
        </w:rPr>
      </w:pPr>
      <w:r w:rsidRPr="006240F1">
        <w:rPr>
          <w:b/>
          <w:spacing w:val="-6"/>
          <w:szCs w:val="28"/>
        </w:rPr>
        <w:t>HĐ 4</w:t>
      </w:r>
      <w:r w:rsidRPr="006240F1">
        <w:rPr>
          <w:spacing w:val="-6"/>
          <w:szCs w:val="28"/>
        </w:rPr>
        <w:t xml:space="preserve">: Thực hiện phép tính (a + b)(a </w:t>
      </w:r>
      <w:r w:rsidR="00CC79BD" w:rsidRPr="006240F1">
        <w:rPr>
          <w:spacing w:val="-6"/>
          <w:szCs w:val="28"/>
        </w:rPr>
        <w:t>-</w:t>
      </w:r>
      <w:r w:rsidRPr="006240F1">
        <w:rPr>
          <w:spacing w:val="-6"/>
          <w:szCs w:val="28"/>
        </w:rPr>
        <w:t xml:space="preserve"> b).</w:t>
      </w:r>
    </w:p>
    <w:p w:rsidR="0022553F" w:rsidRPr="006240F1" w:rsidRDefault="0022553F" w:rsidP="00E912C3">
      <w:pPr>
        <w:pStyle w:val="ListParagraph"/>
        <w:spacing w:after="0" w:line="360" w:lineRule="auto"/>
        <w:ind w:left="0" w:firstLine="567"/>
        <w:rPr>
          <w:szCs w:val="28"/>
        </w:rPr>
      </w:pPr>
      <w:r w:rsidRPr="006240F1">
        <w:rPr>
          <w:b/>
          <w:szCs w:val="28"/>
        </w:rPr>
        <w:t>HĐ 5</w:t>
      </w:r>
      <w:r w:rsidRPr="006240F1">
        <w:rPr>
          <w:szCs w:val="28"/>
        </w:rPr>
        <w:t>: Viết các biểu thức sau dưới dạng bình phương của một tổng hoặc một hiệu:</w:t>
      </w:r>
    </w:p>
    <w:p w:rsidR="0022553F" w:rsidRPr="006240F1" w:rsidRDefault="0022553F" w:rsidP="00E912C3">
      <w:pPr>
        <w:pStyle w:val="ListParagraph"/>
        <w:spacing w:after="0" w:line="360" w:lineRule="auto"/>
        <w:ind w:left="0" w:firstLine="567"/>
        <w:rPr>
          <w:szCs w:val="28"/>
        </w:rPr>
      </w:pPr>
      <w:r w:rsidRPr="006240F1">
        <w:rPr>
          <w:szCs w:val="28"/>
        </w:rPr>
        <w:t>a) x</w:t>
      </w:r>
      <w:r w:rsidRPr="006240F1">
        <w:rPr>
          <w:szCs w:val="28"/>
          <w:vertAlign w:val="superscript"/>
        </w:rPr>
        <w:t>2</w:t>
      </w:r>
      <w:r w:rsidRPr="006240F1">
        <w:rPr>
          <w:szCs w:val="28"/>
        </w:rPr>
        <w:t xml:space="preserve"> + 2x + 1; b) 9x</w:t>
      </w:r>
      <w:r w:rsidRPr="006240F1">
        <w:rPr>
          <w:szCs w:val="28"/>
          <w:vertAlign w:val="superscript"/>
        </w:rPr>
        <w:t>2</w:t>
      </w:r>
      <w:r w:rsidRPr="006240F1">
        <w:rPr>
          <w:szCs w:val="28"/>
        </w:rPr>
        <w:t xml:space="preserve"> + y</w:t>
      </w:r>
      <w:r w:rsidRPr="006240F1">
        <w:rPr>
          <w:szCs w:val="28"/>
          <w:vertAlign w:val="superscript"/>
        </w:rPr>
        <w:t>2</w:t>
      </w:r>
      <w:r w:rsidRPr="006240F1">
        <w:rPr>
          <w:szCs w:val="28"/>
        </w:rPr>
        <w:t xml:space="preserve"> + 6xy; c) 25a</w:t>
      </w:r>
      <w:r w:rsidRPr="006240F1">
        <w:rPr>
          <w:szCs w:val="28"/>
          <w:vertAlign w:val="superscript"/>
        </w:rPr>
        <w:t>2</w:t>
      </w:r>
      <w:r w:rsidRPr="006240F1">
        <w:rPr>
          <w:szCs w:val="28"/>
        </w:rPr>
        <w:t xml:space="preserve"> + 4b</w:t>
      </w:r>
      <w:r w:rsidRPr="006240F1">
        <w:rPr>
          <w:szCs w:val="28"/>
          <w:vertAlign w:val="superscript"/>
        </w:rPr>
        <w:t>2</w:t>
      </w:r>
      <w:r w:rsidR="00CC79BD" w:rsidRPr="006240F1">
        <w:rPr>
          <w:szCs w:val="28"/>
        </w:rPr>
        <w:t>-</w:t>
      </w:r>
      <w:r w:rsidR="005747CD" w:rsidRPr="006240F1">
        <w:rPr>
          <w:szCs w:val="28"/>
        </w:rPr>
        <w:t xml:space="preserve"> 20ab; d) </w:t>
      </w:r>
      <m:oMath>
        <m:sSup>
          <m:sSupPr>
            <m:ctrlPr>
              <w:rPr>
                <w:rFonts w:ascii="Cambria Math" w:hAnsi="Cambria Math"/>
                <w:i/>
                <w:szCs w:val="28"/>
              </w:rPr>
            </m:ctrlPr>
          </m:sSupPr>
          <m:e>
            <m:r>
              <w:rPr>
                <w:rFonts w:ascii="Cambria Math"/>
                <w:szCs w:val="28"/>
              </w:rPr>
              <m:t>x</m:t>
            </m:r>
          </m:e>
          <m:sup>
            <m:r>
              <w:rPr>
                <w:rFonts w:ascii="Cambria Math"/>
                <w:szCs w:val="28"/>
              </w:rPr>
              <m:t>2</m:t>
            </m:r>
          </m:sup>
        </m:sSup>
        <m:r>
          <w:rPr>
            <w:rFonts w:ascii="Cambria Math"/>
            <w:szCs w:val="28"/>
          </w:rPr>
          <m:t>-</m:t>
        </m:r>
        <m:r>
          <w:rPr>
            <w:rFonts w:ascii="Cambria Math"/>
            <w:szCs w:val="28"/>
          </w:rPr>
          <m:t>x+</m:t>
        </m:r>
        <m:f>
          <m:fPr>
            <m:ctrlPr>
              <w:rPr>
                <w:rFonts w:ascii="Cambria Math" w:hAnsi="Cambria Math"/>
                <w:i/>
                <w:szCs w:val="28"/>
              </w:rPr>
            </m:ctrlPr>
          </m:fPr>
          <m:num>
            <m:r>
              <w:rPr>
                <w:rFonts w:ascii="Cambria Math"/>
                <w:szCs w:val="28"/>
              </w:rPr>
              <m:t>1</m:t>
            </m:r>
          </m:num>
          <m:den>
            <m:r>
              <w:rPr>
                <w:rFonts w:ascii="Cambria Math"/>
                <w:szCs w:val="28"/>
              </w:rPr>
              <m:t>4</m:t>
            </m:r>
          </m:den>
        </m:f>
      </m:oMath>
      <w:r w:rsidR="00171894" w:rsidRPr="006240F1">
        <w:rPr>
          <w:szCs w:val="28"/>
        </w:rPr>
        <w:t>.</w:t>
      </w:r>
    </w:p>
    <w:p w:rsidR="009F0A32" w:rsidRPr="006240F1" w:rsidRDefault="0024053E" w:rsidP="00E912C3">
      <w:pPr>
        <w:pStyle w:val="Heading3"/>
        <w:ind w:firstLine="0"/>
        <w:rPr>
          <w:i/>
          <w:color w:val="auto"/>
          <w:lang w:val="en-US"/>
        </w:rPr>
      </w:pPr>
      <w:bookmarkStart w:id="221" w:name="_Toc20038029"/>
      <w:bookmarkStart w:id="222" w:name="_Toc28608981"/>
      <w:bookmarkStart w:id="223" w:name="_Toc28933608"/>
      <w:r w:rsidRPr="006240F1">
        <w:rPr>
          <w:i/>
          <w:color w:val="auto"/>
        </w:rPr>
        <w:t>3.2.3. P</w:t>
      </w:r>
      <w:r w:rsidR="009F0A32" w:rsidRPr="006240F1">
        <w:rPr>
          <w:i/>
          <w:color w:val="auto"/>
        </w:rPr>
        <w:t xml:space="preserve">hối hợp </w:t>
      </w:r>
      <w:r w:rsidR="00BC58D7" w:rsidRPr="006240F1">
        <w:rPr>
          <w:i/>
          <w:color w:val="auto"/>
        </w:rPr>
        <w:t xml:space="preserve">HĐTN </w:t>
      </w:r>
      <w:r w:rsidR="009F0A32" w:rsidRPr="006240F1">
        <w:rPr>
          <w:i/>
          <w:color w:val="auto"/>
        </w:rPr>
        <w:t>trong môn họ</w:t>
      </w:r>
      <w:r w:rsidR="00BC58D7" w:rsidRPr="006240F1">
        <w:rPr>
          <w:i/>
          <w:color w:val="auto"/>
        </w:rPr>
        <w:t>c và HĐTN</w:t>
      </w:r>
      <w:r w:rsidR="009F0A32" w:rsidRPr="006240F1">
        <w:rPr>
          <w:i/>
          <w:color w:val="auto"/>
        </w:rPr>
        <w:t xml:space="preserve"> trong thực tiễn</w:t>
      </w:r>
      <w:r w:rsidR="008A1985" w:rsidRPr="006240F1">
        <w:rPr>
          <w:i/>
          <w:color w:val="auto"/>
          <w:lang w:val="en-US"/>
        </w:rPr>
        <w:t xml:space="preserve"> đời sống</w:t>
      </w:r>
      <w:r w:rsidR="009F0A32" w:rsidRPr="006240F1">
        <w:rPr>
          <w:i/>
          <w:color w:val="auto"/>
        </w:rPr>
        <w:t xml:space="preserve"> phù hợp với tiến độ và đặc điểm nội dung bài học</w:t>
      </w:r>
      <w:bookmarkEnd w:id="221"/>
      <w:bookmarkEnd w:id="222"/>
      <w:bookmarkEnd w:id="223"/>
    </w:p>
    <w:p w:rsidR="00124C8A" w:rsidRPr="006240F1" w:rsidRDefault="00E07B9B" w:rsidP="00E912C3">
      <w:pPr>
        <w:pStyle w:val="Heading4"/>
        <w:ind w:firstLine="0"/>
        <w:rPr>
          <w:color w:val="auto"/>
        </w:rPr>
      </w:pPr>
      <w:bookmarkStart w:id="224" w:name="_Toc20038030"/>
      <w:bookmarkStart w:id="225" w:name="_Toc20038873"/>
      <w:bookmarkStart w:id="226" w:name="_Toc28609360"/>
      <w:bookmarkStart w:id="227" w:name="_Toc28929811"/>
      <w:r w:rsidRPr="006240F1">
        <w:rPr>
          <w:color w:val="auto"/>
        </w:rPr>
        <w:t>3.2.3.1. Mục đích</w:t>
      </w:r>
      <w:bookmarkEnd w:id="224"/>
      <w:bookmarkEnd w:id="225"/>
      <w:bookmarkEnd w:id="226"/>
      <w:bookmarkEnd w:id="227"/>
    </w:p>
    <w:p w:rsidR="00E07B9B" w:rsidRPr="006240F1" w:rsidRDefault="000421D6" w:rsidP="00E912C3">
      <w:pPr>
        <w:pStyle w:val="ListParagraph"/>
        <w:spacing w:after="0" w:line="360" w:lineRule="auto"/>
        <w:ind w:left="0" w:firstLine="567"/>
        <w:rPr>
          <w:spacing w:val="-2"/>
          <w:szCs w:val="28"/>
          <w:lang w:val="vi-VN"/>
        </w:rPr>
      </w:pPr>
      <w:r w:rsidRPr="006240F1">
        <w:rPr>
          <w:spacing w:val="-2"/>
          <w:szCs w:val="28"/>
          <w:lang w:val="vi-VN"/>
        </w:rPr>
        <w:t>Gắn nội dung dạy học môn Toán gần gũi với đời sống; khai thác tình huống quen thuộc, đã trả</w:t>
      </w:r>
      <w:r w:rsidR="00A8478E" w:rsidRPr="006240F1">
        <w:rPr>
          <w:spacing w:val="-2"/>
          <w:szCs w:val="28"/>
          <w:lang w:val="vi-VN"/>
        </w:rPr>
        <w:t>i qua trong quá trình HT</w:t>
      </w:r>
      <w:r w:rsidRPr="006240F1">
        <w:rPr>
          <w:spacing w:val="-2"/>
          <w:szCs w:val="28"/>
          <w:lang w:val="vi-VN"/>
        </w:rPr>
        <w:t xml:space="preserve"> của HS. </w:t>
      </w:r>
    </w:p>
    <w:p w:rsidR="00124C8A" w:rsidRPr="006240F1" w:rsidRDefault="000421D6" w:rsidP="00702088">
      <w:pPr>
        <w:pStyle w:val="Heading4"/>
        <w:ind w:firstLine="0"/>
        <w:rPr>
          <w:color w:val="auto"/>
        </w:rPr>
      </w:pPr>
      <w:bookmarkStart w:id="228" w:name="_Toc20038031"/>
      <w:bookmarkStart w:id="229" w:name="_Toc20038874"/>
      <w:bookmarkStart w:id="230" w:name="_Toc28609361"/>
      <w:bookmarkStart w:id="231" w:name="_Toc28929812"/>
      <w:r w:rsidRPr="006240F1">
        <w:rPr>
          <w:color w:val="auto"/>
        </w:rPr>
        <w:t xml:space="preserve">3.2.3.2. Cơ sở </w:t>
      </w:r>
      <w:bookmarkEnd w:id="228"/>
      <w:bookmarkEnd w:id="229"/>
      <w:r w:rsidR="00606535" w:rsidRPr="006240F1">
        <w:rPr>
          <w:color w:val="auto"/>
        </w:rPr>
        <w:t>khoa học</w:t>
      </w:r>
      <w:bookmarkEnd w:id="230"/>
      <w:bookmarkEnd w:id="231"/>
    </w:p>
    <w:p w:rsidR="000421D6" w:rsidRPr="006240F1" w:rsidRDefault="000A69FC" w:rsidP="00702088">
      <w:pPr>
        <w:pStyle w:val="ListParagraph"/>
        <w:spacing w:after="0" w:line="360" w:lineRule="auto"/>
        <w:ind w:left="0" w:firstLine="567"/>
        <w:rPr>
          <w:szCs w:val="28"/>
          <w:lang w:val="vi-VN"/>
        </w:rPr>
      </w:pPr>
      <w:r w:rsidRPr="006240F1">
        <w:rPr>
          <w:szCs w:val="28"/>
          <w:lang w:val="vi-VN"/>
        </w:rPr>
        <w:t>Nộ</w:t>
      </w:r>
      <w:r w:rsidR="00BC58D7" w:rsidRPr="006240F1">
        <w:rPr>
          <w:szCs w:val="28"/>
          <w:lang w:val="vi-VN"/>
        </w:rPr>
        <w:t>i dung CT</w:t>
      </w:r>
      <w:r w:rsidRPr="006240F1">
        <w:rPr>
          <w:szCs w:val="28"/>
          <w:lang w:val="vi-VN"/>
        </w:rPr>
        <w:t xml:space="preserve"> môn Toán cấp THCS </w:t>
      </w:r>
      <w:r w:rsidR="005036F7" w:rsidRPr="006240F1">
        <w:rPr>
          <w:szCs w:val="28"/>
          <w:lang w:val="vi-VN"/>
        </w:rPr>
        <w:t>có thể chia làm hai loại, một là có chứa đựng những yếu tố gắn với đời sống thực tiễn, hai là thuần túy toán học như đã trình bày ở trên.</w:t>
      </w:r>
      <w:r w:rsidR="002C71D7" w:rsidRPr="006240F1">
        <w:rPr>
          <w:szCs w:val="28"/>
          <w:lang w:val="vi-VN"/>
        </w:rPr>
        <w:t xml:space="preserve"> Về nguyên tắc tất cả các nội dung dạy học đều có thể được thiết kế các HĐTN trong tổ chức dạy học, tuy nhiên mục tiêu của chúng ta là HĐ ấy m</w:t>
      </w:r>
      <w:r w:rsidR="00A8478E" w:rsidRPr="006240F1">
        <w:rPr>
          <w:szCs w:val="28"/>
          <w:lang w:val="vi-VN"/>
        </w:rPr>
        <w:t>a</w:t>
      </w:r>
      <w:r w:rsidR="002C71D7" w:rsidRPr="006240F1">
        <w:rPr>
          <w:szCs w:val="28"/>
          <w:lang w:val="vi-VN"/>
        </w:rPr>
        <w:t>ng lại hiệu quả trong dạy học, phù hợp với điều kiện về cơ sở vật chất, về đặc điểm tâm lý lứa tuổi HS cấp THCS, về tiến độ thực hiệ</w:t>
      </w:r>
      <w:r w:rsidR="00616FA0" w:rsidRPr="006240F1">
        <w:rPr>
          <w:szCs w:val="28"/>
          <w:lang w:val="vi-VN"/>
        </w:rPr>
        <w:t>n CT</w:t>
      </w:r>
      <w:r w:rsidR="002C71D7" w:rsidRPr="006240F1">
        <w:rPr>
          <w:szCs w:val="28"/>
          <w:lang w:val="vi-VN"/>
        </w:rPr>
        <w:t>, về trình độ GV,… nên GV phải có sự lựa chọn hợp lý. Thiết kế HĐTN trong dạy học môn Toán cho HS THCS không nhất thiết phải trọn vẹn một chuyên đề hay một bài học mà có thể chỉ cần ở một phần trong đó</w:t>
      </w:r>
      <w:r w:rsidR="00746C61" w:rsidRPr="006240F1">
        <w:rPr>
          <w:szCs w:val="28"/>
          <w:lang w:val="vi-VN"/>
        </w:rPr>
        <w:t xml:space="preserve">. </w:t>
      </w:r>
    </w:p>
    <w:p w:rsidR="000421D6" w:rsidRPr="006240F1" w:rsidRDefault="000421D6" w:rsidP="00AF6315">
      <w:pPr>
        <w:pStyle w:val="Heading4"/>
        <w:spacing w:line="384" w:lineRule="auto"/>
        <w:ind w:firstLine="0"/>
        <w:rPr>
          <w:color w:val="auto"/>
        </w:rPr>
      </w:pPr>
      <w:bookmarkStart w:id="232" w:name="_Toc20038032"/>
      <w:bookmarkStart w:id="233" w:name="_Toc20038875"/>
      <w:bookmarkStart w:id="234" w:name="_Toc28609362"/>
      <w:bookmarkStart w:id="235" w:name="_Toc28929813"/>
      <w:r w:rsidRPr="006240F1">
        <w:rPr>
          <w:color w:val="auto"/>
        </w:rPr>
        <w:t>3.2.3.3</w:t>
      </w:r>
      <w:r w:rsidR="00FE2733" w:rsidRPr="006240F1">
        <w:rPr>
          <w:color w:val="auto"/>
        </w:rPr>
        <w:t>.</w:t>
      </w:r>
      <w:r w:rsidRPr="006240F1">
        <w:rPr>
          <w:color w:val="auto"/>
        </w:rPr>
        <w:t xml:space="preserve"> Cách thực hiện</w:t>
      </w:r>
      <w:bookmarkEnd w:id="232"/>
      <w:bookmarkEnd w:id="233"/>
      <w:bookmarkEnd w:id="234"/>
      <w:bookmarkEnd w:id="235"/>
    </w:p>
    <w:p w:rsidR="001720F1" w:rsidRPr="006240F1" w:rsidRDefault="00E04532" w:rsidP="001720F1">
      <w:pPr>
        <w:rPr>
          <w:lang w:val="vi-VN"/>
        </w:rPr>
      </w:pPr>
      <w:r w:rsidRPr="006240F1">
        <w:rPr>
          <w:lang w:val="vi-VN"/>
        </w:rPr>
        <w:tab/>
        <w:t>- Khai thác tố</w:t>
      </w:r>
      <w:r w:rsidR="0031127E" w:rsidRPr="006240F1">
        <w:rPr>
          <w:lang w:val="vi-VN"/>
        </w:rPr>
        <w:t>i đa các nội dung trong CT môn T</w:t>
      </w:r>
      <w:r w:rsidRPr="006240F1">
        <w:rPr>
          <w:lang w:val="vi-VN"/>
        </w:rPr>
        <w:t>oán THCS có thể thiết kế được HĐTN để tổ chức H</w:t>
      </w:r>
      <w:r w:rsidR="00606D4C" w:rsidRPr="006240F1">
        <w:rPr>
          <w:lang w:val="vi-VN"/>
        </w:rPr>
        <w:t>Đ</w:t>
      </w:r>
      <w:r w:rsidRPr="006240F1">
        <w:rPr>
          <w:lang w:val="vi-VN"/>
        </w:rPr>
        <w:t>TN ngoài thực tiễn đời sống.</w:t>
      </w:r>
    </w:p>
    <w:p w:rsidR="00E04532" w:rsidRPr="006240F1" w:rsidRDefault="00E04532" w:rsidP="001720F1">
      <w:pPr>
        <w:rPr>
          <w:lang w:val="vi-VN"/>
        </w:rPr>
      </w:pPr>
      <w:r w:rsidRPr="006240F1">
        <w:rPr>
          <w:lang w:val="vi-VN"/>
        </w:rPr>
        <w:tab/>
        <w:t>- Kiến tạo các nội dung dạy học trong lớp học theo hướng nhằm tổ chức HS học Toán thông qua HĐTN.</w:t>
      </w:r>
    </w:p>
    <w:p w:rsidR="00E04532" w:rsidRPr="006240F1" w:rsidRDefault="00E04532" w:rsidP="001720F1">
      <w:pPr>
        <w:rPr>
          <w:i/>
          <w:lang w:val="vi-VN"/>
        </w:rPr>
      </w:pPr>
      <w:r w:rsidRPr="006240F1">
        <w:rPr>
          <w:i/>
          <w:lang w:val="vi-VN"/>
        </w:rPr>
        <w:t>3.2.3.4. Một số kỹ thuật</w:t>
      </w:r>
    </w:p>
    <w:p w:rsidR="00746C61" w:rsidRPr="006240F1" w:rsidRDefault="00746C61" w:rsidP="00AF6315">
      <w:pPr>
        <w:pStyle w:val="ListParagraph"/>
        <w:spacing w:line="384" w:lineRule="auto"/>
        <w:ind w:left="0" w:firstLine="567"/>
        <w:rPr>
          <w:szCs w:val="28"/>
          <w:lang w:val="vi-VN"/>
        </w:rPr>
      </w:pPr>
      <w:r w:rsidRPr="006240F1">
        <w:rPr>
          <w:szCs w:val="28"/>
          <w:lang w:val="vi-VN"/>
        </w:rPr>
        <w:t>+ Căn cứ vào nộ</w:t>
      </w:r>
      <w:r w:rsidR="00C76EEA" w:rsidRPr="006240F1">
        <w:rPr>
          <w:szCs w:val="28"/>
          <w:lang w:val="vi-VN"/>
        </w:rPr>
        <w:t>i dung và C</w:t>
      </w:r>
      <w:r w:rsidR="00616FA0" w:rsidRPr="006240F1">
        <w:rPr>
          <w:szCs w:val="28"/>
          <w:lang w:val="vi-VN"/>
        </w:rPr>
        <w:t>T</w:t>
      </w:r>
      <w:r w:rsidR="00C76EEA" w:rsidRPr="006240F1">
        <w:rPr>
          <w:szCs w:val="28"/>
          <w:lang w:val="vi-VN"/>
        </w:rPr>
        <w:t xml:space="preserve"> môn Toán THCS </w:t>
      </w:r>
      <w:r w:rsidRPr="006240F1">
        <w:rPr>
          <w:szCs w:val="28"/>
          <w:lang w:val="vi-VN"/>
        </w:rPr>
        <w:t>để lựa chọn nội dung thiết kế HĐTN phù hợp, hiệu quả.</w:t>
      </w:r>
    </w:p>
    <w:p w:rsidR="0055618D" w:rsidRPr="006240F1" w:rsidRDefault="0055618D" w:rsidP="00AF6315">
      <w:pPr>
        <w:pStyle w:val="ListParagraph"/>
        <w:spacing w:line="384" w:lineRule="auto"/>
        <w:ind w:left="0" w:firstLine="567"/>
        <w:rPr>
          <w:szCs w:val="28"/>
          <w:lang w:val="vi-VN"/>
        </w:rPr>
      </w:pPr>
      <w:r w:rsidRPr="006240F1">
        <w:rPr>
          <w:szCs w:val="28"/>
          <w:lang w:val="vi-VN"/>
        </w:rPr>
        <w:t>+ Mô hình hóa toán học (hai chiều) nội dung dạy học nhằm tạo môi trường trải nghiệm</w:t>
      </w:r>
      <w:r w:rsidR="004B31FD" w:rsidRPr="006240F1">
        <w:rPr>
          <w:szCs w:val="28"/>
          <w:lang w:val="vi-VN"/>
        </w:rPr>
        <w:t xml:space="preserve"> (nếu cần thiết)</w:t>
      </w:r>
      <w:r w:rsidRPr="006240F1">
        <w:rPr>
          <w:szCs w:val="28"/>
          <w:lang w:val="vi-VN"/>
        </w:rPr>
        <w:t>.</w:t>
      </w:r>
    </w:p>
    <w:p w:rsidR="00675A1D" w:rsidRPr="006240F1" w:rsidRDefault="00675A1D" w:rsidP="00AF6315">
      <w:pPr>
        <w:pStyle w:val="ListParagraph"/>
        <w:spacing w:line="384" w:lineRule="auto"/>
        <w:ind w:left="0" w:firstLine="567"/>
        <w:rPr>
          <w:szCs w:val="28"/>
          <w:lang w:val="vi-VN"/>
        </w:rPr>
      </w:pPr>
      <w:r w:rsidRPr="006240F1">
        <w:rPr>
          <w:szCs w:val="28"/>
          <w:lang w:val="vi-VN"/>
        </w:rPr>
        <w:t>+ Đặt bối cảnh nội dung này trong môi trường trải nghiệm, chuyển yêu cầu của bài học thành tình huống hấp dẫn, khơi dậy hứng thú sẵn sàng tham gia HĐ của HS.</w:t>
      </w:r>
    </w:p>
    <w:p w:rsidR="00675A1D" w:rsidRPr="006240F1" w:rsidRDefault="00675A1D" w:rsidP="00AF6315">
      <w:pPr>
        <w:pStyle w:val="ListParagraph"/>
        <w:spacing w:line="384" w:lineRule="auto"/>
        <w:ind w:left="0" w:firstLine="567"/>
        <w:rPr>
          <w:szCs w:val="28"/>
          <w:lang w:val="vi-VN"/>
        </w:rPr>
      </w:pPr>
      <w:r w:rsidRPr="006240F1">
        <w:rPr>
          <w:szCs w:val="28"/>
          <w:lang w:val="vi-VN"/>
        </w:rPr>
        <w:t xml:space="preserve">+ Thiết kế HĐTN trong khung cảnh hợp lý, lựa chọn địa điểm trong lớp học hay ngoài thực địa. Lựa chọn hình thức tổ chức theo nhóm, dự án, cá </w:t>
      </w:r>
      <w:r w:rsidR="009137D1" w:rsidRPr="006240F1">
        <w:rPr>
          <w:szCs w:val="28"/>
          <w:lang w:val="vi-VN"/>
        </w:rPr>
        <w:t>nhân,</w:t>
      </w:r>
      <w:r w:rsidR="006E61C2" w:rsidRPr="006240F1">
        <w:rPr>
          <w:szCs w:val="28"/>
          <w:lang w:val="vi-VN"/>
        </w:rPr>
        <w:t xml:space="preserve"> HĐTN này được dạy ở vị trí nào trong phân phố</w:t>
      </w:r>
      <w:r w:rsidR="00AA10CA" w:rsidRPr="006240F1">
        <w:rPr>
          <w:szCs w:val="28"/>
          <w:lang w:val="vi-VN"/>
        </w:rPr>
        <w:t>i CT</w:t>
      </w:r>
      <w:r w:rsidR="006E61C2" w:rsidRPr="006240F1">
        <w:rPr>
          <w:szCs w:val="28"/>
          <w:lang w:val="vi-VN"/>
        </w:rPr>
        <w:t>?</w:t>
      </w:r>
    </w:p>
    <w:p w:rsidR="0055618D" w:rsidRPr="006240F1" w:rsidRDefault="0055618D" w:rsidP="00AF6315">
      <w:pPr>
        <w:pStyle w:val="ListParagraph"/>
        <w:spacing w:line="384" w:lineRule="auto"/>
        <w:ind w:left="0" w:firstLine="567"/>
        <w:rPr>
          <w:szCs w:val="28"/>
          <w:lang w:val="vi-VN"/>
        </w:rPr>
      </w:pPr>
      <w:r w:rsidRPr="006240F1">
        <w:rPr>
          <w:i/>
          <w:szCs w:val="28"/>
          <w:lang w:val="vi-VN"/>
        </w:rPr>
        <w:t>Ví dụ</w:t>
      </w:r>
      <w:r w:rsidR="00235E1D" w:rsidRPr="006240F1">
        <w:rPr>
          <w:i/>
          <w:szCs w:val="28"/>
          <w:lang w:val="vi-VN"/>
        </w:rPr>
        <w:t xml:space="preserve"> 7</w:t>
      </w:r>
      <w:r w:rsidRPr="006240F1">
        <w:rPr>
          <w:szCs w:val="28"/>
          <w:lang w:val="vi-VN"/>
        </w:rPr>
        <w:t xml:space="preserve">: </w:t>
      </w:r>
      <w:r w:rsidR="00616FA0" w:rsidRPr="006240F1">
        <w:rPr>
          <w:szCs w:val="28"/>
          <w:lang w:val="vi-VN"/>
        </w:rPr>
        <w:t>Bài KN</w:t>
      </w:r>
      <w:r w:rsidR="006E61C2" w:rsidRPr="006240F1">
        <w:rPr>
          <w:szCs w:val="28"/>
          <w:lang w:val="vi-VN"/>
        </w:rPr>
        <w:t xml:space="preserve"> phương trình bậc hai một ẩ</w:t>
      </w:r>
      <w:r w:rsidR="00AA10CA" w:rsidRPr="006240F1">
        <w:rPr>
          <w:szCs w:val="28"/>
          <w:lang w:val="vi-VN"/>
        </w:rPr>
        <w:t>n (CT</w:t>
      </w:r>
      <w:r w:rsidR="006E61C2" w:rsidRPr="006240F1">
        <w:rPr>
          <w:szCs w:val="28"/>
          <w:lang w:val="vi-VN"/>
        </w:rPr>
        <w:t xml:space="preserve"> môn Toán lớp 9)</w:t>
      </w:r>
    </w:p>
    <w:p w:rsidR="006E61C2" w:rsidRPr="006240F1" w:rsidRDefault="006E61C2" w:rsidP="00AF6315">
      <w:pPr>
        <w:pStyle w:val="ListParagraph"/>
        <w:spacing w:line="384" w:lineRule="auto"/>
        <w:ind w:left="0" w:firstLine="567"/>
        <w:rPr>
          <w:spacing w:val="-4"/>
          <w:szCs w:val="28"/>
          <w:lang w:val="vi-VN"/>
        </w:rPr>
      </w:pPr>
      <w:r w:rsidRPr="006240F1">
        <w:rPr>
          <w:spacing w:val="-4"/>
          <w:szCs w:val="28"/>
          <w:u w:val="single"/>
          <w:lang w:val="vi-VN"/>
        </w:rPr>
        <w:t>Cách thứ nhất:</w:t>
      </w:r>
      <w:r w:rsidRPr="006240F1">
        <w:rPr>
          <w:spacing w:val="-4"/>
          <w:szCs w:val="28"/>
          <w:lang w:val="vi-VN"/>
        </w:rPr>
        <w:t xml:space="preserve"> GV cho HS nhắc lạ</w:t>
      </w:r>
      <w:r w:rsidR="00E165D3" w:rsidRPr="006240F1">
        <w:rPr>
          <w:spacing w:val="-4"/>
          <w:szCs w:val="28"/>
          <w:lang w:val="vi-VN"/>
        </w:rPr>
        <w:t>i KN</w:t>
      </w:r>
      <w:r w:rsidRPr="006240F1">
        <w:rPr>
          <w:spacing w:val="-4"/>
          <w:szCs w:val="28"/>
          <w:lang w:val="vi-VN"/>
        </w:rPr>
        <w:t xml:space="preserve"> phương trình bậc nhất một ẩn. Cho HS một vài phương trình để HS nhận ra dấu hiệu phương trình bậc hai một ẩn:</w:t>
      </w:r>
    </w:p>
    <w:p w:rsidR="006E61C2" w:rsidRPr="006240F1" w:rsidRDefault="006E61C2" w:rsidP="00AF450F">
      <w:pPr>
        <w:pStyle w:val="ListParagraph"/>
        <w:spacing w:line="384" w:lineRule="auto"/>
        <w:ind w:left="0" w:firstLine="567"/>
        <w:rPr>
          <w:szCs w:val="28"/>
          <w:lang w:val="vi-VN"/>
        </w:rPr>
      </w:pPr>
      <w:r w:rsidRPr="006240F1">
        <w:rPr>
          <w:szCs w:val="28"/>
          <w:lang w:val="vi-VN"/>
        </w:rPr>
        <w:t xml:space="preserve">Các em quan sát các phương trình sau và nhận xét theo các bước như đã biết của phương trình bậc nhất một ẩn: </w:t>
      </w:r>
    </w:p>
    <w:p w:rsidR="006E61C2" w:rsidRPr="006240F1" w:rsidRDefault="006E61C2" w:rsidP="00AF450F">
      <w:pPr>
        <w:pStyle w:val="ListParagraph"/>
        <w:spacing w:line="384" w:lineRule="auto"/>
        <w:ind w:left="0"/>
        <w:jc w:val="center"/>
        <w:rPr>
          <w:spacing w:val="-2"/>
          <w:szCs w:val="28"/>
          <w:lang w:val="vi-VN"/>
        </w:rPr>
      </w:pPr>
      <w:r w:rsidRPr="006240F1">
        <w:rPr>
          <w:spacing w:val="-2"/>
          <w:szCs w:val="28"/>
          <w:lang w:val="vi-VN"/>
        </w:rPr>
        <w:t xml:space="preserve">2x </w:t>
      </w:r>
      <w:r w:rsidR="00CC79BD" w:rsidRPr="006240F1">
        <w:rPr>
          <w:spacing w:val="-2"/>
          <w:szCs w:val="28"/>
          <w:lang w:val="vi-VN"/>
        </w:rPr>
        <w:t>-</w:t>
      </w:r>
      <w:r w:rsidRPr="006240F1">
        <w:rPr>
          <w:spacing w:val="-2"/>
          <w:szCs w:val="28"/>
          <w:lang w:val="vi-VN"/>
        </w:rPr>
        <w:t xml:space="preserve"> 3 = 0 (1); 7x </w:t>
      </w:r>
      <w:r w:rsidR="00CC79BD" w:rsidRPr="006240F1">
        <w:rPr>
          <w:spacing w:val="-2"/>
          <w:szCs w:val="28"/>
          <w:lang w:val="vi-VN"/>
        </w:rPr>
        <w:t>-</w:t>
      </w:r>
      <w:r w:rsidRPr="006240F1">
        <w:rPr>
          <w:spacing w:val="-2"/>
          <w:szCs w:val="28"/>
          <w:lang w:val="vi-VN"/>
        </w:rPr>
        <w:t xml:space="preserve"> 6 = 0 (2)</w:t>
      </w:r>
      <w:r w:rsidR="00137480" w:rsidRPr="006240F1">
        <w:rPr>
          <w:spacing w:val="-2"/>
          <w:szCs w:val="28"/>
          <w:lang w:val="vi-VN"/>
        </w:rPr>
        <w:t>; x</w:t>
      </w:r>
      <w:r w:rsidR="00137480" w:rsidRPr="006240F1">
        <w:rPr>
          <w:spacing w:val="-2"/>
          <w:szCs w:val="28"/>
          <w:vertAlign w:val="superscript"/>
          <w:lang w:val="vi-VN"/>
        </w:rPr>
        <w:t xml:space="preserve">2 </w:t>
      </w:r>
      <w:r w:rsidR="00CC79BD" w:rsidRPr="006240F1">
        <w:rPr>
          <w:spacing w:val="-2"/>
          <w:szCs w:val="28"/>
          <w:lang w:val="vi-VN"/>
        </w:rPr>
        <w:t>-</w:t>
      </w:r>
      <w:r w:rsidR="00137480" w:rsidRPr="006240F1">
        <w:rPr>
          <w:spacing w:val="-2"/>
          <w:szCs w:val="28"/>
          <w:lang w:val="vi-VN"/>
        </w:rPr>
        <w:t xml:space="preserve"> 6x + 5 = 0 (3); 3x</w:t>
      </w:r>
      <w:r w:rsidR="00137480" w:rsidRPr="006240F1">
        <w:rPr>
          <w:spacing w:val="-2"/>
          <w:szCs w:val="28"/>
          <w:vertAlign w:val="superscript"/>
          <w:lang w:val="vi-VN"/>
        </w:rPr>
        <w:t>2</w:t>
      </w:r>
      <w:r w:rsidR="00CC79BD" w:rsidRPr="006240F1">
        <w:rPr>
          <w:spacing w:val="-2"/>
          <w:szCs w:val="28"/>
          <w:lang w:val="vi-VN"/>
        </w:rPr>
        <w:t>-</w:t>
      </w:r>
      <w:r w:rsidR="00137480" w:rsidRPr="006240F1">
        <w:rPr>
          <w:spacing w:val="-2"/>
          <w:szCs w:val="28"/>
          <w:lang w:val="vi-VN"/>
        </w:rPr>
        <w:t xml:space="preserve"> 5 = 0 (4); x</w:t>
      </w:r>
      <w:r w:rsidR="00137480" w:rsidRPr="006240F1">
        <w:rPr>
          <w:spacing w:val="-2"/>
          <w:szCs w:val="28"/>
          <w:vertAlign w:val="superscript"/>
          <w:lang w:val="vi-VN"/>
        </w:rPr>
        <w:t>2</w:t>
      </w:r>
      <w:r w:rsidR="00CC79BD" w:rsidRPr="006240F1">
        <w:rPr>
          <w:spacing w:val="-2"/>
          <w:szCs w:val="28"/>
          <w:lang w:val="vi-VN"/>
        </w:rPr>
        <w:t>-</w:t>
      </w:r>
      <w:r w:rsidR="00137480" w:rsidRPr="006240F1">
        <w:rPr>
          <w:spacing w:val="-2"/>
          <w:szCs w:val="28"/>
          <w:lang w:val="vi-VN"/>
        </w:rPr>
        <w:t xml:space="preserve"> 3 = 0 (5).</w:t>
      </w:r>
    </w:p>
    <w:p w:rsidR="00137480" w:rsidRPr="006240F1" w:rsidRDefault="007F1B48" w:rsidP="00AF450F">
      <w:pPr>
        <w:pStyle w:val="ListParagraph"/>
        <w:spacing w:line="384" w:lineRule="auto"/>
        <w:ind w:left="0" w:firstLine="567"/>
        <w:rPr>
          <w:szCs w:val="28"/>
          <w:lang w:val="vi-VN"/>
        </w:rPr>
      </w:pPr>
      <w:r w:rsidRPr="006240F1">
        <w:rPr>
          <w:szCs w:val="28"/>
          <w:lang w:val="vi-VN"/>
        </w:rPr>
        <w:t>HS sẽ nhận ra các phương trình (3, 4, 5) có các dấu hiệu có lũy thừa bậc hai đối với biến x và đi đế</w:t>
      </w:r>
      <w:r w:rsidR="003048C8" w:rsidRPr="006240F1">
        <w:rPr>
          <w:szCs w:val="28"/>
          <w:lang w:val="vi-VN"/>
        </w:rPr>
        <w:t>n KN</w:t>
      </w:r>
      <w:r w:rsidRPr="006240F1">
        <w:rPr>
          <w:szCs w:val="28"/>
          <w:lang w:val="vi-VN"/>
        </w:rPr>
        <w:t>: phương trình bậc hai một ẩn là phương trình có dạng ax</w:t>
      </w:r>
      <w:r w:rsidRPr="006240F1">
        <w:rPr>
          <w:szCs w:val="28"/>
          <w:vertAlign w:val="superscript"/>
          <w:lang w:val="vi-VN"/>
        </w:rPr>
        <w:t>2</w:t>
      </w:r>
      <w:r w:rsidRPr="006240F1">
        <w:rPr>
          <w:szCs w:val="28"/>
          <w:lang w:val="vi-VN"/>
        </w:rPr>
        <w:t xml:space="preserve"> + bx + c = 0, trong đó x là ẩn; a, b, c là những số cho trước gọi là các hệ số và a khác 0.</w:t>
      </w:r>
    </w:p>
    <w:p w:rsidR="004C2537" w:rsidRPr="006240F1" w:rsidRDefault="004C2537" w:rsidP="00AF450F">
      <w:pPr>
        <w:pStyle w:val="ListParagraph"/>
        <w:spacing w:line="384" w:lineRule="auto"/>
        <w:ind w:left="0" w:firstLine="567"/>
        <w:rPr>
          <w:szCs w:val="28"/>
          <w:lang w:val="vi-VN"/>
        </w:rPr>
      </w:pPr>
      <w:r w:rsidRPr="006240F1">
        <w:rPr>
          <w:szCs w:val="28"/>
          <w:lang w:val="vi-VN"/>
        </w:rPr>
        <w:t>Cách tổ chức dạy học này là truyền thống, cũng có ưu điểm là đị</w:t>
      </w:r>
      <w:r w:rsidR="003048C8" w:rsidRPr="006240F1">
        <w:rPr>
          <w:szCs w:val="28"/>
          <w:lang w:val="vi-VN"/>
        </w:rPr>
        <w:t>nh nghĩa KN</w:t>
      </w:r>
      <w:r w:rsidRPr="006240F1">
        <w:rPr>
          <w:szCs w:val="28"/>
          <w:lang w:val="vi-VN"/>
        </w:rPr>
        <w:t xml:space="preserve"> dựa vào sự tương tự của phương trình bậc nhất 1 ẩn. </w:t>
      </w:r>
      <w:r w:rsidR="004B31FD" w:rsidRPr="006240F1">
        <w:rPr>
          <w:szCs w:val="28"/>
          <w:lang w:val="vi-VN"/>
        </w:rPr>
        <w:t>Các bước trên chúng ta có thể thiết kế HĐTN để huy động các kinh nghiệm của HS với những yếu tố, cách thức đị</w:t>
      </w:r>
      <w:r w:rsidR="003048C8" w:rsidRPr="006240F1">
        <w:rPr>
          <w:szCs w:val="28"/>
          <w:lang w:val="vi-VN"/>
        </w:rPr>
        <w:t>nh nghĩa KN</w:t>
      </w:r>
      <w:r w:rsidR="004B31FD" w:rsidRPr="006240F1">
        <w:rPr>
          <w:szCs w:val="28"/>
          <w:lang w:val="vi-VN"/>
        </w:rPr>
        <w:t xml:space="preserve"> về phương tr</w:t>
      </w:r>
      <w:r w:rsidR="00A6585D" w:rsidRPr="006240F1">
        <w:rPr>
          <w:szCs w:val="28"/>
          <w:lang w:val="vi-VN"/>
        </w:rPr>
        <w:t>ì</w:t>
      </w:r>
      <w:r w:rsidR="004B31FD" w:rsidRPr="006240F1">
        <w:rPr>
          <w:szCs w:val="28"/>
          <w:lang w:val="vi-VN"/>
        </w:rPr>
        <w:t>nh bậc nhất 1 ẩn.</w:t>
      </w:r>
    </w:p>
    <w:p w:rsidR="004C2537" w:rsidRPr="006240F1" w:rsidRDefault="004C2537" w:rsidP="00AF450F">
      <w:pPr>
        <w:pStyle w:val="ListParagraph"/>
        <w:keepNext/>
        <w:spacing w:line="384" w:lineRule="auto"/>
        <w:ind w:left="0" w:firstLine="567"/>
        <w:rPr>
          <w:szCs w:val="28"/>
          <w:u w:val="single"/>
          <w:lang w:val="vi-VN"/>
        </w:rPr>
      </w:pPr>
      <w:r w:rsidRPr="006240F1">
        <w:rPr>
          <w:szCs w:val="28"/>
          <w:u w:val="single"/>
          <w:lang w:val="vi-VN"/>
        </w:rPr>
        <w:t xml:space="preserve">Cách thứ hai: </w:t>
      </w:r>
    </w:p>
    <w:p w:rsidR="004B31FD" w:rsidRPr="006240F1" w:rsidRDefault="00DF5D4E" w:rsidP="00AF450F">
      <w:pPr>
        <w:pStyle w:val="ListParagraph"/>
        <w:spacing w:line="384" w:lineRule="auto"/>
        <w:ind w:left="0" w:firstLine="567"/>
        <w:rPr>
          <w:szCs w:val="28"/>
          <w:lang w:val="vi-VN"/>
        </w:rPr>
      </w:pPr>
      <w:r w:rsidRPr="006240F1">
        <w:rPr>
          <w:noProof/>
          <w:szCs w:val="28"/>
        </w:rPr>
        <mc:AlternateContent>
          <mc:Choice Requires="wpc">
            <w:drawing>
              <wp:anchor distT="0" distB="0" distL="114300" distR="114300" simplePos="0" relativeHeight="251671552" behindDoc="0" locked="0" layoutInCell="1" allowOverlap="1" wp14:anchorId="00DFE506" wp14:editId="2861D6DF">
                <wp:simplePos x="0" y="0"/>
                <wp:positionH relativeFrom="column">
                  <wp:posOffset>2404745</wp:posOffset>
                </wp:positionH>
                <wp:positionV relativeFrom="paragraph">
                  <wp:posOffset>65405</wp:posOffset>
                </wp:positionV>
                <wp:extent cx="3339465" cy="2615565"/>
                <wp:effectExtent l="0" t="0" r="0" b="0"/>
                <wp:wrapSquare wrapText="bothSides"/>
                <wp:docPr id="228" name="Canvas 6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g:wgp>
                        <wpg:cNvPr id="262" name="Group 612"/>
                        <wpg:cNvGrpSpPr>
                          <a:grpSpLocks/>
                        </wpg:cNvGrpSpPr>
                        <wpg:grpSpPr bwMode="auto">
                          <a:xfrm>
                            <a:off x="0" y="0"/>
                            <a:ext cx="3030495" cy="2171812"/>
                            <a:chOff x="1633" y="2640"/>
                            <a:chExt cx="4772" cy="3420"/>
                          </a:xfrm>
                        </wpg:grpSpPr>
                        <wps:wsp>
                          <wps:cNvPr id="301" name="Text Box 2"/>
                          <wps:cNvSpPr txBox="1">
                            <a:spLocks noChangeArrowheads="1"/>
                          </wps:cNvSpPr>
                          <wps:spPr bwMode="auto">
                            <a:xfrm>
                              <a:off x="5925" y="4680"/>
                              <a:ext cx="285" cy="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sidP="00AF7647">
                                <w:r>
                                  <w:t>x</w:t>
                                </w:r>
                              </w:p>
                            </w:txbxContent>
                          </wps:txbx>
                          <wps:bodyPr rot="0" vert="horz" wrap="square" lIns="36000" tIns="36000" rIns="36000" bIns="36000" anchor="t" anchorCtr="0" upright="1">
                            <a:noAutofit/>
                          </wps:bodyPr>
                        </wps:wsp>
                        <wpg:grpSp>
                          <wpg:cNvPr id="302" name="Group 614"/>
                          <wpg:cNvGrpSpPr>
                            <a:grpSpLocks/>
                          </wpg:cNvGrpSpPr>
                          <wpg:grpSpPr bwMode="auto">
                            <a:xfrm>
                              <a:off x="1633" y="2640"/>
                              <a:ext cx="4772" cy="3420"/>
                              <a:chOff x="4453" y="1365"/>
                              <a:chExt cx="4772" cy="3420"/>
                            </a:xfrm>
                          </wpg:grpSpPr>
                          <wps:wsp>
                            <wps:cNvPr id="303" name="Text Box 2"/>
                            <wps:cNvSpPr txBox="1">
                              <a:spLocks noChangeArrowheads="1"/>
                            </wps:cNvSpPr>
                            <wps:spPr bwMode="auto">
                              <a:xfrm>
                                <a:off x="5550" y="3345"/>
                                <a:ext cx="195"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sidP="00AF7647">
                                  <w:r>
                                    <w:t>x</w:t>
                                  </w:r>
                                </w:p>
                              </w:txbxContent>
                            </wps:txbx>
                            <wps:bodyPr rot="0" vert="horz" wrap="square" lIns="0" tIns="0" rIns="0" bIns="0" anchor="t" anchorCtr="0" upright="1">
                              <a:noAutofit/>
                            </wps:bodyPr>
                          </wps:wsp>
                          <wpg:grpSp>
                            <wpg:cNvPr id="304" name="Group 616"/>
                            <wpg:cNvGrpSpPr>
                              <a:grpSpLocks/>
                            </wpg:cNvGrpSpPr>
                            <wpg:grpSpPr bwMode="auto">
                              <a:xfrm>
                                <a:off x="4453" y="1365"/>
                                <a:ext cx="4772" cy="3420"/>
                                <a:chOff x="2593" y="1440"/>
                                <a:chExt cx="4772" cy="3420"/>
                              </a:xfrm>
                            </wpg:grpSpPr>
                            <wps:wsp>
                              <wps:cNvPr id="305" name="Text Box 2"/>
                              <wps:cNvSpPr txBox="1">
                                <a:spLocks noChangeArrowheads="1"/>
                              </wps:cNvSpPr>
                              <wps:spPr bwMode="auto">
                                <a:xfrm>
                                  <a:off x="5565" y="4305"/>
                                  <a:ext cx="285" cy="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sidP="00AF7647">
                                    <w:r>
                                      <w:t>x</w:t>
                                    </w:r>
                                  </w:p>
                                </w:txbxContent>
                              </wps:txbx>
                              <wps:bodyPr rot="0" vert="horz" wrap="square" lIns="36000" tIns="36000" rIns="36000" bIns="36000" anchor="t" anchorCtr="0" upright="1">
                                <a:noAutofit/>
                              </wps:bodyPr>
                            </wps:wsp>
                            <wpg:grpSp>
                              <wpg:cNvPr id="306" name="Group 618"/>
                              <wpg:cNvGrpSpPr>
                                <a:grpSpLocks/>
                              </wpg:cNvGrpSpPr>
                              <wpg:grpSpPr bwMode="auto">
                                <a:xfrm>
                                  <a:off x="2593" y="1440"/>
                                  <a:ext cx="4772" cy="3420"/>
                                  <a:chOff x="2098" y="3540"/>
                                  <a:chExt cx="4772" cy="3420"/>
                                </a:xfrm>
                              </wpg:grpSpPr>
                              <wps:wsp>
                                <wps:cNvPr id="307" name="Text Box 2"/>
                                <wps:cNvSpPr txBox="1">
                                  <a:spLocks noChangeArrowheads="1"/>
                                </wps:cNvSpPr>
                                <wps:spPr bwMode="auto">
                                  <a:xfrm>
                                    <a:off x="5010" y="4215"/>
                                    <a:ext cx="240" cy="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sidP="00AF7647">
                                      <w:r>
                                        <w:t>x</w:t>
                                      </w:r>
                                    </w:p>
                                  </w:txbxContent>
                                </wps:txbx>
                                <wps:bodyPr rot="0" vert="horz" wrap="square" lIns="0" tIns="0" rIns="0" bIns="0" anchor="t" anchorCtr="0" upright="1">
                                  <a:noAutofit/>
                                </wps:bodyPr>
                              </wps:wsp>
                              <wpg:grpSp>
                                <wpg:cNvPr id="308" name="Group 620"/>
                                <wpg:cNvGrpSpPr>
                                  <a:grpSpLocks/>
                                </wpg:cNvGrpSpPr>
                                <wpg:grpSpPr bwMode="auto">
                                  <a:xfrm>
                                    <a:off x="2098" y="3540"/>
                                    <a:ext cx="4772" cy="3420"/>
                                    <a:chOff x="2233" y="1890"/>
                                    <a:chExt cx="4772" cy="3420"/>
                                  </a:xfrm>
                                </wpg:grpSpPr>
                                <wps:wsp>
                                  <wps:cNvPr id="309" name="Straight Arrow Connector 5"/>
                                  <wps:cNvCnPr>
                                    <a:cxnSpLocks noChangeShapeType="1"/>
                                  </wps:cNvCnPr>
                                  <wps:spPr bwMode="auto">
                                    <a:xfrm>
                                      <a:off x="5115" y="4650"/>
                                      <a:ext cx="0" cy="645"/>
                                    </a:xfrm>
                                    <a:prstGeom prst="straightConnector1">
                                      <a:avLst/>
                                    </a:prstGeom>
                                    <a:noFill/>
                                    <a:ln w="9525" algn="ctr">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g:grpSp>
                                  <wpg:cNvPr id="310" name="Group 622"/>
                                  <wpg:cNvGrpSpPr>
                                    <a:grpSpLocks/>
                                  </wpg:cNvGrpSpPr>
                                  <wpg:grpSpPr bwMode="auto">
                                    <a:xfrm>
                                      <a:off x="2233" y="1890"/>
                                      <a:ext cx="4772" cy="3420"/>
                                      <a:chOff x="2113" y="2985"/>
                                      <a:chExt cx="4772" cy="3420"/>
                                    </a:xfrm>
                                  </wpg:grpSpPr>
                                  <wps:wsp>
                                    <wps:cNvPr id="311" name="Straight Arrow Connector 3"/>
                                    <wps:cNvCnPr>
                                      <a:cxnSpLocks noChangeShapeType="1"/>
                                    </wps:cNvCnPr>
                                    <wps:spPr bwMode="auto">
                                      <a:xfrm>
                                        <a:off x="4920" y="3555"/>
                                        <a:ext cx="0" cy="630"/>
                                      </a:xfrm>
                                      <a:prstGeom prst="straightConnector1">
                                        <a:avLst/>
                                      </a:prstGeom>
                                      <a:noFill/>
                                      <a:ln w="9525" algn="ctr">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g:grpSp>
                                    <wpg:cNvPr id="312" name="Group 624"/>
                                    <wpg:cNvGrpSpPr>
                                      <a:grpSpLocks/>
                                    </wpg:cNvGrpSpPr>
                                    <wpg:grpSpPr bwMode="auto">
                                      <a:xfrm>
                                        <a:off x="2113" y="2985"/>
                                        <a:ext cx="4772" cy="3420"/>
                                        <a:chOff x="4738" y="2220"/>
                                        <a:chExt cx="4772" cy="3420"/>
                                      </a:xfrm>
                                    </wpg:grpSpPr>
                                    <wps:wsp>
                                      <wps:cNvPr id="313" name="Straight Arrow Connector 4"/>
                                      <wps:cNvCnPr>
                                        <a:cxnSpLocks noChangeShapeType="1"/>
                                      </wps:cNvCnPr>
                                      <wps:spPr bwMode="auto">
                                        <a:xfrm>
                                          <a:off x="5580" y="4140"/>
                                          <a:ext cx="705" cy="0"/>
                                        </a:xfrm>
                                        <a:prstGeom prst="straightConnector1">
                                          <a:avLst/>
                                        </a:prstGeom>
                                        <a:noFill/>
                                        <a:ln w="9525" algn="ctr">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g:grpSp>
                                      <wpg:cNvPr id="314" name="Group 626"/>
                                      <wpg:cNvGrpSpPr>
                                        <a:grpSpLocks/>
                                      </wpg:cNvGrpSpPr>
                                      <wpg:grpSpPr bwMode="auto">
                                        <a:xfrm>
                                          <a:off x="4738" y="2220"/>
                                          <a:ext cx="4772" cy="3420"/>
                                          <a:chOff x="2263" y="2220"/>
                                          <a:chExt cx="4772" cy="3420"/>
                                        </a:xfrm>
                                      </wpg:grpSpPr>
                                      <wpg:grpSp>
                                        <wpg:cNvPr id="315" name="Group 627"/>
                                        <wpg:cNvGrpSpPr>
                                          <a:grpSpLocks/>
                                        </wpg:cNvGrpSpPr>
                                        <wpg:grpSpPr bwMode="auto">
                                          <a:xfrm>
                                            <a:off x="2745" y="2220"/>
                                            <a:ext cx="4290" cy="3420"/>
                                            <a:chOff x="2745" y="2220"/>
                                            <a:chExt cx="4290" cy="3420"/>
                                          </a:xfrm>
                                        </wpg:grpSpPr>
                                        <wpg:grpSp>
                                          <wpg:cNvPr id="316" name="Group 18"/>
                                          <wpg:cNvGrpSpPr>
                                            <a:grpSpLocks/>
                                          </wpg:cNvGrpSpPr>
                                          <wpg:grpSpPr bwMode="auto">
                                            <a:xfrm>
                                              <a:off x="2745" y="2385"/>
                                              <a:ext cx="4290" cy="3255"/>
                                              <a:chOff x="0" y="0"/>
                                              <a:chExt cx="2724150" cy="2066925"/>
                                            </a:xfrm>
                                          </wpg:grpSpPr>
                                          <wps:wsp>
                                            <wps:cNvPr id="317" name="Rectangle 1"/>
                                            <wps:cNvSpPr>
                                              <a:spLocks noChangeArrowheads="1"/>
                                            </wps:cNvSpPr>
                                            <wps:spPr bwMode="auto">
                                              <a:xfrm>
                                                <a:off x="228600" y="247650"/>
                                                <a:ext cx="2495550" cy="181927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54982" w:rsidRPr="00A502EF" w:rsidRDefault="00254982" w:rsidP="00AF7647"/>
                                              </w:txbxContent>
                                            </wps:txbx>
                                            <wps:bodyPr rot="0" vert="horz" wrap="square" lIns="91440" tIns="45720" rIns="91440" bIns="45720" anchor="ctr" anchorCtr="0" upright="1">
                                              <a:noAutofit/>
                                            </wps:bodyPr>
                                          </wps:wsp>
                                          <wps:wsp>
                                            <wps:cNvPr id="318" name="Rectangle 2"/>
                                            <wps:cNvSpPr>
                                              <a:spLocks noChangeArrowheads="1"/>
                                            </wps:cNvSpPr>
                                            <wps:spPr bwMode="auto">
                                              <a:xfrm>
                                                <a:off x="676275" y="647700"/>
                                                <a:ext cx="1628775" cy="100965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54982" w:rsidRPr="00A502EF" w:rsidRDefault="00254982" w:rsidP="00AF7647">
                                                  <w:pPr>
                                                    <w:jc w:val="center"/>
                                                  </w:pPr>
                                                </w:p>
                                              </w:txbxContent>
                                            </wps:txbx>
                                            <wps:bodyPr rot="0" vert="horz" wrap="square" lIns="91440" tIns="45720" rIns="91440" bIns="45720" anchor="ctr" anchorCtr="0" upright="1">
                                              <a:noAutofit/>
                                            </wps:bodyPr>
                                          </wps:wsp>
                                          <wps:wsp>
                                            <wps:cNvPr id="319" name="Straight Arrow Connector 6"/>
                                            <wps:cNvCnPr>
                                              <a:cxnSpLocks noChangeShapeType="1"/>
                                            </wps:cNvCnPr>
                                            <wps:spPr bwMode="auto">
                                              <a:xfrm flipH="1">
                                                <a:off x="2305050" y="1162050"/>
                                                <a:ext cx="419099" cy="0"/>
                                              </a:xfrm>
                                              <a:prstGeom prst="straightConnector1">
                                                <a:avLst/>
                                              </a:prstGeom>
                                              <a:noFill/>
                                              <a:ln w="9525" algn="ctr">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640" name="Straight Arrow Connector 10"/>
                                            <wps:cNvCnPr>
                                              <a:cxnSpLocks noChangeShapeType="1"/>
                                            </wps:cNvCnPr>
                                            <wps:spPr bwMode="auto">
                                              <a:xfrm flipH="1">
                                                <a:off x="228600" y="114300"/>
                                                <a:ext cx="2495550" cy="0"/>
                                              </a:xfrm>
                                              <a:prstGeom prst="straightConnector1">
                                                <a:avLst/>
                                              </a:prstGeom>
                                              <a:noFill/>
                                              <a:ln w="9525" algn="ctr">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641" name="Straight Arrow Connector 11"/>
                                            <wps:cNvCnPr>
                                              <a:cxnSpLocks noChangeShapeType="1"/>
                                            </wps:cNvCnPr>
                                            <wps:spPr bwMode="auto">
                                              <a:xfrm>
                                                <a:off x="76200" y="247650"/>
                                                <a:ext cx="9525" cy="1819275"/>
                                              </a:xfrm>
                                              <a:prstGeom prst="straightConnector1">
                                                <a:avLst/>
                                              </a:prstGeom>
                                              <a:noFill/>
                                              <a:ln w="9525" algn="ctr">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643" name="Straight Connector 12"/>
                                            <wps:cNvCnPr>
                                              <a:cxnSpLocks noChangeShapeType="1"/>
                                            </wps:cNvCnPr>
                                            <wps:spPr bwMode="auto">
                                              <a:xfrm>
                                                <a:off x="228600" y="0"/>
                                                <a:ext cx="0" cy="190500"/>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644" name="Straight Connector 13"/>
                                            <wps:cNvCnPr>
                                              <a:cxnSpLocks noChangeShapeType="1"/>
                                            </wps:cNvCnPr>
                                            <wps:spPr bwMode="auto">
                                              <a:xfrm flipH="1">
                                                <a:off x="0" y="247650"/>
                                                <a:ext cx="161925" cy="0"/>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645" name="Straight Connector 14"/>
                                            <wps:cNvCnPr>
                                              <a:cxnSpLocks noChangeShapeType="1"/>
                                            </wps:cNvCnPr>
                                            <wps:spPr bwMode="auto">
                                              <a:xfrm>
                                                <a:off x="9525" y="2066925"/>
                                                <a:ext cx="171450" cy="0"/>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646" name="Straight Connector 15"/>
                                            <wps:cNvCnPr>
                                              <a:cxnSpLocks noChangeShapeType="1"/>
                                            </wps:cNvCnPr>
                                            <wps:spPr bwMode="auto">
                                              <a:xfrm>
                                                <a:off x="2724150" y="0"/>
                                                <a:ext cx="0" cy="190500"/>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g:grpSp>
                                        <wps:wsp>
                                          <wps:cNvPr id="647" name="Text Box 2"/>
                                          <wps:cNvSpPr txBox="1">
                                            <a:spLocks noChangeArrowheads="1"/>
                                          </wps:cNvSpPr>
                                          <wps:spPr bwMode="auto">
                                            <a:xfrm>
                                              <a:off x="4738" y="2220"/>
                                              <a:ext cx="540"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sidP="00AF7647">
                                                <w:r>
                                                  <w:t>32m</w:t>
                                                </w:r>
                                              </w:p>
                                            </w:txbxContent>
                                          </wps:txbx>
                                          <wps:bodyPr rot="0" vert="horz" wrap="square" lIns="0" tIns="0" rIns="0" bIns="0" anchor="t" anchorCtr="0" upright="1">
                                            <a:noAutofit/>
                                          </wps:bodyPr>
                                        </wps:wsp>
                                      </wpg:grpSp>
                                      <wps:wsp>
                                        <wps:cNvPr id="648" name="Text Box 2"/>
                                        <wps:cNvSpPr txBox="1">
                                          <a:spLocks noChangeArrowheads="1"/>
                                        </wps:cNvSpPr>
                                        <wps:spPr bwMode="auto">
                                          <a:xfrm>
                                            <a:off x="2263" y="3945"/>
                                            <a:ext cx="540"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982" w:rsidRDefault="00254982" w:rsidP="00AF7647">
                                              <w:r>
                                                <w:t>24m</w:t>
                                              </w:r>
                                            </w:p>
                                          </w:txbxContent>
                                        </wps:txbx>
                                        <wps:bodyPr rot="0" vert="horz" wrap="square" lIns="0" tIns="0" rIns="0" bIns="0" anchor="t" anchorCtr="0" upright="1">
                                          <a:noAutofit/>
                                        </wps:bodyPr>
                                      </wps:wsp>
                                    </wpg:grpSp>
                                  </wpg:grpSp>
                                </wpg:grpSp>
                              </wpg:grpSp>
                            </wpg:grpSp>
                          </wpg:grpSp>
                        </wpg:grpSp>
                      </wpg:wgp>
                      <wps:wsp>
                        <wps:cNvPr id="649" name="Text Box 640"/>
                        <wps:cNvSpPr txBox="1">
                          <a:spLocks noChangeArrowheads="1"/>
                        </wps:cNvSpPr>
                        <wps:spPr bwMode="auto">
                          <a:xfrm>
                            <a:off x="392182" y="2278775"/>
                            <a:ext cx="2946013" cy="3053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4982" w:rsidRPr="00E9631A" w:rsidRDefault="00254982" w:rsidP="00BD1E85">
                              <w:pPr>
                                <w:pStyle w:val="Caption"/>
                                <w:outlineLvl w:val="5"/>
                              </w:pPr>
                              <w:bookmarkStart w:id="236" w:name="_Toc19776151"/>
                              <w:bookmarkStart w:id="237" w:name="_Toc20038117"/>
                              <w:bookmarkStart w:id="238" w:name="_Toc28608982"/>
                              <w:bookmarkStart w:id="239" w:name="_Toc28931919"/>
                              <w:r w:rsidRPr="00E9631A">
                                <w:t xml:space="preserve">Hình </w:t>
                              </w:r>
                              <w:r>
                                <w:t>3.1</w:t>
                              </w:r>
                              <w:bookmarkEnd w:id="236"/>
                              <w:bookmarkEnd w:id="237"/>
                              <w:r>
                                <w:t>0</w:t>
                              </w:r>
                              <w:bookmarkEnd w:id="238"/>
                              <w:bookmarkEnd w:id="239"/>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group w14:anchorId="00DFE506" id="Canvas 611" o:spid="_x0000_s1798" editas="canvas" style="position:absolute;left:0;text-align:left;margin-left:189.35pt;margin-top:5.15pt;width:262.95pt;height:205.95pt;z-index:251671552;mso-position-horizontal-relative:text;mso-position-vertical-relative:text" coordsize="33394,26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">
                <v:shape id="_x0000_s1799" type="#_x0000_t75" style="position:absolute;width:33394;height:26155;visibility:visible;mso-wrap-style:square">
                  <v:fill o:detectmouseclick="t"/>
                  <v:path o:connecttype="none"/>
                </v:shape>
                <v:group id="Group 612" o:spid="_x0000_s1800" style="position:absolute;width:30304;height:21718" coordorigin="1633,2640" coordsize="4772,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">
                  <v:shape id="Text Box 2" o:spid="_x0000_s1801" type="#_x0000_t202" style="position:absolute;left:5925;top:4680;width:285;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" stroked="f">
                    <v:textbox inset="1mm,1mm,1mm,1mm">
                      <w:txbxContent>
                        <w:p w:rsidR="00254982" w:rsidRDefault="00254982" w:rsidP="00AF7647">
                          <w:r>
                            <w:t>x</w:t>
                          </w:r>
                        </w:p>
                      </w:txbxContent>
                    </v:textbox>
                  </v:shape>
                  <v:group id="Group 614" o:spid="_x0000_s1802" style="position:absolute;left:1633;top:2640;width:4772;height:3420" coordorigin="4453,1365" coordsize="4772,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">
                    <v:shape id="Text Box 2" o:spid="_x0000_s1803" type="#_x0000_t202" style="position:absolute;left:5550;top:3345;width:195;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" stroked="f">
                      <v:textbox inset="0,0,0,0">
                        <w:txbxContent>
                          <w:p w:rsidR="00254982" w:rsidRDefault="00254982" w:rsidP="00AF7647">
                            <w:r>
                              <w:t>x</w:t>
                            </w:r>
                          </w:p>
                        </w:txbxContent>
                      </v:textbox>
                    </v:shape>
                    <v:group id="Group 616" o:spid="_x0000_s1804" style="position:absolute;left:4453;top:1365;width:4772;height:3420" coordorigin="2593,1440" coordsize="4772,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">
                      <v:shape id="Text Box 2" o:spid="_x0000_s1805" type="#_x0000_t202" style="position:absolute;left:5565;top:4305;width:285;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" stroked="f">
                        <v:textbox inset="1mm,1mm,1mm,1mm">
                          <w:txbxContent>
                            <w:p w:rsidR="00254982" w:rsidRDefault="00254982" w:rsidP="00AF7647">
                              <w:r>
                                <w:t>x</w:t>
                              </w:r>
                            </w:p>
                          </w:txbxContent>
                        </v:textbox>
                      </v:shape>
                      <v:group id="Group 618" o:spid="_x0000_s1806" style="position:absolute;left:2593;top:1440;width:4772;height:3420" coordorigin="2098,3540" coordsize="4772,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">
                        <v:shape id="Text Box 2" o:spid="_x0000_s1807" type="#_x0000_t202" style="position:absolute;left:5010;top:4215;width:24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" stroked="f">
                          <v:textbox inset="0,0,0,0">
                            <w:txbxContent>
                              <w:p w:rsidR="00254982" w:rsidRDefault="00254982" w:rsidP="00AF7647">
                                <w:r>
                                  <w:t>x</w:t>
                                </w:r>
                              </w:p>
                            </w:txbxContent>
                          </v:textbox>
                        </v:shape>
                        <v:group id="Group 620" o:spid="_x0000_s1808" style="position:absolute;left:2098;top:3540;width:4772;height:3420" coordorigin="2233,1890" coordsize="4772,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">
                          <v:shape id="Straight Arrow Connector 5" o:spid="_x0000_s1809" type="#_x0000_t32" style="position:absolute;left:5115;top:4650;width:0;height: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">
                            <v:stroke startarrow="open" endarrow="open"/>
                          </v:shape>
                          <v:group id="Group 622" o:spid="_x0000_s1810" style="position:absolute;left:2233;top:1890;width:4772;height:3420" coordorigin="2113,2985" coordsize="4772,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Straight Arrow Connector 3" o:spid="_x0000_s1811" type="#_x0000_t32" style="position:absolute;left:4920;top:3555;width:0;height:6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">
                              <v:stroke startarrow="open" endarrow="open"/>
                            </v:shape>
                            <v:group id="Group 624" o:spid="_x0000_s1812" style="position:absolute;left:2113;top:2985;width:4772;height:3420" coordorigin="4738,2220" coordsize="4772,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">
                              <v:shape id="Straight Arrow Connector 4" o:spid="_x0000_s1813" type="#_x0000_t32" style="position:absolute;left:5580;top:4140;width:7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">
                                <v:stroke startarrow="open" endarrow="open"/>
                              </v:shape>
                              <v:group id="Group 626" o:spid="_x0000_s1814" style="position:absolute;left:4738;top:2220;width:4772;height:3420" coordorigin="2263,2220" coordsize="4772,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">
                                <v:group id="Group 627" o:spid="_x0000_s1815" style="position:absolute;left:2745;top:2220;width:4290;height:3420" coordorigin="2745,2220" coordsize="4290,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group id="Group 18" o:spid="_x0000_s1816" style="position:absolute;left:2745;top:2385;width:4290;height:3255" coordsize="27241,20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">
                                    <v:rect id="Rectangle 1" o:spid="_x0000_s1817" style="position:absolute;left:2286;top:2476;width:24955;height:18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" filled="f" strokeweight="1pt">
                                      <v:textbox>
                                        <w:txbxContent>
                                          <w:p w:rsidR="00254982" w:rsidRPr="00A502EF" w:rsidRDefault="00254982" w:rsidP="00AF7647"/>
                                        </w:txbxContent>
                                      </v:textbox>
                                    </v:rect>
                                    <v:rect id="Rectangle 2" o:spid="_x0000_s1818" style="position:absolute;left:6762;top:6477;width:16288;height:10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" filled="f" strokeweight="1pt">
                                      <v:textbox>
                                        <w:txbxContent>
                                          <w:p w:rsidR="00254982" w:rsidRPr="00A502EF" w:rsidRDefault="00254982" w:rsidP="00AF7647">
                                            <w:pPr>
                                              <w:jc w:val="center"/>
                                            </w:pPr>
                                          </w:p>
                                        </w:txbxContent>
                                      </v:textbox>
                                    </v:rect>
                                    <v:shape id="Straight Arrow Connector 6" o:spid="_x0000_s1819" type="#_x0000_t32" style="position:absolute;left:23050;top:11620;width:4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">
                                      <v:stroke startarrow="open" endarrow="open"/>
                                    </v:shape>
                                    <v:shape id="Straight Arrow Connector 10" o:spid="_x0000_s1820" type="#_x0000_t32" style="position:absolute;left:2286;top:1143;width:249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">
                                      <v:stroke startarrow="open" endarrow="open"/>
                                    </v:shape>
                                    <v:shape id="Straight Arrow Connector 11" o:spid="_x0000_s1821" type="#_x0000_t32" style="position:absolute;left:762;top:2476;width:95;height:181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">
                                      <v:stroke startarrow="open" endarrow="open"/>
                                    </v:shape>
                                    <v:line id="Straight Connector 12" o:spid="_x0000_s1822" style="position:absolute;visibility:visible;mso-wrap-style:square" from="2286,0" to="2286,1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" strokecolor="#4a7ebb"/>
                                    <v:line id="Straight Connector 13" o:spid="_x0000_s1823" style="position:absolute;flip:x;visibility:visible;mso-wrap-style:square" from="0,2476" to="1619,2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" strokecolor="#4a7ebb"/>
                                    <v:line id="Straight Connector 14" o:spid="_x0000_s1824" style="position:absolute;visibility:visible;mso-wrap-style:square" from="95,20669" to="1809,20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" strokecolor="#4a7ebb"/>
                                    <v:line id="Straight Connector 15" o:spid="_x0000_s1825" style="position:absolute;visibility:visible;mso-wrap-style:square" from="27241,0" to="27241,1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" strokecolor="#4a7ebb"/>
                                  </v:group>
                                  <v:shape id="Text Box 2" o:spid="_x0000_s1826" type="#_x0000_t202" style="position:absolute;left:4738;top:2220;width:540;height: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" filled="f" stroked="f">
                                    <v:textbox inset="0,0,0,0">
                                      <w:txbxContent>
                                        <w:p w:rsidR="00254982" w:rsidRDefault="00254982" w:rsidP="00AF7647">
                                          <w:r>
                                            <w:t>32m</w:t>
                                          </w:r>
                                        </w:p>
                                      </w:txbxContent>
                                    </v:textbox>
                                  </v:shape>
                                </v:group>
                                <v:shape id="Text Box 2" o:spid="_x0000_s1827" type="#_x0000_t202" style="position:absolute;left:2263;top:3945;width:540;height: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ClMwgAAANwAAAAPAAAAZHJzL2Rvd25yZXYueG1sRE/Pa8Iw&#10;FL4P/B/CE3abqWO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DJaClMwgAAANwAAAAPAAAA&#10;AAAAAAAAAAAAAAcCAABkcnMvZG93bnJldi54bWxQSwUGAAAAAAMAAwC3AAAA9gIAAAAA&#10;" filled="f" stroked="f">
                                  <v:textbox inset="0,0,0,0">
                                    <w:txbxContent>
                                      <w:p w:rsidR="00254982" w:rsidRDefault="00254982" w:rsidP="00AF7647">
                                        <w:r>
                                          <w:t>24m</w:t>
                                        </w:r>
                                      </w:p>
                                    </w:txbxContent>
                                  </v:textbox>
                                </v:shape>
                              </v:group>
                            </v:group>
                          </v:group>
                        </v:group>
                      </v:group>
                    </v:group>
                  </v:group>
                </v:group>
                <v:shape id="Text Box 640" o:spid="_x0000_s1828" type="#_x0000_t202" style="position:absolute;left:3921;top:22787;width:29460;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" filled="f" stroked="f">
                  <v:textbox>
                    <w:txbxContent>
                      <w:p w:rsidR="00254982" w:rsidRPr="00E9631A" w:rsidRDefault="00254982" w:rsidP="00BD1E85">
                        <w:pPr>
                          <w:pStyle w:val="Caption"/>
                          <w:outlineLvl w:val="5"/>
                        </w:pPr>
                        <w:bookmarkStart w:id="307" w:name="_Toc19776151"/>
                        <w:bookmarkStart w:id="308" w:name="_Toc20038117"/>
                        <w:bookmarkStart w:id="309" w:name="_Toc28608982"/>
                        <w:bookmarkStart w:id="310" w:name="_Toc28931919"/>
                        <w:r w:rsidRPr="00E9631A">
                          <w:t xml:space="preserve">Hình </w:t>
                        </w:r>
                        <w:r>
                          <w:t>3.1</w:t>
                        </w:r>
                        <w:bookmarkEnd w:id="307"/>
                        <w:bookmarkEnd w:id="308"/>
                        <w:r>
                          <w:t>0</w:t>
                        </w:r>
                        <w:bookmarkEnd w:id="309"/>
                        <w:bookmarkEnd w:id="310"/>
                      </w:p>
                    </w:txbxContent>
                  </v:textbox>
                </v:shape>
                <w10:wrap type="square"/>
              </v:group>
            </w:pict>
          </mc:Fallback>
        </mc:AlternateContent>
      </w:r>
      <w:r w:rsidR="004B31FD" w:rsidRPr="006240F1">
        <w:rPr>
          <w:szCs w:val="28"/>
          <w:lang w:val="vi-VN"/>
        </w:rPr>
        <w:t>+ GV lựa chọn một tình huống thực tiễn để tạo môi trường trải nghiệm: Có một mảnh vườn hình chữ nhật với chiều dài 32m, chiều rộng 24m</w:t>
      </w:r>
      <w:r w:rsidR="00A6585D" w:rsidRPr="006240F1">
        <w:rPr>
          <w:szCs w:val="28"/>
          <w:lang w:val="vi-VN"/>
        </w:rPr>
        <w:t>. Người ta định đào một cái ao hình chữ nhật với diện tích 360m</w:t>
      </w:r>
      <w:r w:rsidR="00A6585D" w:rsidRPr="006240F1">
        <w:rPr>
          <w:szCs w:val="28"/>
          <w:vertAlign w:val="superscript"/>
          <w:lang w:val="vi-VN"/>
        </w:rPr>
        <w:t>2</w:t>
      </w:r>
      <w:r w:rsidR="00A6585D" w:rsidRPr="006240F1">
        <w:rPr>
          <w:szCs w:val="28"/>
          <w:lang w:val="vi-VN"/>
        </w:rPr>
        <w:t xml:space="preserve"> </w:t>
      </w:r>
      <w:r w:rsidR="00A8478E" w:rsidRPr="006240F1">
        <w:rPr>
          <w:szCs w:val="28"/>
          <w:lang w:val="vi-VN"/>
        </w:rPr>
        <w:t xml:space="preserve">ở </w:t>
      </w:r>
      <w:r w:rsidR="00A6585D" w:rsidRPr="006240F1">
        <w:rPr>
          <w:szCs w:val="28"/>
          <w:lang w:val="vi-VN"/>
        </w:rPr>
        <w:t>giữa nhưng bớt lại đườ</w:t>
      </w:r>
      <w:r w:rsidR="00A8478E" w:rsidRPr="006240F1">
        <w:rPr>
          <w:szCs w:val="28"/>
          <w:lang w:val="vi-VN"/>
        </w:rPr>
        <w:t xml:space="preserve">ng đi xung quanh </w:t>
      </w:r>
      <w:r w:rsidR="00A6585D" w:rsidRPr="006240F1">
        <w:rPr>
          <w:szCs w:val="28"/>
          <w:lang w:val="vi-VN"/>
        </w:rPr>
        <w:t>(xem hình). Hỏi mặt đường đi rộng bao nhiêu?</w:t>
      </w:r>
    </w:p>
    <w:p w:rsidR="0064205C" w:rsidRPr="006240F1" w:rsidRDefault="00DB09C4" w:rsidP="00AF450F">
      <w:pPr>
        <w:pStyle w:val="ListParagraph"/>
        <w:spacing w:line="384" w:lineRule="auto"/>
        <w:ind w:left="0" w:firstLine="567"/>
        <w:rPr>
          <w:szCs w:val="28"/>
          <w:lang w:val="vi-VN"/>
        </w:rPr>
      </w:pPr>
      <w:r w:rsidRPr="006240F1">
        <w:rPr>
          <w:szCs w:val="28"/>
          <w:lang w:val="vi-VN"/>
        </w:rPr>
        <w:t xml:space="preserve">+ </w:t>
      </w:r>
      <w:r w:rsidR="0064205C" w:rsidRPr="006240F1">
        <w:rPr>
          <w:szCs w:val="28"/>
          <w:lang w:val="vi-VN"/>
        </w:rPr>
        <w:t>Như vậy, 3 bước của biện pháp này đã được hoàn thành và bây giờ GV chỉ còn thiết kế chuỗi các HĐ trong HĐTN như biện pháp 3.2.2 đã nêu</w:t>
      </w:r>
      <w:r w:rsidR="0087083E" w:rsidRPr="006240F1">
        <w:rPr>
          <w:szCs w:val="28"/>
          <w:lang w:val="vi-VN"/>
        </w:rPr>
        <w:t>.</w:t>
      </w:r>
    </w:p>
    <w:p w:rsidR="00907409" w:rsidRPr="006240F1" w:rsidRDefault="00907409" w:rsidP="00AF450F">
      <w:pPr>
        <w:pStyle w:val="ListParagraph"/>
        <w:spacing w:line="384" w:lineRule="auto"/>
        <w:ind w:left="0" w:firstLine="567"/>
        <w:rPr>
          <w:szCs w:val="28"/>
          <w:lang w:val="vi-VN"/>
        </w:rPr>
      </w:pPr>
      <w:r w:rsidRPr="006240F1">
        <w:rPr>
          <w:szCs w:val="28"/>
          <w:lang w:val="vi-VN"/>
        </w:rPr>
        <w:t>Ở cách thứ hai này chúng tôi cho rằng sẽ tạo một môi trường mới, tự nhiên và cuốn hút HS mong muốn giải quyết vấn</w:t>
      </w:r>
      <w:r w:rsidR="008A06AD" w:rsidRPr="006240F1">
        <w:rPr>
          <w:szCs w:val="28"/>
          <w:lang w:val="vi-VN"/>
        </w:rPr>
        <w:t xml:space="preserve"> của thực tiễn đặt ra.</w:t>
      </w:r>
    </w:p>
    <w:p w:rsidR="00DD4953" w:rsidRPr="006240F1" w:rsidRDefault="002F504C" w:rsidP="00B5341D">
      <w:pPr>
        <w:pStyle w:val="ListParagraph"/>
        <w:spacing w:line="379" w:lineRule="auto"/>
        <w:ind w:left="0" w:firstLine="567"/>
        <w:rPr>
          <w:spacing w:val="-6"/>
          <w:szCs w:val="28"/>
          <w:lang w:val="vi-VN"/>
        </w:rPr>
      </w:pPr>
      <w:r w:rsidRPr="006240F1">
        <w:rPr>
          <w:i/>
          <w:spacing w:val="-6"/>
          <w:szCs w:val="28"/>
          <w:lang w:val="vi-VN"/>
        </w:rPr>
        <w:t>Ví dụ</w:t>
      </w:r>
      <w:r w:rsidR="00235E1D" w:rsidRPr="006240F1">
        <w:rPr>
          <w:i/>
          <w:spacing w:val="-6"/>
          <w:szCs w:val="28"/>
          <w:lang w:val="vi-VN"/>
        </w:rPr>
        <w:t xml:space="preserve"> 8</w:t>
      </w:r>
      <w:r w:rsidR="00235E1D" w:rsidRPr="006240F1">
        <w:rPr>
          <w:spacing w:val="-6"/>
          <w:szCs w:val="28"/>
          <w:lang w:val="vi-VN"/>
        </w:rPr>
        <w:t>:</w:t>
      </w:r>
      <w:r w:rsidR="00DD4953" w:rsidRPr="006240F1">
        <w:rPr>
          <w:spacing w:val="-6"/>
          <w:szCs w:val="28"/>
          <w:lang w:val="vi-VN"/>
        </w:rPr>
        <w:t xml:space="preserve"> Xây dựng công thức giải phương trình bậc 2 một ẩ</w:t>
      </w:r>
      <w:r w:rsidR="00235E1D" w:rsidRPr="006240F1">
        <w:rPr>
          <w:spacing w:val="-6"/>
          <w:szCs w:val="28"/>
          <w:lang w:val="vi-VN"/>
        </w:rPr>
        <w:t>n (</w:t>
      </w:r>
      <w:r w:rsidR="00DD4953" w:rsidRPr="006240F1">
        <w:rPr>
          <w:spacing w:val="-6"/>
          <w:szCs w:val="28"/>
          <w:lang w:val="vi-VN"/>
        </w:rPr>
        <w:t>Toán lớp 9)</w:t>
      </w:r>
    </w:p>
    <w:p w:rsidR="002F504C" w:rsidRPr="006240F1" w:rsidRDefault="00DD4953" w:rsidP="00B5341D">
      <w:pPr>
        <w:pStyle w:val="ListParagraph"/>
        <w:spacing w:line="379" w:lineRule="auto"/>
        <w:ind w:left="0" w:firstLine="567"/>
        <w:rPr>
          <w:spacing w:val="2"/>
          <w:szCs w:val="28"/>
          <w:lang w:val="vi-VN"/>
        </w:rPr>
      </w:pPr>
      <w:r w:rsidRPr="006240F1">
        <w:rPr>
          <w:spacing w:val="2"/>
          <w:szCs w:val="28"/>
          <w:lang w:val="vi-VN"/>
        </w:rPr>
        <w:t>Kinh nghiệm cũ của HS đến thời điể</w:t>
      </w:r>
      <w:r w:rsidR="0023660E" w:rsidRPr="006240F1">
        <w:rPr>
          <w:spacing w:val="2"/>
          <w:szCs w:val="28"/>
          <w:lang w:val="vi-VN"/>
        </w:rPr>
        <w:t>m này là KN</w:t>
      </w:r>
      <w:r w:rsidRPr="006240F1">
        <w:rPr>
          <w:spacing w:val="2"/>
          <w:szCs w:val="28"/>
          <w:lang w:val="vi-VN"/>
        </w:rPr>
        <w:t xml:space="preserve"> và cách giải phương trình bậc nhất một ẩn, vừa họ</w:t>
      </w:r>
      <w:r w:rsidR="00AA10CA" w:rsidRPr="006240F1">
        <w:rPr>
          <w:spacing w:val="2"/>
          <w:szCs w:val="28"/>
          <w:lang w:val="vi-VN"/>
        </w:rPr>
        <w:t>c xong KN</w:t>
      </w:r>
      <w:r w:rsidRPr="006240F1">
        <w:rPr>
          <w:spacing w:val="2"/>
          <w:szCs w:val="28"/>
          <w:lang w:val="vi-VN"/>
        </w:rPr>
        <w:t xml:space="preserve"> phương trình bậc hai một ẩn, phép khai căn bậc hai. Ở các lớp dưới HS đã biết biến đổi biểu thứ</w:t>
      </w:r>
      <w:r w:rsidR="005477EA" w:rsidRPr="006240F1">
        <w:rPr>
          <w:spacing w:val="2"/>
          <w:szCs w:val="28"/>
          <w:lang w:val="vi-VN"/>
        </w:rPr>
        <w:t>c,</w:t>
      </w:r>
      <w:r w:rsidRPr="006240F1">
        <w:rPr>
          <w:spacing w:val="2"/>
          <w:szCs w:val="28"/>
          <w:lang w:val="vi-VN"/>
        </w:rPr>
        <w:t xml:space="preserve"> đưa về một tổng bình</w:t>
      </w:r>
      <w:r w:rsidR="00A8478E" w:rsidRPr="006240F1">
        <w:rPr>
          <w:spacing w:val="2"/>
          <w:szCs w:val="28"/>
          <w:lang w:val="vi-VN"/>
        </w:rPr>
        <w:t xml:space="preserve"> phương. Sau đây, chúng tôi</w:t>
      </w:r>
      <w:r w:rsidRPr="006240F1">
        <w:rPr>
          <w:spacing w:val="2"/>
          <w:szCs w:val="28"/>
          <w:lang w:val="vi-VN"/>
        </w:rPr>
        <w:t xml:space="preserve"> minh họa các bước của biện pháp 3.2.3:</w:t>
      </w:r>
    </w:p>
    <w:p w:rsidR="00DD4953" w:rsidRPr="006240F1" w:rsidRDefault="00DD4953" w:rsidP="00B5341D">
      <w:pPr>
        <w:pStyle w:val="ListParagraph"/>
        <w:spacing w:line="379" w:lineRule="auto"/>
        <w:ind w:left="0" w:firstLine="567"/>
        <w:rPr>
          <w:szCs w:val="28"/>
          <w:lang w:val="vi-VN"/>
        </w:rPr>
      </w:pPr>
      <w:r w:rsidRPr="006240F1">
        <w:rPr>
          <w:szCs w:val="28"/>
          <w:lang w:val="vi-VN"/>
        </w:rPr>
        <w:t>+ Nội dung: Tìm công thức giải phương trình bậc hai một ẩn</w:t>
      </w:r>
      <w:r w:rsidR="00F54B22" w:rsidRPr="006240F1">
        <w:rPr>
          <w:szCs w:val="28"/>
          <w:lang w:val="vi-VN"/>
        </w:rPr>
        <w:t>.</w:t>
      </w:r>
    </w:p>
    <w:p w:rsidR="00DD4953" w:rsidRPr="006240F1" w:rsidRDefault="00DD4953" w:rsidP="00CF3828">
      <w:pPr>
        <w:pStyle w:val="ListParagraph"/>
        <w:spacing w:line="360" w:lineRule="auto"/>
        <w:ind w:left="0" w:firstLine="567"/>
        <w:rPr>
          <w:szCs w:val="28"/>
          <w:lang w:val="vi-VN"/>
        </w:rPr>
      </w:pPr>
      <w:r w:rsidRPr="006240F1">
        <w:rPr>
          <w:szCs w:val="28"/>
          <w:lang w:val="vi-VN"/>
        </w:rPr>
        <w:t>+ Mô hình hóa toán học (hai chiều) nội dung dạy học nhằm tạo môi trường trải nghiệm (nếu cần thiết):</w:t>
      </w:r>
      <w:r w:rsidR="001476B4" w:rsidRPr="006240F1">
        <w:rPr>
          <w:szCs w:val="28"/>
          <w:lang w:val="vi-VN"/>
        </w:rPr>
        <w:t xml:space="preserve"> Một mảnh vườn hình vuông được xây đường viền xung quanh chiều rộng 2m. Diện tích vườn còn lại của vườn là 121m</w:t>
      </w:r>
      <w:r w:rsidR="001476B4" w:rsidRPr="006240F1">
        <w:rPr>
          <w:szCs w:val="28"/>
          <w:vertAlign w:val="superscript"/>
          <w:lang w:val="vi-VN"/>
        </w:rPr>
        <w:t>2</w:t>
      </w:r>
      <w:r w:rsidR="001476B4" w:rsidRPr="006240F1">
        <w:rPr>
          <w:szCs w:val="28"/>
          <w:lang w:val="vi-VN"/>
        </w:rPr>
        <w:t>. Hỏi cạnh của mảnh vườn ban đầu rộng bao nhiêu mét?</w:t>
      </w:r>
    </w:p>
    <w:p w:rsidR="00A158FA" w:rsidRPr="006240F1" w:rsidRDefault="00A158FA" w:rsidP="00CF3828">
      <w:pPr>
        <w:pStyle w:val="ListParagraph"/>
        <w:spacing w:line="360" w:lineRule="auto"/>
        <w:ind w:left="0" w:firstLine="567"/>
        <w:rPr>
          <w:szCs w:val="28"/>
          <w:lang w:val="vi-VN"/>
        </w:rPr>
      </w:pPr>
      <w:r w:rsidRPr="006240F1">
        <w:rPr>
          <w:szCs w:val="28"/>
          <w:lang w:val="vi-VN"/>
        </w:rPr>
        <w:t xml:space="preserve">+ </w:t>
      </w:r>
      <w:r w:rsidR="00D11D7C" w:rsidRPr="006240F1">
        <w:rPr>
          <w:szCs w:val="28"/>
          <w:lang w:val="vi-VN"/>
        </w:rPr>
        <w:t>Thiết kế HĐTN cho HS thực hiện:</w:t>
      </w:r>
    </w:p>
    <w:p w:rsidR="0010077C" w:rsidRPr="006240F1" w:rsidRDefault="0053246D" w:rsidP="00CF3828">
      <w:pPr>
        <w:pStyle w:val="ListParagraph"/>
        <w:spacing w:line="360" w:lineRule="auto"/>
        <w:ind w:left="0" w:firstLine="567"/>
        <w:rPr>
          <w:spacing w:val="6"/>
          <w:szCs w:val="28"/>
          <w:lang w:val="vi-VN"/>
        </w:rPr>
      </w:pPr>
      <w:r w:rsidRPr="006240F1">
        <w:rPr>
          <w:b/>
          <w:spacing w:val="6"/>
          <w:szCs w:val="28"/>
          <w:lang w:val="vi-VN"/>
        </w:rPr>
        <w:t>HĐ 1</w:t>
      </w:r>
      <w:r w:rsidRPr="006240F1">
        <w:rPr>
          <w:spacing w:val="6"/>
          <w:szCs w:val="28"/>
          <w:lang w:val="vi-VN"/>
        </w:rPr>
        <w:t xml:space="preserve"> (</w:t>
      </w:r>
      <w:r w:rsidRPr="006240F1">
        <w:rPr>
          <w:i/>
          <w:spacing w:val="6"/>
          <w:szCs w:val="28"/>
          <w:lang w:val="vi-VN"/>
        </w:rPr>
        <w:t>Khởi động</w:t>
      </w:r>
      <w:r w:rsidRPr="006240F1">
        <w:rPr>
          <w:spacing w:val="6"/>
          <w:szCs w:val="28"/>
          <w:lang w:val="vi-VN"/>
        </w:rPr>
        <w:t>)</w:t>
      </w:r>
      <w:r w:rsidR="0010077C" w:rsidRPr="006240F1">
        <w:rPr>
          <w:i/>
          <w:spacing w:val="6"/>
          <w:szCs w:val="28"/>
          <w:lang w:val="vi-VN"/>
        </w:rPr>
        <w:t xml:space="preserve">: </w:t>
      </w:r>
      <w:r w:rsidR="009735B6" w:rsidRPr="006240F1">
        <w:rPr>
          <w:spacing w:val="6"/>
          <w:szCs w:val="28"/>
          <w:lang w:val="vi-VN"/>
        </w:rPr>
        <w:t xml:space="preserve">Chia nhóm, mỗi nhóm lập kế hoạch giải quyết bài toán trên và cử đại diện trình bày trước lớp. Nhóm nào nhanh nhất và đúng sẽ thắng cuộc. </w:t>
      </w:r>
    </w:p>
    <w:p w:rsidR="009735B6" w:rsidRPr="006240F1" w:rsidRDefault="009735B6" w:rsidP="00CF3828">
      <w:pPr>
        <w:pStyle w:val="ListParagraph"/>
        <w:spacing w:line="360" w:lineRule="auto"/>
        <w:ind w:left="0" w:firstLine="567"/>
        <w:rPr>
          <w:szCs w:val="28"/>
          <w:lang w:val="vi-VN"/>
        </w:rPr>
      </w:pPr>
      <w:r w:rsidRPr="006240F1">
        <w:rPr>
          <w:szCs w:val="28"/>
          <w:lang w:val="vi-VN"/>
        </w:rPr>
        <w:t xml:space="preserve">Ở HĐ này HS sẽ có được sản phẩm là một phương trình (x </w:t>
      </w:r>
      <w:r w:rsidR="00CC79BD" w:rsidRPr="006240F1">
        <w:rPr>
          <w:szCs w:val="28"/>
          <w:lang w:val="vi-VN"/>
        </w:rPr>
        <w:t>-</w:t>
      </w:r>
      <w:r w:rsidRPr="006240F1">
        <w:rPr>
          <w:szCs w:val="28"/>
          <w:lang w:val="vi-VN"/>
        </w:rPr>
        <w:t xml:space="preserve"> 2)</w:t>
      </w:r>
      <w:r w:rsidRPr="006240F1">
        <w:rPr>
          <w:szCs w:val="28"/>
          <w:vertAlign w:val="superscript"/>
          <w:lang w:val="vi-VN"/>
        </w:rPr>
        <w:t>2</w:t>
      </w:r>
      <w:r w:rsidRPr="006240F1">
        <w:rPr>
          <w:szCs w:val="28"/>
          <w:lang w:val="vi-VN"/>
        </w:rPr>
        <w:t xml:space="preserve"> = 121</w:t>
      </w:r>
      <w:r w:rsidR="0053246D" w:rsidRPr="006240F1">
        <w:rPr>
          <w:szCs w:val="28"/>
          <w:lang w:val="vi-VN"/>
        </w:rPr>
        <w:t xml:space="preserve"> (1)</w:t>
      </w:r>
      <w:r w:rsidRPr="006240F1">
        <w:rPr>
          <w:szCs w:val="28"/>
          <w:lang w:val="vi-VN"/>
        </w:rPr>
        <w:t xml:space="preserve"> (x là cạnh của mảnh vườn ban đầu); x </w:t>
      </w:r>
      <w:r w:rsidR="00CC79BD" w:rsidRPr="006240F1">
        <w:rPr>
          <w:szCs w:val="28"/>
          <w:lang w:val="vi-VN"/>
        </w:rPr>
        <w:t>-</w:t>
      </w:r>
      <w:r w:rsidRPr="006240F1">
        <w:rPr>
          <w:szCs w:val="28"/>
          <w:lang w:val="vi-VN"/>
        </w:rPr>
        <w:t xml:space="preserve"> 2 = 11, do đó x = 13 (m)</w:t>
      </w:r>
      <w:r w:rsidR="003C5A2C" w:rsidRPr="006240F1">
        <w:rPr>
          <w:szCs w:val="28"/>
          <w:lang w:val="vi-VN"/>
        </w:rPr>
        <w:t>.</w:t>
      </w:r>
    </w:p>
    <w:p w:rsidR="003C5A2C" w:rsidRPr="006240F1" w:rsidRDefault="0053246D" w:rsidP="00CF3828">
      <w:pPr>
        <w:pStyle w:val="ListParagraph"/>
        <w:spacing w:line="360" w:lineRule="auto"/>
        <w:ind w:left="0" w:firstLine="567"/>
        <w:rPr>
          <w:spacing w:val="6"/>
          <w:szCs w:val="28"/>
          <w:lang w:val="vi-VN"/>
        </w:rPr>
      </w:pPr>
      <w:r w:rsidRPr="006240F1">
        <w:rPr>
          <w:b/>
          <w:spacing w:val="6"/>
          <w:szCs w:val="28"/>
          <w:lang w:val="vi-VN"/>
        </w:rPr>
        <w:t>HĐ 2</w:t>
      </w:r>
      <w:r w:rsidRPr="006240F1">
        <w:rPr>
          <w:spacing w:val="6"/>
          <w:szCs w:val="28"/>
          <w:lang w:val="vi-VN"/>
        </w:rPr>
        <w:t xml:space="preserve"> </w:t>
      </w:r>
      <w:r w:rsidRPr="006240F1">
        <w:rPr>
          <w:i/>
          <w:spacing w:val="6"/>
          <w:szCs w:val="28"/>
          <w:lang w:val="vi-VN"/>
        </w:rPr>
        <w:t>(Khởi động</w:t>
      </w:r>
      <w:r w:rsidR="00CC79BD" w:rsidRPr="006240F1">
        <w:rPr>
          <w:i/>
          <w:spacing w:val="6"/>
          <w:szCs w:val="28"/>
          <w:lang w:val="vi-VN"/>
        </w:rPr>
        <w:t>-</w:t>
      </w:r>
      <w:r w:rsidR="00334629" w:rsidRPr="006240F1">
        <w:rPr>
          <w:i/>
          <w:spacing w:val="6"/>
          <w:szCs w:val="28"/>
          <w:lang w:val="vi-VN"/>
        </w:rPr>
        <w:t xml:space="preserve"> tiếp</w:t>
      </w:r>
      <w:r w:rsidRPr="006240F1">
        <w:rPr>
          <w:spacing w:val="6"/>
          <w:szCs w:val="28"/>
          <w:lang w:val="vi-VN"/>
        </w:rPr>
        <w:t xml:space="preserve">): </w:t>
      </w:r>
      <w:r w:rsidR="009137D1" w:rsidRPr="006240F1">
        <w:rPr>
          <w:spacing w:val="6"/>
          <w:szCs w:val="28"/>
          <w:lang w:val="vi-VN"/>
        </w:rPr>
        <w:t>1) Hãy</w:t>
      </w:r>
      <w:r w:rsidRPr="006240F1">
        <w:rPr>
          <w:spacing w:val="6"/>
          <w:szCs w:val="28"/>
          <w:lang w:val="vi-VN"/>
        </w:rPr>
        <w:t xml:space="preserve"> biến đổi phương trình (1) về dạng phương trình bậc hai một ẩn tổng quát. 2) Hãy tìm cách giải phương trình x</w:t>
      </w:r>
      <w:r w:rsidRPr="006240F1">
        <w:rPr>
          <w:spacing w:val="6"/>
          <w:szCs w:val="28"/>
          <w:vertAlign w:val="superscript"/>
          <w:lang w:val="vi-VN"/>
        </w:rPr>
        <w:t>2</w:t>
      </w:r>
      <w:r w:rsidR="0031127E" w:rsidRPr="006240F1">
        <w:rPr>
          <w:spacing w:val="6"/>
          <w:szCs w:val="28"/>
          <w:vertAlign w:val="superscript"/>
          <w:lang w:val="vi-VN"/>
        </w:rPr>
        <w:t xml:space="preserve"> </w:t>
      </w:r>
      <w:r w:rsidR="00CC79BD" w:rsidRPr="006240F1">
        <w:rPr>
          <w:spacing w:val="6"/>
          <w:szCs w:val="28"/>
          <w:lang w:val="vi-VN"/>
        </w:rPr>
        <w:t>-</w:t>
      </w:r>
      <w:r w:rsidRPr="006240F1">
        <w:rPr>
          <w:spacing w:val="6"/>
          <w:szCs w:val="28"/>
          <w:lang w:val="vi-VN"/>
        </w:rPr>
        <w:t xml:space="preserve"> 4x </w:t>
      </w:r>
      <w:r w:rsidR="00CC79BD" w:rsidRPr="006240F1">
        <w:rPr>
          <w:spacing w:val="6"/>
          <w:szCs w:val="28"/>
          <w:lang w:val="vi-VN"/>
        </w:rPr>
        <w:t>-</w:t>
      </w:r>
      <w:r w:rsidRPr="006240F1">
        <w:rPr>
          <w:spacing w:val="6"/>
          <w:szCs w:val="28"/>
          <w:lang w:val="vi-VN"/>
        </w:rPr>
        <w:t xml:space="preserve"> 117 = 0 (2).</w:t>
      </w:r>
    </w:p>
    <w:p w:rsidR="0053246D" w:rsidRPr="006240F1" w:rsidRDefault="0053246D" w:rsidP="00CF3828">
      <w:pPr>
        <w:pStyle w:val="ListParagraph"/>
        <w:spacing w:line="360" w:lineRule="auto"/>
        <w:ind w:left="0" w:firstLine="567"/>
        <w:rPr>
          <w:szCs w:val="28"/>
          <w:lang w:val="vi-VN"/>
        </w:rPr>
      </w:pPr>
      <w:r w:rsidRPr="006240F1">
        <w:rPr>
          <w:b/>
          <w:szCs w:val="28"/>
          <w:lang w:val="vi-VN"/>
        </w:rPr>
        <w:t>HĐ 3</w:t>
      </w:r>
      <w:r w:rsidRPr="006240F1">
        <w:rPr>
          <w:szCs w:val="28"/>
          <w:lang w:val="vi-VN"/>
        </w:rPr>
        <w:t xml:space="preserve"> (</w:t>
      </w:r>
      <w:r w:rsidRPr="006240F1">
        <w:rPr>
          <w:i/>
          <w:szCs w:val="28"/>
          <w:lang w:val="vi-VN"/>
        </w:rPr>
        <w:t>Vận dụng theo mẫu</w:t>
      </w:r>
      <w:r w:rsidRPr="006240F1">
        <w:rPr>
          <w:szCs w:val="28"/>
          <w:lang w:val="vi-VN"/>
        </w:rPr>
        <w:t>): Giải các phương trình sau: 2x</w:t>
      </w:r>
      <w:r w:rsidRPr="006240F1">
        <w:rPr>
          <w:szCs w:val="28"/>
          <w:vertAlign w:val="superscript"/>
          <w:lang w:val="vi-VN"/>
        </w:rPr>
        <w:t>2</w:t>
      </w:r>
      <w:r w:rsidR="0031127E" w:rsidRPr="006240F1">
        <w:rPr>
          <w:szCs w:val="28"/>
          <w:vertAlign w:val="superscript"/>
          <w:lang w:val="vi-VN"/>
        </w:rPr>
        <w:t xml:space="preserve"> </w:t>
      </w:r>
      <w:r w:rsidR="00CC79BD" w:rsidRPr="006240F1">
        <w:rPr>
          <w:szCs w:val="28"/>
          <w:lang w:val="vi-VN"/>
        </w:rPr>
        <w:t>-</w:t>
      </w:r>
      <w:r w:rsidRPr="006240F1">
        <w:rPr>
          <w:szCs w:val="28"/>
          <w:lang w:val="vi-VN"/>
        </w:rPr>
        <w:t xml:space="preserve"> 8x = -1 (3); 2x</w:t>
      </w:r>
      <w:r w:rsidRPr="006240F1">
        <w:rPr>
          <w:szCs w:val="28"/>
          <w:vertAlign w:val="superscript"/>
          <w:lang w:val="vi-VN"/>
        </w:rPr>
        <w:t>2</w:t>
      </w:r>
      <w:r w:rsidR="0031127E" w:rsidRPr="006240F1">
        <w:rPr>
          <w:szCs w:val="28"/>
          <w:vertAlign w:val="superscript"/>
          <w:lang w:val="vi-VN"/>
        </w:rPr>
        <w:t xml:space="preserve"> </w:t>
      </w:r>
      <w:r w:rsidR="00CC79BD" w:rsidRPr="006240F1">
        <w:rPr>
          <w:szCs w:val="28"/>
          <w:lang w:val="vi-VN"/>
        </w:rPr>
        <w:t>-</w:t>
      </w:r>
      <w:r w:rsidRPr="006240F1">
        <w:rPr>
          <w:szCs w:val="28"/>
          <w:lang w:val="vi-VN"/>
        </w:rPr>
        <w:t xml:space="preserve"> 8x + 1 = 0 (4).</w:t>
      </w:r>
    </w:p>
    <w:p w:rsidR="0053246D" w:rsidRPr="006240F1" w:rsidRDefault="0031127E" w:rsidP="00CF3828">
      <w:pPr>
        <w:pStyle w:val="ListParagraph"/>
        <w:spacing w:line="360" w:lineRule="auto"/>
        <w:ind w:left="0" w:firstLine="567"/>
        <w:rPr>
          <w:szCs w:val="28"/>
          <w:lang w:val="vi-VN"/>
        </w:rPr>
      </w:pPr>
      <w:r w:rsidRPr="006240F1">
        <w:rPr>
          <w:b/>
          <w:spacing w:val="-6"/>
          <w:szCs w:val="28"/>
          <w:lang w:val="vi-VN"/>
        </w:rPr>
        <w:t>HĐ 4</w:t>
      </w:r>
      <w:r w:rsidR="0053246D" w:rsidRPr="006240F1">
        <w:rPr>
          <w:spacing w:val="-6"/>
          <w:szCs w:val="28"/>
          <w:lang w:val="vi-VN"/>
        </w:rPr>
        <w:t xml:space="preserve"> (</w:t>
      </w:r>
      <w:r w:rsidR="0053246D" w:rsidRPr="006240F1">
        <w:rPr>
          <w:i/>
          <w:spacing w:val="-6"/>
          <w:szCs w:val="28"/>
          <w:lang w:val="vi-VN"/>
        </w:rPr>
        <w:t>Vận dụng và mở rộng</w:t>
      </w:r>
      <w:r w:rsidR="0053246D" w:rsidRPr="006240F1">
        <w:rPr>
          <w:spacing w:val="-6"/>
          <w:szCs w:val="28"/>
          <w:lang w:val="vi-VN"/>
        </w:rPr>
        <w:t>): Hãy vận dụng các kiến thức vừa có ở trên để tìm công thức giải phương trình bậc hai một ẩn dạng tổng quát: ax</w:t>
      </w:r>
      <w:r w:rsidR="0053246D" w:rsidRPr="006240F1">
        <w:rPr>
          <w:spacing w:val="-6"/>
          <w:szCs w:val="28"/>
          <w:vertAlign w:val="superscript"/>
          <w:lang w:val="vi-VN"/>
        </w:rPr>
        <w:t>2</w:t>
      </w:r>
      <w:r w:rsidR="0053246D" w:rsidRPr="006240F1">
        <w:rPr>
          <w:spacing w:val="-6"/>
          <w:szCs w:val="28"/>
          <w:lang w:val="vi-VN"/>
        </w:rPr>
        <w:t xml:space="preserve"> + bx + c = 0,</w:t>
      </w:r>
      <w:r w:rsidR="0053246D" w:rsidRPr="006240F1">
        <w:rPr>
          <w:spacing w:val="-2"/>
          <w:szCs w:val="28"/>
          <w:lang w:val="vi-VN"/>
        </w:rPr>
        <w:t xml:space="preserve"> </w:t>
      </w:r>
      <w:r w:rsidR="0053246D" w:rsidRPr="006240F1">
        <w:rPr>
          <w:szCs w:val="28"/>
          <w:lang w:val="vi-VN"/>
        </w:rPr>
        <w:t>trong đó x là ẩn; a, b, c là những số cho trước gọi là các hệ số và a khác 0.</w:t>
      </w:r>
    </w:p>
    <w:p w:rsidR="00334629" w:rsidRPr="006240F1" w:rsidRDefault="0031127E" w:rsidP="00CF3828">
      <w:pPr>
        <w:pStyle w:val="ListParagraph"/>
        <w:spacing w:line="360" w:lineRule="auto"/>
        <w:ind w:left="0" w:firstLine="567"/>
        <w:rPr>
          <w:spacing w:val="6"/>
          <w:szCs w:val="28"/>
          <w:lang w:val="vi-VN"/>
        </w:rPr>
      </w:pPr>
      <w:r w:rsidRPr="006240F1">
        <w:rPr>
          <w:b/>
          <w:spacing w:val="6"/>
          <w:szCs w:val="28"/>
          <w:lang w:val="vi-VN"/>
        </w:rPr>
        <w:t>HĐ 5</w:t>
      </w:r>
      <w:r w:rsidR="00334629" w:rsidRPr="006240F1">
        <w:rPr>
          <w:spacing w:val="6"/>
          <w:szCs w:val="28"/>
          <w:lang w:val="vi-VN"/>
        </w:rPr>
        <w:t xml:space="preserve"> (</w:t>
      </w:r>
      <w:r w:rsidR="00334629" w:rsidRPr="006240F1">
        <w:rPr>
          <w:i/>
          <w:spacing w:val="6"/>
          <w:szCs w:val="28"/>
          <w:lang w:val="vi-VN"/>
        </w:rPr>
        <w:t>Vận dụng củ</w:t>
      </w:r>
      <w:r w:rsidR="008324EB" w:rsidRPr="006240F1">
        <w:rPr>
          <w:i/>
          <w:spacing w:val="6"/>
          <w:szCs w:val="28"/>
          <w:lang w:val="vi-VN"/>
        </w:rPr>
        <w:t xml:space="preserve">a HĐ </w:t>
      </w:r>
      <w:r w:rsidRPr="006240F1">
        <w:rPr>
          <w:i/>
          <w:spacing w:val="6"/>
          <w:szCs w:val="28"/>
          <w:lang w:val="vi-VN"/>
        </w:rPr>
        <w:t>4</w:t>
      </w:r>
      <w:r w:rsidR="00334629" w:rsidRPr="006240F1">
        <w:rPr>
          <w:spacing w:val="6"/>
          <w:szCs w:val="28"/>
          <w:lang w:val="vi-VN"/>
        </w:rPr>
        <w:t>) Giải BT số</w:t>
      </w:r>
      <w:r w:rsidRPr="006240F1">
        <w:rPr>
          <w:spacing w:val="6"/>
          <w:szCs w:val="28"/>
          <w:lang w:val="vi-VN"/>
        </w:rPr>
        <w:t xml:space="preserve"> </w:t>
      </w:r>
      <w:r w:rsidR="00334629" w:rsidRPr="006240F1">
        <w:rPr>
          <w:spacing w:val="6"/>
          <w:szCs w:val="28"/>
          <w:lang w:val="vi-VN"/>
        </w:rPr>
        <w:t>16 tr. 45 SGK Toán 9</w:t>
      </w:r>
      <w:r w:rsidRPr="006240F1">
        <w:rPr>
          <w:spacing w:val="6"/>
          <w:szCs w:val="28"/>
          <w:lang w:val="vi-VN"/>
        </w:rPr>
        <w:t xml:space="preserve"> </w:t>
      </w:r>
      <w:r w:rsidR="00CC79BD" w:rsidRPr="006240F1">
        <w:rPr>
          <w:spacing w:val="6"/>
          <w:szCs w:val="28"/>
          <w:lang w:val="vi-VN"/>
        </w:rPr>
        <w:t>-</w:t>
      </w:r>
      <w:r w:rsidRPr="006240F1">
        <w:rPr>
          <w:spacing w:val="6"/>
          <w:szCs w:val="28"/>
          <w:lang w:val="vi-VN"/>
        </w:rPr>
        <w:t xml:space="preserve"> NXB</w:t>
      </w:r>
      <w:r w:rsidR="0013329C" w:rsidRPr="006240F1">
        <w:rPr>
          <w:spacing w:val="6"/>
          <w:szCs w:val="28"/>
          <w:lang w:val="vi-VN"/>
        </w:rPr>
        <w:t>G</w:t>
      </w:r>
      <w:r w:rsidRPr="006240F1">
        <w:rPr>
          <w:spacing w:val="6"/>
          <w:szCs w:val="28"/>
          <w:lang w:val="vi-VN"/>
        </w:rPr>
        <w:t>D</w:t>
      </w:r>
      <w:r w:rsidR="0013329C" w:rsidRPr="006240F1">
        <w:rPr>
          <w:spacing w:val="6"/>
          <w:szCs w:val="28"/>
          <w:lang w:val="vi-VN"/>
        </w:rPr>
        <w:t>, 2010</w:t>
      </w:r>
      <w:r w:rsidR="00334629" w:rsidRPr="006240F1">
        <w:rPr>
          <w:spacing w:val="6"/>
          <w:szCs w:val="28"/>
          <w:lang w:val="vi-VN"/>
        </w:rPr>
        <w:t>.</w:t>
      </w:r>
    </w:p>
    <w:p w:rsidR="009F7E13" w:rsidRPr="006240F1" w:rsidRDefault="009F7E13" w:rsidP="00CF3828">
      <w:pPr>
        <w:pStyle w:val="ListParagraph"/>
        <w:spacing w:line="360" w:lineRule="auto"/>
        <w:ind w:left="0" w:firstLine="567"/>
        <w:rPr>
          <w:szCs w:val="28"/>
          <w:lang w:val="vi-VN"/>
        </w:rPr>
      </w:pPr>
      <w:r w:rsidRPr="006240F1">
        <w:rPr>
          <w:i/>
          <w:szCs w:val="28"/>
          <w:lang w:val="vi-VN"/>
        </w:rPr>
        <w:t>Ví dụ</w:t>
      </w:r>
      <w:r w:rsidR="00235E1D" w:rsidRPr="006240F1">
        <w:rPr>
          <w:i/>
          <w:szCs w:val="28"/>
          <w:lang w:val="vi-VN"/>
        </w:rPr>
        <w:t xml:space="preserve"> 9</w:t>
      </w:r>
      <w:r w:rsidRPr="006240F1">
        <w:rPr>
          <w:szCs w:val="28"/>
          <w:lang w:val="vi-VN"/>
        </w:rPr>
        <w:t xml:space="preserve">: </w:t>
      </w:r>
      <w:r w:rsidR="002B0ED2" w:rsidRPr="006240F1">
        <w:rPr>
          <w:szCs w:val="28"/>
          <w:lang w:val="vi-VN"/>
        </w:rPr>
        <w:t xml:space="preserve">Bài Tỉ số lượng giác của góc nhọn (Phan Đức Chính </w:t>
      </w:r>
      <w:r w:rsidR="00CC79BD" w:rsidRPr="006240F1">
        <w:rPr>
          <w:szCs w:val="28"/>
          <w:lang w:val="vi-VN"/>
        </w:rPr>
        <w:t>-</w:t>
      </w:r>
      <w:r w:rsidR="002B0ED2" w:rsidRPr="006240F1">
        <w:rPr>
          <w:szCs w:val="28"/>
          <w:lang w:val="vi-VN"/>
        </w:rPr>
        <w:t xml:space="preserve"> Tổng chủ biên, Toán 9, Tậ</w:t>
      </w:r>
      <w:r w:rsidR="005602BE" w:rsidRPr="006240F1">
        <w:rPr>
          <w:szCs w:val="28"/>
          <w:lang w:val="vi-VN"/>
        </w:rPr>
        <w:t>p 1 (2010), Tr. 71, NXB</w:t>
      </w:r>
      <w:r w:rsidR="00E165D3" w:rsidRPr="006240F1">
        <w:rPr>
          <w:szCs w:val="28"/>
          <w:lang w:val="vi-VN"/>
        </w:rPr>
        <w:t>GD</w:t>
      </w:r>
      <w:r w:rsidR="002B0ED2" w:rsidRPr="006240F1">
        <w:rPr>
          <w:szCs w:val="28"/>
          <w:lang w:val="vi-VN"/>
        </w:rPr>
        <w:t>.</w:t>
      </w:r>
    </w:p>
    <w:p w:rsidR="002B0ED2" w:rsidRPr="006240F1" w:rsidRDefault="002B0ED2" w:rsidP="00CF3828">
      <w:pPr>
        <w:pStyle w:val="ListParagraph"/>
        <w:spacing w:line="360" w:lineRule="auto"/>
        <w:ind w:left="0" w:firstLine="567"/>
        <w:rPr>
          <w:szCs w:val="28"/>
          <w:lang w:val="vi-VN"/>
        </w:rPr>
      </w:pPr>
      <w:r w:rsidRPr="006240F1">
        <w:rPr>
          <w:b/>
          <w:szCs w:val="28"/>
          <w:lang w:val="vi-VN"/>
        </w:rPr>
        <w:t>HĐ 1</w:t>
      </w:r>
      <w:r w:rsidRPr="006240F1">
        <w:rPr>
          <w:szCs w:val="28"/>
          <w:lang w:val="vi-VN"/>
        </w:rPr>
        <w:t xml:space="preserve"> (</w:t>
      </w:r>
      <w:r w:rsidRPr="006240F1">
        <w:rPr>
          <w:i/>
          <w:szCs w:val="28"/>
          <w:lang w:val="vi-VN"/>
        </w:rPr>
        <w:t>Khởi động</w:t>
      </w:r>
      <w:r w:rsidRPr="006240F1">
        <w:rPr>
          <w:szCs w:val="28"/>
          <w:lang w:val="vi-VN"/>
        </w:rPr>
        <w:t xml:space="preserve">): Mỗi nhóm chuẩn bị một tờ giấy trắng A4, một thước êke. Mỗi nhóm chọn một trong hai góc nhọn </w:t>
      </w:r>
      <m:oMath>
        <m:r>
          <w:rPr>
            <w:rFonts w:ascii="Cambria Math" w:hAnsi="Cambria Math"/>
            <w:szCs w:val="28"/>
            <w:lang w:val="vi-VN"/>
          </w:rPr>
          <m:t>α</m:t>
        </m:r>
      </m:oMath>
      <w:r w:rsidRPr="006240F1">
        <w:rPr>
          <w:szCs w:val="28"/>
          <w:lang w:val="vi-VN"/>
        </w:rPr>
        <w:t xml:space="preserve"> của thước. Mỗi HS trong nhóm vẽ một tam giác vuông khác nhau có cùng chung góc nhọn </w:t>
      </w:r>
      <m:oMath>
        <m:r>
          <w:rPr>
            <w:rFonts w:ascii="Cambria Math"/>
            <w:szCs w:val="28"/>
            <w:lang w:val="vi-VN"/>
          </w:rPr>
          <m:t>α</m:t>
        </m:r>
      </m:oMath>
      <w:r w:rsidRPr="006240F1">
        <w:rPr>
          <w:szCs w:val="28"/>
          <w:lang w:val="vi-VN"/>
        </w:rPr>
        <w:t xml:space="preserve"> này (chung hình). Các tam giác vuông này quan hệ với nhau như thế nào? Từ đó cho biết mối quan hệ giữa các cạnh của các tam giác này?</w:t>
      </w:r>
    </w:p>
    <w:p w:rsidR="004D393B" w:rsidRPr="006240F1" w:rsidRDefault="00DF5D4E" w:rsidP="00CF3828">
      <w:pPr>
        <w:pStyle w:val="ListParagraph"/>
        <w:spacing w:line="360" w:lineRule="auto"/>
        <w:ind w:left="0" w:firstLine="567"/>
        <w:rPr>
          <w:szCs w:val="28"/>
          <w:lang w:val="vi-VN"/>
        </w:rPr>
      </w:pPr>
      <w:r w:rsidRPr="006240F1">
        <w:rPr>
          <w:noProof/>
          <w:szCs w:val="28"/>
        </w:rPr>
        <mc:AlternateContent>
          <mc:Choice Requires="wpc">
            <w:drawing>
              <wp:anchor distT="0" distB="0" distL="114300" distR="114300" simplePos="0" relativeHeight="251672576" behindDoc="0" locked="0" layoutInCell="1" allowOverlap="1" wp14:anchorId="4C7CEBA0" wp14:editId="6F682A75">
                <wp:simplePos x="0" y="0"/>
                <wp:positionH relativeFrom="column">
                  <wp:posOffset>-4445</wp:posOffset>
                </wp:positionH>
                <wp:positionV relativeFrom="paragraph">
                  <wp:posOffset>42545</wp:posOffset>
                </wp:positionV>
                <wp:extent cx="3585845" cy="2043430"/>
                <wp:effectExtent l="0" t="4445" r="9525" b="0"/>
                <wp:wrapSquare wrapText="bothSides"/>
                <wp:docPr id="259" name="Canvas 64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4" name="Group 643"/>
                        <wpg:cNvGrpSpPr>
                          <a:grpSpLocks/>
                        </wpg:cNvGrpSpPr>
                        <wpg:grpSpPr bwMode="auto">
                          <a:xfrm>
                            <a:off x="0" y="0"/>
                            <a:ext cx="3588345" cy="1999529"/>
                            <a:chOff x="3483" y="1365"/>
                            <a:chExt cx="5652" cy="3150"/>
                          </a:xfrm>
                        </wpg:grpSpPr>
                        <wpg:grpSp>
                          <wpg:cNvPr id="5" name="Group 644"/>
                          <wpg:cNvGrpSpPr>
                            <a:grpSpLocks/>
                          </wpg:cNvGrpSpPr>
                          <wpg:grpSpPr bwMode="auto">
                            <a:xfrm>
                              <a:off x="3483" y="1365"/>
                              <a:ext cx="5652" cy="2535"/>
                              <a:chOff x="3483" y="885"/>
                              <a:chExt cx="5652" cy="2535"/>
                            </a:xfrm>
                          </wpg:grpSpPr>
                          <wps:wsp>
                            <wps:cNvPr id="6" name="Text Box 645"/>
                            <wps:cNvSpPr txBox="1">
                              <a:spLocks noChangeArrowheads="1"/>
                            </wps:cNvSpPr>
                            <wps:spPr bwMode="auto">
                              <a:xfrm>
                                <a:off x="3483" y="2910"/>
                                <a:ext cx="222" cy="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4982" w:rsidRPr="000662B5" w:rsidRDefault="00254982" w:rsidP="00AF7647">
                                  <w:pPr>
                                    <w:rPr>
                                      <w:szCs w:val="28"/>
                                    </w:rPr>
                                  </w:pPr>
                                  <w:r w:rsidRPr="000662B5">
                                    <w:rPr>
                                      <w:szCs w:val="28"/>
                                    </w:rPr>
                                    <w:t>B</w:t>
                                  </w:r>
                                </w:p>
                              </w:txbxContent>
                            </wps:txbx>
                            <wps:bodyPr rot="0" vert="horz" wrap="square" lIns="0" tIns="0" rIns="0" bIns="0" anchor="ctr" anchorCtr="0" upright="1">
                              <a:noAutofit/>
                            </wps:bodyPr>
                          </wps:wsp>
                          <wpg:grpSp>
                            <wpg:cNvPr id="7" name="Group 646"/>
                            <wpg:cNvGrpSpPr>
                              <a:grpSpLocks/>
                            </wpg:cNvGrpSpPr>
                            <wpg:grpSpPr bwMode="auto">
                              <a:xfrm>
                                <a:off x="3780" y="885"/>
                                <a:ext cx="5355" cy="2535"/>
                                <a:chOff x="3780" y="885"/>
                                <a:chExt cx="5355" cy="2535"/>
                              </a:xfrm>
                            </wpg:grpSpPr>
                            <wps:wsp>
                              <wps:cNvPr id="8" name="Text Box 647"/>
                              <wps:cNvSpPr txBox="1">
                                <a:spLocks noChangeArrowheads="1"/>
                              </wps:cNvSpPr>
                              <wps:spPr bwMode="auto">
                                <a:xfrm>
                                  <a:off x="6231" y="1665"/>
                                  <a:ext cx="222" cy="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4982" w:rsidRPr="000662B5" w:rsidRDefault="00254982" w:rsidP="00AF7647">
                                    <w:pPr>
                                      <w:rPr>
                                        <w:szCs w:val="28"/>
                                      </w:rPr>
                                    </w:pPr>
                                    <w:r w:rsidRPr="000662B5">
                                      <w:rPr>
                                        <w:szCs w:val="28"/>
                                      </w:rPr>
                                      <w:t>C</w:t>
                                    </w:r>
                                  </w:p>
                                </w:txbxContent>
                              </wps:txbx>
                              <wps:bodyPr rot="0" vert="horz" wrap="square" lIns="0" tIns="0" rIns="0" bIns="0" anchor="ctr" anchorCtr="0" upright="1">
                                <a:noAutofit/>
                              </wps:bodyPr>
                            </wps:wsp>
                            <wpg:grpSp>
                              <wpg:cNvPr id="9" name="Group 648"/>
                              <wpg:cNvGrpSpPr>
                                <a:grpSpLocks/>
                              </wpg:cNvGrpSpPr>
                              <wpg:grpSpPr bwMode="auto">
                                <a:xfrm>
                                  <a:off x="3780" y="885"/>
                                  <a:ext cx="5355" cy="2535"/>
                                  <a:chOff x="3780" y="885"/>
                                  <a:chExt cx="5355" cy="2535"/>
                                </a:xfrm>
                              </wpg:grpSpPr>
                              <wps:wsp>
                                <wps:cNvPr id="10" name="Text Box 649"/>
                                <wps:cNvSpPr txBox="1">
                                  <a:spLocks noChangeArrowheads="1"/>
                                </wps:cNvSpPr>
                                <wps:spPr bwMode="auto">
                                  <a:xfrm>
                                    <a:off x="6915" y="1350"/>
                                    <a:ext cx="375" cy="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4982" w:rsidRPr="000662B5" w:rsidRDefault="00254982" w:rsidP="00AF7647">
                                      <w:pPr>
                                        <w:rPr>
                                          <w:szCs w:val="28"/>
                                          <w:vertAlign w:val="subscript"/>
                                        </w:rPr>
                                      </w:pPr>
                                      <w:r w:rsidRPr="000662B5">
                                        <w:rPr>
                                          <w:szCs w:val="28"/>
                                        </w:rPr>
                                        <w:t>C</w:t>
                                      </w:r>
                                      <w:r w:rsidRPr="000662B5">
                                        <w:rPr>
                                          <w:szCs w:val="28"/>
                                          <w:vertAlign w:val="subscript"/>
                                        </w:rPr>
                                        <w:t>1</w:t>
                                      </w:r>
                                    </w:p>
                                  </w:txbxContent>
                                </wps:txbx>
                                <wps:bodyPr rot="0" vert="horz" wrap="square" lIns="0" tIns="0" rIns="0" bIns="0" anchor="ctr" anchorCtr="0" upright="1">
                                  <a:noAutofit/>
                                </wps:bodyPr>
                              </wps:wsp>
                              <wpg:grpSp>
                                <wpg:cNvPr id="11" name="Group 650"/>
                                <wpg:cNvGrpSpPr>
                                  <a:grpSpLocks/>
                                </wpg:cNvGrpSpPr>
                                <wpg:grpSpPr bwMode="auto">
                                  <a:xfrm>
                                    <a:off x="3780" y="885"/>
                                    <a:ext cx="5355" cy="2535"/>
                                    <a:chOff x="3780" y="885"/>
                                    <a:chExt cx="5355" cy="2535"/>
                                  </a:xfrm>
                                </wpg:grpSpPr>
                                <wps:wsp>
                                  <wps:cNvPr id="12" name="Text Box 651"/>
                                  <wps:cNvSpPr txBox="1">
                                    <a:spLocks noChangeArrowheads="1"/>
                                  </wps:cNvSpPr>
                                  <wps:spPr bwMode="auto">
                                    <a:xfrm>
                                      <a:off x="7569" y="1095"/>
                                      <a:ext cx="456"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4982" w:rsidRPr="000662B5" w:rsidRDefault="00254982" w:rsidP="00AF7647">
                                        <w:pPr>
                                          <w:rPr>
                                            <w:szCs w:val="28"/>
                                            <w:vertAlign w:val="subscript"/>
                                          </w:rPr>
                                        </w:pPr>
                                        <w:r>
                                          <w:rPr>
                                            <w:szCs w:val="28"/>
                                          </w:rPr>
                                          <w:t>C</w:t>
                                        </w:r>
                                        <w:r w:rsidRPr="000662B5">
                                          <w:rPr>
                                            <w:szCs w:val="28"/>
                                            <w:vertAlign w:val="subscript"/>
                                          </w:rPr>
                                          <w:t>2</w:t>
                                        </w:r>
                                      </w:p>
                                    </w:txbxContent>
                                  </wps:txbx>
                                  <wps:bodyPr rot="0" vert="horz" wrap="square" lIns="0" tIns="0" rIns="0" bIns="0" anchor="ctr" anchorCtr="0" upright="1">
                                    <a:noAutofit/>
                                  </wps:bodyPr>
                                </wps:wsp>
                                <wpg:grpSp>
                                  <wpg:cNvPr id="13" name="Group 652"/>
                                  <wpg:cNvGrpSpPr>
                                    <a:grpSpLocks/>
                                  </wpg:cNvGrpSpPr>
                                  <wpg:grpSpPr bwMode="auto">
                                    <a:xfrm>
                                      <a:off x="3780" y="885"/>
                                      <a:ext cx="5355" cy="2535"/>
                                      <a:chOff x="3780" y="885"/>
                                      <a:chExt cx="5355" cy="2535"/>
                                    </a:xfrm>
                                  </wpg:grpSpPr>
                                  <wps:wsp>
                                    <wps:cNvPr id="14" name="Text Box 653"/>
                                    <wps:cNvSpPr txBox="1">
                                      <a:spLocks noChangeArrowheads="1"/>
                                    </wps:cNvSpPr>
                                    <wps:spPr bwMode="auto">
                                      <a:xfrm>
                                        <a:off x="8340" y="885"/>
                                        <a:ext cx="375" cy="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4982" w:rsidRPr="000662B5" w:rsidRDefault="00254982" w:rsidP="00AF7647">
                                          <w:pPr>
                                            <w:rPr>
                                              <w:szCs w:val="28"/>
                                              <w:vertAlign w:val="subscript"/>
                                            </w:rPr>
                                          </w:pPr>
                                          <w:r w:rsidRPr="000662B5">
                                            <w:rPr>
                                              <w:szCs w:val="28"/>
                                            </w:rPr>
                                            <w:t>C</w:t>
                                          </w:r>
                                          <w:r w:rsidRPr="000662B5">
                                            <w:rPr>
                                              <w:szCs w:val="28"/>
                                              <w:vertAlign w:val="subscript"/>
                                            </w:rPr>
                                            <w:t>3</w:t>
                                          </w:r>
                                        </w:p>
                                      </w:txbxContent>
                                    </wps:txbx>
                                    <wps:bodyPr rot="0" vert="horz" wrap="square" lIns="0" tIns="0" rIns="0" bIns="0" anchor="ctr" anchorCtr="0" upright="1">
                                      <a:noAutofit/>
                                    </wps:bodyPr>
                                  </wps:wsp>
                                  <wpg:grpSp>
                                    <wpg:cNvPr id="15" name="Group 654"/>
                                    <wpg:cNvGrpSpPr>
                                      <a:grpSpLocks/>
                                    </wpg:cNvGrpSpPr>
                                    <wpg:grpSpPr bwMode="auto">
                                      <a:xfrm>
                                        <a:off x="3780" y="1170"/>
                                        <a:ext cx="5355" cy="2250"/>
                                        <a:chOff x="3780" y="1170"/>
                                        <a:chExt cx="5355" cy="2250"/>
                                      </a:xfrm>
                                    </wpg:grpSpPr>
                                    <wps:wsp>
                                      <wps:cNvPr id="16" name="Text Box 655"/>
                                      <wps:cNvSpPr txBox="1">
                                        <a:spLocks noChangeArrowheads="1"/>
                                      </wps:cNvSpPr>
                                      <wps:spPr bwMode="auto">
                                        <a:xfrm>
                                          <a:off x="8430" y="3090"/>
                                          <a:ext cx="375" cy="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4982" w:rsidRPr="000662B5" w:rsidRDefault="00254982" w:rsidP="00AF7647">
                                            <w:pPr>
                                              <w:rPr>
                                                <w:szCs w:val="28"/>
                                                <w:vertAlign w:val="subscript"/>
                                              </w:rPr>
                                            </w:pPr>
                                            <w:r w:rsidRPr="000662B5">
                                              <w:rPr>
                                                <w:szCs w:val="28"/>
                                              </w:rPr>
                                              <w:t>A</w:t>
                                            </w:r>
                                            <w:r w:rsidRPr="000662B5">
                                              <w:rPr>
                                                <w:szCs w:val="28"/>
                                                <w:vertAlign w:val="subscript"/>
                                              </w:rPr>
                                              <w:t>3</w:t>
                                            </w:r>
                                          </w:p>
                                        </w:txbxContent>
                                      </wps:txbx>
                                      <wps:bodyPr rot="0" vert="horz" wrap="square" lIns="0" tIns="0" rIns="0" bIns="0" anchor="ctr" anchorCtr="0" upright="1">
                                        <a:noAutofit/>
                                      </wps:bodyPr>
                                    </wps:wsp>
                                    <wpg:grpSp>
                                      <wpg:cNvPr id="17" name="Group 656"/>
                                      <wpg:cNvGrpSpPr>
                                        <a:grpSpLocks/>
                                      </wpg:cNvGrpSpPr>
                                      <wpg:grpSpPr bwMode="auto">
                                        <a:xfrm>
                                          <a:off x="3780" y="1170"/>
                                          <a:ext cx="5355" cy="2250"/>
                                          <a:chOff x="3780" y="1170"/>
                                          <a:chExt cx="5355" cy="2250"/>
                                        </a:xfrm>
                                      </wpg:grpSpPr>
                                      <wps:wsp>
                                        <wps:cNvPr id="18" name="Text Box 657"/>
                                        <wps:cNvSpPr txBox="1">
                                          <a:spLocks noChangeArrowheads="1"/>
                                        </wps:cNvSpPr>
                                        <wps:spPr bwMode="auto">
                                          <a:xfrm>
                                            <a:off x="7704" y="3090"/>
                                            <a:ext cx="351" cy="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4982" w:rsidRPr="000662B5" w:rsidRDefault="00254982" w:rsidP="00AF7647">
                                              <w:pPr>
                                                <w:rPr>
                                                  <w:szCs w:val="28"/>
                                                  <w:vertAlign w:val="subscript"/>
                                                </w:rPr>
                                              </w:pPr>
                                              <w:r w:rsidRPr="000662B5">
                                                <w:rPr>
                                                  <w:szCs w:val="28"/>
                                                </w:rPr>
                                                <w:t>A</w:t>
                                              </w:r>
                                              <w:r w:rsidRPr="000662B5">
                                                <w:rPr>
                                                  <w:szCs w:val="28"/>
                                                  <w:vertAlign w:val="subscript"/>
                                                </w:rPr>
                                                <w:t>2</w:t>
                                              </w:r>
                                            </w:p>
                                          </w:txbxContent>
                                        </wps:txbx>
                                        <wps:bodyPr rot="0" vert="horz" wrap="square" lIns="0" tIns="0" rIns="0" bIns="0" anchor="ctr" anchorCtr="0" upright="1">
                                          <a:noAutofit/>
                                        </wps:bodyPr>
                                      </wps:wsp>
                                      <wpg:grpSp>
                                        <wpg:cNvPr id="19" name="Group 658"/>
                                        <wpg:cNvGrpSpPr>
                                          <a:grpSpLocks/>
                                        </wpg:cNvGrpSpPr>
                                        <wpg:grpSpPr bwMode="auto">
                                          <a:xfrm>
                                            <a:off x="3780" y="1170"/>
                                            <a:ext cx="5355" cy="2250"/>
                                            <a:chOff x="3780" y="1170"/>
                                            <a:chExt cx="5355" cy="2250"/>
                                          </a:xfrm>
                                        </wpg:grpSpPr>
                                        <wps:wsp>
                                          <wps:cNvPr id="20" name="Text Box 659"/>
                                          <wps:cNvSpPr txBox="1">
                                            <a:spLocks noChangeArrowheads="1"/>
                                          </wps:cNvSpPr>
                                          <wps:spPr bwMode="auto">
                                            <a:xfrm>
                                              <a:off x="6984" y="3090"/>
                                              <a:ext cx="396" cy="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4982" w:rsidRPr="000662B5" w:rsidRDefault="00254982" w:rsidP="00AF7647">
                                                <w:pPr>
                                                  <w:rPr>
                                                    <w:szCs w:val="28"/>
                                                    <w:vertAlign w:val="subscript"/>
                                                  </w:rPr>
                                                </w:pPr>
                                                <w:r w:rsidRPr="000662B5">
                                                  <w:rPr>
                                                    <w:szCs w:val="28"/>
                                                  </w:rPr>
                                                  <w:t>A</w:t>
                                                </w:r>
                                                <w:r w:rsidRPr="000662B5">
                                                  <w:rPr>
                                                    <w:szCs w:val="28"/>
                                                    <w:vertAlign w:val="subscript"/>
                                                  </w:rPr>
                                                  <w:t>1</w:t>
                                                </w:r>
                                              </w:p>
                                            </w:txbxContent>
                                          </wps:txbx>
                                          <wps:bodyPr rot="0" vert="horz" wrap="square" lIns="0" tIns="0" rIns="0" bIns="0" anchor="ctr" anchorCtr="0" upright="1">
                                            <a:noAutofit/>
                                          </wps:bodyPr>
                                        </wps:wsp>
                                        <wpg:grpSp>
                                          <wpg:cNvPr id="21" name="Group 660"/>
                                          <wpg:cNvGrpSpPr>
                                            <a:grpSpLocks/>
                                          </wpg:cNvGrpSpPr>
                                          <wpg:grpSpPr bwMode="auto">
                                            <a:xfrm>
                                              <a:off x="3780" y="1170"/>
                                              <a:ext cx="5355" cy="2250"/>
                                              <a:chOff x="3780" y="1170"/>
                                              <a:chExt cx="5355" cy="2250"/>
                                            </a:xfrm>
                                          </wpg:grpSpPr>
                                          <wps:wsp>
                                            <wps:cNvPr id="22" name="Text Box 661"/>
                                            <wps:cNvSpPr txBox="1">
                                              <a:spLocks noChangeArrowheads="1"/>
                                            </wps:cNvSpPr>
                                            <wps:spPr bwMode="auto">
                                              <a:xfrm>
                                                <a:off x="6234" y="3105"/>
                                                <a:ext cx="222" cy="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4982" w:rsidRPr="000662B5" w:rsidRDefault="00254982" w:rsidP="00AF7647">
                                                  <w:pPr>
                                                    <w:rPr>
                                                      <w:szCs w:val="28"/>
                                                    </w:rPr>
                                                  </w:pPr>
                                                  <w:r w:rsidRPr="000662B5">
                                                    <w:rPr>
                                                      <w:szCs w:val="28"/>
                                                    </w:rPr>
                                                    <w:t>A</w:t>
                                                  </w:r>
                                                </w:p>
                                              </w:txbxContent>
                                            </wps:txbx>
                                            <wps:bodyPr rot="0" vert="horz" wrap="square" lIns="0" tIns="0" rIns="0" bIns="0" anchor="ctr" anchorCtr="0" upright="1">
                                              <a:noAutofit/>
                                            </wps:bodyPr>
                                          </wps:wsp>
                                          <wpg:grpSp>
                                            <wpg:cNvPr id="23" name="Group 662"/>
                                            <wpg:cNvGrpSpPr>
                                              <a:grpSpLocks/>
                                            </wpg:cNvGrpSpPr>
                                            <wpg:grpSpPr bwMode="auto">
                                              <a:xfrm>
                                                <a:off x="3780" y="1170"/>
                                                <a:ext cx="5355" cy="1860"/>
                                                <a:chOff x="3780" y="1170"/>
                                                <a:chExt cx="5355" cy="1860"/>
                                              </a:xfrm>
                                            </wpg:grpSpPr>
                                            <wpg:grpSp>
                                              <wpg:cNvPr id="24" name="Group 663"/>
                                              <wpg:cNvGrpSpPr>
                                                <a:grpSpLocks/>
                                              </wpg:cNvGrpSpPr>
                                              <wpg:grpSpPr bwMode="auto">
                                                <a:xfrm>
                                                  <a:off x="3780" y="1170"/>
                                                  <a:ext cx="5355" cy="1860"/>
                                                  <a:chOff x="3780" y="1170"/>
                                                  <a:chExt cx="5355" cy="1860"/>
                                                </a:xfrm>
                                              </wpg:grpSpPr>
                                              <wps:wsp>
                                                <wps:cNvPr id="25" name="AutoShape 664"/>
                                                <wps:cNvCnPr>
                                                  <a:cxnSpLocks noChangeShapeType="1"/>
                                                </wps:cNvCnPr>
                                                <wps:spPr bwMode="auto">
                                                  <a:xfrm>
                                                    <a:off x="3780" y="3030"/>
                                                    <a:ext cx="53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665"/>
                                                <wps:cNvCnPr>
                                                  <a:cxnSpLocks noChangeShapeType="1"/>
                                                </wps:cNvCnPr>
                                                <wps:spPr bwMode="auto">
                                                  <a:xfrm flipV="1">
                                                    <a:off x="3780" y="1170"/>
                                                    <a:ext cx="5280" cy="18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rc 666"/>
                                                <wps:cNvSpPr>
                                                  <a:spLocks/>
                                                </wps:cNvSpPr>
                                                <wps:spPr bwMode="auto">
                                                  <a:xfrm>
                                                    <a:off x="4695" y="2715"/>
                                                    <a:ext cx="143" cy="315"/>
                                                  </a:xfrm>
                                                  <a:custGeom>
                                                    <a:avLst/>
                                                    <a:gdLst>
                                                      <a:gd name="T0" fmla="*/ 0 w 21600"/>
                                                      <a:gd name="T1" fmla="*/ 0 h 21600"/>
                                                      <a:gd name="T2" fmla="*/ 143 w 21600"/>
                                                      <a:gd name="T3" fmla="*/ 315 h 21600"/>
                                                      <a:gd name="T4" fmla="*/ 0 w 21600"/>
                                                      <a:gd name="T5" fmla="*/ 315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AutoShape 667"/>
                                                <wps:cNvCnPr>
                                                  <a:cxnSpLocks noChangeShapeType="1"/>
                                                </wps:cNvCnPr>
                                                <wps:spPr bwMode="auto">
                                                  <a:xfrm>
                                                    <a:off x="6330" y="2130"/>
                                                    <a:ext cx="0" cy="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668"/>
                                                <wps:cNvCnPr>
                                                  <a:cxnSpLocks noChangeShapeType="1"/>
                                                </wps:cNvCnPr>
                                                <wps:spPr bwMode="auto">
                                                  <a:xfrm>
                                                    <a:off x="7050" y="1875"/>
                                                    <a:ext cx="0" cy="11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669"/>
                                                <wps:cNvCnPr>
                                                  <a:cxnSpLocks noChangeShapeType="1"/>
                                                </wps:cNvCnPr>
                                                <wps:spPr bwMode="auto">
                                                  <a:xfrm>
                                                    <a:off x="7785" y="1620"/>
                                                    <a:ext cx="0" cy="1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670"/>
                                                <wps:cNvCnPr>
                                                  <a:cxnSpLocks noChangeShapeType="1"/>
                                                </wps:cNvCnPr>
                                                <wps:spPr bwMode="auto">
                                                  <a:xfrm>
                                                    <a:off x="8430" y="1380"/>
                                                    <a:ext cx="0" cy="1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671"/>
                                                <wps:cNvCnPr>
                                                  <a:cxnSpLocks noChangeShapeType="1"/>
                                                </wps:cNvCnPr>
                                                <wps:spPr bwMode="auto">
                                                  <a:xfrm flipV="1">
                                                    <a:off x="6060" y="2895"/>
                                                    <a:ext cx="270" cy="13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33" name="AutoShape 672"/>
                                                <wps:cNvCnPr>
                                                  <a:cxnSpLocks noChangeShapeType="1"/>
                                                </wps:cNvCnPr>
                                                <wps:spPr bwMode="auto">
                                                  <a:xfrm flipV="1">
                                                    <a:off x="6780" y="2895"/>
                                                    <a:ext cx="270" cy="13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34" name="AutoShape 673"/>
                                                <wps:cNvCnPr>
                                                  <a:cxnSpLocks noChangeShapeType="1"/>
                                                </wps:cNvCnPr>
                                                <wps:spPr bwMode="auto">
                                                  <a:xfrm flipV="1">
                                                    <a:off x="7515" y="2895"/>
                                                    <a:ext cx="270" cy="13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35" name="AutoShape 674"/>
                                                <wps:cNvCnPr>
                                                  <a:cxnSpLocks noChangeShapeType="1"/>
                                                </wps:cNvCnPr>
                                                <wps:spPr bwMode="auto">
                                                  <a:xfrm flipV="1">
                                                    <a:off x="8160" y="2895"/>
                                                    <a:ext cx="270" cy="13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g:grpSp>
                                            <wps:wsp>
                                              <wps:cNvPr id="36" name="Text Box 675"/>
                                              <wps:cNvSpPr txBox="1">
                                                <a:spLocks noChangeArrowheads="1"/>
                                              </wps:cNvSpPr>
                                              <wps:spPr bwMode="auto">
                                                <a:xfrm>
                                                  <a:off x="4944" y="2625"/>
                                                  <a:ext cx="336" cy="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4982" w:rsidRPr="000662B5" w:rsidRDefault="00254982" w:rsidP="00AF7647">
                                                    <w:pPr>
                                                      <w:rPr>
                                                        <w:szCs w:val="28"/>
                                                      </w:rPr>
                                                    </w:pPr>
                                                    <w:r w:rsidRPr="000662B5">
                                                      <w:rPr>
                                                        <w:szCs w:val="28"/>
                                                      </w:rPr>
                                                      <w:t>α</w:t>
                                                    </w:r>
                                                  </w:p>
                                                </w:txbxContent>
                                              </wps:txbx>
                                              <wps:bodyPr rot="0" vert="horz" wrap="square" lIns="0" tIns="0" rIns="0" bIns="0" anchor="ctr" anchorCtr="0" upright="1">
                                                <a:noAutofit/>
                                              </wps:bodyPr>
                                            </wps:wsp>
                                          </wpg:grpSp>
                                        </wpg:grpSp>
                                      </wpg:grpSp>
                                    </wpg:grpSp>
                                  </wpg:grpSp>
                                </wpg:grpSp>
                              </wpg:grpSp>
                            </wpg:grpSp>
                          </wpg:grpSp>
                        </wpg:grpSp>
                        <wps:wsp>
                          <wps:cNvPr id="37" name="Text Box 676"/>
                          <wps:cNvSpPr txBox="1">
                            <a:spLocks noChangeArrowheads="1"/>
                          </wps:cNvSpPr>
                          <wps:spPr bwMode="auto">
                            <a:xfrm>
                              <a:off x="4539" y="4185"/>
                              <a:ext cx="3744" cy="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4982" w:rsidRPr="00E9631A" w:rsidRDefault="00254982" w:rsidP="00BD1E85">
                                <w:pPr>
                                  <w:pStyle w:val="Caption"/>
                                  <w:outlineLvl w:val="5"/>
                                </w:pPr>
                                <w:bookmarkStart w:id="240" w:name="_Toc19776152"/>
                                <w:bookmarkStart w:id="241" w:name="_Toc20038118"/>
                                <w:bookmarkStart w:id="242" w:name="_Toc28608983"/>
                                <w:bookmarkStart w:id="243" w:name="_Toc28931920"/>
                                <w:r w:rsidRPr="00E9631A">
                                  <w:t>Hình 3</w:t>
                                </w:r>
                                <w:r>
                                  <w:t>.1</w:t>
                                </w:r>
                                <w:bookmarkEnd w:id="240"/>
                                <w:bookmarkEnd w:id="241"/>
                                <w:r>
                                  <w:t>1</w:t>
                                </w:r>
                                <w:bookmarkEnd w:id="242"/>
                                <w:bookmarkEnd w:id="243"/>
                              </w:p>
                            </w:txbxContent>
                          </wps:txbx>
                          <wps:bodyPr rot="0" vert="horz" wrap="square" lIns="0" tIns="0" rIns="0" bIns="0" anchor="ctr" anchorCtr="0" upright="1">
                            <a:noAutofit/>
                          </wps:bodyPr>
                        </wps:wsp>
                      </wpg:wgp>
                    </wpc:wpc>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group w14:anchorId="4C7CEBA0" id="Canvas 642" o:spid="_x0000_s1829" editas="canvas" style="position:absolute;left:0;text-align:left;margin-left:-.35pt;margin-top:3.35pt;width:282.35pt;height:160.9pt;z-index:251672576;mso-position-horizontal-relative:text;mso-position-vertical-relative:text" coordsize="35858,204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">
                <v:shape id="_x0000_s1830" type="#_x0000_t75" style="position:absolute;width:35858;height:20434;visibility:visible;mso-wrap-style:square">
                  <v:fill o:detectmouseclick="t"/>
                  <v:path o:connecttype="none"/>
                </v:shape>
                <v:group id="Group 643" o:spid="_x0000_s1831" style="position:absolute;width:35883;height:19995" coordorigin="3483,1365" coordsize="5652,3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644" o:spid="_x0000_s1832" style="position:absolute;left:3483;top:1365;width:5652;height:2535" coordorigin="3483,885" coordsize="5652,2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Text Box 645" o:spid="_x0000_s1833" type="#_x0000_t202" style="position:absolute;left:3483;top:2910;width:222;height: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" stroked="f">
                      <v:textbox inset="0,0,0,0">
                        <w:txbxContent>
                          <w:p w:rsidR="00254982" w:rsidRPr="000662B5" w:rsidRDefault="00254982" w:rsidP="00AF7647">
                            <w:pPr>
                              <w:rPr>
                                <w:szCs w:val="28"/>
                              </w:rPr>
                            </w:pPr>
                            <w:r w:rsidRPr="000662B5">
                              <w:rPr>
                                <w:szCs w:val="28"/>
                              </w:rPr>
                              <w:t>B</w:t>
                            </w:r>
                          </w:p>
                        </w:txbxContent>
                      </v:textbox>
                    </v:shape>
                    <v:group id="Group 646" o:spid="_x0000_s1834" style="position:absolute;left:3780;top:885;width:5355;height:2535" coordorigin="3780,885" coordsize="5355,2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Text Box 647" o:spid="_x0000_s1835" type="#_x0000_t202" style="position:absolute;left:6231;top:1665;width:222;height: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" stroked="f">
                        <v:textbox inset="0,0,0,0">
                          <w:txbxContent>
                            <w:p w:rsidR="00254982" w:rsidRPr="000662B5" w:rsidRDefault="00254982" w:rsidP="00AF7647">
                              <w:pPr>
                                <w:rPr>
                                  <w:szCs w:val="28"/>
                                </w:rPr>
                              </w:pPr>
                              <w:r w:rsidRPr="000662B5">
                                <w:rPr>
                                  <w:szCs w:val="28"/>
                                </w:rPr>
                                <w:t>C</w:t>
                              </w:r>
                            </w:p>
                          </w:txbxContent>
                        </v:textbox>
                      </v:shape>
                      <v:group id="Group 648" o:spid="_x0000_s1836" style="position:absolute;left:3780;top:885;width:5355;height:2535" coordorigin="3780,885" coordsize="5355,2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Text Box 649" o:spid="_x0000_s1837" type="#_x0000_t202" style="position:absolute;left:6915;top:1350;width:375;height:3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" stroked="f">
                          <v:textbox inset="0,0,0,0">
                            <w:txbxContent>
                              <w:p w:rsidR="00254982" w:rsidRPr="000662B5" w:rsidRDefault="00254982" w:rsidP="00AF7647">
                                <w:pPr>
                                  <w:rPr>
                                    <w:szCs w:val="28"/>
                                    <w:vertAlign w:val="subscript"/>
                                  </w:rPr>
                                </w:pPr>
                                <w:r w:rsidRPr="000662B5">
                                  <w:rPr>
                                    <w:szCs w:val="28"/>
                                  </w:rPr>
                                  <w:t>C</w:t>
                                </w:r>
                                <w:r w:rsidRPr="000662B5">
                                  <w:rPr>
                                    <w:szCs w:val="28"/>
                                    <w:vertAlign w:val="subscript"/>
                                  </w:rPr>
                                  <w:t>1</w:t>
                                </w:r>
                              </w:p>
                            </w:txbxContent>
                          </v:textbox>
                        </v:shape>
                        <v:group id="Group 650" o:spid="_x0000_s1838" style="position:absolute;left:3780;top:885;width:5355;height:2535" coordorigin="3780,885" coordsize="5355,2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Text Box 651" o:spid="_x0000_s1839" type="#_x0000_t202" style="position:absolute;left:7569;top:1095;width:456;height:4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" stroked="f">
                            <v:textbox inset="0,0,0,0">
                              <w:txbxContent>
                                <w:p w:rsidR="00254982" w:rsidRPr="000662B5" w:rsidRDefault="00254982" w:rsidP="00AF7647">
                                  <w:pPr>
                                    <w:rPr>
                                      <w:szCs w:val="28"/>
                                      <w:vertAlign w:val="subscript"/>
                                    </w:rPr>
                                  </w:pPr>
                                  <w:r>
                                    <w:rPr>
                                      <w:szCs w:val="28"/>
                                    </w:rPr>
                                    <w:t>C</w:t>
                                  </w:r>
                                  <w:r w:rsidRPr="000662B5">
                                    <w:rPr>
                                      <w:szCs w:val="28"/>
                                      <w:vertAlign w:val="subscript"/>
                                    </w:rPr>
                                    <w:t>2</w:t>
                                  </w:r>
                                </w:p>
                              </w:txbxContent>
                            </v:textbox>
                          </v:shape>
                          <v:group id="Group 652" o:spid="_x0000_s1840" style="position:absolute;left:3780;top:885;width:5355;height:2535" coordorigin="3780,885" coordsize="5355,2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Text Box 653" o:spid="_x0000_s1841" type="#_x0000_t202" style="position:absolute;left:8340;top:885;width:375;height: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" stroked="f">
                              <v:textbox inset="0,0,0,0">
                                <w:txbxContent>
                                  <w:p w:rsidR="00254982" w:rsidRPr="000662B5" w:rsidRDefault="00254982" w:rsidP="00AF7647">
                                    <w:pPr>
                                      <w:rPr>
                                        <w:szCs w:val="28"/>
                                        <w:vertAlign w:val="subscript"/>
                                      </w:rPr>
                                    </w:pPr>
                                    <w:r w:rsidRPr="000662B5">
                                      <w:rPr>
                                        <w:szCs w:val="28"/>
                                      </w:rPr>
                                      <w:t>C</w:t>
                                    </w:r>
                                    <w:r w:rsidRPr="000662B5">
                                      <w:rPr>
                                        <w:szCs w:val="28"/>
                                        <w:vertAlign w:val="subscript"/>
                                      </w:rPr>
                                      <w:t>3</w:t>
                                    </w:r>
                                  </w:p>
                                </w:txbxContent>
                              </v:textbox>
                            </v:shape>
                            <v:group id="Group 654" o:spid="_x0000_s1842" style="position:absolute;left:3780;top:1170;width:5355;height:2250" coordorigin="3780,1170" coordsize="5355,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Text Box 655" o:spid="_x0000_s1843" type="#_x0000_t202" style="position:absolute;left:8430;top:3090;width:375;height: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" stroked="f">
                                <v:textbox inset="0,0,0,0">
                                  <w:txbxContent>
                                    <w:p w:rsidR="00254982" w:rsidRPr="000662B5" w:rsidRDefault="00254982" w:rsidP="00AF7647">
                                      <w:pPr>
                                        <w:rPr>
                                          <w:szCs w:val="28"/>
                                          <w:vertAlign w:val="subscript"/>
                                        </w:rPr>
                                      </w:pPr>
                                      <w:r w:rsidRPr="000662B5">
                                        <w:rPr>
                                          <w:szCs w:val="28"/>
                                        </w:rPr>
                                        <w:t>A</w:t>
                                      </w:r>
                                      <w:r w:rsidRPr="000662B5">
                                        <w:rPr>
                                          <w:szCs w:val="28"/>
                                          <w:vertAlign w:val="subscript"/>
                                        </w:rPr>
                                        <w:t>3</w:t>
                                      </w:r>
                                    </w:p>
                                  </w:txbxContent>
                                </v:textbox>
                              </v:shape>
                              <v:group id="Group 656" o:spid="_x0000_s1844" style="position:absolute;left:3780;top:1170;width:5355;height:2250" coordorigin="3780,1170" coordsize="5355,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Text Box 657" o:spid="_x0000_s1845" type="#_x0000_t202" style="position:absolute;left:7704;top:3090;width:351;height: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" stroked="f">
                                  <v:textbox inset="0,0,0,0">
                                    <w:txbxContent>
                                      <w:p w:rsidR="00254982" w:rsidRPr="000662B5" w:rsidRDefault="00254982" w:rsidP="00AF7647">
                                        <w:pPr>
                                          <w:rPr>
                                            <w:szCs w:val="28"/>
                                            <w:vertAlign w:val="subscript"/>
                                          </w:rPr>
                                        </w:pPr>
                                        <w:r w:rsidRPr="000662B5">
                                          <w:rPr>
                                            <w:szCs w:val="28"/>
                                          </w:rPr>
                                          <w:t>A</w:t>
                                        </w:r>
                                        <w:r w:rsidRPr="000662B5">
                                          <w:rPr>
                                            <w:szCs w:val="28"/>
                                            <w:vertAlign w:val="subscript"/>
                                          </w:rPr>
                                          <w:t>2</w:t>
                                        </w:r>
                                      </w:p>
                                    </w:txbxContent>
                                  </v:textbox>
                                </v:shape>
                                <v:group id="Group 658" o:spid="_x0000_s1846" style="position:absolute;left:3780;top:1170;width:5355;height:2250" coordorigin="3780,1170" coordsize="5355,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Text Box 659" o:spid="_x0000_s1847" type="#_x0000_t202" style="position:absolute;left:6984;top:3090;width:396;height: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" stroked="f">
                                    <v:textbox inset="0,0,0,0">
                                      <w:txbxContent>
                                        <w:p w:rsidR="00254982" w:rsidRPr="000662B5" w:rsidRDefault="00254982" w:rsidP="00AF7647">
                                          <w:pPr>
                                            <w:rPr>
                                              <w:szCs w:val="28"/>
                                              <w:vertAlign w:val="subscript"/>
                                            </w:rPr>
                                          </w:pPr>
                                          <w:r w:rsidRPr="000662B5">
                                            <w:rPr>
                                              <w:szCs w:val="28"/>
                                            </w:rPr>
                                            <w:t>A</w:t>
                                          </w:r>
                                          <w:r w:rsidRPr="000662B5">
                                            <w:rPr>
                                              <w:szCs w:val="28"/>
                                              <w:vertAlign w:val="subscript"/>
                                            </w:rPr>
                                            <w:t>1</w:t>
                                          </w:r>
                                        </w:p>
                                      </w:txbxContent>
                                    </v:textbox>
                                  </v:shape>
                                  <v:group id="Group 660" o:spid="_x0000_s1848" style="position:absolute;left:3780;top:1170;width:5355;height:2250" coordorigin="3780,1170" coordsize="5355,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Text Box 661" o:spid="_x0000_s1849" type="#_x0000_t202" style="position:absolute;left:6234;top:3105;width:222;height: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" stroked="f">
                                      <v:textbox inset="0,0,0,0">
                                        <w:txbxContent>
                                          <w:p w:rsidR="00254982" w:rsidRPr="000662B5" w:rsidRDefault="00254982" w:rsidP="00AF7647">
                                            <w:pPr>
                                              <w:rPr>
                                                <w:szCs w:val="28"/>
                                              </w:rPr>
                                            </w:pPr>
                                            <w:r w:rsidRPr="000662B5">
                                              <w:rPr>
                                                <w:szCs w:val="28"/>
                                              </w:rPr>
                                              <w:t>A</w:t>
                                            </w:r>
                                          </w:p>
                                        </w:txbxContent>
                                      </v:textbox>
                                    </v:shape>
                                    <v:group id="Group 662" o:spid="_x0000_s1850" style="position:absolute;left:3780;top:1170;width:5355;height:1860" coordorigin="3780,1170" coordsize="5355,1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group id="Group 663" o:spid="_x0000_s1851" style="position:absolute;left:3780;top:1170;width:5355;height:1860" coordorigin="3780,1170" coordsize="5355,1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AutoShape 664" o:spid="_x0000_s1852" type="#_x0000_t32" style="position:absolute;left:3780;top:3030;width:53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"/>
                                        <v:shape id="AutoShape 665" o:spid="_x0000_s1853" type="#_x0000_t32" style="position:absolute;left:3780;top:1170;width:5280;height:18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"/>
                                        <v:shape id="Arc 666" o:spid="_x0000_s1854" style="position:absolute;left:4695;top:2715;width:143;height:31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" path="m-1,nfc11929,,21600,9670,21600,21600em-1,nsc11929,,21600,9670,21600,21600l,21600,-1,xe" filled="f">
                                          <v:path arrowok="t" o:extrusionok="f" o:connecttype="custom" o:connectlocs="0,0;1,5;0,5" o:connectangles="0,0,0"/>
                                        </v:shape>
                                        <v:shape id="AutoShape 667" o:spid="_x0000_s1855" type="#_x0000_t32" style="position:absolute;left:6330;top:2130;width:0;height:9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"/>
                                        <v:shape id="AutoShape 668" o:spid="_x0000_s1856" type="#_x0000_t32" style="position:absolute;left:7050;top:1875;width:0;height:11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"/>
                                        <v:shape id="AutoShape 669" o:spid="_x0000_s1857" type="#_x0000_t32" style="position:absolute;left:7785;top:1620;width:0;height:14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NbdwQAAANsAAAAPAAAAZHJzL2Rvd25yZXYueG1sRE9NawIx&#10;EL0L/Q9hCl5Esy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OC81t3BAAAA2wAAAA8AAAAA&#10;AAAAAAAAAAAABwIAAGRycy9kb3ducmV2LnhtbFBLBQYAAAAAAwADALcAAAD1AgAAAAA=&#10;"/>
                                        <v:shape id="AutoShape 670" o:spid="_x0000_s1858" type="#_x0000_t32" style="position:absolute;left:8430;top:1380;width:0;height:16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71" o:spid="_x0000_s1859" type="#_x0000_t34" style="position:absolute;left:6060;top:2895;width:270;height:13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"/>
                                        <v:shape id="AutoShape 672" o:spid="_x0000_s1860" type="#_x0000_t34" style="position:absolute;left:6780;top:2895;width:270;height:13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"/>
                                        <v:shape id="AutoShape 673" o:spid="_x0000_s1861" type="#_x0000_t34" style="position:absolute;left:7515;top:2895;width:270;height:13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"/>
                                        <v:shape id="AutoShape 674" o:spid="_x0000_s1862" type="#_x0000_t34" style="position:absolute;left:8160;top:2895;width:270;height:13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"/>
                                      </v:group>
                                      <v:shape id="Text Box 675" o:spid="_x0000_s1863" type="#_x0000_t202" style="position:absolute;left:4944;top:2625;width:336;height: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" stroked="f">
                                        <v:textbox inset="0,0,0,0">
                                          <w:txbxContent>
                                            <w:p w:rsidR="00254982" w:rsidRPr="000662B5" w:rsidRDefault="00254982" w:rsidP="00AF7647">
                                              <w:pPr>
                                                <w:rPr>
                                                  <w:szCs w:val="28"/>
                                                </w:rPr>
                                              </w:pPr>
                                              <w:r w:rsidRPr="000662B5">
                                                <w:rPr>
                                                  <w:szCs w:val="28"/>
                                                </w:rPr>
                                                <w:t>α</w:t>
                                              </w:r>
                                            </w:p>
                                          </w:txbxContent>
                                        </v:textbox>
                                      </v:shape>
                                    </v:group>
                                  </v:group>
                                </v:group>
                              </v:group>
                            </v:group>
                          </v:group>
                        </v:group>
                      </v:group>
                    </v:group>
                  </v:group>
                  <v:shape id="Text Box 676" o:spid="_x0000_s1864" type="#_x0000_t202" style="position:absolute;left:4539;top:4185;width:3744;height: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" stroked="f">
                    <v:textbox inset="0,0,0,0">
                      <w:txbxContent>
                        <w:p w:rsidR="00254982" w:rsidRPr="00E9631A" w:rsidRDefault="00254982" w:rsidP="00BD1E85">
                          <w:pPr>
                            <w:pStyle w:val="Caption"/>
                            <w:outlineLvl w:val="5"/>
                          </w:pPr>
                          <w:bookmarkStart w:id="315" w:name="_Toc19776152"/>
                          <w:bookmarkStart w:id="316" w:name="_Toc20038118"/>
                          <w:bookmarkStart w:id="317" w:name="_Toc28608983"/>
                          <w:bookmarkStart w:id="318" w:name="_Toc28931920"/>
                          <w:r w:rsidRPr="00E9631A">
                            <w:t>Hình 3</w:t>
                          </w:r>
                          <w:r>
                            <w:t>.1</w:t>
                          </w:r>
                          <w:bookmarkEnd w:id="315"/>
                          <w:bookmarkEnd w:id="316"/>
                          <w:r>
                            <w:t>1</w:t>
                          </w:r>
                          <w:bookmarkEnd w:id="317"/>
                          <w:bookmarkEnd w:id="318"/>
                        </w:p>
                      </w:txbxContent>
                    </v:textbox>
                  </v:shape>
                </v:group>
                <w10:wrap type="square"/>
              </v:group>
            </w:pict>
          </mc:Fallback>
        </mc:AlternateContent>
      </w:r>
      <w:r w:rsidR="004D393B" w:rsidRPr="006240F1">
        <w:rPr>
          <w:szCs w:val="28"/>
          <w:lang w:val="vi-VN"/>
        </w:rPr>
        <w:t>HS: Thảo luận để lựa chọn góc nhọn nào của thước để vẽ và bàn cách vẽ. HS sau khi vẽ sẽ phải lựa chọn một trong hai kiểu vẽ.</w:t>
      </w:r>
    </w:p>
    <w:p w:rsidR="004D393B" w:rsidRPr="006240F1" w:rsidRDefault="004D393B" w:rsidP="00CF3828">
      <w:pPr>
        <w:pStyle w:val="ListParagraph"/>
        <w:spacing w:line="360" w:lineRule="auto"/>
        <w:ind w:left="0" w:firstLine="567"/>
        <w:rPr>
          <w:szCs w:val="28"/>
          <w:lang w:val="vi-VN"/>
        </w:rPr>
      </w:pPr>
      <w:r w:rsidRPr="006240F1">
        <w:rPr>
          <w:szCs w:val="28"/>
          <w:lang w:val="vi-VN"/>
        </w:rPr>
        <w:t>GV: sẽ chuẩn bị giải đáp thắc mắc cho HS yêu cầu của bài là vẽ trên cùng một hình là vẽ như thế nào? Gợi mở của GV là hãy đọc kỹ yêu cầu của bài toán, vẽ các tam giác vuông cùng chung góc nhọn đã chọn. Cần so sánh mối quan hệ giữa các tam giác nên những gì giống nhau ta nên để cùng phía.</w:t>
      </w:r>
    </w:p>
    <w:p w:rsidR="00E912B5" w:rsidRPr="006240F1" w:rsidRDefault="00E912B5" w:rsidP="00CF3828">
      <w:pPr>
        <w:pStyle w:val="ListParagraph"/>
        <w:spacing w:line="360" w:lineRule="auto"/>
        <w:ind w:left="0" w:firstLine="567"/>
        <w:rPr>
          <w:szCs w:val="28"/>
          <w:lang w:val="vi-VN"/>
        </w:rPr>
      </w:pPr>
      <w:r w:rsidRPr="006240F1">
        <w:rPr>
          <w:szCs w:val="28"/>
          <w:lang w:val="vi-VN"/>
        </w:rPr>
        <w:t xml:space="preserve">Ở HĐ này, HS rất dễ nhận thấy các tam giác vuông đồng dạng với nhau nên </w:t>
      </w:r>
      <w:r w:rsidR="00284BC0" w:rsidRPr="006240F1">
        <w:rPr>
          <w:szCs w:val="28"/>
          <w:lang w:val="vi-VN"/>
        </w:rPr>
        <w:t>các cạnh tương ứng tỉ lệ. Việc mỗi HS tự mình vẽ một tam giác vuông và đặt vào bối cảnh sắp xếp để so sánh với tam giác khác của bạn trong nhóm sẽ là môi trường để từng HS xem xét và nhận ra mối quan hệ giữa các tam giác và các yếu tố của chúng.</w:t>
      </w:r>
      <w:r w:rsidR="00D96F96" w:rsidRPr="006240F1">
        <w:rPr>
          <w:szCs w:val="28"/>
          <w:lang w:val="vi-VN"/>
        </w:rPr>
        <w:t xml:space="preserve"> Rõ ràng cách gợi mở này sẽ giúp HS nhớ được bản chấ</w:t>
      </w:r>
      <w:r w:rsidR="00E165D3" w:rsidRPr="006240F1">
        <w:rPr>
          <w:szCs w:val="28"/>
          <w:lang w:val="vi-VN"/>
        </w:rPr>
        <w:t>t KN</w:t>
      </w:r>
      <w:r w:rsidR="00D96F96" w:rsidRPr="006240F1">
        <w:rPr>
          <w:szCs w:val="28"/>
          <w:lang w:val="vi-VN"/>
        </w:rPr>
        <w:t>, từ đó nhớ lâu hơn việc mô tả</w:t>
      </w:r>
      <w:r w:rsidR="00E165D3" w:rsidRPr="006240F1">
        <w:rPr>
          <w:szCs w:val="28"/>
          <w:lang w:val="vi-VN"/>
        </w:rPr>
        <w:t xml:space="preserve"> KN</w:t>
      </w:r>
      <w:r w:rsidR="00D96F96" w:rsidRPr="006240F1">
        <w:rPr>
          <w:szCs w:val="28"/>
          <w:lang w:val="vi-VN"/>
        </w:rPr>
        <w:t xml:space="preserve"> trực tiếp ở một tam giác vuông như thường làm. HĐ trên cũng gợi cho HS có sự gắn kết với Đ</w:t>
      </w:r>
      <w:r w:rsidR="005602BE" w:rsidRPr="006240F1">
        <w:rPr>
          <w:szCs w:val="28"/>
          <w:lang w:val="vi-VN"/>
        </w:rPr>
        <w:t>L</w:t>
      </w:r>
      <w:r w:rsidR="009B0A02" w:rsidRPr="006240F1">
        <w:rPr>
          <w:szCs w:val="28"/>
          <w:lang w:val="vi-VN"/>
        </w:rPr>
        <w:t xml:space="preserve"> Ta</w:t>
      </w:r>
      <w:r w:rsidR="005602BE" w:rsidRPr="006240F1">
        <w:rPr>
          <w:szCs w:val="28"/>
          <w:lang w:val="vi-VN"/>
        </w:rPr>
        <w:t>-</w:t>
      </w:r>
      <w:r w:rsidR="009B0A02" w:rsidRPr="006240F1">
        <w:rPr>
          <w:szCs w:val="28"/>
          <w:lang w:val="vi-VN"/>
        </w:rPr>
        <w:t>lé</w:t>
      </w:r>
      <w:r w:rsidR="00D96F96" w:rsidRPr="006240F1">
        <w:rPr>
          <w:szCs w:val="28"/>
          <w:lang w:val="vi-VN"/>
        </w:rPr>
        <w:t>t trong Hình học lớp 8.</w:t>
      </w:r>
    </w:p>
    <w:p w:rsidR="00284BC0" w:rsidRPr="006240F1" w:rsidRDefault="00284BC0" w:rsidP="00CF3828">
      <w:pPr>
        <w:pStyle w:val="ListParagraph"/>
        <w:spacing w:line="360" w:lineRule="auto"/>
        <w:ind w:left="0" w:firstLine="567"/>
        <w:rPr>
          <w:szCs w:val="28"/>
          <w:lang w:val="vi-VN"/>
        </w:rPr>
      </w:pPr>
      <w:r w:rsidRPr="006240F1">
        <w:rPr>
          <w:b/>
          <w:szCs w:val="28"/>
          <w:lang w:val="vi-VN"/>
        </w:rPr>
        <w:t>HĐ 2</w:t>
      </w:r>
      <w:r w:rsidRPr="006240F1">
        <w:rPr>
          <w:szCs w:val="28"/>
          <w:lang w:val="vi-VN"/>
        </w:rPr>
        <w:t xml:space="preserve"> (</w:t>
      </w:r>
      <w:r w:rsidRPr="006240F1">
        <w:rPr>
          <w:i/>
          <w:szCs w:val="28"/>
          <w:lang w:val="vi-VN"/>
        </w:rPr>
        <w:t>Kiểm nghiệm, Khẳng định</w:t>
      </w:r>
      <w:r w:rsidRPr="006240F1">
        <w:rPr>
          <w:szCs w:val="28"/>
          <w:lang w:val="vi-VN"/>
        </w:rPr>
        <w:t xml:space="preserve">): Như vậy, trong một tam giác vuông với góc nhọn </w:t>
      </w:r>
      <m:oMath>
        <m:r>
          <w:rPr>
            <w:rFonts w:ascii="Cambria Math"/>
            <w:szCs w:val="28"/>
            <w:lang w:val="vi-VN"/>
          </w:rPr>
          <m:t>α</m:t>
        </m:r>
      </m:oMath>
      <w:r w:rsidRPr="006240F1">
        <w:rPr>
          <w:szCs w:val="28"/>
          <w:lang w:val="vi-VN"/>
        </w:rPr>
        <w:t xml:space="preserve"> thì các tỉ lệ nào không đổi, tức là không phụ thuộc vào hình dạng của tam giác vuông đó?</w:t>
      </w:r>
    </w:p>
    <w:p w:rsidR="00B91240" w:rsidRPr="006240F1" w:rsidRDefault="00B91240" w:rsidP="00CF3828">
      <w:pPr>
        <w:pStyle w:val="ListParagraph"/>
        <w:spacing w:line="360" w:lineRule="auto"/>
        <w:ind w:left="0" w:firstLine="567"/>
        <w:rPr>
          <w:szCs w:val="28"/>
          <w:lang w:val="vi-VN"/>
        </w:rPr>
      </w:pPr>
      <w:r w:rsidRPr="006240F1">
        <w:rPr>
          <w:szCs w:val="28"/>
          <w:lang w:val="vi-VN"/>
        </w:rPr>
        <w:t>HS: sẽ đưa ra một số tỉ lệ không đổi.</w:t>
      </w:r>
    </w:p>
    <w:p w:rsidR="00B91240" w:rsidRPr="006240F1" w:rsidRDefault="00B91240" w:rsidP="00CF3828">
      <w:pPr>
        <w:pStyle w:val="ListParagraph"/>
        <w:spacing w:line="360" w:lineRule="auto"/>
        <w:ind w:left="0" w:firstLine="567"/>
        <w:rPr>
          <w:szCs w:val="28"/>
          <w:lang w:val="vi-VN"/>
        </w:rPr>
      </w:pPr>
      <w:r w:rsidRPr="006240F1">
        <w:rPr>
          <w:szCs w:val="28"/>
          <w:lang w:val="vi-VN"/>
        </w:rPr>
        <w:t xml:space="preserve">GV: chốt lại các tỉ lệ </w:t>
      </w:r>
      <w:r w:rsidR="00D96F96" w:rsidRPr="006240F1">
        <w:rPr>
          <w:szCs w:val="28"/>
          <w:lang w:val="vi-VN"/>
        </w:rPr>
        <w:t>cạnh đối/cạnh huyền; cạnh kề/cạnh huyền; cạnh đối/cạnh kề; cạnh kề/cạnh đố</w:t>
      </w:r>
      <w:r w:rsidR="00C67543" w:rsidRPr="006240F1">
        <w:rPr>
          <w:szCs w:val="28"/>
          <w:lang w:val="vi-VN"/>
        </w:rPr>
        <w:t>i và đưa ra KN</w:t>
      </w:r>
      <w:r w:rsidR="00D96F96" w:rsidRPr="006240F1">
        <w:rPr>
          <w:szCs w:val="28"/>
          <w:lang w:val="vi-VN"/>
        </w:rPr>
        <w:t>.</w:t>
      </w:r>
    </w:p>
    <w:p w:rsidR="001737E2" w:rsidRPr="006240F1" w:rsidRDefault="001737E2" w:rsidP="00CF3828">
      <w:pPr>
        <w:pStyle w:val="ListParagraph"/>
        <w:spacing w:line="360" w:lineRule="auto"/>
        <w:ind w:left="0" w:firstLine="567"/>
        <w:rPr>
          <w:szCs w:val="28"/>
          <w:lang w:val="vi-VN"/>
        </w:rPr>
      </w:pPr>
      <w:r w:rsidRPr="006240F1">
        <w:rPr>
          <w:b/>
          <w:szCs w:val="28"/>
          <w:lang w:val="vi-VN"/>
        </w:rPr>
        <w:t>HĐ 3</w:t>
      </w:r>
      <w:r w:rsidRPr="006240F1">
        <w:rPr>
          <w:szCs w:val="28"/>
          <w:lang w:val="vi-VN"/>
        </w:rPr>
        <w:t xml:space="preserve"> (</w:t>
      </w:r>
      <w:r w:rsidRPr="006240F1">
        <w:rPr>
          <w:i/>
          <w:szCs w:val="28"/>
          <w:lang w:val="vi-VN"/>
        </w:rPr>
        <w:t>Vận dụng</w:t>
      </w:r>
      <w:r w:rsidRPr="006240F1">
        <w:rPr>
          <w:szCs w:val="28"/>
          <w:lang w:val="vi-VN"/>
        </w:rPr>
        <w:t>): Tính tỉ số lượng giác của các góc đặc biệt 30</w:t>
      </w:r>
      <w:r w:rsidRPr="006240F1">
        <w:rPr>
          <w:szCs w:val="28"/>
          <w:vertAlign w:val="superscript"/>
          <w:lang w:val="vi-VN"/>
        </w:rPr>
        <w:t>0</w:t>
      </w:r>
      <w:r w:rsidRPr="006240F1">
        <w:rPr>
          <w:szCs w:val="28"/>
          <w:lang w:val="vi-VN"/>
        </w:rPr>
        <w:t>, 45</w:t>
      </w:r>
      <w:r w:rsidRPr="006240F1">
        <w:rPr>
          <w:szCs w:val="28"/>
          <w:vertAlign w:val="superscript"/>
          <w:lang w:val="vi-VN"/>
        </w:rPr>
        <w:t>0</w:t>
      </w:r>
      <w:r w:rsidRPr="006240F1">
        <w:rPr>
          <w:szCs w:val="28"/>
          <w:lang w:val="vi-VN"/>
        </w:rPr>
        <w:t>, 60</w:t>
      </w:r>
      <w:r w:rsidRPr="006240F1">
        <w:rPr>
          <w:szCs w:val="28"/>
          <w:vertAlign w:val="superscript"/>
          <w:lang w:val="vi-VN"/>
        </w:rPr>
        <w:t>0</w:t>
      </w:r>
      <w:r w:rsidRPr="006240F1">
        <w:rPr>
          <w:szCs w:val="28"/>
          <w:lang w:val="vi-VN"/>
        </w:rPr>
        <w:t>.</w:t>
      </w:r>
    </w:p>
    <w:p w:rsidR="001737E2" w:rsidRPr="006240F1" w:rsidRDefault="001737E2" w:rsidP="004F35FA">
      <w:pPr>
        <w:pStyle w:val="ListParagraph"/>
        <w:spacing w:line="355" w:lineRule="auto"/>
        <w:ind w:left="0" w:firstLine="567"/>
        <w:rPr>
          <w:szCs w:val="28"/>
          <w:lang w:val="vi-VN"/>
        </w:rPr>
      </w:pPr>
      <w:r w:rsidRPr="006240F1">
        <w:rPr>
          <w:b/>
          <w:szCs w:val="28"/>
          <w:lang w:val="vi-VN"/>
        </w:rPr>
        <w:t>HĐ 4</w:t>
      </w:r>
      <w:r w:rsidRPr="006240F1">
        <w:rPr>
          <w:szCs w:val="28"/>
          <w:lang w:val="vi-VN"/>
        </w:rPr>
        <w:t xml:space="preserve"> (</w:t>
      </w:r>
      <w:r w:rsidRPr="006240F1">
        <w:rPr>
          <w:i/>
          <w:szCs w:val="28"/>
          <w:lang w:val="vi-VN"/>
        </w:rPr>
        <w:t>Vận dụng, mở rộng</w:t>
      </w:r>
      <w:r w:rsidRPr="006240F1">
        <w:rPr>
          <w:szCs w:val="28"/>
          <w:lang w:val="vi-VN"/>
        </w:rPr>
        <w:t xml:space="preserve">): Lập bảng so sánh mối quan hệ </w:t>
      </w:r>
      <w:r w:rsidR="00EE26E0" w:rsidRPr="006240F1">
        <w:rPr>
          <w:szCs w:val="28"/>
          <w:lang w:val="vi-VN"/>
        </w:rPr>
        <w:t>giữa tỉ số lượng giác của các góc phụ nhau.</w:t>
      </w:r>
    </w:p>
    <w:p w:rsidR="00AF1C5E" w:rsidRPr="006240F1" w:rsidRDefault="00F92940" w:rsidP="004F35FA">
      <w:pPr>
        <w:pStyle w:val="ListParagraph"/>
        <w:spacing w:line="355" w:lineRule="auto"/>
        <w:ind w:left="0" w:firstLine="567"/>
        <w:rPr>
          <w:szCs w:val="28"/>
          <w:lang w:val="vi-VN"/>
        </w:rPr>
      </w:pPr>
      <w:r w:rsidRPr="006240F1">
        <w:rPr>
          <w:szCs w:val="28"/>
          <w:lang w:val="vi-VN"/>
        </w:rPr>
        <w:t>Hoàn thành HĐ này, HS sẽ dự đoán được một Đ</w:t>
      </w:r>
      <w:r w:rsidR="00E165D3" w:rsidRPr="006240F1">
        <w:rPr>
          <w:szCs w:val="28"/>
          <w:lang w:val="vi-VN"/>
        </w:rPr>
        <w:t>L</w:t>
      </w:r>
      <w:r w:rsidRPr="006240F1">
        <w:rPr>
          <w:szCs w:val="28"/>
          <w:lang w:val="vi-VN"/>
        </w:rPr>
        <w:t xml:space="preserve"> “Nếu hai góc phụ nhau thì sin góc này bằng côsin góc kia; tang góc này bằng côtang góc kia”. GV sẽ tổ chức cho HS chứng minh vấn đề đơn giản này (qua kinh nghiệm từ HĐ 1 sẽ có ngay kết luận).</w:t>
      </w:r>
    </w:p>
    <w:p w:rsidR="000F6AD7" w:rsidRPr="006240F1" w:rsidRDefault="000F6AD7" w:rsidP="004F35FA">
      <w:pPr>
        <w:pStyle w:val="ListParagraph"/>
        <w:spacing w:after="0" w:line="355" w:lineRule="auto"/>
        <w:ind w:left="0" w:firstLine="567"/>
        <w:rPr>
          <w:szCs w:val="28"/>
          <w:lang w:val="vi-VN"/>
        </w:rPr>
      </w:pPr>
      <w:r w:rsidRPr="006240F1">
        <w:rPr>
          <w:b/>
          <w:szCs w:val="28"/>
          <w:lang w:val="vi-VN"/>
        </w:rPr>
        <w:t>HĐ 5</w:t>
      </w:r>
      <w:r w:rsidRPr="006240F1">
        <w:rPr>
          <w:szCs w:val="28"/>
          <w:lang w:val="vi-VN"/>
        </w:rPr>
        <w:t xml:space="preserve"> (</w:t>
      </w:r>
      <w:r w:rsidRPr="006240F1">
        <w:rPr>
          <w:i/>
          <w:szCs w:val="28"/>
          <w:lang w:val="vi-VN"/>
        </w:rPr>
        <w:t>Vận dụng và mở rộng</w:t>
      </w:r>
      <w:r w:rsidRPr="006240F1">
        <w:rPr>
          <w:szCs w:val="28"/>
          <w:lang w:val="vi-VN"/>
        </w:rPr>
        <w:t xml:space="preserve">): </w:t>
      </w:r>
      <w:r w:rsidR="00A85B0D" w:rsidRPr="006240F1">
        <w:rPr>
          <w:szCs w:val="28"/>
          <w:lang w:val="vi-VN"/>
        </w:rPr>
        <w:t>Làm thế nào để đo được diện tích mái che hình chữ nhật BCC’B’ nghiêng so với mặt đất một góc 30</w:t>
      </w:r>
      <w:r w:rsidR="00A85B0D" w:rsidRPr="006240F1">
        <w:rPr>
          <w:szCs w:val="28"/>
          <w:vertAlign w:val="superscript"/>
          <w:lang w:val="vi-VN"/>
        </w:rPr>
        <w:t>0</w:t>
      </w:r>
      <w:r w:rsidR="00A85B0D" w:rsidRPr="006240F1">
        <w:rPr>
          <w:szCs w:val="28"/>
          <w:lang w:val="vi-VN"/>
        </w:rPr>
        <w:t xml:space="preserve"> mà không thể đo được chiều dài cạ</w:t>
      </w:r>
      <w:r w:rsidR="00E165D3" w:rsidRPr="006240F1">
        <w:rPr>
          <w:szCs w:val="28"/>
          <w:lang w:val="vi-VN"/>
        </w:rPr>
        <w:t>nh BC</w:t>
      </w:r>
      <w:r w:rsidR="004D2B16" w:rsidRPr="006240F1">
        <w:rPr>
          <w:szCs w:val="28"/>
          <w:lang w:val="vi-VN"/>
        </w:rPr>
        <w:t>.</w:t>
      </w:r>
    </w:p>
    <w:p w:rsidR="004D2B16" w:rsidRPr="006240F1" w:rsidRDefault="004D2B16" w:rsidP="004F35FA">
      <w:pPr>
        <w:pStyle w:val="ListParagraph"/>
        <w:spacing w:after="0" w:line="355" w:lineRule="auto"/>
        <w:ind w:left="0" w:firstLine="567"/>
        <w:rPr>
          <w:szCs w:val="28"/>
          <w:lang w:val="vi-VN"/>
        </w:rPr>
      </w:pPr>
      <w:r w:rsidRPr="006240F1">
        <w:rPr>
          <w:i/>
          <w:szCs w:val="28"/>
          <w:lang w:val="vi-VN"/>
        </w:rPr>
        <w:t>Ví dụ</w:t>
      </w:r>
      <w:r w:rsidR="00235E1D" w:rsidRPr="006240F1">
        <w:rPr>
          <w:i/>
          <w:szCs w:val="28"/>
          <w:lang w:val="vi-VN"/>
        </w:rPr>
        <w:t xml:space="preserve"> 10</w:t>
      </w:r>
      <w:r w:rsidRPr="006240F1">
        <w:rPr>
          <w:szCs w:val="28"/>
          <w:lang w:val="vi-VN"/>
        </w:rPr>
        <w:t xml:space="preserve">: </w:t>
      </w:r>
      <w:r w:rsidR="00DC38DD" w:rsidRPr="006240F1">
        <w:rPr>
          <w:szCs w:val="28"/>
          <w:lang w:val="vi-VN"/>
        </w:rPr>
        <w:t>Hãy tìm cách dựa vào ánh nắng mặt trời để bằng các kiến thức đã họ</w:t>
      </w:r>
      <w:r w:rsidR="009D3B47" w:rsidRPr="006240F1">
        <w:rPr>
          <w:szCs w:val="28"/>
          <w:lang w:val="vi-VN"/>
        </w:rPr>
        <w:t>c nêu phương pháp tính</w:t>
      </w:r>
      <w:r w:rsidR="00422E30" w:rsidRPr="006240F1">
        <w:rPr>
          <w:szCs w:val="28"/>
          <w:lang w:val="vi-VN"/>
        </w:rPr>
        <w:t xml:space="preserve"> (gần đúng)</w:t>
      </w:r>
      <w:r w:rsidR="009D3B47" w:rsidRPr="006240F1">
        <w:rPr>
          <w:szCs w:val="28"/>
          <w:lang w:val="vi-VN"/>
        </w:rPr>
        <w:t xml:space="preserve"> bán kính của</w:t>
      </w:r>
      <w:r w:rsidR="00DC38DD" w:rsidRPr="006240F1">
        <w:rPr>
          <w:szCs w:val="28"/>
          <w:lang w:val="vi-VN"/>
        </w:rPr>
        <w:t xml:space="preserve"> trái đất.</w:t>
      </w:r>
    </w:p>
    <w:p w:rsidR="00F357FD" w:rsidRPr="006240F1" w:rsidRDefault="00F357FD" w:rsidP="004F35FA">
      <w:pPr>
        <w:pStyle w:val="Heading3"/>
        <w:spacing w:line="355" w:lineRule="auto"/>
        <w:ind w:firstLine="0"/>
        <w:rPr>
          <w:i/>
          <w:color w:val="auto"/>
        </w:rPr>
      </w:pPr>
      <w:bookmarkStart w:id="244" w:name="_Toc20038033"/>
      <w:bookmarkStart w:id="245" w:name="_Toc28608984"/>
      <w:bookmarkStart w:id="246" w:name="_Toc28933609"/>
      <w:r w:rsidRPr="006240F1">
        <w:rPr>
          <w:i/>
          <w:color w:val="auto"/>
        </w:rPr>
        <w:t>3.2.4. Chú trọng</w:t>
      </w:r>
      <w:r w:rsidR="002B4776" w:rsidRPr="006240F1">
        <w:rPr>
          <w:i/>
          <w:color w:val="auto"/>
        </w:rPr>
        <w:t xml:space="preserve"> khai thác các kỹ thuật ĐG</w:t>
      </w:r>
      <w:r w:rsidRPr="006240F1">
        <w:rPr>
          <w:i/>
          <w:color w:val="auto"/>
        </w:rPr>
        <w:t xml:space="preserve"> quá trình (quan sát trực tiếp, quay video, phỏng vấn, phiếu khảo sát, hồ</w:t>
      </w:r>
      <w:r w:rsidR="00EE666E" w:rsidRPr="006240F1">
        <w:rPr>
          <w:i/>
          <w:color w:val="auto"/>
        </w:rPr>
        <w:t xml:space="preserve"> sơ NL</w:t>
      </w:r>
      <w:r w:rsidRPr="006240F1">
        <w:rPr>
          <w:i/>
          <w:color w:val="auto"/>
        </w:rPr>
        <w:t xml:space="preserve"> củ</w:t>
      </w:r>
      <w:r w:rsidR="00EE666E" w:rsidRPr="006240F1">
        <w:rPr>
          <w:i/>
          <w:color w:val="auto"/>
        </w:rPr>
        <w:t>a HS,...) trong khi HS</w:t>
      </w:r>
      <w:r w:rsidRPr="006240F1">
        <w:rPr>
          <w:i/>
          <w:color w:val="auto"/>
        </w:rPr>
        <w:t xml:space="preserve"> học t</w:t>
      </w:r>
      <w:r w:rsidR="00EE666E" w:rsidRPr="006240F1">
        <w:rPr>
          <w:i/>
          <w:color w:val="auto"/>
        </w:rPr>
        <w:t>oán qua HĐTN</w:t>
      </w:r>
      <w:r w:rsidRPr="006240F1">
        <w:rPr>
          <w:i/>
          <w:color w:val="auto"/>
        </w:rPr>
        <w:t xml:space="preserve"> theo ba tiêu chí: kỹ</w:t>
      </w:r>
      <w:r w:rsidR="00EE666E" w:rsidRPr="006240F1">
        <w:rPr>
          <w:i/>
          <w:color w:val="auto"/>
        </w:rPr>
        <w:t xml:space="preserve"> năng HĐ</w:t>
      </w:r>
      <w:r w:rsidRPr="006240F1">
        <w:rPr>
          <w:i/>
          <w:color w:val="auto"/>
        </w:rPr>
        <w:t>, sản phẩm và chuyển hóa kinh nghiệm học toán</w:t>
      </w:r>
      <w:bookmarkEnd w:id="244"/>
      <w:bookmarkEnd w:id="245"/>
      <w:bookmarkEnd w:id="246"/>
    </w:p>
    <w:p w:rsidR="00124C8A" w:rsidRPr="006240F1" w:rsidRDefault="00944CE6" w:rsidP="004F35FA">
      <w:pPr>
        <w:pStyle w:val="Heading4"/>
        <w:spacing w:line="355" w:lineRule="auto"/>
        <w:ind w:firstLine="0"/>
        <w:rPr>
          <w:color w:val="auto"/>
        </w:rPr>
      </w:pPr>
      <w:bookmarkStart w:id="247" w:name="_Toc20038034"/>
      <w:bookmarkStart w:id="248" w:name="_Toc20038876"/>
      <w:bookmarkStart w:id="249" w:name="_Toc28609363"/>
      <w:bookmarkStart w:id="250" w:name="_Toc28929814"/>
      <w:r w:rsidRPr="006240F1">
        <w:rPr>
          <w:color w:val="auto"/>
        </w:rPr>
        <w:t>3.2.4.1. Mục đích</w:t>
      </w:r>
      <w:bookmarkEnd w:id="247"/>
      <w:bookmarkEnd w:id="248"/>
      <w:bookmarkEnd w:id="249"/>
      <w:bookmarkEnd w:id="250"/>
    </w:p>
    <w:p w:rsidR="00944CE6" w:rsidRPr="006240F1" w:rsidRDefault="002B4776" w:rsidP="004F35FA">
      <w:pPr>
        <w:spacing w:line="355" w:lineRule="auto"/>
        <w:ind w:firstLine="567"/>
        <w:rPr>
          <w:lang w:val="vi-VN"/>
        </w:rPr>
      </w:pPr>
      <w:r w:rsidRPr="006240F1">
        <w:rPr>
          <w:lang w:val="vi-VN"/>
        </w:rPr>
        <w:t xml:space="preserve"> GV ĐG</w:t>
      </w:r>
      <w:r w:rsidR="00944CE6" w:rsidRPr="006240F1">
        <w:rPr>
          <w:lang w:val="vi-VN"/>
        </w:rPr>
        <w:t xml:space="preserve"> kết quả học tập của HS trong quá trình H</w:t>
      </w:r>
      <w:r w:rsidR="00606D4C" w:rsidRPr="006240F1">
        <w:rPr>
          <w:lang w:val="vi-VN"/>
        </w:rPr>
        <w:t>Đ</w:t>
      </w:r>
      <w:r w:rsidR="00944CE6" w:rsidRPr="006240F1">
        <w:rPr>
          <w:lang w:val="vi-VN"/>
        </w:rPr>
        <w:t>TN</w:t>
      </w:r>
    </w:p>
    <w:p w:rsidR="00124C8A" w:rsidRPr="006240F1" w:rsidRDefault="00944CE6" w:rsidP="004F35FA">
      <w:pPr>
        <w:pStyle w:val="Heading4"/>
        <w:spacing w:line="355" w:lineRule="auto"/>
        <w:ind w:firstLine="0"/>
        <w:rPr>
          <w:color w:val="auto"/>
        </w:rPr>
      </w:pPr>
      <w:bookmarkStart w:id="251" w:name="_Toc20038035"/>
      <w:bookmarkStart w:id="252" w:name="_Toc20038877"/>
      <w:bookmarkStart w:id="253" w:name="_Toc28609364"/>
      <w:bookmarkStart w:id="254" w:name="_Toc28929815"/>
      <w:r w:rsidRPr="006240F1">
        <w:rPr>
          <w:color w:val="auto"/>
        </w:rPr>
        <w:t>3.2.4.2. Cơ sở</w:t>
      </w:r>
      <w:bookmarkEnd w:id="251"/>
      <w:bookmarkEnd w:id="252"/>
      <w:r w:rsidR="00C631E7" w:rsidRPr="006240F1">
        <w:rPr>
          <w:color w:val="auto"/>
        </w:rPr>
        <w:t xml:space="preserve"> </w:t>
      </w:r>
      <w:r w:rsidR="00606535" w:rsidRPr="006240F1">
        <w:rPr>
          <w:color w:val="auto"/>
        </w:rPr>
        <w:t>khoa học</w:t>
      </w:r>
      <w:bookmarkEnd w:id="253"/>
      <w:bookmarkEnd w:id="254"/>
    </w:p>
    <w:p w:rsidR="00CC03A1" w:rsidRPr="006240F1" w:rsidRDefault="001B4552" w:rsidP="004F35FA">
      <w:pPr>
        <w:pStyle w:val="ListParagraph"/>
        <w:spacing w:after="0" w:line="355" w:lineRule="auto"/>
        <w:ind w:left="0" w:firstLine="567"/>
        <w:rPr>
          <w:szCs w:val="28"/>
          <w:lang w:val="vi-VN"/>
        </w:rPr>
      </w:pPr>
      <w:r w:rsidRPr="006240F1">
        <w:rPr>
          <w:szCs w:val="28"/>
          <w:lang w:val="vi-VN"/>
        </w:rPr>
        <w:t>Qua xem xét nhiều trường ở các loại hình từ Đại học đến trung học ở Mỹ về việc áp dụ</w:t>
      </w:r>
      <w:r w:rsidR="00AA10CA" w:rsidRPr="006240F1">
        <w:rPr>
          <w:szCs w:val="28"/>
          <w:lang w:val="vi-VN"/>
        </w:rPr>
        <w:t>ng mô hình HTN cho HS</w:t>
      </w:r>
      <w:r w:rsidRPr="006240F1">
        <w:rPr>
          <w:szCs w:val="28"/>
          <w:lang w:val="vi-VN"/>
        </w:rPr>
        <w:t xml:space="preserve"> kết hợp với dạy học dự án và </w:t>
      </w:r>
      <w:r w:rsidR="00210581" w:rsidRPr="006240F1">
        <w:rPr>
          <w:szCs w:val="28"/>
          <w:lang w:val="vi-VN"/>
        </w:rPr>
        <w:t>các HĐ, Scott D. Wurdinger</w:t>
      </w:r>
      <w:r w:rsidRPr="006240F1">
        <w:rPr>
          <w:szCs w:val="28"/>
          <w:lang w:val="vi-VN"/>
        </w:rPr>
        <w:t xml:space="preserve"> tổng kết rằng có hai hướng đi thường được dùng để</w:t>
      </w:r>
      <w:r w:rsidR="002B4776" w:rsidRPr="006240F1">
        <w:rPr>
          <w:szCs w:val="28"/>
          <w:lang w:val="vi-VN"/>
        </w:rPr>
        <w:t xml:space="preserve"> ĐG</w:t>
      </w:r>
      <w:r w:rsidRPr="006240F1">
        <w:rPr>
          <w:szCs w:val="28"/>
          <w:lang w:val="vi-VN"/>
        </w:rPr>
        <w:t xml:space="preserve"> việc học của HS đó là dựa vào “các tiêu chuẩn” và “sự thể hiện” của họ. </w:t>
      </w:r>
      <w:r w:rsidRPr="006240F1">
        <w:rPr>
          <w:spacing w:val="6"/>
          <w:szCs w:val="28"/>
          <w:lang w:val="vi-VN"/>
        </w:rPr>
        <w:t>Việc xác đị</w:t>
      </w:r>
      <w:r w:rsidR="002B4776" w:rsidRPr="006240F1">
        <w:rPr>
          <w:spacing w:val="6"/>
          <w:szCs w:val="28"/>
          <w:lang w:val="vi-VN"/>
        </w:rPr>
        <w:t>nh ĐG</w:t>
      </w:r>
      <w:r w:rsidRPr="006240F1">
        <w:rPr>
          <w:spacing w:val="6"/>
          <w:szCs w:val="28"/>
          <w:lang w:val="vi-VN"/>
        </w:rPr>
        <w:t xml:space="preserve"> dựa vào các tiêu chuẩn tập trung vào việc HS nắm bắt các nộ</w:t>
      </w:r>
      <w:r w:rsidR="00FA2723" w:rsidRPr="006240F1">
        <w:rPr>
          <w:spacing w:val="6"/>
          <w:szCs w:val="28"/>
          <w:lang w:val="vi-VN"/>
        </w:rPr>
        <w:t>i dung HT</w:t>
      </w:r>
      <w:r w:rsidRPr="006240F1">
        <w:rPr>
          <w:spacing w:val="6"/>
          <w:szCs w:val="28"/>
          <w:lang w:val="vi-VN"/>
        </w:rPr>
        <w:t>, được xác định theo chuẩn hóa. Việ</w:t>
      </w:r>
      <w:r w:rsidR="002B4776" w:rsidRPr="006240F1">
        <w:rPr>
          <w:spacing w:val="6"/>
          <w:szCs w:val="28"/>
          <w:lang w:val="vi-VN"/>
        </w:rPr>
        <w:t>c ĐG</w:t>
      </w:r>
      <w:r w:rsidRPr="006240F1">
        <w:rPr>
          <w:spacing w:val="6"/>
          <w:szCs w:val="28"/>
          <w:lang w:val="vi-VN"/>
        </w:rPr>
        <w:t xml:space="preserve"> dựa vào sự thể hiện của HS tập trung vào việc HS nắm vững nội dung học, khả năng vận dụ</w:t>
      </w:r>
      <w:r w:rsidR="00210581" w:rsidRPr="006240F1">
        <w:rPr>
          <w:spacing w:val="6"/>
          <w:szCs w:val="28"/>
          <w:lang w:val="vi-VN"/>
        </w:rPr>
        <w:t>ng kiến thức, dựa vào các tiêu chí để</w:t>
      </w:r>
      <w:r w:rsidRPr="006240F1">
        <w:rPr>
          <w:spacing w:val="6"/>
          <w:szCs w:val="28"/>
          <w:lang w:val="vi-VN"/>
        </w:rPr>
        <w:t xml:space="preserve"> xác định</w:t>
      </w:r>
      <w:r w:rsidR="00210581" w:rsidRPr="006240F1">
        <w:rPr>
          <w:spacing w:val="6"/>
          <w:szCs w:val="28"/>
          <w:lang w:val="vi-VN"/>
        </w:rPr>
        <w:t xml:space="preserve"> mức độ thấu hiểu bài học nhiều hơn. </w:t>
      </w:r>
      <w:r w:rsidR="00210581" w:rsidRPr="006240F1">
        <w:rPr>
          <w:spacing w:val="-6"/>
          <w:szCs w:val="28"/>
          <w:lang w:val="vi-VN"/>
        </w:rPr>
        <w:t>Các tác giả đều cho rằ</w:t>
      </w:r>
      <w:r w:rsidR="002B4776" w:rsidRPr="006240F1">
        <w:rPr>
          <w:spacing w:val="-6"/>
          <w:szCs w:val="28"/>
          <w:lang w:val="vi-VN"/>
        </w:rPr>
        <w:t>ng ĐG</w:t>
      </w:r>
      <w:r w:rsidR="00210581" w:rsidRPr="006240F1">
        <w:rPr>
          <w:spacing w:val="-6"/>
          <w:szCs w:val="28"/>
          <w:lang w:val="vi-VN"/>
        </w:rPr>
        <w:t xml:space="preserve"> sự thể hiện, tứ</w:t>
      </w:r>
      <w:r w:rsidR="002B4776" w:rsidRPr="006240F1">
        <w:rPr>
          <w:spacing w:val="-6"/>
          <w:szCs w:val="28"/>
          <w:lang w:val="vi-VN"/>
        </w:rPr>
        <w:t>c là ĐG</w:t>
      </w:r>
      <w:r w:rsidR="00210581" w:rsidRPr="006240F1">
        <w:rPr>
          <w:spacing w:val="-6"/>
          <w:szCs w:val="28"/>
          <w:lang w:val="vi-VN"/>
        </w:rPr>
        <w:t xml:space="preserve"> NL của HS phù hợp với hình </w:t>
      </w:r>
      <w:r w:rsidR="00210581" w:rsidRPr="006240F1">
        <w:rPr>
          <w:szCs w:val="28"/>
          <w:lang w:val="vi-VN"/>
        </w:rPr>
        <w:t>thứ</w:t>
      </w:r>
      <w:r w:rsidR="00FA2723" w:rsidRPr="006240F1">
        <w:rPr>
          <w:szCs w:val="28"/>
          <w:lang w:val="vi-VN"/>
        </w:rPr>
        <w:t>c H</w:t>
      </w:r>
      <w:r w:rsidR="00606D4C" w:rsidRPr="006240F1">
        <w:rPr>
          <w:szCs w:val="28"/>
          <w:lang w:val="vi-VN"/>
        </w:rPr>
        <w:t>Đ</w:t>
      </w:r>
      <w:r w:rsidR="00ED2E93" w:rsidRPr="006240F1">
        <w:rPr>
          <w:szCs w:val="28"/>
          <w:lang w:val="vi-VN"/>
        </w:rPr>
        <w:t>TN</w:t>
      </w:r>
      <w:r w:rsidR="005F72BD" w:rsidRPr="006240F1">
        <w:rPr>
          <w:szCs w:val="28"/>
          <w:lang w:val="vi-VN"/>
        </w:rPr>
        <w:t xml:space="preserve"> [52, 55, 60, 62, 64, 76, 131].</w:t>
      </w:r>
      <w:r w:rsidR="00210581" w:rsidRPr="006240F1">
        <w:rPr>
          <w:szCs w:val="28"/>
          <w:lang w:val="vi-VN"/>
        </w:rPr>
        <w:t xml:space="preserve"> Như vậ</w:t>
      </w:r>
      <w:r w:rsidR="002B4776" w:rsidRPr="006240F1">
        <w:rPr>
          <w:szCs w:val="28"/>
          <w:lang w:val="vi-VN"/>
        </w:rPr>
        <w:t>y, ĐG</w:t>
      </w:r>
      <w:r w:rsidR="00210581" w:rsidRPr="006240F1">
        <w:rPr>
          <w:szCs w:val="28"/>
          <w:lang w:val="vi-VN"/>
        </w:rPr>
        <w:t xml:space="preserve"> HĐTN được quan tâm ở hai khía cạ</w:t>
      </w:r>
      <w:r w:rsidR="002B4776" w:rsidRPr="006240F1">
        <w:rPr>
          <w:szCs w:val="28"/>
          <w:lang w:val="vi-VN"/>
        </w:rPr>
        <w:t>nh là ĐG</w:t>
      </w:r>
      <w:r w:rsidR="00210581" w:rsidRPr="006240F1">
        <w:rPr>
          <w:szCs w:val="28"/>
          <w:lang w:val="vi-VN"/>
        </w:rPr>
        <w:t xml:space="preserve"> kết quả HT củ</w:t>
      </w:r>
      <w:r w:rsidR="002B4776" w:rsidRPr="006240F1">
        <w:rPr>
          <w:szCs w:val="28"/>
          <w:lang w:val="vi-VN"/>
        </w:rPr>
        <w:t>a HS và ĐG</w:t>
      </w:r>
      <w:r w:rsidR="00210581" w:rsidRPr="006240F1">
        <w:rPr>
          <w:szCs w:val="28"/>
          <w:lang w:val="vi-VN"/>
        </w:rPr>
        <w:t xml:space="preserve"> NL của HS.</w:t>
      </w:r>
    </w:p>
    <w:p w:rsidR="00210581" w:rsidRPr="006240F1" w:rsidRDefault="00210581" w:rsidP="00A21134">
      <w:pPr>
        <w:pStyle w:val="ListParagraph"/>
        <w:spacing w:after="0" w:line="367" w:lineRule="auto"/>
        <w:ind w:left="0" w:firstLine="567"/>
        <w:rPr>
          <w:szCs w:val="28"/>
          <w:lang w:val="vi-VN"/>
        </w:rPr>
      </w:pPr>
      <w:r w:rsidRPr="006240F1">
        <w:rPr>
          <w:szCs w:val="28"/>
          <w:lang w:val="vi-VN"/>
        </w:rPr>
        <w:t>Theo quan điểm của Kolb: “Mặc dù lý thuyế</w:t>
      </w:r>
      <w:r w:rsidR="00FA2723" w:rsidRPr="006240F1">
        <w:rPr>
          <w:szCs w:val="28"/>
          <w:lang w:val="vi-VN"/>
        </w:rPr>
        <w:t>t H</w:t>
      </w:r>
      <w:r w:rsidRPr="006240F1">
        <w:rPr>
          <w:szCs w:val="28"/>
          <w:lang w:val="vi-VN"/>
        </w:rPr>
        <w:t>TN nhấn mạnh rằng HT là một quá trình liên tục, nhưng nó không có nghĩa là kết quả HT</w:t>
      </w:r>
      <w:r w:rsidR="005B3193" w:rsidRPr="006240F1">
        <w:rPr>
          <w:szCs w:val="28"/>
          <w:lang w:val="vi-VN"/>
        </w:rPr>
        <w:t xml:space="preserve"> của HS</w:t>
      </w:r>
      <w:r w:rsidR="00ED5E09" w:rsidRPr="006240F1">
        <w:rPr>
          <w:szCs w:val="28"/>
          <w:lang w:val="vi-VN"/>
        </w:rPr>
        <w:t xml:space="preserve"> không</w:t>
      </w:r>
      <w:r w:rsidR="005B3193" w:rsidRPr="006240F1">
        <w:rPr>
          <w:szCs w:val="28"/>
          <w:lang w:val="vi-VN"/>
        </w:rPr>
        <w:t xml:space="preserve"> quan trọ</w:t>
      </w:r>
      <w:r w:rsidR="00174FB4" w:rsidRPr="006240F1">
        <w:rPr>
          <w:szCs w:val="28"/>
          <w:lang w:val="vi-VN"/>
        </w:rPr>
        <w:t>ng” [89</w:t>
      </w:r>
      <w:r w:rsidR="005B3193" w:rsidRPr="006240F1">
        <w:rPr>
          <w:szCs w:val="28"/>
          <w:lang w:val="vi-VN"/>
        </w:rPr>
        <w:t xml:space="preserve">]. Ông cũng đưa ra 12 </w:t>
      </w:r>
      <w:r w:rsidR="00632849" w:rsidRPr="006240F1">
        <w:rPr>
          <w:szCs w:val="28"/>
          <w:lang w:val="vi-VN"/>
        </w:rPr>
        <w:t>nhóm kỹ năng (gồm 72 kỹ năng)</w:t>
      </w:r>
      <w:r w:rsidR="005B3193" w:rsidRPr="006240F1">
        <w:rPr>
          <w:szCs w:val="28"/>
          <w:lang w:val="vi-VN"/>
        </w:rPr>
        <w:t xml:space="preserve"> tương ứng vớ</w:t>
      </w:r>
      <w:r w:rsidR="00FA2723" w:rsidRPr="006240F1">
        <w:rPr>
          <w:szCs w:val="28"/>
          <w:lang w:val="vi-VN"/>
        </w:rPr>
        <w:t xml:space="preserve">i 4 phong cách </w:t>
      </w:r>
      <w:r w:rsidR="005B3193" w:rsidRPr="006240F1">
        <w:rPr>
          <w:szCs w:val="28"/>
          <w:lang w:val="vi-VN"/>
        </w:rPr>
        <w:t>HT</w:t>
      </w:r>
      <w:r w:rsidR="00CA266F" w:rsidRPr="006240F1">
        <w:rPr>
          <w:szCs w:val="28"/>
          <w:lang w:val="vi-VN"/>
        </w:rPr>
        <w:t>.</w:t>
      </w:r>
      <w:r w:rsidR="00012B93" w:rsidRPr="006240F1">
        <w:rPr>
          <w:szCs w:val="28"/>
          <w:lang w:val="vi-VN"/>
        </w:rPr>
        <w:t xml:space="preserve"> </w:t>
      </w:r>
      <w:r w:rsidR="00D93B2B" w:rsidRPr="006240F1">
        <w:rPr>
          <w:szCs w:val="28"/>
          <w:lang w:val="vi-VN"/>
        </w:rPr>
        <w:t>Mỗi kỹ năng này ông sử dụng thang điểm 7.</w:t>
      </w:r>
    </w:p>
    <w:p w:rsidR="006725B2" w:rsidRPr="006240F1" w:rsidRDefault="006725B2" w:rsidP="00A21134">
      <w:pPr>
        <w:pStyle w:val="ListParagraph"/>
        <w:spacing w:after="0" w:line="367" w:lineRule="auto"/>
        <w:ind w:left="0" w:firstLine="567"/>
        <w:rPr>
          <w:spacing w:val="-2"/>
          <w:szCs w:val="28"/>
          <w:lang w:val="vi-VN"/>
        </w:rPr>
      </w:pPr>
      <w:r w:rsidRPr="006240F1">
        <w:rPr>
          <w:spacing w:val="-2"/>
          <w:szCs w:val="28"/>
          <w:lang w:val="vi-VN"/>
        </w:rPr>
        <w:t>Lý thuyế</w:t>
      </w:r>
      <w:r w:rsidR="00FA2723" w:rsidRPr="006240F1">
        <w:rPr>
          <w:spacing w:val="-2"/>
          <w:szCs w:val="28"/>
          <w:lang w:val="vi-VN"/>
        </w:rPr>
        <w:t>t H</w:t>
      </w:r>
      <w:r w:rsidRPr="006240F1">
        <w:rPr>
          <w:spacing w:val="-2"/>
          <w:szCs w:val="28"/>
          <w:lang w:val="vi-VN"/>
        </w:rPr>
        <w:t xml:space="preserve">TN được xem là sự tương tác giữa các đặc điểm của cá nhân với môi trường </w:t>
      </w:r>
      <w:r w:rsidR="00CC79BD" w:rsidRPr="006240F1">
        <w:rPr>
          <w:spacing w:val="-2"/>
          <w:szCs w:val="28"/>
          <w:lang w:val="vi-VN"/>
        </w:rPr>
        <w:t>-</w:t>
      </w:r>
      <w:r w:rsidRPr="006240F1">
        <w:rPr>
          <w:spacing w:val="-2"/>
          <w:szCs w:val="28"/>
          <w:lang w:val="vi-VN"/>
        </w:rPr>
        <w:t xml:space="preserve"> giữa kiến thức cá nhân với kiến thức xã hội. Vùng phát triển lân cận của </w:t>
      </w:r>
      <w:r w:rsidR="002B4776" w:rsidRPr="006240F1">
        <w:rPr>
          <w:spacing w:val="-2"/>
          <w:szCs w:val="28"/>
          <w:lang w:val="vi-VN"/>
        </w:rPr>
        <w:t xml:space="preserve">L. </w:t>
      </w:r>
      <w:r w:rsidRPr="006240F1">
        <w:rPr>
          <w:spacing w:val="-2"/>
          <w:szCs w:val="28"/>
          <w:lang w:val="vi-VN"/>
        </w:rPr>
        <w:t xml:space="preserve">Vygotsky được đưa ra như là một ví dụ về cách các tương tác này kết hợp giữa kiến thức cá nhân và kiến thức xã hội. Sự chuyển </w:t>
      </w:r>
      <w:r w:rsidR="00504B8C" w:rsidRPr="006240F1">
        <w:rPr>
          <w:spacing w:val="-2"/>
          <w:szCs w:val="28"/>
          <w:lang w:val="vi-VN"/>
        </w:rPr>
        <w:t>từ HĐ này sang HĐ khác trong chu trình trải nghiệm thể hiện sự chuyển hóa và tiến bộ trong HĐ, trong đó ở HĐ kế tiếp mang tính phức hợp và tích hợp ngày càng gia tăng, HĐ sau có cấu thành HĐ trước trong chu trình và có sự tăng trưởng về cấp bậc.</w:t>
      </w:r>
      <w:r w:rsidR="00940221" w:rsidRPr="006240F1">
        <w:rPr>
          <w:spacing w:val="-2"/>
          <w:szCs w:val="28"/>
          <w:lang w:val="vi-VN"/>
        </w:rPr>
        <w:t xml:space="preserve"> Dựa trên kết quả về sự phát triển nhận thức của </w:t>
      </w:r>
      <w:r w:rsidR="002B4776" w:rsidRPr="006240F1">
        <w:rPr>
          <w:spacing w:val="-2"/>
          <w:szCs w:val="28"/>
          <w:lang w:val="vi-VN"/>
        </w:rPr>
        <w:t xml:space="preserve">C. </w:t>
      </w:r>
      <w:r w:rsidR="00940221" w:rsidRPr="006240F1">
        <w:rPr>
          <w:spacing w:val="-2"/>
          <w:szCs w:val="28"/>
          <w:lang w:val="vi-VN"/>
        </w:rPr>
        <w:t>Jung, tạo cho chúng ta cảm hứng phân chia mỗi HĐ trong chu trình trải nghiệm theo 3 cấp độ tăng dần là cấp độ tiếp thu, cấp độ chuyên môn hóa và cấp độ tích hợ</w:t>
      </w:r>
      <w:r w:rsidR="00245E53" w:rsidRPr="006240F1">
        <w:rPr>
          <w:spacing w:val="-2"/>
          <w:szCs w:val="28"/>
          <w:lang w:val="vi-VN"/>
        </w:rPr>
        <w:t>p [53, 89, 109].</w:t>
      </w:r>
    </w:p>
    <w:p w:rsidR="00303BDD" w:rsidRPr="006240F1" w:rsidRDefault="002B4776" w:rsidP="00A21134">
      <w:pPr>
        <w:spacing w:line="367" w:lineRule="auto"/>
        <w:ind w:firstLine="567"/>
        <w:rPr>
          <w:szCs w:val="28"/>
          <w:lang w:val="vi-VN"/>
        </w:rPr>
      </w:pPr>
      <w:r w:rsidRPr="006240F1">
        <w:rPr>
          <w:szCs w:val="28"/>
          <w:lang w:val="vi-VN"/>
        </w:rPr>
        <w:t>ĐG</w:t>
      </w:r>
      <w:r w:rsidR="00303BDD" w:rsidRPr="006240F1">
        <w:rPr>
          <w:szCs w:val="28"/>
          <w:lang w:val="vi-VN"/>
        </w:rPr>
        <w:t xml:space="preserve"> HS THCS qua HĐTN trong dạy học Toán theo chúng tôi là một quá trình thu thập, tổng hợp, diễn giải thông tin hay </w:t>
      </w:r>
      <w:r w:rsidR="00405509" w:rsidRPr="006240F1">
        <w:rPr>
          <w:szCs w:val="28"/>
          <w:lang w:val="vi-VN"/>
        </w:rPr>
        <w:t>dữ liệu liên quan đến HĐ HT</w:t>
      </w:r>
      <w:r w:rsidR="00303BDD" w:rsidRPr="006240F1">
        <w:rPr>
          <w:szCs w:val="28"/>
          <w:lang w:val="vi-VN"/>
        </w:rPr>
        <w:t xml:space="preserve"> và trải nghiệm của HS trong HĐTN nhằm mục đích phát triển một sự hiểu biết sâu về điều gì HS biết, HS hiểu và HS có thể làm được, như là kết</w:t>
      </w:r>
      <w:r w:rsidR="009B0284" w:rsidRPr="006240F1">
        <w:rPr>
          <w:szCs w:val="28"/>
          <w:lang w:val="vi-VN"/>
        </w:rPr>
        <w:t xml:space="preserve"> quả của sự trải nghiệm GD</w:t>
      </w:r>
      <w:r w:rsidR="00303BDD" w:rsidRPr="006240F1">
        <w:rPr>
          <w:szCs w:val="28"/>
          <w:lang w:val="vi-VN"/>
        </w:rPr>
        <w:t xml:space="preserve"> của chính các e</w:t>
      </w:r>
      <w:r w:rsidR="00CA266F" w:rsidRPr="006240F1">
        <w:rPr>
          <w:szCs w:val="28"/>
          <w:lang w:val="vi-VN"/>
        </w:rPr>
        <w:t>m, để đưa ra quyết định GD</w:t>
      </w:r>
      <w:r w:rsidR="00303BDD" w:rsidRPr="006240F1">
        <w:rPr>
          <w:szCs w:val="28"/>
          <w:lang w:val="vi-VN"/>
        </w:rPr>
        <w:t xml:space="preserve"> liên quan đến HS. Tổ chức dạy học Toán thông qua HĐTN cho HS THCS là một môi trường thuận lợi cho việc hình thành và phát triển NL HS, NL được bộc lộ thông qua HĐ. Theo Đinh Thị Kim Thoa: “Xét về bản chất thì không có mâu thuẫn giữa ĐG NL và ĐG kiến thức kĩ năng, mà ĐG NL được coi là bước ph</w:t>
      </w:r>
      <w:r w:rsidRPr="006240F1">
        <w:rPr>
          <w:szCs w:val="28"/>
          <w:lang w:val="vi-VN"/>
        </w:rPr>
        <w:t>át triển cao hơn so với ĐG</w:t>
      </w:r>
      <w:r w:rsidR="00303BDD" w:rsidRPr="006240F1">
        <w:rPr>
          <w:szCs w:val="28"/>
          <w:lang w:val="vi-VN"/>
        </w:rPr>
        <w:t xml:space="preserve"> kiến thức, kĩ năng. Để chứng minh HS có NL ở một mức độ nào đó, </w:t>
      </w:r>
      <w:r w:rsidR="00303BDD" w:rsidRPr="006240F1">
        <w:rPr>
          <w:spacing w:val="-6"/>
          <w:szCs w:val="28"/>
          <w:lang w:val="vi-VN"/>
        </w:rPr>
        <w:t xml:space="preserve">phải tạo cơ hội cho HS được giải quyết vấn đề trong </w:t>
      </w:r>
      <w:r w:rsidR="00902816" w:rsidRPr="006240F1">
        <w:rPr>
          <w:spacing w:val="-6"/>
          <w:szCs w:val="28"/>
          <w:lang w:val="vi-VN"/>
        </w:rPr>
        <w:t>tình huống thực tiễn” [7, 8</w:t>
      </w:r>
      <w:r w:rsidR="00303BDD" w:rsidRPr="006240F1">
        <w:rPr>
          <w:spacing w:val="-6"/>
          <w:szCs w:val="28"/>
          <w:lang w:val="vi-VN"/>
        </w:rPr>
        <w:t>].</w:t>
      </w:r>
      <w:r w:rsidR="00303BDD" w:rsidRPr="006240F1">
        <w:rPr>
          <w:szCs w:val="28"/>
          <w:lang w:val="vi-VN"/>
        </w:rPr>
        <w:t xml:space="preserve"> Giải quyết tình huống thực tiễn, bài toán tình huống hay vấn đề đặt ra trong thực tiễn, thực tế đòi hỏi HS phải dựa vào những kinh nghiệm của bản thân, học hỏi từ người có kinh nghiệm để hoàn</w:t>
      </w:r>
      <w:r w:rsidR="009B0284" w:rsidRPr="006240F1">
        <w:rPr>
          <w:szCs w:val="28"/>
          <w:lang w:val="vi-VN"/>
        </w:rPr>
        <w:t xml:space="preserve"> thành nhiệm vụ. Kết quả HT</w:t>
      </w:r>
      <w:r w:rsidR="00606D4C" w:rsidRPr="006240F1">
        <w:rPr>
          <w:szCs w:val="28"/>
          <w:lang w:val="vi-VN"/>
        </w:rPr>
        <w:t xml:space="preserve"> </w:t>
      </w:r>
      <w:r w:rsidR="00303BDD" w:rsidRPr="006240F1">
        <w:rPr>
          <w:szCs w:val="28"/>
          <w:lang w:val="vi-VN"/>
        </w:rPr>
        <w:t>của HS đều thể hiện ở mức độ đạt được các mục tiêu dạy học, trong đó bao gồm ba mục tiêu lớn là kiến thức, kĩ năng và</w:t>
      </w:r>
      <w:r w:rsidR="009B0284" w:rsidRPr="006240F1">
        <w:rPr>
          <w:szCs w:val="28"/>
          <w:lang w:val="vi-VN"/>
        </w:rPr>
        <w:t xml:space="preserve"> thái độ. Do vậy kết quả HT</w:t>
      </w:r>
      <w:r w:rsidR="00303BDD" w:rsidRPr="006240F1">
        <w:rPr>
          <w:szCs w:val="28"/>
          <w:lang w:val="vi-VN"/>
        </w:rPr>
        <w:t xml:space="preserve"> là</w:t>
      </w:r>
      <w:r w:rsidR="00CA266F" w:rsidRPr="006240F1">
        <w:rPr>
          <w:szCs w:val="28"/>
          <w:lang w:val="vi-VN"/>
        </w:rPr>
        <w:t xml:space="preserve"> mức độ thành công trong HT</w:t>
      </w:r>
      <w:r w:rsidR="00303BDD" w:rsidRPr="006240F1">
        <w:rPr>
          <w:szCs w:val="28"/>
          <w:lang w:val="vi-VN"/>
        </w:rPr>
        <w:t xml:space="preserve"> của HS, được xem xét trong mối quan hệ với mục tiêu đã xác định, chuẩn tối thiểu cần đạt và công sức</w:t>
      </w:r>
      <w:r w:rsidR="009B0284" w:rsidRPr="006240F1">
        <w:rPr>
          <w:szCs w:val="28"/>
          <w:lang w:val="vi-VN"/>
        </w:rPr>
        <w:t xml:space="preserve"> thời gian bỏ ra. ĐG HĐ HT </w:t>
      </w:r>
      <w:r w:rsidR="00303BDD" w:rsidRPr="006240F1">
        <w:rPr>
          <w:szCs w:val="28"/>
          <w:lang w:val="vi-VN"/>
        </w:rPr>
        <w:t>của HS không chỉ quan tâm đến việc thu t</w:t>
      </w:r>
      <w:r w:rsidR="00CA266F" w:rsidRPr="006240F1">
        <w:rPr>
          <w:szCs w:val="28"/>
          <w:lang w:val="vi-VN"/>
        </w:rPr>
        <w:t>hập thông tin về kết quả HT</w:t>
      </w:r>
      <w:r w:rsidR="00303BDD" w:rsidRPr="006240F1">
        <w:rPr>
          <w:szCs w:val="28"/>
          <w:lang w:val="vi-VN"/>
        </w:rPr>
        <w:t xml:space="preserve"> của HS đạt mục tiêu môn học mà còn ĐG cả </w:t>
      </w:r>
      <w:r w:rsidR="00CA266F" w:rsidRPr="006240F1">
        <w:rPr>
          <w:szCs w:val="28"/>
          <w:lang w:val="vi-VN"/>
        </w:rPr>
        <w:t>quá trình tạo ra kết quả HT</w:t>
      </w:r>
      <w:r w:rsidR="00303BDD" w:rsidRPr="006240F1">
        <w:rPr>
          <w:szCs w:val="28"/>
          <w:lang w:val="vi-VN"/>
        </w:rPr>
        <w:t xml:space="preserve"> của </w:t>
      </w:r>
      <w:r w:rsidRPr="006240F1">
        <w:rPr>
          <w:szCs w:val="28"/>
          <w:lang w:val="vi-VN"/>
        </w:rPr>
        <w:t>HS. Như vậy, ĐG</w:t>
      </w:r>
      <w:r w:rsidR="00303BDD" w:rsidRPr="006240F1">
        <w:rPr>
          <w:szCs w:val="28"/>
          <w:lang w:val="vi-VN"/>
        </w:rPr>
        <w:t xml:space="preserve"> HS THCS qua HĐT</w:t>
      </w:r>
      <w:r w:rsidRPr="006240F1">
        <w:rPr>
          <w:szCs w:val="28"/>
          <w:lang w:val="vi-VN"/>
        </w:rPr>
        <w:t>N trong dạy học Toán là ĐG</w:t>
      </w:r>
      <w:r w:rsidR="00303BDD" w:rsidRPr="006240F1">
        <w:rPr>
          <w:szCs w:val="28"/>
          <w:lang w:val="vi-VN"/>
        </w:rPr>
        <w:t xml:space="preserve"> trên hai ph</w:t>
      </w:r>
      <w:r w:rsidR="00405509" w:rsidRPr="006240F1">
        <w:rPr>
          <w:szCs w:val="28"/>
          <w:lang w:val="vi-VN"/>
        </w:rPr>
        <w:t>ương diện, đó là kết quả HT</w:t>
      </w:r>
      <w:r w:rsidR="00303BDD" w:rsidRPr="006240F1">
        <w:rPr>
          <w:szCs w:val="28"/>
          <w:lang w:val="vi-VN"/>
        </w:rPr>
        <w:t xml:space="preserve"> của HS và quá trình HĐ của HS để đạt được kết quả đó.</w:t>
      </w:r>
    </w:p>
    <w:p w:rsidR="00940221" w:rsidRPr="006240F1" w:rsidRDefault="00303BDD" w:rsidP="004F35FA">
      <w:pPr>
        <w:pStyle w:val="ListParagraph"/>
        <w:spacing w:after="0" w:line="384" w:lineRule="auto"/>
        <w:ind w:left="0" w:firstLine="567"/>
        <w:rPr>
          <w:szCs w:val="28"/>
          <w:lang w:val="vi-VN"/>
        </w:rPr>
      </w:pPr>
      <w:r w:rsidRPr="006240F1">
        <w:rPr>
          <w:szCs w:val="28"/>
          <w:lang w:val="vi-VN"/>
        </w:rPr>
        <w:t>M</w:t>
      </w:r>
      <w:r w:rsidR="00632849" w:rsidRPr="006240F1">
        <w:rPr>
          <w:szCs w:val="28"/>
          <w:lang w:val="vi-VN"/>
        </w:rPr>
        <w:t>ặc dù có rất nhiề</w:t>
      </w:r>
      <w:r w:rsidR="002B4776" w:rsidRPr="006240F1">
        <w:rPr>
          <w:szCs w:val="28"/>
          <w:lang w:val="vi-VN"/>
        </w:rPr>
        <w:t>u cách ĐG</w:t>
      </w:r>
      <w:r w:rsidR="00632849" w:rsidRPr="006240F1">
        <w:rPr>
          <w:szCs w:val="28"/>
          <w:lang w:val="vi-VN"/>
        </w:rPr>
        <w:t xml:space="preserve"> kết quả HT của HS và nhiều kỹ năng đưa ra </w:t>
      </w:r>
      <w:r w:rsidR="00632849" w:rsidRPr="006240F1">
        <w:rPr>
          <w:spacing w:val="6"/>
          <w:szCs w:val="28"/>
          <w:lang w:val="vi-VN"/>
        </w:rPr>
        <w:t xml:space="preserve">tùy theo đối tượng HS, các yếu tố khác và mục đích sử dụng kết quả </w:t>
      </w:r>
      <w:r w:rsidR="002B4776" w:rsidRPr="006240F1">
        <w:rPr>
          <w:spacing w:val="6"/>
          <w:szCs w:val="28"/>
          <w:lang w:val="vi-VN"/>
        </w:rPr>
        <w:t>ĐG</w:t>
      </w:r>
      <w:r w:rsidR="00245E53" w:rsidRPr="006240F1">
        <w:rPr>
          <w:spacing w:val="6"/>
          <w:szCs w:val="28"/>
          <w:lang w:val="vi-VN"/>
        </w:rPr>
        <w:t xml:space="preserve"> </w:t>
      </w:r>
      <w:r w:rsidR="00245E53" w:rsidRPr="006240F1">
        <w:rPr>
          <w:szCs w:val="28"/>
          <w:lang w:val="vi-VN"/>
        </w:rPr>
        <w:t>[21, 32, 52, 55, 60, 62, 64, 65, 76, 88],</w:t>
      </w:r>
      <w:r w:rsidR="00632849" w:rsidRPr="006240F1">
        <w:rPr>
          <w:szCs w:val="28"/>
          <w:lang w:val="vi-VN"/>
        </w:rPr>
        <w:t xml:space="preserve"> </w:t>
      </w:r>
      <w:r w:rsidR="00632849" w:rsidRPr="006240F1">
        <w:rPr>
          <w:spacing w:val="-6"/>
          <w:szCs w:val="28"/>
          <w:lang w:val="vi-VN"/>
        </w:rPr>
        <w:t>nhưng chúng tôi cho rằng cần tập trung nhiều vào ba hướng sau để</w:t>
      </w:r>
      <w:r w:rsidR="002B4776" w:rsidRPr="006240F1">
        <w:rPr>
          <w:spacing w:val="-6"/>
          <w:szCs w:val="28"/>
          <w:lang w:val="vi-VN"/>
        </w:rPr>
        <w:t xml:space="preserve"> ĐG</w:t>
      </w:r>
      <w:r w:rsidR="00632849" w:rsidRPr="006240F1">
        <w:rPr>
          <w:spacing w:val="-6"/>
          <w:szCs w:val="28"/>
          <w:lang w:val="vi-VN"/>
        </w:rPr>
        <w:t xml:space="preserve"> HĐTN trong dạy học môn Toán ở trường THCS:</w:t>
      </w:r>
    </w:p>
    <w:p w:rsidR="00632849" w:rsidRPr="006240F1" w:rsidRDefault="00632849" w:rsidP="004F35FA">
      <w:pPr>
        <w:pStyle w:val="ListParagraph"/>
        <w:spacing w:after="0" w:line="384" w:lineRule="auto"/>
        <w:ind w:left="0" w:firstLine="567"/>
        <w:rPr>
          <w:szCs w:val="28"/>
          <w:lang w:val="vi-VN"/>
        </w:rPr>
      </w:pPr>
      <w:r w:rsidRPr="006240F1">
        <w:rPr>
          <w:szCs w:val="28"/>
          <w:lang w:val="vi-VN"/>
        </w:rPr>
        <w:t>+ Đánh giá kết quả</w:t>
      </w:r>
      <w:r w:rsidR="009B0284" w:rsidRPr="006240F1">
        <w:rPr>
          <w:szCs w:val="28"/>
          <w:lang w:val="vi-VN"/>
        </w:rPr>
        <w:t xml:space="preserve"> HT</w:t>
      </w:r>
      <w:r w:rsidRPr="006240F1">
        <w:rPr>
          <w:szCs w:val="28"/>
          <w:lang w:val="vi-VN"/>
        </w:rPr>
        <w:t xml:space="preserve"> của HS: nội dung kiến thức HS nắm được, chuẩn kiến thức kỹ năng, thái độ cần đạ</w:t>
      </w:r>
      <w:r w:rsidR="00CA266F" w:rsidRPr="006240F1">
        <w:rPr>
          <w:szCs w:val="28"/>
          <w:lang w:val="vi-VN"/>
        </w:rPr>
        <w:t>t theo CT</w:t>
      </w:r>
      <w:r w:rsidRPr="006240F1">
        <w:rPr>
          <w:szCs w:val="28"/>
          <w:lang w:val="vi-VN"/>
        </w:rPr>
        <w:t>GDPT.</w:t>
      </w:r>
    </w:p>
    <w:p w:rsidR="00632849" w:rsidRPr="006240F1" w:rsidRDefault="002B4776" w:rsidP="004F35FA">
      <w:pPr>
        <w:pStyle w:val="ListParagraph"/>
        <w:spacing w:after="0" w:line="384" w:lineRule="auto"/>
        <w:ind w:left="0" w:firstLine="567"/>
        <w:rPr>
          <w:szCs w:val="28"/>
          <w:lang w:val="vi-VN"/>
        </w:rPr>
      </w:pPr>
      <w:r w:rsidRPr="006240F1">
        <w:rPr>
          <w:szCs w:val="28"/>
          <w:lang w:val="vi-VN"/>
        </w:rPr>
        <w:t>+ ĐG</w:t>
      </w:r>
      <w:r w:rsidR="00632849" w:rsidRPr="006240F1">
        <w:rPr>
          <w:szCs w:val="28"/>
          <w:lang w:val="vi-VN"/>
        </w:rPr>
        <w:t xml:space="preserve"> quá trình HĐ để đạt được kết quả HT của HS.</w:t>
      </w:r>
    </w:p>
    <w:p w:rsidR="00632849" w:rsidRPr="006240F1" w:rsidRDefault="002B4776" w:rsidP="004F35FA">
      <w:pPr>
        <w:pStyle w:val="ListParagraph"/>
        <w:spacing w:after="0" w:line="384" w:lineRule="auto"/>
        <w:ind w:left="0" w:firstLine="567"/>
        <w:rPr>
          <w:spacing w:val="-6"/>
          <w:szCs w:val="28"/>
          <w:lang w:val="vi-VN"/>
        </w:rPr>
      </w:pPr>
      <w:r w:rsidRPr="006240F1">
        <w:rPr>
          <w:spacing w:val="-6"/>
          <w:szCs w:val="28"/>
          <w:lang w:val="vi-VN"/>
        </w:rPr>
        <w:t>+ ĐG</w:t>
      </w:r>
      <w:r w:rsidR="00632849" w:rsidRPr="006240F1">
        <w:rPr>
          <w:spacing w:val="-6"/>
          <w:szCs w:val="28"/>
          <w:lang w:val="vi-VN"/>
        </w:rPr>
        <w:t xml:space="preserve"> sự tiến bộ của HS: mức độ chuyển hóa kinh nghiệm trong quá trình HĐ.</w:t>
      </w:r>
    </w:p>
    <w:p w:rsidR="000C65CA" w:rsidRPr="006240F1" w:rsidRDefault="000C65CA" w:rsidP="004F35FA">
      <w:pPr>
        <w:spacing w:line="384" w:lineRule="auto"/>
        <w:ind w:firstLine="567"/>
        <w:rPr>
          <w:szCs w:val="28"/>
          <w:lang w:val="vi-VN"/>
        </w:rPr>
      </w:pPr>
      <w:r w:rsidRPr="006240F1">
        <w:rPr>
          <w:szCs w:val="28"/>
          <w:lang w:val="vi-VN"/>
        </w:rPr>
        <w:t>GV tổ chức cho HS đánh giá HĐTN, tập trung vào hai nội dung là kết quả HT và quá trình HĐ để đạt kết quả đó. Hình thức tập trung v</w:t>
      </w:r>
      <w:r w:rsidR="002B4776" w:rsidRPr="006240F1">
        <w:rPr>
          <w:szCs w:val="28"/>
          <w:lang w:val="vi-VN"/>
        </w:rPr>
        <w:t>ào 3 dạng, một là HS tự ĐG, ĐG</w:t>
      </w:r>
      <w:r w:rsidRPr="006240F1">
        <w:rPr>
          <w:szCs w:val="28"/>
          <w:lang w:val="vi-VN"/>
        </w:rPr>
        <w:t xml:space="preserve"> chéo; </w:t>
      </w:r>
      <w:r w:rsidR="002B4776" w:rsidRPr="006240F1">
        <w:rPr>
          <w:szCs w:val="28"/>
          <w:lang w:val="vi-VN"/>
        </w:rPr>
        <w:t>hai là nhóm hay tập thể ĐG và ba là GV ĐG</w:t>
      </w:r>
      <w:r w:rsidRPr="006240F1">
        <w:rPr>
          <w:szCs w:val="28"/>
          <w:lang w:val="vi-VN"/>
        </w:rPr>
        <w:t xml:space="preserve"> HĐ và kết quả thông qua “Hồ sơ HS”.</w:t>
      </w:r>
    </w:p>
    <w:p w:rsidR="00632849" w:rsidRPr="006240F1" w:rsidRDefault="00613812" w:rsidP="004F35FA">
      <w:pPr>
        <w:pStyle w:val="ListParagraph"/>
        <w:spacing w:after="0" w:line="384" w:lineRule="auto"/>
        <w:ind w:left="0" w:firstLine="567"/>
        <w:rPr>
          <w:szCs w:val="28"/>
          <w:lang w:val="vi-VN"/>
        </w:rPr>
      </w:pPr>
      <w:r w:rsidRPr="006240F1">
        <w:rPr>
          <w:szCs w:val="28"/>
          <w:lang w:val="vi-VN"/>
        </w:rPr>
        <w:t>Tùy theo từng bài học, GV cần xác định rõ mục tiêu của từng HĐ, trong đó chỉ ra những phẩm chất, NL cần đạt của HS để làm cơ sở xây dự</w:t>
      </w:r>
      <w:r w:rsidR="002B4776" w:rsidRPr="006240F1">
        <w:rPr>
          <w:szCs w:val="28"/>
          <w:lang w:val="vi-VN"/>
        </w:rPr>
        <w:t>ng các tiêu chí ĐG</w:t>
      </w:r>
      <w:r w:rsidRPr="006240F1">
        <w:rPr>
          <w:szCs w:val="28"/>
          <w:lang w:val="vi-VN"/>
        </w:rPr>
        <w:t>. Việ</w:t>
      </w:r>
      <w:r w:rsidR="002B4776" w:rsidRPr="006240F1">
        <w:rPr>
          <w:szCs w:val="28"/>
          <w:lang w:val="vi-VN"/>
        </w:rPr>
        <w:t>c ĐG</w:t>
      </w:r>
      <w:r w:rsidRPr="006240F1">
        <w:rPr>
          <w:szCs w:val="28"/>
          <w:lang w:val="vi-VN"/>
        </w:rPr>
        <w:t xml:space="preserve"> sự tiến bộ của HS cần chú trọng sử dụng hình thức quan sát trực tiếp, quay video, phỏng vấn, phiếu khảo sát, hồ</w:t>
      </w:r>
      <w:r w:rsidR="00CA266F" w:rsidRPr="006240F1">
        <w:rPr>
          <w:szCs w:val="28"/>
          <w:lang w:val="vi-VN"/>
        </w:rPr>
        <w:t xml:space="preserve"> sơ NL</w:t>
      </w:r>
      <w:r w:rsidRPr="006240F1">
        <w:rPr>
          <w:szCs w:val="28"/>
          <w:lang w:val="vi-VN"/>
        </w:rPr>
        <w:t xml:space="preserve"> củ</w:t>
      </w:r>
      <w:r w:rsidR="009B0284" w:rsidRPr="006240F1">
        <w:rPr>
          <w:szCs w:val="28"/>
          <w:lang w:val="vi-VN"/>
        </w:rPr>
        <w:t>a HS</w:t>
      </w:r>
      <w:r w:rsidR="00BD33BE" w:rsidRPr="006240F1">
        <w:rPr>
          <w:szCs w:val="28"/>
          <w:lang w:val="vi-VN"/>
        </w:rPr>
        <w:t>,…</w:t>
      </w:r>
      <w:r w:rsidRPr="006240F1">
        <w:rPr>
          <w:szCs w:val="28"/>
          <w:lang w:val="vi-VN"/>
        </w:rPr>
        <w:t xml:space="preserve"> Sự tiến bộ của HS và mức độ chuyển hóa kinh nghiệm được xác định và hai kênh chính là tự</w:t>
      </w:r>
      <w:r w:rsidR="002B4776" w:rsidRPr="006240F1">
        <w:rPr>
          <w:szCs w:val="28"/>
          <w:lang w:val="vi-VN"/>
        </w:rPr>
        <w:t xml:space="preserve"> ĐG</w:t>
      </w:r>
      <w:r w:rsidRPr="006240F1">
        <w:rPr>
          <w:szCs w:val="28"/>
          <w:lang w:val="vi-VN"/>
        </w:rPr>
        <w:t xml:space="preserve"> của HS và GV quan sát, theo dõi, trực tiếp nhận ra trong quá trình trợ giúp HS tham gia HĐ, nghe HS trình bày báo sản phẩm,</w:t>
      </w:r>
      <w:r w:rsidR="0039298D" w:rsidRPr="006240F1">
        <w:rPr>
          <w:szCs w:val="28"/>
          <w:lang w:val="vi-VN"/>
        </w:rPr>
        <w:t xml:space="preserve"> nghe HS phát biểu</w:t>
      </w:r>
      <w:r w:rsidRPr="006240F1">
        <w:rPr>
          <w:szCs w:val="28"/>
          <w:lang w:val="vi-VN"/>
        </w:rPr>
        <w:t>…</w:t>
      </w:r>
    </w:p>
    <w:p w:rsidR="0002757E" w:rsidRPr="006240F1" w:rsidRDefault="00944CE6" w:rsidP="004F35FA">
      <w:pPr>
        <w:pStyle w:val="Heading4"/>
        <w:spacing w:line="396" w:lineRule="auto"/>
        <w:ind w:firstLine="0"/>
        <w:rPr>
          <w:color w:val="auto"/>
        </w:rPr>
      </w:pPr>
      <w:bookmarkStart w:id="255" w:name="_Toc20038036"/>
      <w:bookmarkStart w:id="256" w:name="_Toc20038878"/>
      <w:bookmarkStart w:id="257" w:name="_Toc28609365"/>
      <w:bookmarkStart w:id="258" w:name="_Toc28929816"/>
      <w:r w:rsidRPr="006240F1">
        <w:rPr>
          <w:color w:val="auto"/>
        </w:rPr>
        <w:t xml:space="preserve">3.2.4.3. </w:t>
      </w:r>
      <w:r w:rsidR="0002757E" w:rsidRPr="006240F1">
        <w:rPr>
          <w:color w:val="auto"/>
        </w:rPr>
        <w:t>Cá</w:t>
      </w:r>
      <w:bookmarkEnd w:id="255"/>
      <w:bookmarkEnd w:id="256"/>
      <w:r w:rsidR="00F80DD8" w:rsidRPr="006240F1">
        <w:rPr>
          <w:color w:val="auto"/>
        </w:rPr>
        <w:t>ch thực hiện</w:t>
      </w:r>
      <w:bookmarkEnd w:id="257"/>
      <w:bookmarkEnd w:id="258"/>
    </w:p>
    <w:p w:rsidR="0002757E" w:rsidRPr="006240F1" w:rsidRDefault="0002757E" w:rsidP="004F35FA">
      <w:pPr>
        <w:pStyle w:val="ListParagraph"/>
        <w:spacing w:after="0" w:line="396" w:lineRule="auto"/>
        <w:ind w:left="0" w:firstLine="567"/>
        <w:rPr>
          <w:szCs w:val="28"/>
          <w:lang w:val="vi-VN"/>
        </w:rPr>
      </w:pPr>
      <w:r w:rsidRPr="006240F1">
        <w:rPr>
          <w:szCs w:val="28"/>
          <w:lang w:val="vi-VN"/>
        </w:rPr>
        <w:t>+ Xác định mục tiêu của từng HĐ.</w:t>
      </w:r>
    </w:p>
    <w:p w:rsidR="0002757E" w:rsidRPr="006240F1" w:rsidRDefault="0002757E" w:rsidP="004F35FA">
      <w:pPr>
        <w:pStyle w:val="ListParagraph"/>
        <w:spacing w:after="0" w:line="396" w:lineRule="auto"/>
        <w:ind w:left="0" w:firstLine="567"/>
        <w:rPr>
          <w:szCs w:val="28"/>
          <w:lang w:val="vi-VN"/>
        </w:rPr>
      </w:pPr>
      <w:r w:rsidRPr="006240F1">
        <w:rPr>
          <w:szCs w:val="28"/>
          <w:lang w:val="vi-VN"/>
        </w:rPr>
        <w:t>+ Xây dựng phiếu tự</w:t>
      </w:r>
      <w:r w:rsidR="002B4776" w:rsidRPr="006240F1">
        <w:rPr>
          <w:szCs w:val="28"/>
          <w:lang w:val="vi-VN"/>
        </w:rPr>
        <w:t xml:space="preserve"> ĐG</w:t>
      </w:r>
      <w:r w:rsidRPr="006240F1">
        <w:rPr>
          <w:szCs w:val="28"/>
          <w:lang w:val="vi-VN"/>
        </w:rPr>
        <w:t xml:space="preserve"> của HS.</w:t>
      </w:r>
    </w:p>
    <w:p w:rsidR="0002757E" w:rsidRPr="006240F1" w:rsidRDefault="0002757E" w:rsidP="004F35FA">
      <w:pPr>
        <w:pStyle w:val="ListParagraph"/>
        <w:spacing w:after="0" w:line="396" w:lineRule="auto"/>
        <w:ind w:left="0" w:firstLine="567"/>
        <w:rPr>
          <w:szCs w:val="28"/>
          <w:lang w:val="vi-VN"/>
        </w:rPr>
      </w:pPr>
      <w:r w:rsidRPr="006240F1">
        <w:rPr>
          <w:szCs w:val="28"/>
          <w:lang w:val="vi-VN"/>
        </w:rPr>
        <w:t>+ Xây dự</w:t>
      </w:r>
      <w:r w:rsidR="002B4776" w:rsidRPr="006240F1">
        <w:rPr>
          <w:szCs w:val="28"/>
          <w:lang w:val="vi-VN"/>
        </w:rPr>
        <w:t>ng phiếu ĐG</w:t>
      </w:r>
      <w:r w:rsidRPr="006240F1">
        <w:rPr>
          <w:szCs w:val="28"/>
          <w:lang w:val="vi-VN"/>
        </w:rPr>
        <w:t xml:space="preserve"> lẫn nhau của HS.</w:t>
      </w:r>
    </w:p>
    <w:p w:rsidR="0002757E" w:rsidRPr="006240F1" w:rsidRDefault="0002757E" w:rsidP="004F35FA">
      <w:pPr>
        <w:pStyle w:val="ListParagraph"/>
        <w:spacing w:after="0" w:line="396" w:lineRule="auto"/>
        <w:ind w:left="0" w:firstLine="567"/>
        <w:rPr>
          <w:szCs w:val="28"/>
          <w:lang w:val="vi-VN"/>
        </w:rPr>
      </w:pPr>
      <w:r w:rsidRPr="006240F1">
        <w:rPr>
          <w:szCs w:val="28"/>
          <w:lang w:val="vi-VN"/>
        </w:rPr>
        <w:t>+ Lập hồ sơ NL của HS</w:t>
      </w:r>
      <w:r w:rsidR="00A9661C" w:rsidRPr="006240F1">
        <w:rPr>
          <w:szCs w:val="28"/>
          <w:lang w:val="vi-VN"/>
        </w:rPr>
        <w:t xml:space="preserve"> (GV ĐG)</w:t>
      </w:r>
      <w:r w:rsidRPr="006240F1">
        <w:rPr>
          <w:szCs w:val="28"/>
          <w:lang w:val="vi-VN"/>
        </w:rPr>
        <w:t>.</w:t>
      </w:r>
    </w:p>
    <w:p w:rsidR="0002757E" w:rsidRPr="006240F1" w:rsidRDefault="0002757E" w:rsidP="004F35FA">
      <w:pPr>
        <w:pStyle w:val="ListParagraph"/>
        <w:spacing w:after="0" w:line="396" w:lineRule="auto"/>
        <w:ind w:left="0" w:firstLine="567"/>
        <w:rPr>
          <w:szCs w:val="28"/>
          <w:lang w:val="vi-VN"/>
        </w:rPr>
      </w:pPr>
      <w:r w:rsidRPr="006240F1">
        <w:rPr>
          <w:szCs w:val="28"/>
          <w:lang w:val="vi-VN"/>
        </w:rPr>
        <w:t>+ Triể</w:t>
      </w:r>
      <w:r w:rsidR="002B4776" w:rsidRPr="006240F1">
        <w:rPr>
          <w:szCs w:val="28"/>
          <w:lang w:val="vi-VN"/>
        </w:rPr>
        <w:t>n khai ĐG</w:t>
      </w:r>
      <w:r w:rsidRPr="006240F1">
        <w:rPr>
          <w:szCs w:val="28"/>
          <w:lang w:val="vi-VN"/>
        </w:rPr>
        <w:t>.</w:t>
      </w:r>
    </w:p>
    <w:p w:rsidR="0002757E" w:rsidRPr="006240F1" w:rsidRDefault="0002757E" w:rsidP="004F35FA">
      <w:pPr>
        <w:pStyle w:val="ListParagraph"/>
        <w:spacing w:after="0" w:line="396" w:lineRule="auto"/>
        <w:ind w:left="0" w:firstLine="567"/>
        <w:rPr>
          <w:szCs w:val="28"/>
          <w:lang w:val="vi-VN"/>
        </w:rPr>
      </w:pPr>
      <w:r w:rsidRPr="006240F1">
        <w:rPr>
          <w:szCs w:val="28"/>
          <w:lang w:val="vi-VN"/>
        </w:rPr>
        <w:t>+ Công bố kết quả</w:t>
      </w:r>
      <w:r w:rsidR="002B4776" w:rsidRPr="006240F1">
        <w:rPr>
          <w:szCs w:val="28"/>
          <w:lang w:val="vi-VN"/>
        </w:rPr>
        <w:t xml:space="preserve"> ĐG</w:t>
      </w:r>
      <w:r w:rsidRPr="006240F1">
        <w:rPr>
          <w:szCs w:val="28"/>
          <w:lang w:val="vi-VN"/>
        </w:rPr>
        <w:t>, ghi nhận giá trị, khen thưởng HS.</w:t>
      </w:r>
    </w:p>
    <w:p w:rsidR="0002757E" w:rsidRPr="006240F1" w:rsidRDefault="0002757E" w:rsidP="004F35FA">
      <w:pPr>
        <w:pStyle w:val="ListParagraph"/>
        <w:spacing w:after="0" w:line="396" w:lineRule="auto"/>
        <w:ind w:left="0" w:firstLine="567"/>
        <w:rPr>
          <w:szCs w:val="28"/>
          <w:lang w:val="vi-VN"/>
        </w:rPr>
      </w:pPr>
      <w:r w:rsidRPr="006240F1">
        <w:rPr>
          <w:szCs w:val="28"/>
          <w:lang w:val="vi-VN"/>
        </w:rPr>
        <w:t>+ Sử dụng kết quả</w:t>
      </w:r>
      <w:r w:rsidR="002B4776" w:rsidRPr="006240F1">
        <w:rPr>
          <w:szCs w:val="28"/>
          <w:lang w:val="vi-VN"/>
        </w:rPr>
        <w:t xml:space="preserve"> ĐG</w:t>
      </w:r>
      <w:r w:rsidRPr="006240F1">
        <w:rPr>
          <w:szCs w:val="28"/>
          <w:lang w:val="vi-VN"/>
        </w:rPr>
        <w:t xml:space="preserve"> trong HĐ dạy học.</w:t>
      </w:r>
    </w:p>
    <w:p w:rsidR="004B765B" w:rsidRPr="006240F1" w:rsidRDefault="001600E2" w:rsidP="004F35FA">
      <w:pPr>
        <w:pStyle w:val="ListParagraph"/>
        <w:spacing w:after="0" w:line="396" w:lineRule="auto"/>
        <w:ind w:left="0" w:firstLine="567"/>
        <w:rPr>
          <w:szCs w:val="28"/>
          <w:lang w:val="vi-VN"/>
        </w:rPr>
      </w:pPr>
      <w:r w:rsidRPr="006240F1">
        <w:rPr>
          <w:i/>
          <w:szCs w:val="28"/>
          <w:lang w:val="vi-VN"/>
        </w:rPr>
        <w:t>Ví dụ</w:t>
      </w:r>
      <w:r w:rsidR="00235E1D" w:rsidRPr="006240F1">
        <w:rPr>
          <w:i/>
          <w:szCs w:val="28"/>
          <w:lang w:val="vi-VN"/>
        </w:rPr>
        <w:t xml:space="preserve"> 11</w:t>
      </w:r>
      <w:r w:rsidRPr="006240F1">
        <w:rPr>
          <w:szCs w:val="28"/>
          <w:lang w:val="vi-VN"/>
        </w:rPr>
        <w:t xml:space="preserve">: </w:t>
      </w:r>
      <w:r w:rsidR="004B765B" w:rsidRPr="006240F1">
        <w:rPr>
          <w:szCs w:val="28"/>
          <w:lang w:val="vi-VN"/>
        </w:rPr>
        <w:t xml:space="preserve">Thiết kế </w:t>
      </w:r>
      <w:r w:rsidR="00573CF0" w:rsidRPr="006240F1">
        <w:rPr>
          <w:szCs w:val="28"/>
          <w:lang w:val="vi-VN"/>
        </w:rPr>
        <w:t xml:space="preserve">chuỗi HĐTN và tổ chức ĐG </w:t>
      </w:r>
      <w:r w:rsidR="004B765B" w:rsidRPr="006240F1">
        <w:rPr>
          <w:szCs w:val="28"/>
          <w:lang w:val="vi-VN"/>
        </w:rPr>
        <w:t>dự</w:t>
      </w:r>
      <w:r w:rsidR="00573CF0" w:rsidRPr="006240F1">
        <w:rPr>
          <w:szCs w:val="28"/>
          <w:lang w:val="vi-VN"/>
        </w:rPr>
        <w:t>a vào</w:t>
      </w:r>
      <w:r w:rsidR="004B765B" w:rsidRPr="006240F1">
        <w:rPr>
          <w:szCs w:val="28"/>
          <w:lang w:val="vi-VN"/>
        </w:rPr>
        <w:t xml:space="preserve"> bài: Vẽ góc biết số đo (Toán 6, 2003, Phan Đức Chính tổng chủ</w:t>
      </w:r>
      <w:r w:rsidR="00C35C84" w:rsidRPr="006240F1">
        <w:rPr>
          <w:szCs w:val="28"/>
          <w:lang w:val="vi-VN"/>
        </w:rPr>
        <w:t xml:space="preserve"> biên, NXB</w:t>
      </w:r>
      <w:r w:rsidR="00C02597" w:rsidRPr="006240F1">
        <w:rPr>
          <w:szCs w:val="28"/>
          <w:lang w:val="vi-VN"/>
        </w:rPr>
        <w:t>GD</w:t>
      </w:r>
      <w:r w:rsidR="004B765B" w:rsidRPr="006240F1">
        <w:rPr>
          <w:szCs w:val="28"/>
          <w:lang w:val="vi-VN"/>
        </w:rPr>
        <w:t>, tr</w:t>
      </w:r>
      <w:r w:rsidR="00AC4726" w:rsidRPr="006240F1">
        <w:rPr>
          <w:szCs w:val="28"/>
          <w:lang w:val="vi-VN"/>
        </w:rPr>
        <w:t>.</w:t>
      </w:r>
      <w:r w:rsidR="004B765B" w:rsidRPr="006240F1">
        <w:rPr>
          <w:szCs w:val="28"/>
          <w:lang w:val="vi-VN"/>
        </w:rPr>
        <w:t xml:space="preserve"> 83)</w:t>
      </w:r>
    </w:p>
    <w:p w:rsidR="0011721B" w:rsidRPr="006240F1" w:rsidRDefault="0011721B" w:rsidP="004F35FA">
      <w:pPr>
        <w:pStyle w:val="ListParagraph"/>
        <w:spacing w:after="0" w:line="396" w:lineRule="auto"/>
        <w:ind w:left="0" w:firstLine="567"/>
        <w:rPr>
          <w:szCs w:val="28"/>
          <w:lang w:val="vi-VN"/>
        </w:rPr>
      </w:pPr>
      <w:r w:rsidRPr="006240F1">
        <w:rPr>
          <w:szCs w:val="28"/>
          <w:lang w:val="vi-VN"/>
        </w:rPr>
        <w:t>Ở bài trước, HS đã được tìm hiểu về thước đo góc, đã biết cách đo số đo một góc cho trước bằng dụng cụ</w:t>
      </w:r>
      <w:r w:rsidR="00C35C84" w:rsidRPr="006240F1">
        <w:rPr>
          <w:szCs w:val="28"/>
          <w:lang w:val="vi-VN"/>
        </w:rPr>
        <w:t xml:space="preserve"> này. Bài này;</w:t>
      </w:r>
      <w:r w:rsidRPr="006240F1">
        <w:rPr>
          <w:szCs w:val="28"/>
          <w:lang w:val="vi-VN"/>
        </w:rPr>
        <w:t xml:space="preserve"> HS có nhiệm vụ ngược lại, vẽ góc có số đo cho trước.</w:t>
      </w:r>
    </w:p>
    <w:p w:rsidR="004B765B" w:rsidRPr="006240F1" w:rsidRDefault="004B765B" w:rsidP="004F35FA">
      <w:pPr>
        <w:spacing w:line="396" w:lineRule="auto"/>
        <w:ind w:firstLine="567"/>
        <w:rPr>
          <w:i/>
          <w:szCs w:val="28"/>
          <w:lang w:val="vi-VN"/>
        </w:rPr>
      </w:pPr>
      <w:r w:rsidRPr="006240F1">
        <w:rPr>
          <w:i/>
          <w:szCs w:val="28"/>
          <w:lang w:val="vi-VN"/>
        </w:rPr>
        <w:t>Bước 1: Khởi động</w:t>
      </w:r>
    </w:p>
    <w:p w:rsidR="004B765B" w:rsidRPr="006240F1" w:rsidRDefault="004B765B" w:rsidP="004F35FA">
      <w:pPr>
        <w:spacing w:line="396" w:lineRule="auto"/>
        <w:ind w:firstLine="567"/>
        <w:rPr>
          <w:szCs w:val="28"/>
          <w:lang w:val="vi-VN"/>
        </w:rPr>
      </w:pPr>
      <w:r w:rsidRPr="006240F1">
        <w:rPr>
          <w:b/>
          <w:szCs w:val="28"/>
          <w:lang w:val="vi-VN"/>
        </w:rPr>
        <w:t>HĐ 1</w:t>
      </w:r>
      <w:r w:rsidRPr="006240F1">
        <w:rPr>
          <w:szCs w:val="28"/>
          <w:lang w:val="vi-VN"/>
        </w:rPr>
        <w:t>. Mỗi HS có một tờ giấy trắng khổ A4. Em hãy dùng thước kẻ, thước đo góc để vẽ một tia Oa, sau đó vẽ hai góc tùy ý aOb, aOc và đo số đo của các góc này. Em cho biết tia nào nằm giữa hai tia nào?</w:t>
      </w:r>
    </w:p>
    <w:p w:rsidR="004B765B" w:rsidRPr="006240F1" w:rsidRDefault="004B765B" w:rsidP="004F35FA">
      <w:pPr>
        <w:spacing w:line="396" w:lineRule="auto"/>
        <w:ind w:firstLine="567"/>
        <w:rPr>
          <w:szCs w:val="28"/>
          <w:lang w:val="vi-VN"/>
        </w:rPr>
      </w:pPr>
      <w:r w:rsidRPr="006240F1">
        <w:rPr>
          <w:szCs w:val="28"/>
          <w:lang w:val="vi-VN"/>
        </w:rPr>
        <w:t>Ở HĐ này, việc vẽ và đo số đo góc tùy ý HS đã biết, nhưng vẽ một góc có số đo cho trước là chưa biết. Kết quả của các HS sẽ khác nhau, hoặc tia Ob nằm giữa hai tia Oa và Oc, hoặc Oc nằm giữa hai tia Oa và Ob, hoặc Oa nằm giữa hai tia Ob và Oc.</w:t>
      </w:r>
    </w:p>
    <w:p w:rsidR="0011721B" w:rsidRPr="006240F1" w:rsidRDefault="0011721B" w:rsidP="004F35FA">
      <w:pPr>
        <w:spacing w:line="396" w:lineRule="auto"/>
        <w:ind w:firstLine="567"/>
        <w:rPr>
          <w:szCs w:val="28"/>
          <w:lang w:val="vi-VN"/>
        </w:rPr>
      </w:pPr>
      <w:r w:rsidRPr="006240F1">
        <w:rPr>
          <w:szCs w:val="28"/>
          <w:lang w:val="vi-VN"/>
        </w:rPr>
        <w:t>HĐ này giúp HS qua trải nghiệm vẽ các góc aOb, aOc chung gốc O, chung tia Oa</w:t>
      </w:r>
      <w:r w:rsidR="00F6393E" w:rsidRPr="006240F1">
        <w:rPr>
          <w:szCs w:val="28"/>
          <w:lang w:val="vi-VN"/>
        </w:rPr>
        <w:t xml:space="preserve"> để huy động các kinh nghiệm cụ thể, đã biết là “Cấu tạo một góc”, “Cách vẽ một góc cần vẽ các yếu tố đỉnh O và hai cạnh </w:t>
      </w:r>
      <w:r w:rsidR="00AF450F" w:rsidRPr="006240F1">
        <w:rPr>
          <w:szCs w:val="28"/>
          <w:lang w:val="vi-VN"/>
        </w:rPr>
        <w:t>-</w:t>
      </w:r>
      <w:r w:rsidR="00F6393E" w:rsidRPr="006240F1">
        <w:rPr>
          <w:szCs w:val="28"/>
          <w:lang w:val="vi-VN"/>
        </w:rPr>
        <w:t xml:space="preserve"> hai tia (Oa, Ob), (Oa, Oc)”, “Xác định tia nằm giữa 2 tia trong hình vừa vẽ”</w:t>
      </w:r>
      <w:r w:rsidR="0072629E" w:rsidRPr="006240F1">
        <w:rPr>
          <w:szCs w:val="28"/>
          <w:lang w:val="vi-VN"/>
        </w:rPr>
        <w:t>, “Cách đặt thước đo góc để đo số đo các góc aOb, aOc”.</w:t>
      </w:r>
    </w:p>
    <w:p w:rsidR="004B765B" w:rsidRPr="006240F1" w:rsidRDefault="004B765B" w:rsidP="00AF450F">
      <w:pPr>
        <w:spacing w:line="365" w:lineRule="auto"/>
        <w:ind w:firstLine="567"/>
        <w:rPr>
          <w:i/>
          <w:szCs w:val="28"/>
          <w:lang w:val="vi-VN"/>
        </w:rPr>
      </w:pPr>
      <w:r w:rsidRPr="006240F1">
        <w:rPr>
          <w:i/>
          <w:szCs w:val="28"/>
          <w:lang w:val="vi-VN"/>
        </w:rPr>
        <w:t>Bước 2</w:t>
      </w:r>
      <w:r w:rsidR="00573CF0" w:rsidRPr="006240F1">
        <w:rPr>
          <w:i/>
          <w:szCs w:val="28"/>
          <w:lang w:val="vi-VN"/>
        </w:rPr>
        <w:t>, 3</w:t>
      </w:r>
      <w:r w:rsidRPr="006240F1">
        <w:rPr>
          <w:i/>
          <w:szCs w:val="28"/>
          <w:lang w:val="vi-VN"/>
        </w:rPr>
        <w:t>: Khám phá</w:t>
      </w:r>
      <w:r w:rsidR="0072629E" w:rsidRPr="006240F1">
        <w:rPr>
          <w:i/>
          <w:szCs w:val="28"/>
          <w:lang w:val="vi-VN"/>
        </w:rPr>
        <w:t xml:space="preserve"> </w:t>
      </w:r>
      <w:r w:rsidR="00AF450F" w:rsidRPr="006240F1">
        <w:rPr>
          <w:i/>
          <w:szCs w:val="28"/>
          <w:lang w:val="vi-VN"/>
        </w:rPr>
        <w:t>-</w:t>
      </w:r>
      <w:r w:rsidR="0072629E" w:rsidRPr="006240F1">
        <w:rPr>
          <w:i/>
          <w:szCs w:val="28"/>
          <w:lang w:val="vi-VN"/>
        </w:rPr>
        <w:t xml:space="preserve"> Dự đoán</w:t>
      </w:r>
    </w:p>
    <w:p w:rsidR="004B765B" w:rsidRPr="006240F1" w:rsidRDefault="004B765B" w:rsidP="00AF450F">
      <w:pPr>
        <w:spacing w:line="365" w:lineRule="auto"/>
        <w:ind w:firstLine="567"/>
        <w:rPr>
          <w:spacing w:val="-6"/>
          <w:szCs w:val="28"/>
          <w:lang w:val="vi-VN"/>
        </w:rPr>
      </w:pPr>
      <w:r w:rsidRPr="006240F1">
        <w:rPr>
          <w:b/>
          <w:spacing w:val="-6"/>
          <w:szCs w:val="28"/>
          <w:lang w:val="vi-VN"/>
        </w:rPr>
        <w:t>HĐ 2</w:t>
      </w:r>
      <w:r w:rsidRPr="006240F1">
        <w:rPr>
          <w:spacing w:val="-6"/>
          <w:szCs w:val="28"/>
          <w:lang w:val="vi-VN"/>
        </w:rPr>
        <w:t xml:space="preserve">. Với dụng cụ như trên, em hãy vẽ tia Ox, </w:t>
      </w:r>
      <w:r w:rsidR="0072629E" w:rsidRPr="006240F1">
        <w:rPr>
          <w:spacing w:val="-6"/>
          <w:szCs w:val="28"/>
          <w:lang w:val="vi-VN"/>
        </w:rPr>
        <w:t xml:space="preserve">trên nửa mặt phẳng bờ chứa </w:t>
      </w:r>
      <w:r w:rsidR="0072629E" w:rsidRPr="006240F1">
        <w:rPr>
          <w:szCs w:val="28"/>
          <w:lang w:val="vi-VN"/>
        </w:rPr>
        <w:t>tia Ox hãy</w:t>
      </w:r>
      <w:r w:rsidRPr="006240F1">
        <w:rPr>
          <w:szCs w:val="28"/>
          <w:lang w:val="vi-VN"/>
        </w:rPr>
        <w:t xml:space="preserve"> vẽ góc xOy bằng 40</w:t>
      </w:r>
      <w:r w:rsidRPr="006240F1">
        <w:rPr>
          <w:szCs w:val="28"/>
          <w:vertAlign w:val="superscript"/>
          <w:lang w:val="vi-VN"/>
        </w:rPr>
        <w:t>0</w:t>
      </w:r>
      <w:r w:rsidRPr="006240F1">
        <w:rPr>
          <w:szCs w:val="28"/>
          <w:lang w:val="vi-VN"/>
        </w:rPr>
        <w:t xml:space="preserve">. </w:t>
      </w:r>
      <w:r w:rsidR="0072629E" w:rsidRPr="006240F1">
        <w:rPr>
          <w:szCs w:val="28"/>
          <w:lang w:val="vi-VN"/>
        </w:rPr>
        <w:t>Hãy nêu cách vẽ một góc có số đo cho trước m</w:t>
      </w:r>
      <w:r w:rsidR="0072629E" w:rsidRPr="006240F1">
        <w:rPr>
          <w:szCs w:val="28"/>
          <w:vertAlign w:val="superscript"/>
          <w:lang w:val="vi-VN"/>
        </w:rPr>
        <w:t>0</w:t>
      </w:r>
      <w:r w:rsidR="0072629E" w:rsidRPr="006240F1">
        <w:rPr>
          <w:szCs w:val="28"/>
          <w:lang w:val="vi-VN"/>
        </w:rPr>
        <w:t xml:space="preserve"> trên nửa mặt phẳng có bờ chứa tia Ox?</w:t>
      </w:r>
    </w:p>
    <w:p w:rsidR="0072629E" w:rsidRPr="006240F1" w:rsidRDefault="004B765B" w:rsidP="00AF450F">
      <w:pPr>
        <w:spacing w:line="365" w:lineRule="auto"/>
        <w:ind w:firstLine="567"/>
        <w:rPr>
          <w:szCs w:val="28"/>
          <w:lang w:val="vi-VN"/>
        </w:rPr>
      </w:pPr>
      <w:r w:rsidRPr="006240F1">
        <w:rPr>
          <w:szCs w:val="28"/>
          <w:lang w:val="vi-VN"/>
        </w:rPr>
        <w:t xml:space="preserve">Qua việc khởi động ở HĐ 1, HS có bước chuyển hóa kinh nghiệm từ việc dùng thước đo góc để đo số đo của góc cho trước, sang việc dùng thước để xác định tia Oy sao cho </w:t>
      </w:r>
      <m:oMath>
        <m:acc>
          <m:accPr>
            <m:ctrlPr>
              <w:rPr>
                <w:rFonts w:ascii="Cambria Math" w:hAnsi="Cambria Math"/>
                <w:i/>
                <w:szCs w:val="28"/>
              </w:rPr>
            </m:ctrlPr>
          </m:accPr>
          <m:e>
            <m:r>
              <w:rPr>
                <w:rFonts w:ascii="Cambria Math"/>
                <w:szCs w:val="28"/>
                <w:lang w:val="vi-VN"/>
              </w:rPr>
              <m:t>xOy</m:t>
            </m:r>
          </m:e>
        </m:acc>
      </m:oMath>
      <w:r w:rsidRPr="006240F1">
        <w:rPr>
          <w:szCs w:val="28"/>
          <w:lang w:val="vi-VN"/>
        </w:rPr>
        <w:t xml:space="preserve"> = 40</w:t>
      </w:r>
      <w:r w:rsidRPr="006240F1">
        <w:rPr>
          <w:szCs w:val="28"/>
          <w:vertAlign w:val="superscript"/>
          <w:lang w:val="vi-VN"/>
        </w:rPr>
        <w:t>0</w:t>
      </w:r>
      <w:r w:rsidRPr="006240F1">
        <w:rPr>
          <w:szCs w:val="28"/>
          <w:lang w:val="vi-VN"/>
        </w:rPr>
        <w:t xml:space="preserve">. Sau khi xác nhận kết quả của HĐ 1, HS đã có thể </w:t>
      </w:r>
      <w:r w:rsidR="0072629E" w:rsidRPr="006240F1">
        <w:rPr>
          <w:szCs w:val="28"/>
          <w:lang w:val="vi-VN"/>
        </w:rPr>
        <w:t xml:space="preserve">đưa ra dự đoán </w:t>
      </w:r>
      <w:r w:rsidR="0072629E" w:rsidRPr="006240F1">
        <w:rPr>
          <w:spacing w:val="-6"/>
          <w:szCs w:val="28"/>
          <w:lang w:val="vi-VN"/>
        </w:rPr>
        <w:t>cách vẽ một góc có số đo cho trước m</w:t>
      </w:r>
      <w:r w:rsidR="0072629E" w:rsidRPr="006240F1">
        <w:rPr>
          <w:spacing w:val="-6"/>
          <w:szCs w:val="28"/>
          <w:vertAlign w:val="superscript"/>
          <w:lang w:val="vi-VN"/>
        </w:rPr>
        <w:t>0</w:t>
      </w:r>
      <w:r w:rsidR="0072629E" w:rsidRPr="006240F1">
        <w:rPr>
          <w:spacing w:val="-6"/>
          <w:szCs w:val="28"/>
          <w:lang w:val="vi-VN"/>
        </w:rPr>
        <w:t xml:space="preserve"> trên nửa mặt phẳng có bờ chứa tia Ox</w:t>
      </w:r>
      <w:r w:rsidR="0072629E" w:rsidRPr="006240F1">
        <w:rPr>
          <w:szCs w:val="28"/>
          <w:lang w:val="vi-VN"/>
        </w:rPr>
        <w:t>.</w:t>
      </w:r>
    </w:p>
    <w:p w:rsidR="004B765B" w:rsidRPr="006240F1" w:rsidRDefault="00573CF0" w:rsidP="00AF450F">
      <w:pPr>
        <w:spacing w:line="365" w:lineRule="auto"/>
        <w:ind w:firstLine="567"/>
        <w:rPr>
          <w:i/>
          <w:szCs w:val="28"/>
          <w:lang w:val="vi-VN"/>
        </w:rPr>
      </w:pPr>
      <w:r w:rsidRPr="006240F1">
        <w:rPr>
          <w:i/>
          <w:szCs w:val="28"/>
          <w:lang w:val="vi-VN"/>
        </w:rPr>
        <w:t>Bước 4</w:t>
      </w:r>
      <w:r w:rsidR="00AF450F" w:rsidRPr="006240F1">
        <w:rPr>
          <w:i/>
          <w:szCs w:val="28"/>
          <w:lang w:val="vi-VN"/>
        </w:rPr>
        <w:t>: Kiểm nghiệm, khẳng định -</w:t>
      </w:r>
      <w:r w:rsidR="0072629E" w:rsidRPr="006240F1">
        <w:rPr>
          <w:i/>
          <w:szCs w:val="28"/>
          <w:lang w:val="vi-VN"/>
        </w:rPr>
        <w:t xml:space="preserve"> Vận dụng</w:t>
      </w:r>
      <w:r w:rsidR="004B765B" w:rsidRPr="006240F1">
        <w:rPr>
          <w:i/>
          <w:szCs w:val="28"/>
          <w:lang w:val="vi-VN"/>
        </w:rPr>
        <w:t xml:space="preserve"> </w:t>
      </w:r>
    </w:p>
    <w:p w:rsidR="0072629E" w:rsidRPr="006240F1" w:rsidRDefault="0072629E" w:rsidP="00AF450F">
      <w:pPr>
        <w:spacing w:line="365" w:lineRule="auto"/>
        <w:ind w:firstLine="567"/>
        <w:rPr>
          <w:szCs w:val="28"/>
          <w:lang w:val="vi-VN"/>
        </w:rPr>
      </w:pPr>
      <w:r w:rsidRPr="006240F1">
        <w:rPr>
          <w:b/>
          <w:szCs w:val="28"/>
          <w:lang w:val="vi-VN"/>
        </w:rPr>
        <w:t>HĐ 3</w:t>
      </w:r>
      <w:r w:rsidR="00573CF0" w:rsidRPr="006240F1">
        <w:rPr>
          <w:szCs w:val="28"/>
          <w:lang w:val="vi-VN"/>
        </w:rPr>
        <w:t>.</w:t>
      </w:r>
      <w:r w:rsidRPr="006240F1">
        <w:rPr>
          <w:szCs w:val="28"/>
          <w:lang w:val="vi-VN"/>
        </w:rPr>
        <w:t xml:space="preserve"> GV gọi một số đối tượng HS </w:t>
      </w:r>
      <w:r w:rsidR="00573CF0" w:rsidRPr="006240F1">
        <w:rPr>
          <w:szCs w:val="28"/>
          <w:lang w:val="vi-VN"/>
        </w:rPr>
        <w:t>(theo các mức độ: HS yếu, trung bình, khá, giỏi) báo cáo kết quả HĐ 2 trước lớp; các HS khác nhận xét. GV nhận xét và xác nhận kết quả trước lớp.</w:t>
      </w:r>
    </w:p>
    <w:p w:rsidR="004B765B" w:rsidRPr="006240F1" w:rsidRDefault="00573CF0" w:rsidP="00AF450F">
      <w:pPr>
        <w:spacing w:line="365" w:lineRule="auto"/>
        <w:ind w:firstLine="567"/>
        <w:rPr>
          <w:i/>
          <w:szCs w:val="28"/>
          <w:lang w:val="vi-VN"/>
        </w:rPr>
      </w:pPr>
      <w:r w:rsidRPr="006240F1">
        <w:rPr>
          <w:i/>
          <w:szCs w:val="28"/>
          <w:lang w:val="vi-VN"/>
        </w:rPr>
        <w:t xml:space="preserve"> Vận dụng </w:t>
      </w:r>
    </w:p>
    <w:p w:rsidR="00573CF0" w:rsidRPr="006240F1" w:rsidRDefault="00573CF0" w:rsidP="00AF450F">
      <w:pPr>
        <w:spacing w:line="365" w:lineRule="auto"/>
        <w:ind w:firstLine="567"/>
        <w:rPr>
          <w:szCs w:val="28"/>
          <w:lang w:val="vi-VN"/>
        </w:rPr>
      </w:pPr>
      <w:r w:rsidRPr="006240F1">
        <w:rPr>
          <w:b/>
          <w:szCs w:val="28"/>
          <w:lang w:val="vi-VN"/>
        </w:rPr>
        <w:t xml:space="preserve">HĐ 4. </w:t>
      </w:r>
      <w:r w:rsidRPr="006240F1">
        <w:rPr>
          <w:szCs w:val="28"/>
          <w:lang w:val="vi-VN"/>
        </w:rPr>
        <w:t>Em hãy xem lại HĐ 2, nếu yêu cầu em vẽ tia Ox, sau đó vẽ góc xOy có số đo bằng 40</w:t>
      </w:r>
      <w:r w:rsidRPr="006240F1">
        <w:rPr>
          <w:szCs w:val="28"/>
          <w:vertAlign w:val="superscript"/>
          <w:lang w:val="vi-VN"/>
        </w:rPr>
        <w:t>0</w:t>
      </w:r>
      <w:r w:rsidRPr="006240F1">
        <w:rPr>
          <w:szCs w:val="28"/>
          <w:lang w:val="vi-VN"/>
        </w:rPr>
        <w:t xml:space="preserve"> thì kết quả bài toán thay đổi như thế nào?</w:t>
      </w:r>
    </w:p>
    <w:p w:rsidR="004B765B" w:rsidRPr="006240F1" w:rsidRDefault="004B765B" w:rsidP="00AF450F">
      <w:pPr>
        <w:spacing w:line="365" w:lineRule="auto"/>
        <w:ind w:firstLine="567"/>
        <w:rPr>
          <w:szCs w:val="28"/>
          <w:lang w:val="vi-VN"/>
        </w:rPr>
      </w:pPr>
      <w:r w:rsidRPr="006240F1">
        <w:rPr>
          <w:b/>
          <w:szCs w:val="28"/>
          <w:lang w:val="vi-VN"/>
        </w:rPr>
        <w:t xml:space="preserve">HĐ </w:t>
      </w:r>
      <w:r w:rsidR="00573CF0" w:rsidRPr="006240F1">
        <w:rPr>
          <w:b/>
          <w:szCs w:val="28"/>
          <w:lang w:val="vi-VN"/>
        </w:rPr>
        <w:t>5</w:t>
      </w:r>
      <w:r w:rsidRPr="006240F1">
        <w:rPr>
          <w:szCs w:val="28"/>
          <w:lang w:val="vi-VN"/>
        </w:rPr>
        <w:t xml:space="preserve">. Thảo luận nhóm: mỗi nhóm có từ 3 đến 5 HS, nhóm trưởng thảo </w:t>
      </w:r>
      <w:r w:rsidRPr="006240F1">
        <w:rPr>
          <w:spacing w:val="-4"/>
          <w:szCs w:val="28"/>
          <w:lang w:val="vi-VN"/>
        </w:rPr>
        <w:t xml:space="preserve">luận để vẽ góc ABC biết </w:t>
      </w:r>
      <m:oMath>
        <m:acc>
          <m:accPr>
            <m:ctrlPr>
              <w:rPr>
                <w:rFonts w:ascii="Cambria Math" w:hAnsi="Cambria Math"/>
                <w:i/>
                <w:spacing w:val="-4"/>
                <w:szCs w:val="28"/>
              </w:rPr>
            </m:ctrlPr>
          </m:accPr>
          <m:e>
            <m:r>
              <w:rPr>
                <w:rFonts w:ascii="Cambria Math" w:hAnsi="Cambria Math"/>
                <w:spacing w:val="-4"/>
                <w:szCs w:val="28"/>
                <w:lang w:val="vi-VN"/>
              </w:rPr>
              <m:t>ABC</m:t>
            </m:r>
          </m:e>
        </m:acc>
      </m:oMath>
      <w:r w:rsidRPr="006240F1">
        <w:rPr>
          <w:spacing w:val="-4"/>
          <w:szCs w:val="28"/>
          <w:lang w:val="vi-VN"/>
        </w:rPr>
        <w:t xml:space="preserve"> = 30</w:t>
      </w:r>
      <w:r w:rsidRPr="006240F1">
        <w:rPr>
          <w:spacing w:val="-4"/>
          <w:szCs w:val="28"/>
          <w:vertAlign w:val="superscript"/>
          <w:lang w:val="vi-VN"/>
        </w:rPr>
        <w:t>0</w:t>
      </w:r>
      <w:r w:rsidRPr="006240F1">
        <w:rPr>
          <w:spacing w:val="-4"/>
          <w:szCs w:val="28"/>
          <w:lang w:val="vi-VN"/>
        </w:rPr>
        <w:t xml:space="preserve">, nêu cách vẽ. Sau đó mỗi thành viên nhóm tự cho </w:t>
      </w:r>
      <m:oMath>
        <m:acc>
          <m:accPr>
            <m:ctrlPr>
              <w:rPr>
                <w:rFonts w:ascii="Cambria Math" w:hAnsi="Cambria Math"/>
                <w:i/>
                <w:spacing w:val="-4"/>
                <w:szCs w:val="28"/>
              </w:rPr>
            </m:ctrlPr>
          </m:accPr>
          <m:e>
            <m:r>
              <w:rPr>
                <w:rFonts w:ascii="Cambria Math"/>
                <w:spacing w:val="-4"/>
                <w:szCs w:val="28"/>
                <w:lang w:val="vi-VN"/>
              </w:rPr>
              <m:t>ABC</m:t>
            </m:r>
          </m:e>
        </m:acc>
        <m:r>
          <w:rPr>
            <w:rFonts w:ascii="Cambria Math" w:hAnsi="Cambria Math"/>
            <w:spacing w:val="-4"/>
            <w:szCs w:val="28"/>
            <w:lang w:val="vi-VN"/>
          </w:rPr>
          <m:t xml:space="preserve"> </m:t>
        </m:r>
      </m:oMath>
      <w:r w:rsidRPr="006240F1">
        <w:rPr>
          <w:spacing w:val="-4"/>
          <w:szCs w:val="28"/>
          <w:lang w:val="vi-VN"/>
        </w:rPr>
        <w:t>một số đo tùy ý để vẽ và trình bày trong nhóm về kết quả và cách vẽ.</w:t>
      </w:r>
    </w:p>
    <w:p w:rsidR="004B765B" w:rsidRPr="006240F1" w:rsidRDefault="004B765B" w:rsidP="00AF450F">
      <w:pPr>
        <w:spacing w:line="365" w:lineRule="auto"/>
        <w:ind w:firstLine="567"/>
        <w:rPr>
          <w:szCs w:val="28"/>
          <w:lang w:val="vi-VN"/>
        </w:rPr>
      </w:pPr>
      <w:r w:rsidRPr="006240F1">
        <w:rPr>
          <w:b/>
          <w:szCs w:val="28"/>
          <w:lang w:val="vi-VN"/>
        </w:rPr>
        <w:t xml:space="preserve">HĐ </w:t>
      </w:r>
      <w:r w:rsidR="00573CF0" w:rsidRPr="006240F1">
        <w:rPr>
          <w:b/>
          <w:szCs w:val="28"/>
          <w:lang w:val="vi-VN"/>
        </w:rPr>
        <w:t>6</w:t>
      </w:r>
      <w:r w:rsidRPr="006240F1">
        <w:rPr>
          <w:szCs w:val="28"/>
          <w:lang w:val="vi-VN"/>
        </w:rPr>
        <w:t xml:space="preserve">. Trên cùng một nửa mặt phẳng bờ chứa tia Ox, em hãy vẽ các góc xOy, xOz biết </w:t>
      </w:r>
      <m:oMath>
        <m:acc>
          <m:accPr>
            <m:ctrlPr>
              <w:rPr>
                <w:rFonts w:ascii="Cambria Math" w:hAnsi="Cambria Math"/>
                <w:i/>
                <w:szCs w:val="28"/>
              </w:rPr>
            </m:ctrlPr>
          </m:accPr>
          <m:e>
            <m:r>
              <w:rPr>
                <w:rFonts w:ascii="Cambria Math"/>
                <w:szCs w:val="28"/>
                <w:lang w:val="vi-VN"/>
              </w:rPr>
              <m:t>xOy</m:t>
            </m:r>
          </m:e>
        </m:acc>
      </m:oMath>
      <w:r w:rsidRPr="006240F1">
        <w:rPr>
          <w:szCs w:val="28"/>
          <w:lang w:val="vi-VN"/>
        </w:rPr>
        <w:t xml:space="preserve"> = 30</w:t>
      </w:r>
      <w:r w:rsidRPr="006240F1">
        <w:rPr>
          <w:szCs w:val="28"/>
          <w:vertAlign w:val="superscript"/>
          <w:lang w:val="vi-VN"/>
        </w:rPr>
        <w:t>0</w:t>
      </w:r>
      <w:r w:rsidRPr="006240F1">
        <w:rPr>
          <w:szCs w:val="28"/>
          <w:lang w:val="vi-VN"/>
        </w:rPr>
        <w:t xml:space="preserve">, </w:t>
      </w:r>
      <m:oMath>
        <m:acc>
          <m:accPr>
            <m:ctrlPr>
              <w:rPr>
                <w:rFonts w:ascii="Cambria Math" w:hAnsi="Cambria Math"/>
                <w:i/>
                <w:szCs w:val="28"/>
              </w:rPr>
            </m:ctrlPr>
          </m:accPr>
          <m:e>
            <m:r>
              <w:rPr>
                <w:rFonts w:ascii="Cambria Math"/>
                <w:szCs w:val="28"/>
                <w:lang w:val="vi-VN"/>
              </w:rPr>
              <m:t>xOz</m:t>
            </m:r>
          </m:e>
        </m:acc>
      </m:oMath>
      <w:r w:rsidRPr="006240F1">
        <w:rPr>
          <w:szCs w:val="28"/>
          <w:lang w:val="vi-VN"/>
        </w:rPr>
        <w:t xml:space="preserve"> = 45</w:t>
      </w:r>
      <w:r w:rsidRPr="006240F1">
        <w:rPr>
          <w:szCs w:val="28"/>
          <w:vertAlign w:val="superscript"/>
          <w:lang w:val="vi-VN"/>
        </w:rPr>
        <w:t>0</w:t>
      </w:r>
      <w:r w:rsidRPr="006240F1">
        <w:rPr>
          <w:szCs w:val="28"/>
          <w:lang w:val="vi-VN"/>
        </w:rPr>
        <w:t>. Em hãy cho biết mối quan hệ giữa các góc và tia nằm giữa trong bài này và đưa ra nhận xét khái quát.</w:t>
      </w:r>
    </w:p>
    <w:p w:rsidR="004B765B" w:rsidRPr="006240F1" w:rsidRDefault="00573CF0" w:rsidP="00AF450F">
      <w:pPr>
        <w:ind w:firstLine="567"/>
        <w:rPr>
          <w:szCs w:val="28"/>
          <w:lang w:val="vi-VN"/>
        </w:rPr>
      </w:pPr>
      <w:r w:rsidRPr="006240F1">
        <w:rPr>
          <w:b/>
          <w:spacing w:val="-6"/>
          <w:szCs w:val="28"/>
          <w:lang w:val="vi-VN"/>
        </w:rPr>
        <w:t>HĐ 7</w:t>
      </w:r>
      <w:r w:rsidR="004B765B" w:rsidRPr="006240F1">
        <w:rPr>
          <w:b/>
          <w:spacing w:val="-6"/>
          <w:szCs w:val="28"/>
          <w:lang w:val="vi-VN"/>
        </w:rPr>
        <w:t xml:space="preserve">. </w:t>
      </w:r>
      <w:r w:rsidR="004B765B" w:rsidRPr="006240F1">
        <w:rPr>
          <w:spacing w:val="-6"/>
          <w:szCs w:val="28"/>
          <w:lang w:val="vi-VN"/>
        </w:rPr>
        <w:t xml:space="preserve">Em hãy thảo luận nhóm để vẽ các góc ABC, BAC sao cho </w:t>
      </w:r>
      <m:oMath>
        <m:acc>
          <m:accPr>
            <m:ctrlPr>
              <w:rPr>
                <w:rFonts w:ascii="Cambria Math" w:hAnsi="Cambria Math"/>
                <w:i/>
                <w:spacing w:val="-6"/>
                <w:szCs w:val="28"/>
              </w:rPr>
            </m:ctrlPr>
          </m:accPr>
          <m:e>
            <m:r>
              <w:rPr>
                <w:rFonts w:ascii="Cambria Math" w:hAnsi="Cambria Math"/>
                <w:spacing w:val="-6"/>
                <w:szCs w:val="28"/>
                <w:lang w:val="vi-VN"/>
              </w:rPr>
              <m:t>ABC</m:t>
            </m:r>
          </m:e>
        </m:acc>
      </m:oMath>
      <w:r w:rsidR="004B765B" w:rsidRPr="006240F1">
        <w:rPr>
          <w:spacing w:val="-6"/>
          <w:szCs w:val="28"/>
          <w:lang w:val="vi-VN"/>
        </w:rPr>
        <w:t xml:space="preserve"> = 30</w:t>
      </w:r>
      <w:r w:rsidR="004B765B" w:rsidRPr="006240F1">
        <w:rPr>
          <w:spacing w:val="-6"/>
          <w:szCs w:val="28"/>
          <w:vertAlign w:val="superscript"/>
          <w:lang w:val="vi-VN"/>
        </w:rPr>
        <w:t>0</w:t>
      </w:r>
      <w:r w:rsidR="004B765B" w:rsidRPr="006240F1">
        <w:rPr>
          <w:spacing w:val="-6"/>
          <w:szCs w:val="28"/>
          <w:lang w:val="vi-VN"/>
        </w:rPr>
        <w:t xml:space="preserve">, </w:t>
      </w:r>
      <m:oMath>
        <m:acc>
          <m:accPr>
            <m:ctrlPr>
              <w:rPr>
                <w:rFonts w:ascii="Cambria Math" w:hAnsi="Cambria Math"/>
                <w:i/>
                <w:spacing w:val="-6"/>
                <w:szCs w:val="28"/>
              </w:rPr>
            </m:ctrlPr>
          </m:accPr>
          <m:e>
            <m:r>
              <w:rPr>
                <w:rFonts w:ascii="Cambria Math"/>
                <w:spacing w:val="-6"/>
                <w:szCs w:val="28"/>
                <w:lang w:val="vi-VN"/>
              </w:rPr>
              <m:t>BAC</m:t>
            </m:r>
          </m:e>
        </m:acc>
      </m:oMath>
      <w:r w:rsidR="004B765B" w:rsidRPr="006240F1">
        <w:rPr>
          <w:spacing w:val="-6"/>
          <w:szCs w:val="28"/>
          <w:lang w:val="vi-VN"/>
        </w:rPr>
        <w:t xml:space="preserve"> = 45</w:t>
      </w:r>
      <w:r w:rsidR="004B765B" w:rsidRPr="006240F1">
        <w:rPr>
          <w:spacing w:val="-6"/>
          <w:szCs w:val="28"/>
          <w:vertAlign w:val="superscript"/>
          <w:lang w:val="vi-VN"/>
        </w:rPr>
        <w:t>0</w:t>
      </w:r>
      <w:r w:rsidR="004B765B" w:rsidRPr="006240F1">
        <w:rPr>
          <w:spacing w:val="-6"/>
          <w:szCs w:val="28"/>
          <w:lang w:val="vi-VN"/>
        </w:rPr>
        <w:t>. Trình</w:t>
      </w:r>
      <w:r w:rsidR="004B765B" w:rsidRPr="006240F1">
        <w:rPr>
          <w:szCs w:val="28"/>
          <w:lang w:val="vi-VN"/>
        </w:rPr>
        <w:t xml:space="preserve"> bày cách vẽ cho cả lớp.</w:t>
      </w:r>
      <w:r w:rsidR="00FC58DD" w:rsidRPr="006240F1">
        <w:rPr>
          <w:szCs w:val="28"/>
          <w:lang w:val="vi-VN"/>
        </w:rPr>
        <w:t xml:space="preserve"> Hãy chỉ ra một số thời điểm khi kim giờ và kim phút của chiếc đồng hồ tạo thành góc 30</w:t>
      </w:r>
      <w:r w:rsidR="00FC58DD" w:rsidRPr="006240F1">
        <w:rPr>
          <w:szCs w:val="28"/>
          <w:vertAlign w:val="superscript"/>
          <w:lang w:val="vi-VN"/>
        </w:rPr>
        <w:t>0</w:t>
      </w:r>
      <w:r w:rsidR="00FC58DD" w:rsidRPr="006240F1">
        <w:rPr>
          <w:szCs w:val="28"/>
          <w:lang w:val="vi-VN"/>
        </w:rPr>
        <w:t>, 45</w:t>
      </w:r>
      <w:r w:rsidR="00FC58DD" w:rsidRPr="006240F1">
        <w:rPr>
          <w:szCs w:val="28"/>
          <w:vertAlign w:val="superscript"/>
          <w:lang w:val="vi-VN"/>
        </w:rPr>
        <w:t>0</w:t>
      </w:r>
      <w:r w:rsidR="00FC58DD" w:rsidRPr="006240F1">
        <w:rPr>
          <w:szCs w:val="28"/>
          <w:lang w:val="vi-VN"/>
        </w:rPr>
        <w:t>.</w:t>
      </w:r>
    </w:p>
    <w:p w:rsidR="004B765B" w:rsidRPr="006240F1" w:rsidRDefault="004B765B" w:rsidP="00AF450F">
      <w:pPr>
        <w:ind w:firstLine="567"/>
        <w:rPr>
          <w:szCs w:val="28"/>
          <w:lang w:val="vi-VN"/>
        </w:rPr>
      </w:pPr>
      <w:r w:rsidRPr="006240F1">
        <w:rPr>
          <w:szCs w:val="28"/>
          <w:lang w:val="vi-VN"/>
        </w:rPr>
        <w:t>Mỗi cách vẽ riêng rẽ các góc ABC, BAC đã được luyện tập ở các HĐ trên, tuy nhiên ở HĐ này HS không những phải có kĩ năng tổng hợp mà còn biết phân tích, lập luận, khái quát và tổng hợp để vẽ góc thứ hai khi đã vẽ xong góc thứ nhất.</w:t>
      </w:r>
      <w:r w:rsidR="00FC58DD" w:rsidRPr="006240F1">
        <w:rPr>
          <w:szCs w:val="28"/>
          <w:lang w:val="vi-VN"/>
        </w:rPr>
        <w:t xml:space="preserve"> GV chuẩn bị cho mỗi nhóm một chiếc đồng hồ có hai kim để HS xoay chỉnh và mò mẫm, quan sát và dự đoán.</w:t>
      </w:r>
    </w:p>
    <w:p w:rsidR="004B765B" w:rsidRPr="006240F1" w:rsidRDefault="00573CF0" w:rsidP="00AF450F">
      <w:pPr>
        <w:ind w:firstLine="567"/>
        <w:rPr>
          <w:i/>
          <w:szCs w:val="28"/>
          <w:lang w:val="vi-VN"/>
        </w:rPr>
      </w:pPr>
      <w:r w:rsidRPr="006240F1">
        <w:rPr>
          <w:i/>
          <w:szCs w:val="28"/>
          <w:lang w:val="vi-VN"/>
        </w:rPr>
        <w:t>Bước 5</w:t>
      </w:r>
      <w:r w:rsidR="006936A5" w:rsidRPr="006240F1">
        <w:rPr>
          <w:i/>
          <w:szCs w:val="28"/>
          <w:lang w:val="vi-VN"/>
        </w:rPr>
        <w:t>: Đánh giá kết quả học tập</w:t>
      </w:r>
      <w:r w:rsidR="004B765B" w:rsidRPr="006240F1">
        <w:rPr>
          <w:i/>
          <w:szCs w:val="28"/>
          <w:lang w:val="vi-VN"/>
        </w:rPr>
        <w:t xml:space="preserve"> của HS</w:t>
      </w:r>
    </w:p>
    <w:p w:rsidR="007556B5" w:rsidRPr="006240F1" w:rsidRDefault="006C4870" w:rsidP="00AF450F">
      <w:pPr>
        <w:ind w:firstLine="567"/>
        <w:rPr>
          <w:szCs w:val="28"/>
          <w:lang w:val="vi-VN"/>
        </w:rPr>
      </w:pPr>
      <w:r w:rsidRPr="006240F1">
        <w:rPr>
          <w:szCs w:val="28"/>
          <w:lang w:val="vi-VN"/>
        </w:rPr>
        <w:t>+ Xác định mục tiêu từng HĐ:</w:t>
      </w:r>
      <w:r w:rsidR="000D2BE4" w:rsidRPr="006240F1">
        <w:rPr>
          <w:szCs w:val="28"/>
          <w:lang w:val="vi-VN"/>
        </w:rPr>
        <w:t xml:space="preserve"> </w:t>
      </w:r>
      <w:r w:rsidR="006E66BA" w:rsidRPr="006240F1">
        <w:rPr>
          <w:szCs w:val="28"/>
          <w:lang w:val="vi-VN"/>
        </w:rPr>
        <w:t>Các yêu cầu về kiến thức, kỹ năng, NL</w:t>
      </w:r>
      <w:r w:rsidR="0029013C" w:rsidRPr="006240F1">
        <w:rPr>
          <w:szCs w:val="28"/>
          <w:lang w:val="vi-VN"/>
        </w:rPr>
        <w:t xml:space="preserve"> ở từng HĐ: HĐ 1: </w:t>
      </w:r>
      <w:r w:rsidR="006E66BA" w:rsidRPr="006240F1">
        <w:rPr>
          <w:szCs w:val="28"/>
          <w:lang w:val="vi-VN"/>
        </w:rPr>
        <w:t xml:space="preserve">HS nhớ lại kiến thức cũ đã học </w:t>
      </w:r>
      <w:r w:rsidR="000D2BE4" w:rsidRPr="006240F1">
        <w:rPr>
          <w:szCs w:val="28"/>
          <w:lang w:val="vi-VN"/>
        </w:rPr>
        <w:t>ở bài trước. HĐ 2:</w:t>
      </w:r>
      <w:r w:rsidR="006E66BA" w:rsidRPr="006240F1">
        <w:rPr>
          <w:szCs w:val="28"/>
          <w:lang w:val="vi-VN"/>
        </w:rPr>
        <w:t xml:space="preserve"> HS hoàn thành được cách vẽ, rõ ràng có một sự chuyển hóa từ kinh nghiệm cũ đã biết là đo một góc tùy ý sang xác định góc có số đo cho trước và nhận xét được xác định được đúng một tia Oy. </w:t>
      </w:r>
      <w:r w:rsidR="000D2BE4" w:rsidRPr="006240F1">
        <w:rPr>
          <w:szCs w:val="28"/>
          <w:lang w:val="vi-VN"/>
        </w:rPr>
        <w:t xml:space="preserve">HĐ 3: HS trình bày </w:t>
      </w:r>
      <w:r w:rsidR="0029013C" w:rsidRPr="006240F1">
        <w:rPr>
          <w:szCs w:val="28"/>
          <w:lang w:val="vi-VN"/>
        </w:rPr>
        <w:t>được rõ ràng</w:t>
      </w:r>
      <w:r w:rsidR="000D2BE4" w:rsidRPr="006240F1">
        <w:rPr>
          <w:szCs w:val="28"/>
          <w:lang w:val="vi-VN"/>
        </w:rPr>
        <w:t xml:space="preserve"> cách vẽ:</w:t>
      </w:r>
      <w:r w:rsidR="0029013C" w:rsidRPr="006240F1">
        <w:rPr>
          <w:szCs w:val="28"/>
          <w:lang w:val="vi-VN"/>
        </w:rPr>
        <w:t xml:space="preserve"> đặt thước, xác định tia Oy sao cho số đo góc xOy là 40</w:t>
      </w:r>
      <w:r w:rsidR="0029013C" w:rsidRPr="006240F1">
        <w:rPr>
          <w:szCs w:val="28"/>
          <w:vertAlign w:val="superscript"/>
          <w:lang w:val="vi-VN"/>
        </w:rPr>
        <w:t>0</w:t>
      </w:r>
      <w:r w:rsidR="0029013C" w:rsidRPr="006240F1">
        <w:rPr>
          <w:szCs w:val="28"/>
          <w:lang w:val="vi-VN"/>
        </w:rPr>
        <w:t>. HĐ 4: Xác định được 2 tia Oy. HĐ 5:</w:t>
      </w:r>
      <w:r w:rsidR="006E66BA" w:rsidRPr="006240F1">
        <w:rPr>
          <w:szCs w:val="28"/>
          <w:lang w:val="vi-VN"/>
        </w:rPr>
        <w:t xml:space="preserve"> HS thực hành vận dụng theo mẫu</w:t>
      </w:r>
      <w:r w:rsidR="0029013C" w:rsidRPr="006240F1">
        <w:rPr>
          <w:szCs w:val="28"/>
          <w:lang w:val="vi-VN"/>
        </w:rPr>
        <w:t>, đây là HĐ củng cố cách vẽ góc có số đo cho trước. HĐ 6:</w:t>
      </w:r>
      <w:r w:rsidR="006E66BA" w:rsidRPr="006240F1">
        <w:rPr>
          <w:szCs w:val="28"/>
          <w:lang w:val="vi-VN"/>
        </w:rPr>
        <w:t xml:space="preserve"> HS hoàn thành </w:t>
      </w:r>
      <w:r w:rsidR="004150AC" w:rsidRPr="006240F1">
        <w:rPr>
          <w:szCs w:val="28"/>
          <w:lang w:val="vi-VN"/>
        </w:rPr>
        <w:t>đúng cách vẽ hai góc và chỉ</w:t>
      </w:r>
      <w:r w:rsidR="0029013C" w:rsidRPr="006240F1">
        <w:rPr>
          <w:szCs w:val="28"/>
          <w:lang w:val="vi-VN"/>
        </w:rPr>
        <w:t xml:space="preserve"> ra</w:t>
      </w:r>
      <w:r w:rsidR="004150AC" w:rsidRPr="006240F1">
        <w:rPr>
          <w:szCs w:val="28"/>
          <w:lang w:val="vi-VN"/>
        </w:rPr>
        <w:t xml:space="preserve"> được tia Oy nằm giữa hai tia Ox và Oz. Chỉ ra được mối liên hệ. </w:t>
      </w:r>
      <w:r w:rsidR="00F741D4" w:rsidRPr="006240F1">
        <w:rPr>
          <w:szCs w:val="28"/>
          <w:lang w:val="vi-VN"/>
        </w:rPr>
        <w:t>HĐ 7</w:t>
      </w:r>
      <w:r w:rsidR="006E66BA" w:rsidRPr="006240F1">
        <w:rPr>
          <w:szCs w:val="28"/>
          <w:lang w:val="vi-VN"/>
        </w:rPr>
        <w:t xml:space="preserve">: </w:t>
      </w:r>
      <w:r w:rsidR="004150AC" w:rsidRPr="006240F1">
        <w:rPr>
          <w:szCs w:val="28"/>
          <w:lang w:val="vi-VN"/>
        </w:rPr>
        <w:t>HS hoàn thành việc vẽ hai góc tạo thành tam giác ABC</w:t>
      </w:r>
      <w:r w:rsidR="006C3CD5" w:rsidRPr="006240F1">
        <w:rPr>
          <w:szCs w:val="28"/>
          <w:lang w:val="vi-VN"/>
        </w:rPr>
        <w:t>, mô tả được cách vẽ</w:t>
      </w:r>
      <w:r w:rsidR="003A00C2" w:rsidRPr="006240F1">
        <w:rPr>
          <w:szCs w:val="28"/>
          <w:lang w:val="vi-VN"/>
        </w:rPr>
        <w:t>;</w:t>
      </w:r>
      <w:r w:rsidR="00F741D4" w:rsidRPr="006240F1">
        <w:rPr>
          <w:szCs w:val="28"/>
          <w:lang w:val="vi-VN"/>
        </w:rPr>
        <w:t xml:space="preserve"> </w:t>
      </w:r>
      <w:r w:rsidR="003A00C2" w:rsidRPr="006240F1">
        <w:rPr>
          <w:szCs w:val="28"/>
          <w:lang w:val="vi-VN"/>
        </w:rPr>
        <w:t>quay được kim đồng hồ để tạo thành góc giữa 2 kim là 30</w:t>
      </w:r>
      <w:r w:rsidR="003A00C2" w:rsidRPr="006240F1">
        <w:rPr>
          <w:szCs w:val="28"/>
          <w:vertAlign w:val="superscript"/>
          <w:lang w:val="vi-VN"/>
        </w:rPr>
        <w:t>0</w:t>
      </w:r>
      <w:r w:rsidR="003A00C2" w:rsidRPr="006240F1">
        <w:rPr>
          <w:szCs w:val="28"/>
          <w:lang w:val="vi-VN"/>
        </w:rPr>
        <w:t>, 45</w:t>
      </w:r>
      <w:r w:rsidR="003A00C2" w:rsidRPr="006240F1">
        <w:rPr>
          <w:szCs w:val="28"/>
          <w:vertAlign w:val="superscript"/>
          <w:lang w:val="vi-VN"/>
        </w:rPr>
        <w:t>0</w:t>
      </w:r>
      <w:r w:rsidR="00C02597" w:rsidRPr="006240F1">
        <w:rPr>
          <w:szCs w:val="28"/>
          <w:lang w:val="vi-VN"/>
        </w:rPr>
        <w:t>.</w:t>
      </w:r>
    </w:p>
    <w:p w:rsidR="00895096" w:rsidRPr="006240F1" w:rsidRDefault="00E55BEB" w:rsidP="00AF450F">
      <w:pPr>
        <w:ind w:firstLine="567"/>
        <w:rPr>
          <w:szCs w:val="28"/>
          <w:lang w:val="vi-VN"/>
        </w:rPr>
      </w:pPr>
      <w:r w:rsidRPr="006240F1">
        <w:rPr>
          <w:szCs w:val="28"/>
          <w:lang w:val="vi-VN"/>
        </w:rPr>
        <w:t xml:space="preserve">+ Phiếu tự ĐG của từng HS: Mỗi HĐ, GV phải xác định những kiến thức, kĩ năng, thái độ và tiến trình HĐ cốt lõi nhất cần ĐG, đó chính là mục đích, các mục tiêu của từng HĐ, kết quả xác định theo chuẩn là đạt (Đ) hay không đạt (KĐ). </w:t>
      </w:r>
      <w:r w:rsidRPr="006240F1">
        <w:rPr>
          <w:szCs w:val="28"/>
        </w:rPr>
        <w:t>Cụ thể trong bài này:</w:t>
      </w:r>
    </w:p>
    <w:p w:rsidR="00AF7647" w:rsidRPr="006240F1" w:rsidRDefault="00AF7647" w:rsidP="00AF450F">
      <w:pPr>
        <w:ind w:firstLine="567"/>
        <w:rPr>
          <w:szCs w:val="28"/>
          <w:lang w:val="vi-VN"/>
        </w:rPr>
      </w:pPr>
    </w:p>
    <w:p w:rsidR="00F741D4" w:rsidRPr="006240F1" w:rsidRDefault="00F741D4" w:rsidP="00CF3828">
      <w:pPr>
        <w:ind w:firstLine="567"/>
        <w:rPr>
          <w:szCs w:val="28"/>
          <w:lang w:val="vi-VN"/>
        </w:rPr>
      </w:pPr>
    </w:p>
    <w:p w:rsidR="00F741D4" w:rsidRPr="006240F1" w:rsidRDefault="00F741D4" w:rsidP="00CF3828">
      <w:pPr>
        <w:ind w:firstLine="567"/>
        <w:rPr>
          <w:szCs w:val="28"/>
          <w:lang w:val="vi-VN"/>
        </w:rPr>
      </w:pPr>
    </w:p>
    <w:p w:rsidR="00F741D4" w:rsidRPr="006240F1" w:rsidRDefault="00F741D4" w:rsidP="00CF3828">
      <w:pPr>
        <w:ind w:firstLine="567"/>
        <w:rPr>
          <w:szCs w:val="28"/>
          <w:lang w:val="vi-VN"/>
        </w:rPr>
        <w:sectPr w:rsidR="00F741D4" w:rsidRPr="006240F1" w:rsidSect="007A528D">
          <w:headerReference w:type="default" r:id="rId44"/>
          <w:pgSz w:w="11907" w:h="16840" w:code="9"/>
          <w:pgMar w:top="1701" w:right="1134" w:bottom="1418" w:left="1985" w:header="851" w:footer="720" w:gutter="0"/>
          <w:pgNumType w:start="1"/>
          <w:cols w:space="720"/>
          <w:docGrid w:linePitch="381"/>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529"/>
        <w:gridCol w:w="416"/>
        <w:gridCol w:w="617"/>
        <w:gridCol w:w="3091"/>
        <w:gridCol w:w="415"/>
        <w:gridCol w:w="616"/>
        <w:gridCol w:w="1357"/>
        <w:gridCol w:w="415"/>
        <w:gridCol w:w="616"/>
        <w:gridCol w:w="1918"/>
        <w:gridCol w:w="415"/>
        <w:gridCol w:w="608"/>
      </w:tblGrid>
      <w:tr w:rsidR="00D4584E" w:rsidRPr="006240F1" w:rsidTr="004F35FA">
        <w:tc>
          <w:tcPr>
            <w:tcW w:w="331" w:type="pct"/>
            <w:vMerge w:val="restart"/>
            <w:shd w:val="clear" w:color="auto" w:fill="auto"/>
            <w:vAlign w:val="center"/>
          </w:tcPr>
          <w:p w:rsidR="00F741D4" w:rsidRPr="006240F1" w:rsidRDefault="00F741D4" w:rsidP="00CF3828">
            <w:pPr>
              <w:spacing w:line="276" w:lineRule="auto"/>
              <w:jc w:val="center"/>
              <w:rPr>
                <w:rFonts w:eastAsia="MS Mincho"/>
                <w:sz w:val="24"/>
              </w:rPr>
            </w:pPr>
            <w:r w:rsidRPr="006240F1">
              <w:rPr>
                <w:rFonts w:eastAsia="MS Mincho"/>
                <w:sz w:val="24"/>
              </w:rPr>
              <w:t>Họ tên HS</w:t>
            </w:r>
          </w:p>
        </w:tc>
        <w:tc>
          <w:tcPr>
            <w:tcW w:w="1277" w:type="pct"/>
            <w:gridSpan w:val="3"/>
            <w:shd w:val="clear" w:color="auto" w:fill="auto"/>
            <w:vAlign w:val="center"/>
          </w:tcPr>
          <w:p w:rsidR="00F741D4" w:rsidRPr="006240F1" w:rsidRDefault="00F741D4" w:rsidP="00CF3828">
            <w:pPr>
              <w:spacing w:line="276" w:lineRule="auto"/>
              <w:jc w:val="center"/>
              <w:rPr>
                <w:rFonts w:eastAsia="MS Mincho"/>
                <w:sz w:val="24"/>
              </w:rPr>
            </w:pPr>
            <w:r w:rsidRPr="006240F1">
              <w:rPr>
                <w:rFonts w:eastAsia="MS Mincho"/>
                <w:sz w:val="24"/>
              </w:rPr>
              <w:t>Tự ĐG HĐ 1</w:t>
            </w:r>
          </w:p>
        </w:tc>
        <w:tc>
          <w:tcPr>
            <w:tcW w:w="1479" w:type="pct"/>
            <w:gridSpan w:val="3"/>
            <w:shd w:val="clear" w:color="auto" w:fill="auto"/>
            <w:vAlign w:val="center"/>
          </w:tcPr>
          <w:p w:rsidR="00F741D4" w:rsidRPr="006240F1" w:rsidRDefault="00F741D4" w:rsidP="00CF3828">
            <w:pPr>
              <w:spacing w:line="276" w:lineRule="auto"/>
              <w:jc w:val="center"/>
              <w:rPr>
                <w:rFonts w:eastAsia="MS Mincho"/>
                <w:sz w:val="24"/>
              </w:rPr>
            </w:pPr>
            <w:r w:rsidRPr="006240F1">
              <w:rPr>
                <w:rFonts w:eastAsia="MS Mincho"/>
                <w:sz w:val="24"/>
              </w:rPr>
              <w:t>Tự ĐG HĐ 2</w:t>
            </w:r>
          </w:p>
        </w:tc>
        <w:tc>
          <w:tcPr>
            <w:tcW w:w="857" w:type="pct"/>
            <w:gridSpan w:val="3"/>
            <w:shd w:val="clear" w:color="auto" w:fill="auto"/>
            <w:vAlign w:val="center"/>
          </w:tcPr>
          <w:p w:rsidR="00F741D4" w:rsidRPr="006240F1" w:rsidRDefault="00F741D4" w:rsidP="00CF3828">
            <w:pPr>
              <w:spacing w:line="276" w:lineRule="auto"/>
              <w:jc w:val="center"/>
              <w:rPr>
                <w:rFonts w:eastAsia="MS Mincho"/>
                <w:sz w:val="24"/>
              </w:rPr>
            </w:pPr>
            <w:r w:rsidRPr="006240F1">
              <w:rPr>
                <w:rFonts w:eastAsia="MS Mincho"/>
                <w:sz w:val="24"/>
              </w:rPr>
              <w:t>Tự ĐG HĐ 3</w:t>
            </w:r>
          </w:p>
        </w:tc>
        <w:tc>
          <w:tcPr>
            <w:tcW w:w="1055" w:type="pct"/>
            <w:gridSpan w:val="3"/>
            <w:shd w:val="clear" w:color="auto" w:fill="auto"/>
            <w:vAlign w:val="center"/>
          </w:tcPr>
          <w:p w:rsidR="00F741D4" w:rsidRPr="006240F1" w:rsidRDefault="00F741D4" w:rsidP="00CF3828">
            <w:pPr>
              <w:spacing w:line="276" w:lineRule="auto"/>
              <w:jc w:val="center"/>
              <w:rPr>
                <w:rFonts w:eastAsia="MS Mincho"/>
                <w:sz w:val="24"/>
              </w:rPr>
            </w:pPr>
            <w:r w:rsidRPr="006240F1">
              <w:rPr>
                <w:rFonts w:eastAsia="MS Mincho"/>
                <w:sz w:val="24"/>
              </w:rPr>
              <w:t>Tự ĐG HĐ 4</w:t>
            </w:r>
          </w:p>
        </w:tc>
      </w:tr>
      <w:tr w:rsidR="00D4584E" w:rsidRPr="006240F1" w:rsidTr="004F35FA">
        <w:tc>
          <w:tcPr>
            <w:tcW w:w="331" w:type="pct"/>
            <w:vMerge/>
            <w:shd w:val="clear" w:color="auto" w:fill="auto"/>
          </w:tcPr>
          <w:p w:rsidR="00F741D4" w:rsidRPr="006240F1" w:rsidRDefault="00F741D4" w:rsidP="00CF3828">
            <w:pPr>
              <w:spacing w:line="276" w:lineRule="auto"/>
              <w:rPr>
                <w:rFonts w:eastAsia="MS Mincho"/>
                <w:sz w:val="24"/>
              </w:rPr>
            </w:pPr>
          </w:p>
        </w:tc>
        <w:tc>
          <w:tcPr>
            <w:tcW w:w="907" w:type="pct"/>
            <w:shd w:val="clear" w:color="auto" w:fill="auto"/>
          </w:tcPr>
          <w:p w:rsidR="00F741D4" w:rsidRPr="006240F1" w:rsidRDefault="00F741D4" w:rsidP="00F741D4">
            <w:pPr>
              <w:spacing w:line="276" w:lineRule="auto"/>
              <w:jc w:val="center"/>
              <w:rPr>
                <w:rFonts w:eastAsia="MS Mincho"/>
                <w:sz w:val="24"/>
              </w:rPr>
            </w:pPr>
            <w:r w:rsidRPr="006240F1">
              <w:rPr>
                <w:rFonts w:eastAsia="MS Mincho"/>
                <w:sz w:val="24"/>
              </w:rPr>
              <w:t>Nội dung</w:t>
            </w:r>
          </w:p>
        </w:tc>
        <w:tc>
          <w:tcPr>
            <w:tcW w:w="149" w:type="pct"/>
            <w:shd w:val="clear" w:color="auto" w:fill="auto"/>
          </w:tcPr>
          <w:p w:rsidR="00F741D4" w:rsidRPr="006240F1" w:rsidRDefault="00F741D4" w:rsidP="00F741D4">
            <w:pPr>
              <w:spacing w:line="276" w:lineRule="auto"/>
              <w:jc w:val="center"/>
              <w:rPr>
                <w:rFonts w:eastAsia="MS Mincho"/>
                <w:sz w:val="24"/>
              </w:rPr>
            </w:pPr>
            <w:r w:rsidRPr="006240F1">
              <w:rPr>
                <w:rFonts w:eastAsia="MS Mincho"/>
                <w:sz w:val="24"/>
              </w:rPr>
              <w:t>Đ</w:t>
            </w:r>
          </w:p>
        </w:tc>
        <w:tc>
          <w:tcPr>
            <w:tcW w:w="221" w:type="pct"/>
            <w:shd w:val="clear" w:color="auto" w:fill="auto"/>
          </w:tcPr>
          <w:p w:rsidR="00F741D4" w:rsidRPr="006240F1" w:rsidRDefault="00F741D4" w:rsidP="00F741D4">
            <w:pPr>
              <w:spacing w:line="276" w:lineRule="auto"/>
              <w:jc w:val="center"/>
              <w:rPr>
                <w:rFonts w:eastAsia="MS Mincho"/>
                <w:sz w:val="24"/>
              </w:rPr>
            </w:pPr>
            <w:r w:rsidRPr="006240F1">
              <w:rPr>
                <w:rFonts w:eastAsia="MS Mincho"/>
                <w:sz w:val="24"/>
              </w:rPr>
              <w:t>KĐ</w:t>
            </w:r>
          </w:p>
        </w:tc>
        <w:tc>
          <w:tcPr>
            <w:tcW w:w="1109" w:type="pct"/>
            <w:shd w:val="clear" w:color="auto" w:fill="auto"/>
          </w:tcPr>
          <w:p w:rsidR="00F741D4" w:rsidRPr="006240F1" w:rsidRDefault="00F741D4" w:rsidP="00F741D4">
            <w:pPr>
              <w:spacing w:line="276" w:lineRule="auto"/>
              <w:jc w:val="center"/>
              <w:rPr>
                <w:rFonts w:eastAsia="MS Mincho"/>
                <w:sz w:val="24"/>
              </w:rPr>
            </w:pPr>
            <w:r w:rsidRPr="006240F1">
              <w:rPr>
                <w:rFonts w:eastAsia="MS Mincho"/>
                <w:sz w:val="24"/>
              </w:rPr>
              <w:t>Nội dung</w:t>
            </w:r>
          </w:p>
        </w:tc>
        <w:tc>
          <w:tcPr>
            <w:tcW w:w="149" w:type="pct"/>
            <w:shd w:val="clear" w:color="auto" w:fill="auto"/>
          </w:tcPr>
          <w:p w:rsidR="00F741D4" w:rsidRPr="006240F1" w:rsidRDefault="00F741D4" w:rsidP="00F741D4">
            <w:pPr>
              <w:spacing w:line="276" w:lineRule="auto"/>
              <w:jc w:val="center"/>
              <w:rPr>
                <w:rFonts w:eastAsia="MS Mincho"/>
                <w:sz w:val="24"/>
              </w:rPr>
            </w:pPr>
            <w:r w:rsidRPr="006240F1">
              <w:rPr>
                <w:rFonts w:eastAsia="MS Mincho"/>
                <w:sz w:val="24"/>
              </w:rPr>
              <w:t>Đ</w:t>
            </w:r>
          </w:p>
        </w:tc>
        <w:tc>
          <w:tcPr>
            <w:tcW w:w="221" w:type="pct"/>
            <w:shd w:val="clear" w:color="auto" w:fill="auto"/>
          </w:tcPr>
          <w:p w:rsidR="00F741D4" w:rsidRPr="006240F1" w:rsidRDefault="00F741D4" w:rsidP="00F741D4">
            <w:pPr>
              <w:spacing w:line="276" w:lineRule="auto"/>
              <w:jc w:val="center"/>
              <w:rPr>
                <w:rFonts w:eastAsia="MS Mincho"/>
                <w:sz w:val="24"/>
              </w:rPr>
            </w:pPr>
            <w:r w:rsidRPr="006240F1">
              <w:rPr>
                <w:rFonts w:eastAsia="MS Mincho"/>
                <w:sz w:val="24"/>
              </w:rPr>
              <w:t>KĐ</w:t>
            </w:r>
          </w:p>
        </w:tc>
        <w:tc>
          <w:tcPr>
            <w:tcW w:w="487" w:type="pct"/>
            <w:shd w:val="clear" w:color="auto" w:fill="auto"/>
          </w:tcPr>
          <w:p w:rsidR="00F741D4" w:rsidRPr="006240F1" w:rsidRDefault="00F741D4" w:rsidP="00F741D4">
            <w:pPr>
              <w:spacing w:line="276" w:lineRule="auto"/>
              <w:jc w:val="center"/>
              <w:rPr>
                <w:rFonts w:eastAsia="MS Mincho"/>
                <w:sz w:val="24"/>
              </w:rPr>
            </w:pPr>
            <w:r w:rsidRPr="006240F1">
              <w:rPr>
                <w:rFonts w:eastAsia="MS Mincho"/>
                <w:sz w:val="24"/>
              </w:rPr>
              <w:t>Nội dung</w:t>
            </w:r>
          </w:p>
        </w:tc>
        <w:tc>
          <w:tcPr>
            <w:tcW w:w="149" w:type="pct"/>
            <w:shd w:val="clear" w:color="auto" w:fill="auto"/>
          </w:tcPr>
          <w:p w:rsidR="00F741D4" w:rsidRPr="006240F1" w:rsidRDefault="00F741D4" w:rsidP="00F741D4">
            <w:pPr>
              <w:spacing w:line="276" w:lineRule="auto"/>
              <w:jc w:val="center"/>
              <w:rPr>
                <w:rFonts w:eastAsia="MS Mincho"/>
                <w:sz w:val="24"/>
              </w:rPr>
            </w:pPr>
            <w:r w:rsidRPr="006240F1">
              <w:rPr>
                <w:rFonts w:eastAsia="MS Mincho"/>
                <w:sz w:val="24"/>
              </w:rPr>
              <w:t>Đ</w:t>
            </w:r>
          </w:p>
        </w:tc>
        <w:tc>
          <w:tcPr>
            <w:tcW w:w="221" w:type="pct"/>
            <w:shd w:val="clear" w:color="auto" w:fill="auto"/>
          </w:tcPr>
          <w:p w:rsidR="00F741D4" w:rsidRPr="006240F1" w:rsidRDefault="00F741D4" w:rsidP="00F741D4">
            <w:pPr>
              <w:spacing w:line="276" w:lineRule="auto"/>
              <w:jc w:val="center"/>
              <w:rPr>
                <w:rFonts w:eastAsia="MS Mincho"/>
                <w:sz w:val="24"/>
              </w:rPr>
            </w:pPr>
            <w:r w:rsidRPr="006240F1">
              <w:rPr>
                <w:rFonts w:eastAsia="MS Mincho"/>
                <w:sz w:val="24"/>
              </w:rPr>
              <w:t>KĐ</w:t>
            </w:r>
          </w:p>
        </w:tc>
        <w:tc>
          <w:tcPr>
            <w:tcW w:w="688" w:type="pct"/>
            <w:shd w:val="clear" w:color="auto" w:fill="auto"/>
          </w:tcPr>
          <w:p w:rsidR="00F741D4" w:rsidRPr="006240F1" w:rsidRDefault="00F741D4" w:rsidP="00F741D4">
            <w:pPr>
              <w:spacing w:line="276" w:lineRule="auto"/>
              <w:jc w:val="center"/>
              <w:rPr>
                <w:rFonts w:eastAsia="MS Mincho"/>
                <w:sz w:val="24"/>
              </w:rPr>
            </w:pPr>
            <w:r w:rsidRPr="006240F1">
              <w:rPr>
                <w:rFonts w:eastAsia="MS Mincho"/>
                <w:sz w:val="24"/>
              </w:rPr>
              <w:t>Nội dung</w:t>
            </w:r>
          </w:p>
        </w:tc>
        <w:tc>
          <w:tcPr>
            <w:tcW w:w="149" w:type="pct"/>
            <w:shd w:val="clear" w:color="auto" w:fill="auto"/>
          </w:tcPr>
          <w:p w:rsidR="00F741D4" w:rsidRPr="006240F1" w:rsidRDefault="00F741D4" w:rsidP="00F741D4">
            <w:pPr>
              <w:spacing w:line="276" w:lineRule="auto"/>
              <w:jc w:val="center"/>
              <w:rPr>
                <w:rFonts w:eastAsia="MS Mincho"/>
                <w:sz w:val="24"/>
              </w:rPr>
            </w:pPr>
            <w:r w:rsidRPr="006240F1">
              <w:rPr>
                <w:rFonts w:eastAsia="MS Mincho"/>
                <w:sz w:val="24"/>
              </w:rPr>
              <w:t>Đ</w:t>
            </w:r>
          </w:p>
        </w:tc>
        <w:tc>
          <w:tcPr>
            <w:tcW w:w="218" w:type="pct"/>
            <w:shd w:val="clear" w:color="auto" w:fill="auto"/>
          </w:tcPr>
          <w:p w:rsidR="00F741D4" w:rsidRPr="006240F1" w:rsidRDefault="00F741D4" w:rsidP="00F741D4">
            <w:pPr>
              <w:spacing w:line="276" w:lineRule="auto"/>
              <w:jc w:val="center"/>
              <w:rPr>
                <w:rFonts w:eastAsia="MS Mincho"/>
                <w:sz w:val="24"/>
              </w:rPr>
            </w:pPr>
            <w:r w:rsidRPr="006240F1">
              <w:rPr>
                <w:rFonts w:eastAsia="MS Mincho"/>
                <w:sz w:val="24"/>
              </w:rPr>
              <w:t>KĐ</w:t>
            </w:r>
          </w:p>
        </w:tc>
      </w:tr>
      <w:tr w:rsidR="00D4584E" w:rsidRPr="006240F1" w:rsidTr="004F35FA">
        <w:trPr>
          <w:trHeight w:val="77"/>
        </w:trPr>
        <w:tc>
          <w:tcPr>
            <w:tcW w:w="331" w:type="pct"/>
            <w:vMerge/>
            <w:shd w:val="clear" w:color="auto" w:fill="auto"/>
          </w:tcPr>
          <w:p w:rsidR="00F741D4" w:rsidRPr="006240F1" w:rsidRDefault="00F741D4" w:rsidP="00CF3828">
            <w:pPr>
              <w:spacing w:line="276" w:lineRule="auto"/>
              <w:rPr>
                <w:rFonts w:eastAsia="MS Mincho"/>
                <w:sz w:val="24"/>
              </w:rPr>
            </w:pPr>
          </w:p>
        </w:tc>
        <w:tc>
          <w:tcPr>
            <w:tcW w:w="907" w:type="pct"/>
            <w:shd w:val="clear" w:color="auto" w:fill="auto"/>
          </w:tcPr>
          <w:p w:rsidR="0054448A" w:rsidRPr="006240F1" w:rsidRDefault="0054448A" w:rsidP="00CF3828">
            <w:pPr>
              <w:spacing w:line="276" w:lineRule="auto"/>
              <w:rPr>
                <w:rFonts w:eastAsia="MS Mincho"/>
                <w:sz w:val="24"/>
              </w:rPr>
            </w:pPr>
            <w:r w:rsidRPr="006240F1">
              <w:rPr>
                <w:rFonts w:eastAsia="MS Mincho"/>
                <w:sz w:val="24"/>
              </w:rPr>
              <w:t>-</w:t>
            </w:r>
            <w:r w:rsidR="007841EC" w:rsidRPr="006240F1">
              <w:rPr>
                <w:rFonts w:eastAsia="MS Mincho"/>
                <w:sz w:val="24"/>
              </w:rPr>
              <w:t xml:space="preserve"> </w:t>
            </w:r>
            <w:r w:rsidRPr="006240F1">
              <w:rPr>
                <w:rFonts w:eastAsia="MS Mincho"/>
                <w:sz w:val="24"/>
              </w:rPr>
              <w:t>Vẽ được tia Oa, 2 góc aOb, aOc;</w:t>
            </w:r>
          </w:p>
          <w:p w:rsidR="00F741D4" w:rsidRPr="006240F1" w:rsidRDefault="00F741D4" w:rsidP="00CF3828">
            <w:pPr>
              <w:spacing w:line="276" w:lineRule="auto"/>
              <w:rPr>
                <w:rFonts w:eastAsia="MS Mincho"/>
                <w:sz w:val="24"/>
              </w:rPr>
            </w:pPr>
            <w:r w:rsidRPr="006240F1">
              <w:rPr>
                <w:rFonts w:eastAsia="MS Mincho"/>
                <w:sz w:val="24"/>
              </w:rPr>
              <w:t>-</w:t>
            </w:r>
            <w:r w:rsidR="007841EC" w:rsidRPr="006240F1">
              <w:rPr>
                <w:rFonts w:eastAsia="MS Mincho"/>
                <w:sz w:val="24"/>
              </w:rPr>
              <w:t xml:space="preserve"> </w:t>
            </w:r>
            <w:r w:rsidRPr="006240F1">
              <w:rPr>
                <w:rFonts w:eastAsia="MS Mincho"/>
                <w:sz w:val="24"/>
              </w:rPr>
              <w:t>Đo được các góc vừa tạo;</w:t>
            </w:r>
          </w:p>
          <w:p w:rsidR="00F741D4" w:rsidRPr="006240F1" w:rsidRDefault="00F741D4" w:rsidP="00CF3828">
            <w:pPr>
              <w:spacing w:line="276" w:lineRule="auto"/>
              <w:rPr>
                <w:rFonts w:eastAsia="MS Mincho"/>
                <w:sz w:val="24"/>
              </w:rPr>
            </w:pPr>
            <w:r w:rsidRPr="006240F1">
              <w:rPr>
                <w:rFonts w:eastAsia="MS Mincho"/>
                <w:sz w:val="24"/>
              </w:rPr>
              <w:t>-</w:t>
            </w:r>
            <w:r w:rsidR="007841EC" w:rsidRPr="006240F1">
              <w:rPr>
                <w:rFonts w:eastAsia="MS Mincho"/>
                <w:sz w:val="24"/>
              </w:rPr>
              <w:t xml:space="preserve"> </w:t>
            </w:r>
            <w:r w:rsidRPr="006240F1">
              <w:rPr>
                <w:rFonts w:eastAsia="MS Mincho"/>
                <w:sz w:val="24"/>
              </w:rPr>
              <w:t>Xác định được tia nằm giữa 2 tia.</w:t>
            </w:r>
          </w:p>
        </w:tc>
        <w:tc>
          <w:tcPr>
            <w:tcW w:w="149" w:type="pct"/>
            <w:shd w:val="clear" w:color="auto" w:fill="auto"/>
          </w:tcPr>
          <w:p w:rsidR="00F741D4" w:rsidRPr="006240F1" w:rsidRDefault="00F741D4" w:rsidP="00CF3828">
            <w:pPr>
              <w:spacing w:line="276" w:lineRule="auto"/>
              <w:rPr>
                <w:rFonts w:eastAsia="MS Mincho"/>
                <w:sz w:val="24"/>
              </w:rPr>
            </w:pPr>
          </w:p>
        </w:tc>
        <w:tc>
          <w:tcPr>
            <w:tcW w:w="221" w:type="pct"/>
            <w:shd w:val="clear" w:color="auto" w:fill="auto"/>
          </w:tcPr>
          <w:p w:rsidR="00F741D4" w:rsidRPr="006240F1" w:rsidRDefault="00F741D4" w:rsidP="00CF3828">
            <w:pPr>
              <w:spacing w:line="276" w:lineRule="auto"/>
              <w:rPr>
                <w:rFonts w:eastAsia="MS Mincho"/>
                <w:sz w:val="24"/>
              </w:rPr>
            </w:pPr>
          </w:p>
        </w:tc>
        <w:tc>
          <w:tcPr>
            <w:tcW w:w="1109" w:type="pct"/>
            <w:shd w:val="clear" w:color="auto" w:fill="auto"/>
          </w:tcPr>
          <w:p w:rsidR="0054448A" w:rsidRPr="006240F1" w:rsidRDefault="0054448A" w:rsidP="00CF3828">
            <w:pPr>
              <w:spacing w:line="276" w:lineRule="auto"/>
              <w:rPr>
                <w:rFonts w:eastAsia="MS Mincho"/>
                <w:sz w:val="24"/>
              </w:rPr>
            </w:pPr>
            <w:r w:rsidRPr="006240F1">
              <w:rPr>
                <w:rFonts w:eastAsia="MS Mincho"/>
                <w:sz w:val="24"/>
              </w:rPr>
              <w:t>-</w:t>
            </w:r>
            <w:r w:rsidR="007841EC" w:rsidRPr="006240F1">
              <w:rPr>
                <w:rFonts w:eastAsia="MS Mincho"/>
                <w:sz w:val="24"/>
              </w:rPr>
              <w:t xml:space="preserve"> </w:t>
            </w:r>
            <w:r w:rsidRPr="006240F1">
              <w:rPr>
                <w:rFonts w:eastAsia="MS Mincho"/>
                <w:sz w:val="24"/>
              </w:rPr>
              <w:t>Đặt thước đúng;</w:t>
            </w:r>
          </w:p>
          <w:p w:rsidR="0054448A" w:rsidRPr="006240F1" w:rsidRDefault="0054448A" w:rsidP="00CF3828">
            <w:pPr>
              <w:spacing w:line="276" w:lineRule="auto"/>
              <w:rPr>
                <w:rFonts w:eastAsia="MS Mincho"/>
                <w:sz w:val="24"/>
              </w:rPr>
            </w:pPr>
            <w:r w:rsidRPr="006240F1">
              <w:rPr>
                <w:rFonts w:eastAsia="MS Mincho"/>
                <w:sz w:val="24"/>
              </w:rPr>
              <w:t>-</w:t>
            </w:r>
            <w:r w:rsidR="007841EC" w:rsidRPr="006240F1">
              <w:rPr>
                <w:rFonts w:eastAsia="MS Mincho"/>
                <w:sz w:val="24"/>
              </w:rPr>
              <w:t xml:space="preserve"> </w:t>
            </w:r>
            <w:r w:rsidRPr="006240F1">
              <w:rPr>
                <w:rFonts w:eastAsia="MS Mincho"/>
                <w:sz w:val="24"/>
              </w:rPr>
              <w:t>Xác định được tia Oy sao cho số đo góc xOy là 40</w:t>
            </w:r>
            <w:r w:rsidRPr="006240F1">
              <w:rPr>
                <w:rFonts w:eastAsia="MS Mincho"/>
                <w:sz w:val="24"/>
                <w:vertAlign w:val="superscript"/>
              </w:rPr>
              <w:t>0</w:t>
            </w:r>
            <w:r w:rsidRPr="006240F1">
              <w:rPr>
                <w:rFonts w:eastAsia="MS Mincho"/>
                <w:sz w:val="24"/>
              </w:rPr>
              <w:t>;</w:t>
            </w:r>
          </w:p>
          <w:p w:rsidR="00F741D4" w:rsidRPr="006240F1" w:rsidRDefault="00F741D4" w:rsidP="00CF3828">
            <w:pPr>
              <w:spacing w:line="276" w:lineRule="auto"/>
              <w:rPr>
                <w:rFonts w:eastAsia="MS Mincho"/>
                <w:sz w:val="24"/>
              </w:rPr>
            </w:pPr>
            <w:r w:rsidRPr="006240F1">
              <w:rPr>
                <w:rFonts w:eastAsia="MS Mincho"/>
                <w:sz w:val="24"/>
              </w:rPr>
              <w:t>-</w:t>
            </w:r>
            <w:r w:rsidR="007841EC" w:rsidRPr="006240F1">
              <w:rPr>
                <w:rFonts w:eastAsia="MS Mincho"/>
                <w:sz w:val="24"/>
              </w:rPr>
              <w:t xml:space="preserve"> </w:t>
            </w:r>
            <w:r w:rsidRPr="006240F1">
              <w:rPr>
                <w:rFonts w:eastAsia="MS Mincho"/>
                <w:sz w:val="24"/>
              </w:rPr>
              <w:t xml:space="preserve">Hiểu và mô tả </w:t>
            </w:r>
            <w:r w:rsidR="0054448A" w:rsidRPr="006240F1">
              <w:rPr>
                <w:rFonts w:eastAsia="MS Mincho"/>
                <w:sz w:val="24"/>
              </w:rPr>
              <w:t xml:space="preserve">đúng </w:t>
            </w:r>
            <w:r w:rsidRPr="006240F1">
              <w:rPr>
                <w:rFonts w:eastAsia="MS Mincho"/>
                <w:sz w:val="24"/>
              </w:rPr>
              <w:t>cách vẽ</w:t>
            </w:r>
            <w:r w:rsidR="0054448A" w:rsidRPr="006240F1">
              <w:rPr>
                <w:rFonts w:eastAsia="MS Mincho"/>
                <w:sz w:val="24"/>
              </w:rPr>
              <w:t xml:space="preserve"> góc xOy và góc có số đo m</w:t>
            </w:r>
            <w:r w:rsidR="0054448A" w:rsidRPr="006240F1">
              <w:rPr>
                <w:rFonts w:eastAsia="MS Mincho"/>
                <w:sz w:val="24"/>
                <w:vertAlign w:val="superscript"/>
              </w:rPr>
              <w:t>0</w:t>
            </w:r>
            <w:r w:rsidR="0054448A" w:rsidRPr="006240F1">
              <w:rPr>
                <w:rFonts w:eastAsia="MS Mincho"/>
                <w:sz w:val="24"/>
              </w:rPr>
              <w:t>;</w:t>
            </w:r>
          </w:p>
          <w:p w:rsidR="00F741D4" w:rsidRPr="006240F1" w:rsidRDefault="00F741D4" w:rsidP="00CF3828">
            <w:pPr>
              <w:spacing w:line="276" w:lineRule="auto"/>
              <w:rPr>
                <w:rFonts w:eastAsia="MS Mincho"/>
                <w:sz w:val="24"/>
              </w:rPr>
            </w:pPr>
            <w:r w:rsidRPr="006240F1">
              <w:rPr>
                <w:rFonts w:eastAsia="MS Mincho"/>
                <w:sz w:val="24"/>
              </w:rPr>
              <w:t>-</w:t>
            </w:r>
            <w:r w:rsidR="007841EC" w:rsidRPr="006240F1">
              <w:rPr>
                <w:rFonts w:eastAsia="MS Mincho"/>
                <w:sz w:val="24"/>
              </w:rPr>
              <w:t xml:space="preserve"> </w:t>
            </w:r>
            <w:r w:rsidRPr="006240F1">
              <w:rPr>
                <w:rFonts w:eastAsia="MS Mincho"/>
                <w:sz w:val="24"/>
              </w:rPr>
              <w:t>Chỉ ra trong một nửa mặt phẳng có đúng một tia.</w:t>
            </w:r>
          </w:p>
        </w:tc>
        <w:tc>
          <w:tcPr>
            <w:tcW w:w="149" w:type="pct"/>
            <w:shd w:val="clear" w:color="auto" w:fill="auto"/>
          </w:tcPr>
          <w:p w:rsidR="00F741D4" w:rsidRPr="006240F1" w:rsidRDefault="00F741D4" w:rsidP="00CF3828">
            <w:pPr>
              <w:spacing w:line="276" w:lineRule="auto"/>
              <w:rPr>
                <w:rFonts w:eastAsia="MS Mincho"/>
                <w:sz w:val="24"/>
              </w:rPr>
            </w:pPr>
          </w:p>
        </w:tc>
        <w:tc>
          <w:tcPr>
            <w:tcW w:w="221" w:type="pct"/>
            <w:shd w:val="clear" w:color="auto" w:fill="auto"/>
          </w:tcPr>
          <w:p w:rsidR="00F741D4" w:rsidRPr="006240F1" w:rsidRDefault="00F741D4" w:rsidP="00CF3828">
            <w:pPr>
              <w:spacing w:line="276" w:lineRule="auto"/>
              <w:rPr>
                <w:rFonts w:eastAsia="MS Mincho"/>
                <w:sz w:val="24"/>
              </w:rPr>
            </w:pPr>
          </w:p>
        </w:tc>
        <w:tc>
          <w:tcPr>
            <w:tcW w:w="487" w:type="pct"/>
            <w:shd w:val="clear" w:color="auto" w:fill="auto"/>
          </w:tcPr>
          <w:p w:rsidR="00F741D4" w:rsidRPr="006240F1" w:rsidRDefault="00F741D4" w:rsidP="00CF3828">
            <w:pPr>
              <w:spacing w:line="276" w:lineRule="auto"/>
              <w:rPr>
                <w:rFonts w:eastAsia="MS Mincho"/>
                <w:sz w:val="24"/>
              </w:rPr>
            </w:pPr>
            <w:r w:rsidRPr="006240F1">
              <w:rPr>
                <w:rFonts w:eastAsia="MS Mincho"/>
                <w:sz w:val="24"/>
              </w:rPr>
              <w:t>-</w:t>
            </w:r>
            <w:r w:rsidR="007841EC" w:rsidRPr="006240F1">
              <w:rPr>
                <w:rFonts w:eastAsia="MS Mincho"/>
                <w:sz w:val="24"/>
              </w:rPr>
              <w:t xml:space="preserve"> </w:t>
            </w:r>
            <w:r w:rsidRPr="006240F1">
              <w:rPr>
                <w:rFonts w:eastAsia="MS Mincho"/>
                <w:sz w:val="24"/>
              </w:rPr>
              <w:t>Tự mình vẽ được;</w:t>
            </w:r>
          </w:p>
          <w:p w:rsidR="00F741D4" w:rsidRPr="006240F1" w:rsidRDefault="00F741D4" w:rsidP="00CF3828">
            <w:pPr>
              <w:spacing w:line="276" w:lineRule="auto"/>
              <w:rPr>
                <w:rFonts w:eastAsia="MS Mincho"/>
                <w:sz w:val="24"/>
              </w:rPr>
            </w:pPr>
            <w:r w:rsidRPr="006240F1">
              <w:rPr>
                <w:rFonts w:eastAsia="MS Mincho"/>
                <w:sz w:val="24"/>
              </w:rPr>
              <w:t>-</w:t>
            </w:r>
            <w:r w:rsidR="007841EC" w:rsidRPr="006240F1">
              <w:rPr>
                <w:rFonts w:eastAsia="MS Mincho"/>
                <w:sz w:val="24"/>
              </w:rPr>
              <w:t xml:space="preserve"> </w:t>
            </w:r>
            <w:r w:rsidRPr="006240F1">
              <w:rPr>
                <w:rFonts w:eastAsia="MS Mincho"/>
                <w:sz w:val="24"/>
              </w:rPr>
              <w:t>Trình bày được cách vẽ.</w:t>
            </w:r>
          </w:p>
        </w:tc>
        <w:tc>
          <w:tcPr>
            <w:tcW w:w="149" w:type="pct"/>
            <w:shd w:val="clear" w:color="auto" w:fill="auto"/>
          </w:tcPr>
          <w:p w:rsidR="00F741D4" w:rsidRPr="006240F1" w:rsidRDefault="00F741D4" w:rsidP="00CF3828">
            <w:pPr>
              <w:spacing w:line="276" w:lineRule="auto"/>
              <w:rPr>
                <w:rFonts w:eastAsia="MS Mincho"/>
                <w:sz w:val="24"/>
              </w:rPr>
            </w:pPr>
          </w:p>
        </w:tc>
        <w:tc>
          <w:tcPr>
            <w:tcW w:w="221" w:type="pct"/>
            <w:shd w:val="clear" w:color="auto" w:fill="auto"/>
          </w:tcPr>
          <w:p w:rsidR="00F741D4" w:rsidRPr="006240F1" w:rsidRDefault="00F741D4" w:rsidP="00CF3828">
            <w:pPr>
              <w:spacing w:line="276" w:lineRule="auto"/>
              <w:rPr>
                <w:rFonts w:eastAsia="MS Mincho"/>
                <w:sz w:val="24"/>
              </w:rPr>
            </w:pPr>
          </w:p>
        </w:tc>
        <w:tc>
          <w:tcPr>
            <w:tcW w:w="688" w:type="pct"/>
            <w:shd w:val="clear" w:color="auto" w:fill="auto"/>
          </w:tcPr>
          <w:p w:rsidR="00F741D4" w:rsidRPr="006240F1" w:rsidRDefault="00F741D4" w:rsidP="00CF3828">
            <w:pPr>
              <w:spacing w:line="276" w:lineRule="auto"/>
              <w:rPr>
                <w:rFonts w:eastAsia="MS Mincho"/>
                <w:sz w:val="24"/>
              </w:rPr>
            </w:pPr>
            <w:r w:rsidRPr="006240F1">
              <w:rPr>
                <w:rFonts w:eastAsia="MS Mincho"/>
                <w:sz w:val="24"/>
              </w:rPr>
              <w:t>-</w:t>
            </w:r>
            <w:r w:rsidR="007841EC" w:rsidRPr="006240F1">
              <w:rPr>
                <w:rFonts w:eastAsia="MS Mincho"/>
                <w:sz w:val="24"/>
              </w:rPr>
              <w:t xml:space="preserve"> </w:t>
            </w:r>
            <w:r w:rsidRPr="006240F1">
              <w:rPr>
                <w:rFonts w:eastAsia="MS Mincho"/>
                <w:sz w:val="24"/>
              </w:rPr>
              <w:t>Vẽ được đúng như kết quả;</w:t>
            </w:r>
          </w:p>
          <w:p w:rsidR="0054448A" w:rsidRPr="006240F1" w:rsidRDefault="00F741D4" w:rsidP="0054448A">
            <w:pPr>
              <w:spacing w:line="276" w:lineRule="auto"/>
              <w:rPr>
                <w:rFonts w:eastAsia="MS Mincho"/>
                <w:sz w:val="24"/>
              </w:rPr>
            </w:pPr>
            <w:r w:rsidRPr="006240F1">
              <w:rPr>
                <w:rFonts w:eastAsia="MS Mincho"/>
                <w:sz w:val="24"/>
              </w:rPr>
              <w:t>-</w:t>
            </w:r>
            <w:r w:rsidR="007841EC" w:rsidRPr="006240F1">
              <w:rPr>
                <w:rFonts w:eastAsia="MS Mincho"/>
                <w:sz w:val="24"/>
              </w:rPr>
              <w:t xml:space="preserve"> </w:t>
            </w:r>
            <w:r w:rsidRPr="006240F1">
              <w:rPr>
                <w:rFonts w:eastAsia="MS Mincho"/>
                <w:sz w:val="24"/>
              </w:rPr>
              <w:t>Nhận xét được</w:t>
            </w:r>
            <w:r w:rsidR="0054448A" w:rsidRPr="006240F1">
              <w:rPr>
                <w:rFonts w:eastAsia="MS Mincho"/>
                <w:sz w:val="24"/>
              </w:rPr>
              <w:t xml:space="preserve"> có 2 tia</w:t>
            </w:r>
            <w:r w:rsidRPr="006240F1">
              <w:rPr>
                <w:rFonts w:eastAsia="MS Mincho"/>
                <w:sz w:val="24"/>
              </w:rPr>
              <w:t xml:space="preserve"> Oy </w:t>
            </w:r>
            <w:r w:rsidR="0054448A" w:rsidRPr="006240F1">
              <w:rPr>
                <w:rFonts w:eastAsia="MS Mincho"/>
                <w:sz w:val="24"/>
              </w:rPr>
              <w:t>thỏa mãn yêu cầu</w:t>
            </w:r>
            <w:r w:rsidR="004D4680" w:rsidRPr="006240F1">
              <w:rPr>
                <w:rFonts w:eastAsia="MS Mincho"/>
                <w:sz w:val="24"/>
              </w:rPr>
              <w:t>.</w:t>
            </w:r>
          </w:p>
          <w:p w:rsidR="00F741D4" w:rsidRPr="006240F1" w:rsidRDefault="00F741D4" w:rsidP="00CF3828">
            <w:pPr>
              <w:spacing w:line="276" w:lineRule="auto"/>
              <w:rPr>
                <w:rFonts w:eastAsia="MS Mincho"/>
                <w:sz w:val="24"/>
              </w:rPr>
            </w:pPr>
          </w:p>
        </w:tc>
        <w:tc>
          <w:tcPr>
            <w:tcW w:w="149" w:type="pct"/>
            <w:shd w:val="clear" w:color="auto" w:fill="auto"/>
          </w:tcPr>
          <w:p w:rsidR="00F741D4" w:rsidRPr="006240F1" w:rsidRDefault="00F741D4" w:rsidP="00CF3828">
            <w:pPr>
              <w:spacing w:line="276" w:lineRule="auto"/>
              <w:rPr>
                <w:rFonts w:eastAsia="MS Mincho"/>
                <w:sz w:val="24"/>
              </w:rPr>
            </w:pPr>
          </w:p>
        </w:tc>
        <w:tc>
          <w:tcPr>
            <w:tcW w:w="218" w:type="pct"/>
            <w:shd w:val="clear" w:color="auto" w:fill="auto"/>
          </w:tcPr>
          <w:p w:rsidR="00F741D4" w:rsidRPr="006240F1" w:rsidRDefault="00F741D4" w:rsidP="00CF3828">
            <w:pPr>
              <w:spacing w:line="276" w:lineRule="auto"/>
              <w:rPr>
                <w:rFonts w:eastAsia="MS Mincho"/>
                <w:sz w:val="24"/>
              </w:rPr>
            </w:pPr>
          </w:p>
        </w:tc>
      </w:tr>
      <w:tr w:rsidR="00D4584E" w:rsidRPr="006240F1" w:rsidTr="004F35FA">
        <w:trPr>
          <w:trHeight w:val="489"/>
        </w:trPr>
        <w:tc>
          <w:tcPr>
            <w:tcW w:w="331" w:type="pct"/>
            <w:shd w:val="clear" w:color="auto" w:fill="auto"/>
          </w:tcPr>
          <w:p w:rsidR="00F741D4" w:rsidRPr="006240F1" w:rsidRDefault="00F741D4" w:rsidP="00CF3828">
            <w:pPr>
              <w:spacing w:line="276" w:lineRule="auto"/>
              <w:rPr>
                <w:rFonts w:eastAsia="MS Mincho"/>
                <w:sz w:val="24"/>
              </w:rPr>
            </w:pPr>
          </w:p>
        </w:tc>
        <w:tc>
          <w:tcPr>
            <w:tcW w:w="907" w:type="pct"/>
            <w:shd w:val="clear" w:color="auto" w:fill="auto"/>
          </w:tcPr>
          <w:p w:rsidR="00F741D4" w:rsidRPr="006240F1" w:rsidRDefault="00F741D4" w:rsidP="00CF3828">
            <w:pPr>
              <w:spacing w:line="276" w:lineRule="auto"/>
              <w:rPr>
                <w:rFonts w:eastAsia="MS Mincho"/>
                <w:sz w:val="24"/>
              </w:rPr>
            </w:pPr>
          </w:p>
        </w:tc>
        <w:tc>
          <w:tcPr>
            <w:tcW w:w="149" w:type="pct"/>
            <w:shd w:val="clear" w:color="auto" w:fill="auto"/>
          </w:tcPr>
          <w:p w:rsidR="00F741D4" w:rsidRPr="006240F1" w:rsidRDefault="00F741D4" w:rsidP="00CF3828">
            <w:pPr>
              <w:spacing w:line="276" w:lineRule="auto"/>
              <w:rPr>
                <w:rFonts w:eastAsia="MS Mincho"/>
                <w:sz w:val="24"/>
              </w:rPr>
            </w:pPr>
          </w:p>
        </w:tc>
        <w:tc>
          <w:tcPr>
            <w:tcW w:w="221" w:type="pct"/>
            <w:shd w:val="clear" w:color="auto" w:fill="auto"/>
          </w:tcPr>
          <w:p w:rsidR="00F741D4" w:rsidRPr="006240F1" w:rsidRDefault="00F741D4" w:rsidP="00CF3828">
            <w:pPr>
              <w:spacing w:line="276" w:lineRule="auto"/>
              <w:rPr>
                <w:rFonts w:eastAsia="MS Mincho"/>
                <w:sz w:val="24"/>
              </w:rPr>
            </w:pPr>
          </w:p>
        </w:tc>
        <w:tc>
          <w:tcPr>
            <w:tcW w:w="1109" w:type="pct"/>
            <w:shd w:val="clear" w:color="auto" w:fill="auto"/>
          </w:tcPr>
          <w:p w:rsidR="00F741D4" w:rsidRPr="006240F1" w:rsidRDefault="00F741D4" w:rsidP="00CF3828">
            <w:pPr>
              <w:spacing w:line="276" w:lineRule="auto"/>
              <w:rPr>
                <w:rFonts w:eastAsia="MS Mincho"/>
                <w:sz w:val="24"/>
              </w:rPr>
            </w:pPr>
          </w:p>
        </w:tc>
        <w:tc>
          <w:tcPr>
            <w:tcW w:w="149" w:type="pct"/>
            <w:shd w:val="clear" w:color="auto" w:fill="auto"/>
          </w:tcPr>
          <w:p w:rsidR="00F741D4" w:rsidRPr="006240F1" w:rsidRDefault="00F741D4" w:rsidP="00CF3828">
            <w:pPr>
              <w:spacing w:line="276" w:lineRule="auto"/>
              <w:rPr>
                <w:rFonts w:eastAsia="MS Mincho"/>
                <w:sz w:val="24"/>
              </w:rPr>
            </w:pPr>
          </w:p>
        </w:tc>
        <w:tc>
          <w:tcPr>
            <w:tcW w:w="221" w:type="pct"/>
            <w:shd w:val="clear" w:color="auto" w:fill="auto"/>
          </w:tcPr>
          <w:p w:rsidR="00F741D4" w:rsidRPr="006240F1" w:rsidRDefault="00F741D4" w:rsidP="00CF3828">
            <w:pPr>
              <w:spacing w:line="276" w:lineRule="auto"/>
              <w:rPr>
                <w:rFonts w:eastAsia="MS Mincho"/>
                <w:sz w:val="24"/>
              </w:rPr>
            </w:pPr>
          </w:p>
        </w:tc>
        <w:tc>
          <w:tcPr>
            <w:tcW w:w="487" w:type="pct"/>
            <w:shd w:val="clear" w:color="auto" w:fill="auto"/>
          </w:tcPr>
          <w:p w:rsidR="00F741D4" w:rsidRPr="006240F1" w:rsidRDefault="00F741D4" w:rsidP="00CF3828">
            <w:pPr>
              <w:spacing w:line="276" w:lineRule="auto"/>
              <w:rPr>
                <w:rFonts w:eastAsia="MS Mincho"/>
                <w:sz w:val="24"/>
              </w:rPr>
            </w:pPr>
          </w:p>
        </w:tc>
        <w:tc>
          <w:tcPr>
            <w:tcW w:w="149" w:type="pct"/>
            <w:shd w:val="clear" w:color="auto" w:fill="auto"/>
          </w:tcPr>
          <w:p w:rsidR="00F741D4" w:rsidRPr="006240F1" w:rsidRDefault="00F741D4" w:rsidP="00CF3828">
            <w:pPr>
              <w:spacing w:line="276" w:lineRule="auto"/>
              <w:rPr>
                <w:rFonts w:eastAsia="MS Mincho"/>
                <w:sz w:val="24"/>
              </w:rPr>
            </w:pPr>
          </w:p>
        </w:tc>
        <w:tc>
          <w:tcPr>
            <w:tcW w:w="221" w:type="pct"/>
            <w:shd w:val="clear" w:color="auto" w:fill="auto"/>
          </w:tcPr>
          <w:p w:rsidR="00F741D4" w:rsidRPr="006240F1" w:rsidRDefault="00F741D4" w:rsidP="00CF3828">
            <w:pPr>
              <w:spacing w:line="276" w:lineRule="auto"/>
              <w:rPr>
                <w:rFonts w:eastAsia="MS Mincho"/>
                <w:sz w:val="24"/>
              </w:rPr>
            </w:pPr>
          </w:p>
        </w:tc>
        <w:tc>
          <w:tcPr>
            <w:tcW w:w="688" w:type="pct"/>
            <w:shd w:val="clear" w:color="auto" w:fill="auto"/>
          </w:tcPr>
          <w:p w:rsidR="00F741D4" w:rsidRPr="006240F1" w:rsidRDefault="00F741D4" w:rsidP="00CF3828">
            <w:pPr>
              <w:spacing w:line="276" w:lineRule="auto"/>
              <w:rPr>
                <w:rFonts w:eastAsia="MS Mincho"/>
                <w:sz w:val="24"/>
              </w:rPr>
            </w:pPr>
          </w:p>
        </w:tc>
        <w:tc>
          <w:tcPr>
            <w:tcW w:w="149" w:type="pct"/>
            <w:shd w:val="clear" w:color="auto" w:fill="auto"/>
          </w:tcPr>
          <w:p w:rsidR="00F741D4" w:rsidRPr="006240F1" w:rsidRDefault="00F741D4" w:rsidP="00CF3828">
            <w:pPr>
              <w:spacing w:line="276" w:lineRule="auto"/>
              <w:rPr>
                <w:rFonts w:eastAsia="MS Mincho"/>
                <w:sz w:val="24"/>
              </w:rPr>
            </w:pPr>
          </w:p>
        </w:tc>
        <w:tc>
          <w:tcPr>
            <w:tcW w:w="218" w:type="pct"/>
            <w:shd w:val="clear" w:color="auto" w:fill="auto"/>
          </w:tcPr>
          <w:p w:rsidR="00F741D4" w:rsidRPr="006240F1" w:rsidRDefault="00F741D4" w:rsidP="00CF3828">
            <w:pPr>
              <w:spacing w:line="276" w:lineRule="auto"/>
              <w:rPr>
                <w:rFonts w:eastAsia="MS Mincho"/>
                <w:sz w:val="24"/>
              </w:rPr>
            </w:pPr>
          </w:p>
        </w:tc>
      </w:tr>
      <w:tr w:rsidR="00CE7E78" w:rsidRPr="006240F1" w:rsidTr="004F35FA">
        <w:trPr>
          <w:trHeight w:val="489"/>
        </w:trPr>
        <w:tc>
          <w:tcPr>
            <w:tcW w:w="331" w:type="pct"/>
            <w:shd w:val="clear" w:color="auto" w:fill="auto"/>
          </w:tcPr>
          <w:p w:rsidR="00F741D4" w:rsidRPr="006240F1" w:rsidRDefault="00F741D4" w:rsidP="00CF3828">
            <w:pPr>
              <w:spacing w:line="276" w:lineRule="auto"/>
              <w:rPr>
                <w:rFonts w:eastAsia="MS Mincho"/>
                <w:sz w:val="24"/>
              </w:rPr>
            </w:pPr>
          </w:p>
        </w:tc>
        <w:tc>
          <w:tcPr>
            <w:tcW w:w="907" w:type="pct"/>
            <w:shd w:val="clear" w:color="auto" w:fill="auto"/>
          </w:tcPr>
          <w:p w:rsidR="00F741D4" w:rsidRPr="006240F1" w:rsidRDefault="00F741D4" w:rsidP="00CF3828">
            <w:pPr>
              <w:spacing w:line="276" w:lineRule="auto"/>
              <w:rPr>
                <w:rFonts w:eastAsia="MS Mincho"/>
                <w:sz w:val="24"/>
              </w:rPr>
            </w:pPr>
          </w:p>
        </w:tc>
        <w:tc>
          <w:tcPr>
            <w:tcW w:w="149" w:type="pct"/>
            <w:shd w:val="clear" w:color="auto" w:fill="auto"/>
          </w:tcPr>
          <w:p w:rsidR="00F741D4" w:rsidRPr="006240F1" w:rsidRDefault="00F741D4" w:rsidP="00CF3828">
            <w:pPr>
              <w:spacing w:line="276" w:lineRule="auto"/>
              <w:rPr>
                <w:rFonts w:eastAsia="MS Mincho"/>
                <w:sz w:val="24"/>
              </w:rPr>
            </w:pPr>
          </w:p>
        </w:tc>
        <w:tc>
          <w:tcPr>
            <w:tcW w:w="221" w:type="pct"/>
            <w:shd w:val="clear" w:color="auto" w:fill="auto"/>
          </w:tcPr>
          <w:p w:rsidR="00F741D4" w:rsidRPr="006240F1" w:rsidRDefault="00F741D4" w:rsidP="00CF3828">
            <w:pPr>
              <w:spacing w:line="276" w:lineRule="auto"/>
              <w:rPr>
                <w:rFonts w:eastAsia="MS Mincho"/>
                <w:sz w:val="24"/>
              </w:rPr>
            </w:pPr>
          </w:p>
        </w:tc>
        <w:tc>
          <w:tcPr>
            <w:tcW w:w="1109" w:type="pct"/>
            <w:shd w:val="clear" w:color="auto" w:fill="auto"/>
          </w:tcPr>
          <w:p w:rsidR="00F741D4" w:rsidRPr="006240F1" w:rsidRDefault="00F741D4" w:rsidP="00CF3828">
            <w:pPr>
              <w:spacing w:line="276" w:lineRule="auto"/>
              <w:rPr>
                <w:rFonts w:eastAsia="MS Mincho"/>
                <w:sz w:val="24"/>
              </w:rPr>
            </w:pPr>
          </w:p>
        </w:tc>
        <w:tc>
          <w:tcPr>
            <w:tcW w:w="149" w:type="pct"/>
            <w:shd w:val="clear" w:color="auto" w:fill="auto"/>
          </w:tcPr>
          <w:p w:rsidR="00F741D4" w:rsidRPr="006240F1" w:rsidRDefault="00F741D4" w:rsidP="00CF3828">
            <w:pPr>
              <w:spacing w:line="276" w:lineRule="auto"/>
              <w:rPr>
                <w:rFonts w:eastAsia="MS Mincho"/>
                <w:sz w:val="24"/>
              </w:rPr>
            </w:pPr>
          </w:p>
        </w:tc>
        <w:tc>
          <w:tcPr>
            <w:tcW w:w="221" w:type="pct"/>
            <w:shd w:val="clear" w:color="auto" w:fill="auto"/>
          </w:tcPr>
          <w:p w:rsidR="00F741D4" w:rsidRPr="006240F1" w:rsidRDefault="00F741D4" w:rsidP="00CF3828">
            <w:pPr>
              <w:spacing w:line="276" w:lineRule="auto"/>
              <w:rPr>
                <w:rFonts w:eastAsia="MS Mincho"/>
                <w:sz w:val="24"/>
              </w:rPr>
            </w:pPr>
          </w:p>
        </w:tc>
        <w:tc>
          <w:tcPr>
            <w:tcW w:w="487" w:type="pct"/>
            <w:shd w:val="clear" w:color="auto" w:fill="auto"/>
          </w:tcPr>
          <w:p w:rsidR="00F741D4" w:rsidRPr="006240F1" w:rsidRDefault="00F741D4" w:rsidP="00CF3828">
            <w:pPr>
              <w:spacing w:line="276" w:lineRule="auto"/>
              <w:rPr>
                <w:rFonts w:eastAsia="MS Mincho"/>
                <w:sz w:val="24"/>
              </w:rPr>
            </w:pPr>
          </w:p>
        </w:tc>
        <w:tc>
          <w:tcPr>
            <w:tcW w:w="149" w:type="pct"/>
            <w:shd w:val="clear" w:color="auto" w:fill="auto"/>
          </w:tcPr>
          <w:p w:rsidR="00F741D4" w:rsidRPr="006240F1" w:rsidRDefault="00F741D4" w:rsidP="00CF3828">
            <w:pPr>
              <w:spacing w:line="276" w:lineRule="auto"/>
              <w:rPr>
                <w:rFonts w:eastAsia="MS Mincho"/>
                <w:sz w:val="24"/>
              </w:rPr>
            </w:pPr>
          </w:p>
        </w:tc>
        <w:tc>
          <w:tcPr>
            <w:tcW w:w="221" w:type="pct"/>
            <w:shd w:val="clear" w:color="auto" w:fill="auto"/>
          </w:tcPr>
          <w:p w:rsidR="00F741D4" w:rsidRPr="006240F1" w:rsidRDefault="00F741D4" w:rsidP="00CF3828">
            <w:pPr>
              <w:spacing w:line="276" w:lineRule="auto"/>
              <w:rPr>
                <w:rFonts w:eastAsia="MS Mincho"/>
                <w:sz w:val="24"/>
              </w:rPr>
            </w:pPr>
          </w:p>
        </w:tc>
        <w:tc>
          <w:tcPr>
            <w:tcW w:w="688" w:type="pct"/>
            <w:shd w:val="clear" w:color="auto" w:fill="auto"/>
          </w:tcPr>
          <w:p w:rsidR="00F741D4" w:rsidRPr="006240F1" w:rsidRDefault="00F741D4" w:rsidP="00CF3828">
            <w:pPr>
              <w:spacing w:line="276" w:lineRule="auto"/>
              <w:rPr>
                <w:rFonts w:eastAsia="MS Mincho"/>
                <w:sz w:val="24"/>
              </w:rPr>
            </w:pPr>
          </w:p>
        </w:tc>
        <w:tc>
          <w:tcPr>
            <w:tcW w:w="149" w:type="pct"/>
            <w:shd w:val="clear" w:color="auto" w:fill="auto"/>
          </w:tcPr>
          <w:p w:rsidR="00F741D4" w:rsidRPr="006240F1" w:rsidRDefault="00F741D4" w:rsidP="00CF3828">
            <w:pPr>
              <w:spacing w:line="276" w:lineRule="auto"/>
              <w:rPr>
                <w:rFonts w:eastAsia="MS Mincho"/>
                <w:sz w:val="24"/>
              </w:rPr>
            </w:pPr>
          </w:p>
        </w:tc>
        <w:tc>
          <w:tcPr>
            <w:tcW w:w="218" w:type="pct"/>
            <w:shd w:val="clear" w:color="auto" w:fill="auto"/>
          </w:tcPr>
          <w:p w:rsidR="00F741D4" w:rsidRPr="006240F1" w:rsidRDefault="00F741D4" w:rsidP="00CF3828">
            <w:pPr>
              <w:spacing w:line="276" w:lineRule="auto"/>
              <w:rPr>
                <w:rFonts w:eastAsia="MS Mincho"/>
                <w:sz w:val="24"/>
              </w:rPr>
            </w:pPr>
          </w:p>
        </w:tc>
      </w:tr>
    </w:tbl>
    <w:p w:rsidR="004B765B" w:rsidRPr="006240F1" w:rsidRDefault="004B765B" w:rsidP="00CF3828">
      <w:pPr>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3671"/>
        <w:gridCol w:w="426"/>
        <w:gridCol w:w="636"/>
        <w:gridCol w:w="3281"/>
        <w:gridCol w:w="426"/>
        <w:gridCol w:w="636"/>
        <w:gridCol w:w="2846"/>
        <w:gridCol w:w="426"/>
        <w:gridCol w:w="633"/>
      </w:tblGrid>
      <w:tr w:rsidR="00D4584E" w:rsidRPr="006240F1" w:rsidTr="00AB4D88">
        <w:tc>
          <w:tcPr>
            <w:tcW w:w="343" w:type="pct"/>
            <w:vMerge w:val="restart"/>
            <w:shd w:val="clear" w:color="auto" w:fill="auto"/>
            <w:vAlign w:val="center"/>
          </w:tcPr>
          <w:p w:rsidR="00F741D4" w:rsidRPr="006240F1" w:rsidRDefault="00F741D4" w:rsidP="00FB2BFA">
            <w:pPr>
              <w:spacing w:line="276" w:lineRule="auto"/>
              <w:jc w:val="center"/>
              <w:rPr>
                <w:rFonts w:eastAsia="MS Mincho"/>
                <w:sz w:val="24"/>
              </w:rPr>
            </w:pPr>
            <w:r w:rsidRPr="006240F1">
              <w:rPr>
                <w:rFonts w:eastAsia="MS Mincho"/>
                <w:sz w:val="24"/>
              </w:rPr>
              <w:t>Họ tên HS</w:t>
            </w:r>
          </w:p>
        </w:tc>
        <w:tc>
          <w:tcPr>
            <w:tcW w:w="1698" w:type="pct"/>
            <w:gridSpan w:val="3"/>
            <w:shd w:val="clear" w:color="auto" w:fill="auto"/>
            <w:vAlign w:val="center"/>
          </w:tcPr>
          <w:p w:rsidR="00F741D4" w:rsidRPr="006240F1" w:rsidRDefault="00F741D4" w:rsidP="00FB2BFA">
            <w:pPr>
              <w:spacing w:line="276" w:lineRule="auto"/>
              <w:jc w:val="center"/>
              <w:rPr>
                <w:rFonts w:eastAsia="MS Mincho"/>
                <w:sz w:val="24"/>
              </w:rPr>
            </w:pPr>
            <w:r w:rsidRPr="006240F1">
              <w:rPr>
                <w:rFonts w:eastAsia="MS Mincho"/>
                <w:sz w:val="24"/>
              </w:rPr>
              <w:t>Tự ĐG HĐ 5</w:t>
            </w:r>
          </w:p>
        </w:tc>
        <w:tc>
          <w:tcPr>
            <w:tcW w:w="1558" w:type="pct"/>
            <w:gridSpan w:val="3"/>
            <w:shd w:val="clear" w:color="auto" w:fill="auto"/>
            <w:vAlign w:val="center"/>
          </w:tcPr>
          <w:p w:rsidR="00F741D4" w:rsidRPr="006240F1" w:rsidRDefault="00F741D4" w:rsidP="00FB2BFA">
            <w:pPr>
              <w:spacing w:line="276" w:lineRule="auto"/>
              <w:jc w:val="center"/>
              <w:rPr>
                <w:rFonts w:eastAsia="MS Mincho"/>
                <w:sz w:val="24"/>
              </w:rPr>
            </w:pPr>
            <w:r w:rsidRPr="006240F1">
              <w:rPr>
                <w:rFonts w:eastAsia="MS Mincho"/>
                <w:sz w:val="24"/>
              </w:rPr>
              <w:t>Tự ĐG HĐ 6</w:t>
            </w:r>
          </w:p>
        </w:tc>
        <w:tc>
          <w:tcPr>
            <w:tcW w:w="1402" w:type="pct"/>
            <w:gridSpan w:val="3"/>
            <w:shd w:val="clear" w:color="auto" w:fill="auto"/>
            <w:vAlign w:val="center"/>
          </w:tcPr>
          <w:p w:rsidR="00F741D4" w:rsidRPr="006240F1" w:rsidRDefault="00F741D4" w:rsidP="00FB2BFA">
            <w:pPr>
              <w:spacing w:line="276" w:lineRule="auto"/>
              <w:jc w:val="center"/>
              <w:rPr>
                <w:rFonts w:eastAsia="MS Mincho"/>
                <w:sz w:val="24"/>
              </w:rPr>
            </w:pPr>
            <w:r w:rsidRPr="006240F1">
              <w:rPr>
                <w:rFonts w:eastAsia="MS Mincho"/>
                <w:sz w:val="24"/>
              </w:rPr>
              <w:t>Tự ĐG HĐ 7</w:t>
            </w:r>
          </w:p>
        </w:tc>
      </w:tr>
      <w:tr w:rsidR="00D4584E" w:rsidRPr="006240F1" w:rsidTr="00AB4D88">
        <w:tc>
          <w:tcPr>
            <w:tcW w:w="343" w:type="pct"/>
            <w:vMerge/>
            <w:shd w:val="clear" w:color="auto" w:fill="auto"/>
          </w:tcPr>
          <w:p w:rsidR="00F741D4" w:rsidRPr="006240F1" w:rsidRDefault="00F741D4" w:rsidP="00FB2BFA">
            <w:pPr>
              <w:spacing w:line="276" w:lineRule="auto"/>
              <w:rPr>
                <w:rFonts w:eastAsia="MS Mincho"/>
                <w:sz w:val="24"/>
              </w:rPr>
            </w:pPr>
          </w:p>
        </w:tc>
        <w:tc>
          <w:tcPr>
            <w:tcW w:w="1317" w:type="pct"/>
            <w:shd w:val="clear" w:color="auto" w:fill="auto"/>
          </w:tcPr>
          <w:p w:rsidR="00F741D4" w:rsidRPr="006240F1" w:rsidRDefault="00F741D4" w:rsidP="00FB2BFA">
            <w:pPr>
              <w:spacing w:line="276" w:lineRule="auto"/>
              <w:rPr>
                <w:rFonts w:eastAsia="MS Mincho"/>
                <w:sz w:val="24"/>
              </w:rPr>
            </w:pPr>
            <w:r w:rsidRPr="006240F1">
              <w:rPr>
                <w:rFonts w:eastAsia="MS Mincho"/>
                <w:sz w:val="24"/>
              </w:rPr>
              <w:t>Nội dung</w:t>
            </w:r>
          </w:p>
        </w:tc>
        <w:tc>
          <w:tcPr>
            <w:tcW w:w="153" w:type="pct"/>
            <w:shd w:val="clear" w:color="auto" w:fill="auto"/>
          </w:tcPr>
          <w:p w:rsidR="00F741D4" w:rsidRPr="006240F1" w:rsidRDefault="00F741D4" w:rsidP="00FB2BFA">
            <w:pPr>
              <w:spacing w:line="276" w:lineRule="auto"/>
              <w:rPr>
                <w:rFonts w:eastAsia="MS Mincho"/>
                <w:sz w:val="24"/>
              </w:rPr>
            </w:pPr>
            <w:r w:rsidRPr="006240F1">
              <w:rPr>
                <w:rFonts w:eastAsia="MS Mincho"/>
                <w:sz w:val="24"/>
              </w:rPr>
              <w:t>Đ</w:t>
            </w:r>
          </w:p>
        </w:tc>
        <w:tc>
          <w:tcPr>
            <w:tcW w:w="227" w:type="pct"/>
            <w:shd w:val="clear" w:color="auto" w:fill="auto"/>
          </w:tcPr>
          <w:p w:rsidR="00F741D4" w:rsidRPr="006240F1" w:rsidRDefault="00F741D4" w:rsidP="00FB2BFA">
            <w:pPr>
              <w:spacing w:line="276" w:lineRule="auto"/>
              <w:rPr>
                <w:rFonts w:eastAsia="MS Mincho"/>
                <w:sz w:val="24"/>
              </w:rPr>
            </w:pPr>
            <w:r w:rsidRPr="006240F1">
              <w:rPr>
                <w:rFonts w:eastAsia="MS Mincho"/>
                <w:sz w:val="24"/>
              </w:rPr>
              <w:t>KĐ</w:t>
            </w:r>
          </w:p>
        </w:tc>
        <w:tc>
          <w:tcPr>
            <w:tcW w:w="1177" w:type="pct"/>
            <w:shd w:val="clear" w:color="auto" w:fill="auto"/>
          </w:tcPr>
          <w:p w:rsidR="00F741D4" w:rsidRPr="006240F1" w:rsidRDefault="00F741D4" w:rsidP="00FB2BFA">
            <w:pPr>
              <w:spacing w:line="276" w:lineRule="auto"/>
              <w:rPr>
                <w:rFonts w:eastAsia="MS Mincho"/>
                <w:sz w:val="24"/>
              </w:rPr>
            </w:pPr>
            <w:r w:rsidRPr="006240F1">
              <w:rPr>
                <w:rFonts w:eastAsia="MS Mincho"/>
                <w:sz w:val="24"/>
              </w:rPr>
              <w:t>Nội dung</w:t>
            </w:r>
          </w:p>
        </w:tc>
        <w:tc>
          <w:tcPr>
            <w:tcW w:w="153" w:type="pct"/>
            <w:shd w:val="clear" w:color="auto" w:fill="auto"/>
          </w:tcPr>
          <w:p w:rsidR="00F741D4" w:rsidRPr="006240F1" w:rsidRDefault="00F741D4" w:rsidP="00FB2BFA">
            <w:pPr>
              <w:spacing w:line="276" w:lineRule="auto"/>
              <w:rPr>
                <w:rFonts w:eastAsia="MS Mincho"/>
                <w:sz w:val="24"/>
              </w:rPr>
            </w:pPr>
            <w:r w:rsidRPr="006240F1">
              <w:rPr>
                <w:rFonts w:eastAsia="MS Mincho"/>
                <w:sz w:val="24"/>
              </w:rPr>
              <w:t>Đ</w:t>
            </w:r>
          </w:p>
        </w:tc>
        <w:tc>
          <w:tcPr>
            <w:tcW w:w="227" w:type="pct"/>
            <w:shd w:val="clear" w:color="auto" w:fill="auto"/>
          </w:tcPr>
          <w:p w:rsidR="00F741D4" w:rsidRPr="006240F1" w:rsidRDefault="00F741D4" w:rsidP="00FB2BFA">
            <w:pPr>
              <w:spacing w:line="276" w:lineRule="auto"/>
              <w:rPr>
                <w:rFonts w:eastAsia="MS Mincho"/>
                <w:sz w:val="24"/>
              </w:rPr>
            </w:pPr>
            <w:r w:rsidRPr="006240F1">
              <w:rPr>
                <w:rFonts w:eastAsia="MS Mincho"/>
                <w:sz w:val="24"/>
              </w:rPr>
              <w:t>KĐ</w:t>
            </w:r>
          </w:p>
        </w:tc>
        <w:tc>
          <w:tcPr>
            <w:tcW w:w="1021" w:type="pct"/>
            <w:shd w:val="clear" w:color="auto" w:fill="auto"/>
          </w:tcPr>
          <w:p w:rsidR="00F741D4" w:rsidRPr="006240F1" w:rsidRDefault="00F741D4" w:rsidP="00FB2BFA">
            <w:pPr>
              <w:spacing w:line="276" w:lineRule="auto"/>
              <w:rPr>
                <w:rFonts w:eastAsia="MS Mincho"/>
                <w:sz w:val="24"/>
              </w:rPr>
            </w:pPr>
            <w:r w:rsidRPr="006240F1">
              <w:rPr>
                <w:rFonts w:eastAsia="MS Mincho"/>
                <w:sz w:val="24"/>
              </w:rPr>
              <w:t>Nội dung</w:t>
            </w:r>
          </w:p>
        </w:tc>
        <w:tc>
          <w:tcPr>
            <w:tcW w:w="153" w:type="pct"/>
            <w:shd w:val="clear" w:color="auto" w:fill="auto"/>
          </w:tcPr>
          <w:p w:rsidR="00F741D4" w:rsidRPr="006240F1" w:rsidRDefault="00F741D4" w:rsidP="00FB2BFA">
            <w:pPr>
              <w:spacing w:line="276" w:lineRule="auto"/>
              <w:rPr>
                <w:rFonts w:eastAsia="MS Mincho"/>
                <w:sz w:val="24"/>
              </w:rPr>
            </w:pPr>
            <w:r w:rsidRPr="006240F1">
              <w:rPr>
                <w:rFonts w:eastAsia="MS Mincho"/>
                <w:sz w:val="24"/>
              </w:rPr>
              <w:t>Đ</w:t>
            </w:r>
          </w:p>
        </w:tc>
        <w:tc>
          <w:tcPr>
            <w:tcW w:w="227" w:type="pct"/>
            <w:shd w:val="clear" w:color="auto" w:fill="auto"/>
          </w:tcPr>
          <w:p w:rsidR="00F741D4" w:rsidRPr="006240F1" w:rsidRDefault="00F741D4" w:rsidP="00FB2BFA">
            <w:pPr>
              <w:spacing w:line="276" w:lineRule="auto"/>
              <w:rPr>
                <w:rFonts w:eastAsia="MS Mincho"/>
                <w:sz w:val="24"/>
              </w:rPr>
            </w:pPr>
            <w:r w:rsidRPr="006240F1">
              <w:rPr>
                <w:rFonts w:eastAsia="MS Mincho"/>
                <w:sz w:val="24"/>
              </w:rPr>
              <w:t>KĐ</w:t>
            </w:r>
          </w:p>
        </w:tc>
      </w:tr>
      <w:tr w:rsidR="00D4584E" w:rsidRPr="006240F1" w:rsidTr="00AB4D88">
        <w:trPr>
          <w:trHeight w:val="77"/>
        </w:trPr>
        <w:tc>
          <w:tcPr>
            <w:tcW w:w="343" w:type="pct"/>
            <w:vMerge/>
            <w:shd w:val="clear" w:color="auto" w:fill="auto"/>
          </w:tcPr>
          <w:p w:rsidR="00F741D4" w:rsidRPr="006240F1" w:rsidRDefault="00F741D4" w:rsidP="00FB2BFA">
            <w:pPr>
              <w:spacing w:line="276" w:lineRule="auto"/>
              <w:rPr>
                <w:rFonts w:eastAsia="MS Mincho"/>
                <w:sz w:val="24"/>
              </w:rPr>
            </w:pPr>
          </w:p>
        </w:tc>
        <w:tc>
          <w:tcPr>
            <w:tcW w:w="1317" w:type="pct"/>
            <w:shd w:val="clear" w:color="auto" w:fill="auto"/>
          </w:tcPr>
          <w:p w:rsidR="00F741D4" w:rsidRPr="006240F1" w:rsidRDefault="0054448A" w:rsidP="00FB2BFA">
            <w:pPr>
              <w:spacing w:line="276" w:lineRule="auto"/>
              <w:rPr>
                <w:sz w:val="24"/>
                <w:lang w:val="vi-VN"/>
              </w:rPr>
            </w:pPr>
            <w:r w:rsidRPr="006240F1">
              <w:rPr>
                <w:rFonts w:eastAsia="MS Mincho"/>
                <w:sz w:val="24"/>
              </w:rPr>
              <w:t>-</w:t>
            </w:r>
            <w:r w:rsidR="007841EC" w:rsidRPr="006240F1">
              <w:rPr>
                <w:rFonts w:eastAsia="MS Mincho"/>
                <w:sz w:val="24"/>
              </w:rPr>
              <w:t xml:space="preserve"> </w:t>
            </w:r>
            <w:r w:rsidRPr="006240F1">
              <w:rPr>
                <w:rFonts w:eastAsia="MS Mincho"/>
                <w:sz w:val="24"/>
              </w:rPr>
              <w:t>Vẽ được</w:t>
            </w:r>
            <w:r w:rsidRPr="006240F1">
              <w:rPr>
                <w:sz w:val="24"/>
                <w:lang w:val="vi-VN"/>
              </w:rPr>
              <w:t xml:space="preserve"> </w:t>
            </w:r>
            <m:oMath>
              <m:acc>
                <m:accPr>
                  <m:ctrlPr>
                    <w:rPr>
                      <w:rFonts w:ascii="Cambria Math" w:hAnsi="Cambria Math"/>
                      <w:i/>
                      <w:sz w:val="24"/>
                    </w:rPr>
                  </m:ctrlPr>
                </m:accPr>
                <m:e>
                  <m:r>
                    <w:rPr>
                      <w:rFonts w:ascii="Cambria Math" w:hAnsi="Cambria Math"/>
                      <w:sz w:val="24"/>
                      <w:lang w:val="vi-VN"/>
                    </w:rPr>
                    <m:t>ABC</m:t>
                  </m:r>
                </m:e>
              </m:acc>
            </m:oMath>
            <w:r w:rsidRPr="006240F1">
              <w:rPr>
                <w:sz w:val="24"/>
                <w:lang w:val="vi-VN"/>
              </w:rPr>
              <w:t xml:space="preserve"> = 30</w:t>
            </w:r>
            <w:r w:rsidRPr="006240F1">
              <w:rPr>
                <w:sz w:val="24"/>
                <w:vertAlign w:val="superscript"/>
                <w:lang w:val="vi-VN"/>
              </w:rPr>
              <w:t>0</w:t>
            </w:r>
            <w:r w:rsidRPr="006240F1">
              <w:rPr>
                <w:sz w:val="24"/>
                <w:lang w:val="vi-VN"/>
              </w:rPr>
              <w:t>;</w:t>
            </w:r>
          </w:p>
          <w:p w:rsidR="0054448A" w:rsidRPr="006240F1" w:rsidRDefault="0054448A" w:rsidP="00FB2BFA">
            <w:pPr>
              <w:spacing w:line="276" w:lineRule="auto"/>
              <w:rPr>
                <w:rFonts w:eastAsia="MS Mincho"/>
                <w:sz w:val="24"/>
              </w:rPr>
            </w:pPr>
            <w:r w:rsidRPr="006240F1">
              <w:rPr>
                <w:sz w:val="24"/>
              </w:rPr>
              <w:t>-</w:t>
            </w:r>
            <w:r w:rsidR="007841EC" w:rsidRPr="006240F1">
              <w:rPr>
                <w:sz w:val="24"/>
              </w:rPr>
              <w:t xml:space="preserve"> </w:t>
            </w:r>
            <w:r w:rsidRPr="006240F1">
              <w:rPr>
                <w:sz w:val="24"/>
              </w:rPr>
              <w:t>Trình bày đúng cách vẽ góc vừa tự cho số đo</w:t>
            </w:r>
            <w:r w:rsidR="004D4680" w:rsidRPr="006240F1">
              <w:rPr>
                <w:sz w:val="24"/>
              </w:rPr>
              <w:t>.</w:t>
            </w:r>
          </w:p>
        </w:tc>
        <w:tc>
          <w:tcPr>
            <w:tcW w:w="153" w:type="pct"/>
            <w:shd w:val="clear" w:color="auto" w:fill="auto"/>
          </w:tcPr>
          <w:p w:rsidR="00F741D4" w:rsidRPr="006240F1" w:rsidRDefault="00F741D4" w:rsidP="00FB2BFA">
            <w:pPr>
              <w:spacing w:line="276" w:lineRule="auto"/>
              <w:rPr>
                <w:rFonts w:eastAsia="MS Mincho"/>
                <w:sz w:val="24"/>
              </w:rPr>
            </w:pPr>
          </w:p>
        </w:tc>
        <w:tc>
          <w:tcPr>
            <w:tcW w:w="227" w:type="pct"/>
            <w:shd w:val="clear" w:color="auto" w:fill="auto"/>
          </w:tcPr>
          <w:p w:rsidR="00F741D4" w:rsidRPr="006240F1" w:rsidRDefault="00F741D4" w:rsidP="00FB2BFA">
            <w:pPr>
              <w:spacing w:line="276" w:lineRule="auto"/>
              <w:rPr>
                <w:rFonts w:eastAsia="MS Mincho"/>
                <w:sz w:val="24"/>
              </w:rPr>
            </w:pPr>
          </w:p>
        </w:tc>
        <w:tc>
          <w:tcPr>
            <w:tcW w:w="1177" w:type="pct"/>
            <w:shd w:val="clear" w:color="auto" w:fill="auto"/>
          </w:tcPr>
          <w:p w:rsidR="00F741D4" w:rsidRPr="006240F1" w:rsidRDefault="004D4680" w:rsidP="00FB2BFA">
            <w:pPr>
              <w:spacing w:line="276" w:lineRule="auto"/>
              <w:rPr>
                <w:rFonts w:eastAsia="MS Mincho"/>
                <w:sz w:val="24"/>
              </w:rPr>
            </w:pPr>
            <w:r w:rsidRPr="006240F1">
              <w:rPr>
                <w:rFonts w:eastAsia="MS Mincho"/>
                <w:sz w:val="24"/>
              </w:rPr>
              <w:t>-</w:t>
            </w:r>
            <w:r w:rsidR="007841EC" w:rsidRPr="006240F1">
              <w:rPr>
                <w:rFonts w:eastAsia="MS Mincho"/>
                <w:sz w:val="24"/>
              </w:rPr>
              <w:t xml:space="preserve"> </w:t>
            </w:r>
            <w:r w:rsidRPr="006240F1">
              <w:rPr>
                <w:rFonts w:eastAsia="MS Mincho"/>
                <w:sz w:val="24"/>
              </w:rPr>
              <w:t>Vẽ được các góc xOy, xOz;</w:t>
            </w:r>
          </w:p>
          <w:p w:rsidR="004D4680" w:rsidRPr="006240F1" w:rsidRDefault="004D4680" w:rsidP="00FB2BFA">
            <w:pPr>
              <w:spacing w:line="276" w:lineRule="auto"/>
              <w:rPr>
                <w:rFonts w:eastAsia="MS Mincho"/>
                <w:sz w:val="24"/>
              </w:rPr>
            </w:pPr>
            <w:r w:rsidRPr="006240F1">
              <w:rPr>
                <w:rFonts w:eastAsia="MS Mincho"/>
                <w:sz w:val="24"/>
              </w:rPr>
              <w:t>-</w:t>
            </w:r>
            <w:r w:rsidR="007841EC" w:rsidRPr="006240F1">
              <w:rPr>
                <w:rFonts w:eastAsia="MS Mincho"/>
                <w:sz w:val="24"/>
              </w:rPr>
              <w:t xml:space="preserve"> </w:t>
            </w:r>
            <w:r w:rsidRPr="006240F1">
              <w:rPr>
                <w:rFonts w:eastAsia="MS Mincho"/>
                <w:sz w:val="24"/>
              </w:rPr>
              <w:t>Nhận xét được mối liên hệ giữa góc lớn hơn và tia nằm giữa hai tia.</w:t>
            </w:r>
          </w:p>
        </w:tc>
        <w:tc>
          <w:tcPr>
            <w:tcW w:w="153" w:type="pct"/>
            <w:shd w:val="clear" w:color="auto" w:fill="auto"/>
          </w:tcPr>
          <w:p w:rsidR="00F741D4" w:rsidRPr="006240F1" w:rsidRDefault="00F741D4" w:rsidP="00FB2BFA">
            <w:pPr>
              <w:spacing w:line="276" w:lineRule="auto"/>
              <w:rPr>
                <w:rFonts w:eastAsia="MS Mincho"/>
                <w:sz w:val="24"/>
              </w:rPr>
            </w:pPr>
          </w:p>
        </w:tc>
        <w:tc>
          <w:tcPr>
            <w:tcW w:w="227" w:type="pct"/>
            <w:shd w:val="clear" w:color="auto" w:fill="auto"/>
          </w:tcPr>
          <w:p w:rsidR="00F741D4" w:rsidRPr="006240F1" w:rsidRDefault="00F741D4" w:rsidP="00FB2BFA">
            <w:pPr>
              <w:spacing w:line="276" w:lineRule="auto"/>
              <w:rPr>
                <w:rFonts w:eastAsia="MS Mincho"/>
                <w:sz w:val="24"/>
              </w:rPr>
            </w:pPr>
          </w:p>
        </w:tc>
        <w:tc>
          <w:tcPr>
            <w:tcW w:w="1021" w:type="pct"/>
            <w:shd w:val="clear" w:color="auto" w:fill="auto"/>
          </w:tcPr>
          <w:p w:rsidR="00F741D4" w:rsidRPr="006240F1" w:rsidRDefault="004D4680" w:rsidP="00FB2BFA">
            <w:pPr>
              <w:spacing w:line="276" w:lineRule="auto"/>
              <w:rPr>
                <w:rFonts w:eastAsia="MS Mincho"/>
                <w:sz w:val="24"/>
              </w:rPr>
            </w:pPr>
            <w:r w:rsidRPr="006240F1">
              <w:rPr>
                <w:rFonts w:eastAsia="MS Mincho"/>
                <w:sz w:val="24"/>
              </w:rPr>
              <w:t>-</w:t>
            </w:r>
            <w:r w:rsidR="007841EC" w:rsidRPr="006240F1">
              <w:rPr>
                <w:rFonts w:eastAsia="MS Mincho"/>
                <w:sz w:val="24"/>
              </w:rPr>
              <w:t xml:space="preserve"> </w:t>
            </w:r>
            <w:r w:rsidRPr="006240F1">
              <w:rPr>
                <w:rFonts w:eastAsia="MS Mincho"/>
                <w:sz w:val="24"/>
              </w:rPr>
              <w:t>Xác định được tam giác ABC;</w:t>
            </w:r>
          </w:p>
          <w:p w:rsidR="004D4680" w:rsidRPr="006240F1" w:rsidRDefault="004D4680" w:rsidP="00FB2BFA">
            <w:pPr>
              <w:spacing w:line="276" w:lineRule="auto"/>
              <w:rPr>
                <w:rFonts w:eastAsia="MS Mincho"/>
                <w:sz w:val="24"/>
              </w:rPr>
            </w:pPr>
            <w:r w:rsidRPr="006240F1">
              <w:rPr>
                <w:rFonts w:eastAsia="MS Mincho"/>
                <w:sz w:val="24"/>
              </w:rPr>
              <w:t>-</w:t>
            </w:r>
            <w:r w:rsidR="007841EC" w:rsidRPr="006240F1">
              <w:rPr>
                <w:rFonts w:eastAsia="MS Mincho"/>
                <w:sz w:val="24"/>
              </w:rPr>
              <w:t xml:space="preserve"> </w:t>
            </w:r>
            <w:r w:rsidRPr="006240F1">
              <w:rPr>
                <w:rFonts w:eastAsia="MS Mincho"/>
                <w:sz w:val="24"/>
              </w:rPr>
              <w:t>Xoay được kim đồng hồ thỏa mãn yêu cầu.</w:t>
            </w:r>
          </w:p>
        </w:tc>
        <w:tc>
          <w:tcPr>
            <w:tcW w:w="153" w:type="pct"/>
            <w:shd w:val="clear" w:color="auto" w:fill="auto"/>
          </w:tcPr>
          <w:p w:rsidR="00F741D4" w:rsidRPr="006240F1" w:rsidRDefault="00F741D4" w:rsidP="00FB2BFA">
            <w:pPr>
              <w:spacing w:line="276" w:lineRule="auto"/>
              <w:rPr>
                <w:rFonts w:eastAsia="MS Mincho"/>
                <w:sz w:val="24"/>
              </w:rPr>
            </w:pPr>
          </w:p>
        </w:tc>
        <w:tc>
          <w:tcPr>
            <w:tcW w:w="227" w:type="pct"/>
            <w:shd w:val="clear" w:color="auto" w:fill="auto"/>
          </w:tcPr>
          <w:p w:rsidR="00F741D4" w:rsidRPr="006240F1" w:rsidRDefault="00F741D4" w:rsidP="00FB2BFA">
            <w:pPr>
              <w:spacing w:line="276" w:lineRule="auto"/>
              <w:rPr>
                <w:rFonts w:eastAsia="MS Mincho"/>
                <w:sz w:val="24"/>
              </w:rPr>
            </w:pPr>
          </w:p>
        </w:tc>
      </w:tr>
      <w:tr w:rsidR="00D4584E" w:rsidRPr="006240F1" w:rsidTr="00AB4D88">
        <w:trPr>
          <w:trHeight w:val="489"/>
        </w:trPr>
        <w:tc>
          <w:tcPr>
            <w:tcW w:w="343" w:type="pct"/>
            <w:shd w:val="clear" w:color="auto" w:fill="auto"/>
          </w:tcPr>
          <w:p w:rsidR="00F741D4" w:rsidRPr="006240F1" w:rsidRDefault="00F741D4" w:rsidP="00FB2BFA">
            <w:pPr>
              <w:spacing w:line="276" w:lineRule="auto"/>
              <w:rPr>
                <w:rFonts w:eastAsia="MS Mincho"/>
                <w:szCs w:val="28"/>
              </w:rPr>
            </w:pPr>
          </w:p>
        </w:tc>
        <w:tc>
          <w:tcPr>
            <w:tcW w:w="1317" w:type="pct"/>
            <w:shd w:val="clear" w:color="auto" w:fill="auto"/>
          </w:tcPr>
          <w:p w:rsidR="00F741D4" w:rsidRPr="006240F1" w:rsidRDefault="00F741D4" w:rsidP="00FB2BFA">
            <w:pPr>
              <w:spacing w:line="276" w:lineRule="auto"/>
              <w:rPr>
                <w:rFonts w:eastAsia="MS Mincho"/>
                <w:szCs w:val="28"/>
              </w:rPr>
            </w:pPr>
          </w:p>
        </w:tc>
        <w:tc>
          <w:tcPr>
            <w:tcW w:w="153" w:type="pct"/>
            <w:shd w:val="clear" w:color="auto" w:fill="auto"/>
          </w:tcPr>
          <w:p w:rsidR="00F741D4" w:rsidRPr="006240F1" w:rsidRDefault="00F741D4" w:rsidP="00FB2BFA">
            <w:pPr>
              <w:spacing w:line="276" w:lineRule="auto"/>
              <w:rPr>
                <w:rFonts w:eastAsia="MS Mincho"/>
                <w:szCs w:val="28"/>
              </w:rPr>
            </w:pPr>
          </w:p>
        </w:tc>
        <w:tc>
          <w:tcPr>
            <w:tcW w:w="227" w:type="pct"/>
            <w:shd w:val="clear" w:color="auto" w:fill="auto"/>
          </w:tcPr>
          <w:p w:rsidR="00F741D4" w:rsidRPr="006240F1" w:rsidRDefault="00F741D4" w:rsidP="00FB2BFA">
            <w:pPr>
              <w:spacing w:line="276" w:lineRule="auto"/>
              <w:rPr>
                <w:rFonts w:eastAsia="MS Mincho"/>
                <w:szCs w:val="28"/>
              </w:rPr>
            </w:pPr>
          </w:p>
        </w:tc>
        <w:tc>
          <w:tcPr>
            <w:tcW w:w="1177" w:type="pct"/>
            <w:shd w:val="clear" w:color="auto" w:fill="auto"/>
          </w:tcPr>
          <w:p w:rsidR="00F741D4" w:rsidRPr="006240F1" w:rsidRDefault="00F741D4" w:rsidP="00FB2BFA">
            <w:pPr>
              <w:spacing w:line="276" w:lineRule="auto"/>
              <w:rPr>
                <w:rFonts w:eastAsia="MS Mincho"/>
                <w:szCs w:val="28"/>
              </w:rPr>
            </w:pPr>
          </w:p>
        </w:tc>
        <w:tc>
          <w:tcPr>
            <w:tcW w:w="153" w:type="pct"/>
            <w:shd w:val="clear" w:color="auto" w:fill="auto"/>
          </w:tcPr>
          <w:p w:rsidR="00F741D4" w:rsidRPr="006240F1" w:rsidRDefault="00F741D4" w:rsidP="00FB2BFA">
            <w:pPr>
              <w:spacing w:line="276" w:lineRule="auto"/>
              <w:rPr>
                <w:rFonts w:eastAsia="MS Mincho"/>
                <w:szCs w:val="28"/>
              </w:rPr>
            </w:pPr>
          </w:p>
        </w:tc>
        <w:tc>
          <w:tcPr>
            <w:tcW w:w="227" w:type="pct"/>
            <w:shd w:val="clear" w:color="auto" w:fill="auto"/>
          </w:tcPr>
          <w:p w:rsidR="00F741D4" w:rsidRPr="006240F1" w:rsidRDefault="00F741D4" w:rsidP="00FB2BFA">
            <w:pPr>
              <w:spacing w:line="276" w:lineRule="auto"/>
              <w:rPr>
                <w:rFonts w:eastAsia="MS Mincho"/>
                <w:szCs w:val="28"/>
              </w:rPr>
            </w:pPr>
          </w:p>
        </w:tc>
        <w:tc>
          <w:tcPr>
            <w:tcW w:w="1021" w:type="pct"/>
            <w:shd w:val="clear" w:color="auto" w:fill="auto"/>
          </w:tcPr>
          <w:p w:rsidR="00F741D4" w:rsidRPr="006240F1" w:rsidRDefault="00F741D4" w:rsidP="00FB2BFA">
            <w:pPr>
              <w:spacing w:line="276" w:lineRule="auto"/>
              <w:rPr>
                <w:rFonts w:eastAsia="MS Mincho"/>
                <w:szCs w:val="28"/>
              </w:rPr>
            </w:pPr>
          </w:p>
        </w:tc>
        <w:tc>
          <w:tcPr>
            <w:tcW w:w="153" w:type="pct"/>
            <w:shd w:val="clear" w:color="auto" w:fill="auto"/>
          </w:tcPr>
          <w:p w:rsidR="00F741D4" w:rsidRPr="006240F1" w:rsidRDefault="00F741D4" w:rsidP="00FB2BFA">
            <w:pPr>
              <w:spacing w:line="276" w:lineRule="auto"/>
              <w:rPr>
                <w:rFonts w:eastAsia="MS Mincho"/>
                <w:szCs w:val="28"/>
              </w:rPr>
            </w:pPr>
          </w:p>
        </w:tc>
        <w:tc>
          <w:tcPr>
            <w:tcW w:w="227" w:type="pct"/>
            <w:shd w:val="clear" w:color="auto" w:fill="auto"/>
          </w:tcPr>
          <w:p w:rsidR="00F741D4" w:rsidRPr="006240F1" w:rsidRDefault="00F741D4" w:rsidP="00FB2BFA">
            <w:pPr>
              <w:spacing w:line="276" w:lineRule="auto"/>
              <w:rPr>
                <w:rFonts w:eastAsia="MS Mincho"/>
                <w:szCs w:val="28"/>
              </w:rPr>
            </w:pPr>
          </w:p>
        </w:tc>
      </w:tr>
      <w:tr w:rsidR="00CE7E78" w:rsidRPr="006240F1" w:rsidTr="00AB4D88">
        <w:trPr>
          <w:trHeight w:val="489"/>
        </w:trPr>
        <w:tc>
          <w:tcPr>
            <w:tcW w:w="343" w:type="pct"/>
            <w:shd w:val="clear" w:color="auto" w:fill="auto"/>
          </w:tcPr>
          <w:p w:rsidR="00F741D4" w:rsidRPr="006240F1" w:rsidRDefault="00F741D4" w:rsidP="00FB2BFA">
            <w:pPr>
              <w:spacing w:line="276" w:lineRule="auto"/>
              <w:rPr>
                <w:rFonts w:eastAsia="MS Mincho"/>
                <w:szCs w:val="28"/>
              </w:rPr>
            </w:pPr>
          </w:p>
        </w:tc>
        <w:tc>
          <w:tcPr>
            <w:tcW w:w="1317" w:type="pct"/>
            <w:shd w:val="clear" w:color="auto" w:fill="auto"/>
          </w:tcPr>
          <w:p w:rsidR="00F741D4" w:rsidRPr="006240F1" w:rsidRDefault="00F741D4" w:rsidP="00FB2BFA">
            <w:pPr>
              <w:spacing w:line="276" w:lineRule="auto"/>
              <w:rPr>
                <w:rFonts w:eastAsia="MS Mincho"/>
                <w:szCs w:val="28"/>
              </w:rPr>
            </w:pPr>
          </w:p>
        </w:tc>
        <w:tc>
          <w:tcPr>
            <w:tcW w:w="153" w:type="pct"/>
            <w:shd w:val="clear" w:color="auto" w:fill="auto"/>
          </w:tcPr>
          <w:p w:rsidR="00F741D4" w:rsidRPr="006240F1" w:rsidRDefault="00F741D4" w:rsidP="00FB2BFA">
            <w:pPr>
              <w:spacing w:line="276" w:lineRule="auto"/>
              <w:rPr>
                <w:rFonts w:eastAsia="MS Mincho"/>
                <w:szCs w:val="28"/>
              </w:rPr>
            </w:pPr>
          </w:p>
        </w:tc>
        <w:tc>
          <w:tcPr>
            <w:tcW w:w="227" w:type="pct"/>
            <w:shd w:val="clear" w:color="auto" w:fill="auto"/>
          </w:tcPr>
          <w:p w:rsidR="00F741D4" w:rsidRPr="006240F1" w:rsidRDefault="00F741D4" w:rsidP="00FB2BFA">
            <w:pPr>
              <w:spacing w:line="276" w:lineRule="auto"/>
              <w:rPr>
                <w:rFonts w:eastAsia="MS Mincho"/>
                <w:szCs w:val="28"/>
              </w:rPr>
            </w:pPr>
          </w:p>
        </w:tc>
        <w:tc>
          <w:tcPr>
            <w:tcW w:w="1177" w:type="pct"/>
            <w:shd w:val="clear" w:color="auto" w:fill="auto"/>
          </w:tcPr>
          <w:p w:rsidR="00F741D4" w:rsidRPr="006240F1" w:rsidRDefault="00F741D4" w:rsidP="00FB2BFA">
            <w:pPr>
              <w:spacing w:line="276" w:lineRule="auto"/>
              <w:rPr>
                <w:rFonts w:eastAsia="MS Mincho"/>
                <w:szCs w:val="28"/>
              </w:rPr>
            </w:pPr>
          </w:p>
        </w:tc>
        <w:tc>
          <w:tcPr>
            <w:tcW w:w="153" w:type="pct"/>
            <w:shd w:val="clear" w:color="auto" w:fill="auto"/>
          </w:tcPr>
          <w:p w:rsidR="00F741D4" w:rsidRPr="006240F1" w:rsidRDefault="00F741D4" w:rsidP="00FB2BFA">
            <w:pPr>
              <w:spacing w:line="276" w:lineRule="auto"/>
              <w:rPr>
                <w:rFonts w:eastAsia="MS Mincho"/>
                <w:szCs w:val="28"/>
              </w:rPr>
            </w:pPr>
          </w:p>
        </w:tc>
        <w:tc>
          <w:tcPr>
            <w:tcW w:w="227" w:type="pct"/>
            <w:shd w:val="clear" w:color="auto" w:fill="auto"/>
          </w:tcPr>
          <w:p w:rsidR="00F741D4" w:rsidRPr="006240F1" w:rsidRDefault="00F741D4" w:rsidP="00FB2BFA">
            <w:pPr>
              <w:spacing w:line="276" w:lineRule="auto"/>
              <w:rPr>
                <w:rFonts w:eastAsia="MS Mincho"/>
                <w:szCs w:val="28"/>
              </w:rPr>
            </w:pPr>
          </w:p>
        </w:tc>
        <w:tc>
          <w:tcPr>
            <w:tcW w:w="1021" w:type="pct"/>
            <w:shd w:val="clear" w:color="auto" w:fill="auto"/>
          </w:tcPr>
          <w:p w:rsidR="00F741D4" w:rsidRPr="006240F1" w:rsidRDefault="00F741D4" w:rsidP="00FB2BFA">
            <w:pPr>
              <w:spacing w:line="276" w:lineRule="auto"/>
              <w:rPr>
                <w:rFonts w:eastAsia="MS Mincho"/>
                <w:szCs w:val="28"/>
              </w:rPr>
            </w:pPr>
          </w:p>
        </w:tc>
        <w:tc>
          <w:tcPr>
            <w:tcW w:w="153" w:type="pct"/>
            <w:shd w:val="clear" w:color="auto" w:fill="auto"/>
          </w:tcPr>
          <w:p w:rsidR="00F741D4" w:rsidRPr="006240F1" w:rsidRDefault="00F741D4" w:rsidP="00FB2BFA">
            <w:pPr>
              <w:spacing w:line="276" w:lineRule="auto"/>
              <w:rPr>
                <w:rFonts w:eastAsia="MS Mincho"/>
                <w:szCs w:val="28"/>
              </w:rPr>
            </w:pPr>
          </w:p>
        </w:tc>
        <w:tc>
          <w:tcPr>
            <w:tcW w:w="227" w:type="pct"/>
            <w:shd w:val="clear" w:color="auto" w:fill="auto"/>
          </w:tcPr>
          <w:p w:rsidR="00F741D4" w:rsidRPr="006240F1" w:rsidRDefault="00F741D4" w:rsidP="00FB2BFA">
            <w:pPr>
              <w:spacing w:line="276" w:lineRule="auto"/>
              <w:rPr>
                <w:rFonts w:eastAsia="MS Mincho"/>
                <w:szCs w:val="28"/>
              </w:rPr>
            </w:pPr>
          </w:p>
        </w:tc>
      </w:tr>
    </w:tbl>
    <w:p w:rsidR="00F741D4" w:rsidRPr="006240F1" w:rsidRDefault="00F741D4" w:rsidP="00F741D4">
      <w:pPr>
        <w:rPr>
          <w:szCs w:val="28"/>
        </w:rPr>
      </w:pPr>
    </w:p>
    <w:p w:rsidR="00F741D4" w:rsidRPr="006240F1" w:rsidRDefault="00F741D4" w:rsidP="00CF3828">
      <w:pPr>
        <w:rPr>
          <w:szCs w:val="28"/>
        </w:rPr>
      </w:pPr>
    </w:p>
    <w:p w:rsidR="00F741D4" w:rsidRPr="006240F1" w:rsidRDefault="00F741D4" w:rsidP="00CF3828">
      <w:pPr>
        <w:rPr>
          <w:szCs w:val="28"/>
        </w:rPr>
        <w:sectPr w:rsidR="00F741D4" w:rsidRPr="006240F1" w:rsidSect="007556B5">
          <w:pgSz w:w="16840" w:h="11907" w:orient="landscape" w:code="9"/>
          <w:pgMar w:top="1985" w:right="1418" w:bottom="1134" w:left="1701" w:header="907" w:footer="567" w:gutter="0"/>
          <w:cols w:space="720"/>
          <w:docGrid w:linePitch="381"/>
        </w:sectPr>
      </w:pPr>
    </w:p>
    <w:p w:rsidR="004B765B" w:rsidRPr="006240F1" w:rsidRDefault="00B21E09" w:rsidP="007556B5">
      <w:pPr>
        <w:ind w:firstLineChars="202" w:firstLine="566"/>
        <w:rPr>
          <w:szCs w:val="28"/>
        </w:rPr>
      </w:pPr>
      <w:r w:rsidRPr="006240F1">
        <w:rPr>
          <w:szCs w:val="28"/>
        </w:rPr>
        <w:t>+</w:t>
      </w:r>
      <w:r w:rsidR="002F6D2A" w:rsidRPr="006240F1">
        <w:rPr>
          <w:szCs w:val="28"/>
        </w:rPr>
        <w:t xml:space="preserve"> Phiếu ĐG</w:t>
      </w:r>
      <w:r w:rsidR="00FB2BFA" w:rsidRPr="006240F1">
        <w:rPr>
          <w:szCs w:val="28"/>
        </w:rPr>
        <w:t xml:space="preserve"> lẫn nhau của HS: </w:t>
      </w:r>
    </w:p>
    <w:p w:rsidR="004B765B" w:rsidRPr="006240F1" w:rsidRDefault="007D3B6B" w:rsidP="007556B5">
      <w:pPr>
        <w:ind w:firstLineChars="202" w:firstLine="566"/>
        <w:rPr>
          <w:szCs w:val="28"/>
        </w:rPr>
      </w:pPr>
      <w:r w:rsidRPr="006240F1">
        <w:rPr>
          <w:szCs w:val="28"/>
        </w:rPr>
        <w:t>Trong bài này có HĐ 5 và HĐ 7</w:t>
      </w:r>
      <w:r w:rsidR="004B765B" w:rsidRPr="006240F1">
        <w:rPr>
          <w:szCs w:val="28"/>
        </w:rPr>
        <w:t xml:space="preserve"> là có phân nhóm, vì vậy </w:t>
      </w:r>
      <w:r w:rsidR="00FB2BFA" w:rsidRPr="006240F1">
        <w:rPr>
          <w:szCs w:val="28"/>
        </w:rPr>
        <w:t xml:space="preserve">mỗi </w:t>
      </w:r>
      <w:r w:rsidR="002F6D2A" w:rsidRPr="006240F1">
        <w:rPr>
          <w:szCs w:val="28"/>
        </w:rPr>
        <w:t>HS trong nhóm sẽ ĐG</w:t>
      </w:r>
      <w:r w:rsidR="00FB2BFA" w:rsidRPr="006240F1">
        <w:rPr>
          <w:szCs w:val="28"/>
        </w:rPr>
        <w:t xml:space="preserve"> các </w:t>
      </w:r>
      <w:r w:rsidR="004B765B" w:rsidRPr="006240F1">
        <w:rPr>
          <w:szCs w:val="28"/>
        </w:rPr>
        <w:t>các</w:t>
      </w:r>
      <w:r w:rsidR="00FB2BFA" w:rsidRPr="006240F1">
        <w:rPr>
          <w:szCs w:val="28"/>
        </w:rPr>
        <w:t xml:space="preserve"> thành viên còn lại của nhóm</w:t>
      </w:r>
      <w:r w:rsidR="004B765B" w:rsidRPr="006240F1">
        <w:rPr>
          <w:szCs w:val="28"/>
        </w:rPr>
        <w:t xml:space="preserve"> theo gợi ý các tiêu chí của GV</w:t>
      </w:r>
      <w:r w:rsidR="00FB2BFA" w:rsidRPr="006240F1">
        <w:rPr>
          <w:szCs w:val="28"/>
        </w:rPr>
        <w:t xml:space="preserve"> ở phiếu sau</w:t>
      </w:r>
      <w:r w:rsidR="004B765B" w:rsidRPr="006240F1">
        <w:rPr>
          <w:szCs w:val="28"/>
        </w:rPr>
        <w:t>:</w:t>
      </w:r>
    </w:p>
    <w:p w:rsidR="00FB2BFA" w:rsidRPr="006240F1" w:rsidRDefault="002F6D2A" w:rsidP="007556B5">
      <w:pPr>
        <w:ind w:firstLineChars="202" w:firstLine="566"/>
        <w:rPr>
          <w:szCs w:val="28"/>
        </w:rPr>
      </w:pPr>
      <w:r w:rsidRPr="006240F1">
        <w:rPr>
          <w:szCs w:val="28"/>
        </w:rPr>
        <w:t>Tên HS ĐG</w:t>
      </w:r>
      <w:r w:rsidR="00FB2BFA" w:rsidRPr="006240F1">
        <w:rPr>
          <w:szCs w:val="28"/>
        </w:rPr>
        <w:t xml:space="preserve"> các thành v</w:t>
      </w:r>
      <w:r w:rsidR="000474FF" w:rsidRPr="006240F1">
        <w:rPr>
          <w:szCs w:val="28"/>
        </w:rPr>
        <w:t>iên còn lại trong nhóm:…</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134"/>
        <w:gridCol w:w="1134"/>
        <w:gridCol w:w="1134"/>
        <w:gridCol w:w="1134"/>
        <w:gridCol w:w="1134"/>
      </w:tblGrid>
      <w:tr w:rsidR="00D4584E" w:rsidRPr="006240F1" w:rsidTr="00AD1563">
        <w:trPr>
          <w:jc w:val="center"/>
        </w:trPr>
        <w:tc>
          <w:tcPr>
            <w:tcW w:w="3085" w:type="dxa"/>
            <w:shd w:val="clear" w:color="auto" w:fill="auto"/>
            <w:vAlign w:val="center"/>
          </w:tcPr>
          <w:p w:rsidR="004B765B" w:rsidRPr="006240F1" w:rsidRDefault="007D3B6B" w:rsidP="00CF3828">
            <w:pPr>
              <w:spacing w:line="276" w:lineRule="auto"/>
              <w:jc w:val="center"/>
              <w:rPr>
                <w:rFonts w:eastAsia="MS Mincho"/>
                <w:b/>
                <w:szCs w:val="28"/>
              </w:rPr>
            </w:pPr>
            <w:r w:rsidRPr="006240F1">
              <w:rPr>
                <w:rFonts w:eastAsia="MS Mincho"/>
                <w:b/>
                <w:szCs w:val="28"/>
              </w:rPr>
              <w:t>HĐ 5</w:t>
            </w:r>
            <w:r w:rsidR="004B765B" w:rsidRPr="006240F1">
              <w:rPr>
                <w:rFonts w:eastAsia="MS Mincho"/>
                <w:b/>
                <w:szCs w:val="28"/>
              </w:rPr>
              <w:t>:</w:t>
            </w:r>
          </w:p>
        </w:tc>
        <w:tc>
          <w:tcPr>
            <w:tcW w:w="1134" w:type="dxa"/>
            <w:shd w:val="clear" w:color="auto" w:fill="auto"/>
          </w:tcPr>
          <w:p w:rsidR="004B765B" w:rsidRPr="006240F1" w:rsidRDefault="00CA266F" w:rsidP="00CF3828">
            <w:pPr>
              <w:spacing w:line="276" w:lineRule="auto"/>
              <w:jc w:val="center"/>
              <w:rPr>
                <w:rFonts w:eastAsia="MS Mincho"/>
                <w:spacing w:val="-4"/>
                <w:szCs w:val="28"/>
              </w:rPr>
            </w:pPr>
            <w:r w:rsidRPr="006240F1">
              <w:rPr>
                <w:rFonts w:eastAsia="MS Mincho"/>
                <w:spacing w:val="-4"/>
                <w:szCs w:val="28"/>
              </w:rPr>
              <w:t>HS</w:t>
            </w:r>
            <w:r w:rsidR="00620CA3" w:rsidRPr="006240F1">
              <w:rPr>
                <w:rFonts w:eastAsia="MS Mincho"/>
                <w:spacing w:val="-4"/>
                <w:szCs w:val="28"/>
              </w:rPr>
              <w:t xml:space="preserve"> </w:t>
            </w:r>
            <w:r w:rsidRPr="006240F1">
              <w:rPr>
                <w:rFonts w:eastAsia="MS Mincho"/>
                <w:spacing w:val="-4"/>
                <w:szCs w:val="28"/>
              </w:rPr>
              <w:t>1:…</w:t>
            </w:r>
          </w:p>
        </w:tc>
        <w:tc>
          <w:tcPr>
            <w:tcW w:w="1134" w:type="dxa"/>
            <w:shd w:val="clear" w:color="auto" w:fill="auto"/>
          </w:tcPr>
          <w:p w:rsidR="004B765B" w:rsidRPr="006240F1" w:rsidRDefault="00FB2BFA" w:rsidP="00CF3828">
            <w:pPr>
              <w:spacing w:line="276" w:lineRule="auto"/>
              <w:jc w:val="center"/>
              <w:rPr>
                <w:rFonts w:eastAsia="MS Mincho"/>
                <w:spacing w:val="-4"/>
                <w:szCs w:val="28"/>
              </w:rPr>
            </w:pPr>
            <w:r w:rsidRPr="006240F1">
              <w:rPr>
                <w:rFonts w:eastAsia="MS Mincho"/>
                <w:spacing w:val="-4"/>
                <w:szCs w:val="28"/>
              </w:rPr>
              <w:t>HS</w:t>
            </w:r>
            <w:r w:rsidR="00620CA3" w:rsidRPr="006240F1">
              <w:rPr>
                <w:rFonts w:eastAsia="MS Mincho"/>
                <w:spacing w:val="-4"/>
                <w:szCs w:val="28"/>
              </w:rPr>
              <w:t xml:space="preserve"> </w:t>
            </w:r>
            <w:r w:rsidR="00E55BEB" w:rsidRPr="006240F1">
              <w:rPr>
                <w:rFonts w:eastAsia="MS Mincho"/>
                <w:spacing w:val="-4"/>
                <w:szCs w:val="28"/>
              </w:rPr>
              <w:t>2</w:t>
            </w:r>
            <w:r w:rsidR="00CA266F" w:rsidRPr="006240F1">
              <w:rPr>
                <w:rFonts w:eastAsia="MS Mincho"/>
                <w:spacing w:val="-4"/>
                <w:szCs w:val="28"/>
              </w:rPr>
              <w:t>:…</w:t>
            </w:r>
          </w:p>
        </w:tc>
        <w:tc>
          <w:tcPr>
            <w:tcW w:w="1134" w:type="dxa"/>
            <w:shd w:val="clear" w:color="auto" w:fill="auto"/>
          </w:tcPr>
          <w:p w:rsidR="004B765B" w:rsidRPr="006240F1" w:rsidRDefault="00FB2BFA" w:rsidP="00CF3828">
            <w:pPr>
              <w:spacing w:line="276" w:lineRule="auto"/>
              <w:jc w:val="center"/>
              <w:rPr>
                <w:rFonts w:eastAsia="MS Mincho"/>
                <w:spacing w:val="-4"/>
                <w:szCs w:val="28"/>
              </w:rPr>
            </w:pPr>
            <w:r w:rsidRPr="006240F1">
              <w:rPr>
                <w:rFonts w:eastAsia="MS Mincho"/>
                <w:spacing w:val="-4"/>
                <w:szCs w:val="28"/>
              </w:rPr>
              <w:t>HS</w:t>
            </w:r>
            <w:r w:rsidR="00620CA3" w:rsidRPr="006240F1">
              <w:rPr>
                <w:rFonts w:eastAsia="MS Mincho"/>
                <w:spacing w:val="-4"/>
                <w:szCs w:val="28"/>
              </w:rPr>
              <w:t xml:space="preserve"> </w:t>
            </w:r>
            <w:r w:rsidR="00E55BEB" w:rsidRPr="006240F1">
              <w:rPr>
                <w:rFonts w:eastAsia="MS Mincho"/>
                <w:spacing w:val="-4"/>
                <w:szCs w:val="28"/>
              </w:rPr>
              <w:t>3</w:t>
            </w:r>
            <w:r w:rsidR="00CA266F" w:rsidRPr="006240F1">
              <w:rPr>
                <w:rFonts w:eastAsia="MS Mincho"/>
                <w:spacing w:val="-4"/>
                <w:szCs w:val="28"/>
              </w:rPr>
              <w:t>:…</w:t>
            </w:r>
          </w:p>
        </w:tc>
        <w:tc>
          <w:tcPr>
            <w:tcW w:w="1134" w:type="dxa"/>
            <w:shd w:val="clear" w:color="auto" w:fill="auto"/>
          </w:tcPr>
          <w:p w:rsidR="004B765B" w:rsidRPr="006240F1" w:rsidRDefault="00FB2BFA" w:rsidP="00CF3828">
            <w:pPr>
              <w:spacing w:line="276" w:lineRule="auto"/>
              <w:jc w:val="center"/>
              <w:rPr>
                <w:rFonts w:eastAsia="MS Mincho"/>
                <w:spacing w:val="-4"/>
                <w:szCs w:val="28"/>
              </w:rPr>
            </w:pPr>
            <w:r w:rsidRPr="006240F1">
              <w:rPr>
                <w:rFonts w:eastAsia="MS Mincho"/>
                <w:spacing w:val="-4"/>
                <w:szCs w:val="28"/>
              </w:rPr>
              <w:t>HS</w:t>
            </w:r>
            <w:r w:rsidR="00620CA3" w:rsidRPr="006240F1">
              <w:rPr>
                <w:rFonts w:eastAsia="MS Mincho"/>
                <w:spacing w:val="-4"/>
                <w:szCs w:val="28"/>
              </w:rPr>
              <w:t xml:space="preserve"> </w:t>
            </w:r>
            <w:r w:rsidR="00E55BEB" w:rsidRPr="006240F1">
              <w:rPr>
                <w:rFonts w:eastAsia="MS Mincho"/>
                <w:spacing w:val="-4"/>
                <w:szCs w:val="28"/>
              </w:rPr>
              <w:t>4</w:t>
            </w:r>
            <w:r w:rsidR="00D17583" w:rsidRPr="006240F1">
              <w:rPr>
                <w:rFonts w:eastAsia="MS Mincho"/>
                <w:spacing w:val="-4"/>
                <w:szCs w:val="28"/>
              </w:rPr>
              <w:t>:…</w:t>
            </w:r>
          </w:p>
        </w:tc>
        <w:tc>
          <w:tcPr>
            <w:tcW w:w="1134" w:type="dxa"/>
            <w:shd w:val="clear" w:color="auto" w:fill="auto"/>
          </w:tcPr>
          <w:p w:rsidR="004B765B" w:rsidRPr="006240F1" w:rsidRDefault="00FB2BFA" w:rsidP="00CF3828">
            <w:pPr>
              <w:spacing w:line="276" w:lineRule="auto"/>
              <w:jc w:val="center"/>
              <w:rPr>
                <w:rFonts w:eastAsia="MS Mincho"/>
                <w:spacing w:val="-4"/>
                <w:szCs w:val="28"/>
              </w:rPr>
            </w:pPr>
            <w:r w:rsidRPr="006240F1">
              <w:rPr>
                <w:rFonts w:eastAsia="MS Mincho"/>
                <w:spacing w:val="-4"/>
                <w:szCs w:val="28"/>
              </w:rPr>
              <w:t>HS</w:t>
            </w:r>
            <w:r w:rsidR="00620CA3" w:rsidRPr="006240F1">
              <w:rPr>
                <w:rFonts w:eastAsia="MS Mincho"/>
                <w:spacing w:val="-4"/>
                <w:szCs w:val="28"/>
              </w:rPr>
              <w:t xml:space="preserve"> </w:t>
            </w:r>
            <w:r w:rsidR="00E55BEB" w:rsidRPr="006240F1">
              <w:rPr>
                <w:rFonts w:eastAsia="MS Mincho"/>
                <w:spacing w:val="-4"/>
                <w:szCs w:val="28"/>
              </w:rPr>
              <w:t>5</w:t>
            </w:r>
            <w:r w:rsidR="00D17583" w:rsidRPr="006240F1">
              <w:rPr>
                <w:rFonts w:eastAsia="MS Mincho"/>
                <w:spacing w:val="-4"/>
                <w:szCs w:val="28"/>
              </w:rPr>
              <w:t>:…</w:t>
            </w:r>
          </w:p>
        </w:tc>
      </w:tr>
      <w:tr w:rsidR="00D4584E" w:rsidRPr="006240F1" w:rsidTr="00AD1563">
        <w:trPr>
          <w:jc w:val="center"/>
        </w:trPr>
        <w:tc>
          <w:tcPr>
            <w:tcW w:w="3085" w:type="dxa"/>
            <w:shd w:val="clear" w:color="auto" w:fill="auto"/>
          </w:tcPr>
          <w:p w:rsidR="004B765B" w:rsidRPr="006240F1" w:rsidRDefault="004B765B" w:rsidP="00CF3828">
            <w:pPr>
              <w:rPr>
                <w:rFonts w:eastAsia="MS Mincho"/>
                <w:szCs w:val="28"/>
              </w:rPr>
            </w:pPr>
            <w:r w:rsidRPr="006240F1">
              <w:rPr>
                <w:rFonts w:eastAsia="MS Mincho"/>
                <w:szCs w:val="28"/>
              </w:rPr>
              <w:t>-</w:t>
            </w:r>
            <w:r w:rsidR="004F35FA" w:rsidRPr="006240F1">
              <w:rPr>
                <w:rFonts w:eastAsia="MS Mincho"/>
                <w:szCs w:val="28"/>
              </w:rPr>
              <w:t xml:space="preserve"> </w:t>
            </w:r>
            <w:r w:rsidRPr="006240F1">
              <w:rPr>
                <w:rFonts w:eastAsia="MS Mincho"/>
                <w:szCs w:val="28"/>
              </w:rPr>
              <w:t>Tích cực tham gia HĐ của nhóm</w:t>
            </w: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r>
      <w:tr w:rsidR="00D4584E" w:rsidRPr="006240F1" w:rsidTr="00AD1563">
        <w:trPr>
          <w:jc w:val="center"/>
        </w:trPr>
        <w:tc>
          <w:tcPr>
            <w:tcW w:w="3085" w:type="dxa"/>
            <w:shd w:val="clear" w:color="auto" w:fill="auto"/>
          </w:tcPr>
          <w:p w:rsidR="004B765B" w:rsidRPr="006240F1" w:rsidRDefault="004B765B" w:rsidP="00CF3828">
            <w:pPr>
              <w:rPr>
                <w:rFonts w:eastAsia="MS Mincho"/>
                <w:szCs w:val="28"/>
              </w:rPr>
            </w:pPr>
            <w:r w:rsidRPr="006240F1">
              <w:rPr>
                <w:rFonts w:eastAsia="MS Mincho"/>
                <w:szCs w:val="28"/>
              </w:rPr>
              <w:t>-</w:t>
            </w:r>
            <w:r w:rsidR="004F35FA" w:rsidRPr="006240F1">
              <w:rPr>
                <w:rFonts w:eastAsia="MS Mincho"/>
                <w:szCs w:val="28"/>
              </w:rPr>
              <w:t xml:space="preserve"> </w:t>
            </w:r>
            <w:r w:rsidRPr="006240F1">
              <w:rPr>
                <w:rFonts w:eastAsia="MS Mincho"/>
                <w:szCs w:val="28"/>
              </w:rPr>
              <w:t>Sẵn sàng chia sẻ với bạn</w:t>
            </w: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r>
      <w:tr w:rsidR="00D4584E" w:rsidRPr="006240F1" w:rsidTr="00AD1563">
        <w:trPr>
          <w:jc w:val="center"/>
        </w:trPr>
        <w:tc>
          <w:tcPr>
            <w:tcW w:w="3085" w:type="dxa"/>
            <w:shd w:val="clear" w:color="auto" w:fill="auto"/>
          </w:tcPr>
          <w:p w:rsidR="004B765B" w:rsidRPr="006240F1" w:rsidRDefault="004B765B" w:rsidP="00CF3828">
            <w:pPr>
              <w:rPr>
                <w:rFonts w:eastAsia="MS Mincho"/>
                <w:szCs w:val="28"/>
              </w:rPr>
            </w:pPr>
            <w:r w:rsidRPr="006240F1">
              <w:rPr>
                <w:rFonts w:eastAsia="MS Mincho"/>
                <w:szCs w:val="28"/>
              </w:rPr>
              <w:t>-</w:t>
            </w:r>
            <w:r w:rsidR="004F35FA" w:rsidRPr="006240F1">
              <w:rPr>
                <w:rFonts w:eastAsia="MS Mincho"/>
                <w:szCs w:val="28"/>
              </w:rPr>
              <w:t xml:space="preserve"> </w:t>
            </w:r>
            <w:r w:rsidRPr="006240F1">
              <w:rPr>
                <w:rFonts w:eastAsia="MS Mincho"/>
                <w:szCs w:val="28"/>
              </w:rPr>
              <w:t>Vẽ và trình bày được</w:t>
            </w: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r>
      <w:tr w:rsidR="00D4584E" w:rsidRPr="006240F1" w:rsidTr="00AD1563">
        <w:trPr>
          <w:jc w:val="center"/>
        </w:trPr>
        <w:tc>
          <w:tcPr>
            <w:tcW w:w="3085" w:type="dxa"/>
            <w:shd w:val="clear" w:color="auto" w:fill="auto"/>
          </w:tcPr>
          <w:p w:rsidR="004B765B" w:rsidRPr="006240F1" w:rsidRDefault="004B765B" w:rsidP="00CF3828">
            <w:pPr>
              <w:rPr>
                <w:rFonts w:eastAsia="MS Mincho"/>
                <w:szCs w:val="28"/>
              </w:rPr>
            </w:pPr>
            <w:r w:rsidRPr="006240F1">
              <w:rPr>
                <w:rFonts w:eastAsia="MS Mincho"/>
                <w:szCs w:val="28"/>
              </w:rPr>
              <w:t>-</w:t>
            </w:r>
            <w:r w:rsidR="004F35FA" w:rsidRPr="006240F1">
              <w:rPr>
                <w:rFonts w:eastAsia="MS Mincho"/>
                <w:szCs w:val="28"/>
              </w:rPr>
              <w:t xml:space="preserve"> </w:t>
            </w:r>
            <w:r w:rsidRPr="006240F1">
              <w:rPr>
                <w:rFonts w:eastAsia="MS Mincho"/>
                <w:szCs w:val="28"/>
              </w:rPr>
              <w:t>Nhận xét khác</w:t>
            </w: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r>
      <w:tr w:rsidR="00D4584E" w:rsidRPr="006240F1" w:rsidTr="00AD1563">
        <w:trPr>
          <w:jc w:val="center"/>
        </w:trPr>
        <w:tc>
          <w:tcPr>
            <w:tcW w:w="3085" w:type="dxa"/>
            <w:shd w:val="clear" w:color="auto" w:fill="auto"/>
            <w:vAlign w:val="center"/>
          </w:tcPr>
          <w:p w:rsidR="004B765B" w:rsidRPr="006240F1" w:rsidRDefault="007D3B6B" w:rsidP="00CF3828">
            <w:pPr>
              <w:jc w:val="center"/>
              <w:rPr>
                <w:rFonts w:eastAsia="MS Mincho"/>
                <w:b/>
                <w:szCs w:val="28"/>
              </w:rPr>
            </w:pPr>
            <w:r w:rsidRPr="006240F1">
              <w:rPr>
                <w:rFonts w:eastAsia="MS Mincho"/>
                <w:b/>
                <w:szCs w:val="28"/>
              </w:rPr>
              <w:t>HĐ 7</w:t>
            </w:r>
            <w:r w:rsidR="004B765B" w:rsidRPr="006240F1">
              <w:rPr>
                <w:rFonts w:eastAsia="MS Mincho"/>
                <w:b/>
                <w:szCs w:val="28"/>
              </w:rPr>
              <w:t>:</w:t>
            </w: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r>
      <w:tr w:rsidR="00D4584E" w:rsidRPr="006240F1" w:rsidTr="00AD1563">
        <w:trPr>
          <w:jc w:val="center"/>
        </w:trPr>
        <w:tc>
          <w:tcPr>
            <w:tcW w:w="3085" w:type="dxa"/>
            <w:shd w:val="clear" w:color="auto" w:fill="auto"/>
          </w:tcPr>
          <w:p w:rsidR="004B765B" w:rsidRPr="006240F1" w:rsidRDefault="004B765B" w:rsidP="00CF3828">
            <w:pPr>
              <w:rPr>
                <w:rFonts w:eastAsia="MS Mincho"/>
                <w:szCs w:val="28"/>
              </w:rPr>
            </w:pPr>
            <w:r w:rsidRPr="006240F1">
              <w:rPr>
                <w:rFonts w:eastAsia="MS Mincho"/>
                <w:szCs w:val="28"/>
              </w:rPr>
              <w:t>-</w:t>
            </w:r>
            <w:r w:rsidR="004F35FA" w:rsidRPr="006240F1">
              <w:rPr>
                <w:rFonts w:eastAsia="MS Mincho"/>
                <w:szCs w:val="28"/>
              </w:rPr>
              <w:t xml:space="preserve"> </w:t>
            </w:r>
            <w:r w:rsidRPr="006240F1">
              <w:rPr>
                <w:rFonts w:eastAsia="MS Mincho"/>
                <w:szCs w:val="28"/>
              </w:rPr>
              <w:t>Tích cực tham gia HĐ của nhóm</w:t>
            </w: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r>
      <w:tr w:rsidR="00D4584E" w:rsidRPr="006240F1" w:rsidTr="00AD1563">
        <w:trPr>
          <w:jc w:val="center"/>
        </w:trPr>
        <w:tc>
          <w:tcPr>
            <w:tcW w:w="3085" w:type="dxa"/>
            <w:shd w:val="clear" w:color="auto" w:fill="auto"/>
          </w:tcPr>
          <w:p w:rsidR="004B765B" w:rsidRPr="006240F1" w:rsidRDefault="004B765B" w:rsidP="00CF3828">
            <w:pPr>
              <w:rPr>
                <w:rFonts w:eastAsia="MS Mincho"/>
                <w:szCs w:val="28"/>
              </w:rPr>
            </w:pPr>
            <w:r w:rsidRPr="006240F1">
              <w:rPr>
                <w:rFonts w:eastAsia="MS Mincho"/>
                <w:szCs w:val="28"/>
              </w:rPr>
              <w:t>-</w:t>
            </w:r>
            <w:r w:rsidR="004F35FA" w:rsidRPr="006240F1">
              <w:rPr>
                <w:rFonts w:eastAsia="MS Mincho"/>
                <w:szCs w:val="28"/>
              </w:rPr>
              <w:t xml:space="preserve"> </w:t>
            </w:r>
            <w:r w:rsidRPr="006240F1">
              <w:rPr>
                <w:rFonts w:eastAsia="MS Mincho"/>
                <w:szCs w:val="28"/>
              </w:rPr>
              <w:t>Sẵn sàng chia sẻ với bạn</w:t>
            </w: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r>
      <w:tr w:rsidR="00D4584E" w:rsidRPr="006240F1" w:rsidTr="00AD1563">
        <w:trPr>
          <w:jc w:val="center"/>
        </w:trPr>
        <w:tc>
          <w:tcPr>
            <w:tcW w:w="3085" w:type="dxa"/>
            <w:shd w:val="clear" w:color="auto" w:fill="auto"/>
          </w:tcPr>
          <w:p w:rsidR="004B765B" w:rsidRPr="006240F1" w:rsidRDefault="004B765B" w:rsidP="00CF3828">
            <w:pPr>
              <w:rPr>
                <w:rFonts w:eastAsia="MS Mincho"/>
                <w:szCs w:val="28"/>
              </w:rPr>
            </w:pPr>
            <w:r w:rsidRPr="006240F1">
              <w:rPr>
                <w:rFonts w:eastAsia="MS Mincho"/>
                <w:szCs w:val="28"/>
              </w:rPr>
              <w:t>-</w:t>
            </w:r>
            <w:r w:rsidR="004F35FA" w:rsidRPr="006240F1">
              <w:rPr>
                <w:rFonts w:eastAsia="MS Mincho"/>
                <w:szCs w:val="28"/>
              </w:rPr>
              <w:t xml:space="preserve"> </w:t>
            </w:r>
            <w:r w:rsidRPr="006240F1">
              <w:rPr>
                <w:rFonts w:eastAsia="MS Mincho"/>
                <w:szCs w:val="28"/>
              </w:rPr>
              <w:t>Đưa ra được cách vẽ</w:t>
            </w:r>
            <w:r w:rsidR="000B36B6" w:rsidRPr="006240F1">
              <w:rPr>
                <w:rFonts w:eastAsia="MS Mincho"/>
                <w:szCs w:val="28"/>
              </w:rPr>
              <w:t>, cách quay</w:t>
            </w: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r>
      <w:tr w:rsidR="00D4584E" w:rsidRPr="006240F1" w:rsidTr="00AD1563">
        <w:trPr>
          <w:jc w:val="center"/>
        </w:trPr>
        <w:tc>
          <w:tcPr>
            <w:tcW w:w="3085" w:type="dxa"/>
            <w:shd w:val="clear" w:color="auto" w:fill="auto"/>
          </w:tcPr>
          <w:p w:rsidR="004B765B" w:rsidRPr="006240F1" w:rsidRDefault="004B765B" w:rsidP="00CF3828">
            <w:pPr>
              <w:rPr>
                <w:rFonts w:eastAsia="MS Mincho"/>
                <w:szCs w:val="28"/>
              </w:rPr>
            </w:pPr>
            <w:r w:rsidRPr="006240F1">
              <w:rPr>
                <w:rFonts w:eastAsia="MS Mincho"/>
                <w:szCs w:val="28"/>
              </w:rPr>
              <w:t>-</w:t>
            </w:r>
            <w:r w:rsidR="001D012F" w:rsidRPr="006240F1">
              <w:rPr>
                <w:rFonts w:eastAsia="MS Mincho"/>
                <w:szCs w:val="28"/>
              </w:rPr>
              <w:t xml:space="preserve"> </w:t>
            </w:r>
            <w:r w:rsidRPr="006240F1">
              <w:rPr>
                <w:rFonts w:eastAsia="MS Mincho"/>
                <w:szCs w:val="28"/>
              </w:rPr>
              <w:t>Giải đáp được thắc mắc của bạn</w:t>
            </w: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r>
      <w:tr w:rsidR="00D4584E" w:rsidRPr="006240F1" w:rsidTr="00AD1563">
        <w:trPr>
          <w:jc w:val="center"/>
        </w:trPr>
        <w:tc>
          <w:tcPr>
            <w:tcW w:w="3085" w:type="dxa"/>
            <w:shd w:val="clear" w:color="auto" w:fill="auto"/>
          </w:tcPr>
          <w:p w:rsidR="004B765B" w:rsidRPr="006240F1" w:rsidRDefault="004B765B" w:rsidP="00CF3828">
            <w:pPr>
              <w:rPr>
                <w:rFonts w:eastAsia="MS Mincho"/>
                <w:szCs w:val="28"/>
              </w:rPr>
            </w:pPr>
            <w:r w:rsidRPr="006240F1">
              <w:rPr>
                <w:rFonts w:eastAsia="MS Mincho"/>
                <w:szCs w:val="28"/>
              </w:rPr>
              <w:t>-</w:t>
            </w:r>
            <w:r w:rsidR="001D012F" w:rsidRPr="006240F1">
              <w:rPr>
                <w:rFonts w:eastAsia="MS Mincho"/>
                <w:szCs w:val="28"/>
              </w:rPr>
              <w:t xml:space="preserve"> </w:t>
            </w:r>
            <w:r w:rsidRPr="006240F1">
              <w:rPr>
                <w:rFonts w:eastAsia="MS Mincho"/>
                <w:szCs w:val="28"/>
              </w:rPr>
              <w:t>Trình bày lưu loát cách vẽ</w:t>
            </w:r>
            <w:r w:rsidR="000B36B6" w:rsidRPr="006240F1">
              <w:rPr>
                <w:rFonts w:eastAsia="MS Mincho"/>
                <w:szCs w:val="28"/>
              </w:rPr>
              <w:t>, quay</w:t>
            </w:r>
            <w:r w:rsidRPr="006240F1">
              <w:rPr>
                <w:rFonts w:eastAsia="MS Mincho"/>
                <w:szCs w:val="28"/>
              </w:rPr>
              <w:t xml:space="preserve"> cho nhóm, lớp.</w:t>
            </w: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r>
      <w:tr w:rsidR="00D4584E" w:rsidRPr="006240F1" w:rsidTr="00AD1563">
        <w:trPr>
          <w:jc w:val="center"/>
        </w:trPr>
        <w:tc>
          <w:tcPr>
            <w:tcW w:w="3085" w:type="dxa"/>
            <w:shd w:val="clear" w:color="auto" w:fill="auto"/>
          </w:tcPr>
          <w:p w:rsidR="004B765B" w:rsidRPr="006240F1" w:rsidRDefault="004B765B" w:rsidP="00CF3828">
            <w:pPr>
              <w:rPr>
                <w:rFonts w:eastAsia="MS Mincho"/>
                <w:szCs w:val="28"/>
              </w:rPr>
            </w:pPr>
            <w:r w:rsidRPr="006240F1">
              <w:rPr>
                <w:rFonts w:eastAsia="MS Mincho"/>
                <w:szCs w:val="28"/>
              </w:rPr>
              <w:t>-</w:t>
            </w:r>
            <w:r w:rsidR="004F35FA" w:rsidRPr="006240F1">
              <w:rPr>
                <w:rFonts w:eastAsia="MS Mincho"/>
                <w:szCs w:val="28"/>
              </w:rPr>
              <w:t xml:space="preserve"> </w:t>
            </w:r>
            <w:r w:rsidRPr="006240F1">
              <w:rPr>
                <w:rFonts w:eastAsia="MS Mincho"/>
                <w:szCs w:val="28"/>
              </w:rPr>
              <w:t>Nhận xét khác</w:t>
            </w: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c>
          <w:tcPr>
            <w:tcW w:w="1134" w:type="dxa"/>
            <w:shd w:val="clear" w:color="auto" w:fill="auto"/>
          </w:tcPr>
          <w:p w:rsidR="004B765B" w:rsidRPr="006240F1" w:rsidRDefault="004B765B" w:rsidP="00CF3828">
            <w:pPr>
              <w:rPr>
                <w:rFonts w:eastAsia="MS Mincho"/>
                <w:szCs w:val="28"/>
              </w:rPr>
            </w:pPr>
          </w:p>
        </w:tc>
      </w:tr>
    </w:tbl>
    <w:p w:rsidR="00B21E09" w:rsidRPr="006240F1" w:rsidRDefault="00B21E09" w:rsidP="007556B5">
      <w:pPr>
        <w:spacing w:before="240"/>
        <w:ind w:firstLine="567"/>
        <w:rPr>
          <w:szCs w:val="28"/>
        </w:rPr>
      </w:pPr>
      <w:r w:rsidRPr="006240F1">
        <w:rPr>
          <w:szCs w:val="28"/>
        </w:rPr>
        <w:t xml:space="preserve">+ </w:t>
      </w:r>
      <w:r w:rsidR="00620CA3" w:rsidRPr="006240F1">
        <w:rPr>
          <w:szCs w:val="28"/>
        </w:rPr>
        <w:t xml:space="preserve">Lập </w:t>
      </w:r>
      <w:r w:rsidRPr="006240F1">
        <w:rPr>
          <w:szCs w:val="28"/>
        </w:rPr>
        <w:t>Hồ sơ</w:t>
      </w:r>
      <w:r w:rsidR="00620CA3" w:rsidRPr="006240F1">
        <w:rPr>
          <w:szCs w:val="28"/>
        </w:rPr>
        <w:t xml:space="preserve"> NL của</w:t>
      </w:r>
      <w:r w:rsidRPr="006240F1">
        <w:rPr>
          <w:szCs w:val="28"/>
        </w:rPr>
        <w:t xml:space="preserve"> HS: GV quan sát HS trong quá trình tham gia HĐTN tại lớp, ĐG trên Phiếu tự ĐG của HS và ĐG đồng đẳng, nhóm ĐG để có cách nhìn nhận tổng thể về HS. Ở hồ sơ này sẽ ĐG theo 3 cấp độ về sự chuyển hóa kinh nghiệm của HS trong từng HĐ, cụ thể như sau:</w:t>
      </w:r>
    </w:p>
    <w:p w:rsidR="00FC220F" w:rsidRPr="006240F1" w:rsidRDefault="00B21E09" w:rsidP="00CF3828">
      <w:pPr>
        <w:ind w:firstLine="567"/>
        <w:rPr>
          <w:spacing w:val="-2"/>
          <w:szCs w:val="28"/>
        </w:rPr>
      </w:pPr>
      <w:r w:rsidRPr="006240F1">
        <w:rPr>
          <w:spacing w:val="-2"/>
          <w:szCs w:val="28"/>
        </w:rPr>
        <w:t>Mức độ C1, C2, C3 được quy ước như sau: C1 là mức thấp nhất, thể hiện HS không hoặc có rất ít chuyển biến ngay cả khi có sự trợ giúp của bạn bè và GV, GV và bạn bè tiếp tục có các trợ giúp nhiều hơn để HS hoàn thành HĐ. Tình huống này GV sẽ cần chỉ rõ kết quả của HĐ cho HS hiểu. C2 là mức độ HS cần vừa phải sự trợ giúp của ng</w:t>
      </w:r>
      <w:r w:rsidR="00FC220F" w:rsidRPr="006240F1">
        <w:rPr>
          <w:spacing w:val="-2"/>
          <w:szCs w:val="28"/>
        </w:rPr>
        <w:t>ười khác. C3 là mức độ HS tự lực</w:t>
      </w:r>
      <w:r w:rsidRPr="006240F1">
        <w:rPr>
          <w:spacing w:val="-2"/>
          <w:szCs w:val="28"/>
        </w:rPr>
        <w:t xml:space="preserve"> hoàn toàn hoặc cần rất ít sự trợ giúp của người khác.</w:t>
      </w:r>
      <w:r w:rsidR="00FC220F" w:rsidRPr="006240F1">
        <w:rPr>
          <w:spacing w:val="-2"/>
          <w:szCs w:val="28"/>
        </w:rPr>
        <w:t xml:space="preserve"> GV có thể định tính hóa bằng cách gán điểm số, chẳng hạn KĐ = 0 điểm, C1 = 1 điểm, C2 = 2 điểm, C3 = 3 điểm.</w:t>
      </w:r>
    </w:p>
    <w:tbl>
      <w:tblPr>
        <w:tblW w:w="8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41"/>
        <w:gridCol w:w="507"/>
        <w:gridCol w:w="454"/>
        <w:gridCol w:w="457"/>
        <w:gridCol w:w="454"/>
        <w:gridCol w:w="454"/>
        <w:gridCol w:w="457"/>
        <w:gridCol w:w="455"/>
        <w:gridCol w:w="455"/>
        <w:gridCol w:w="457"/>
        <w:gridCol w:w="455"/>
        <w:gridCol w:w="455"/>
        <w:gridCol w:w="457"/>
        <w:gridCol w:w="455"/>
        <w:gridCol w:w="455"/>
        <w:gridCol w:w="457"/>
        <w:gridCol w:w="629"/>
      </w:tblGrid>
      <w:tr w:rsidR="00D4584E" w:rsidRPr="006240F1" w:rsidTr="00E55BEB">
        <w:trPr>
          <w:trHeight w:val="587"/>
        </w:trPr>
        <w:tc>
          <w:tcPr>
            <w:tcW w:w="534" w:type="dxa"/>
            <w:vMerge w:val="restart"/>
            <w:shd w:val="clear" w:color="auto" w:fill="auto"/>
            <w:tcMar>
              <w:left w:w="57" w:type="dxa"/>
              <w:right w:w="57" w:type="dxa"/>
            </w:tcMar>
            <w:vAlign w:val="center"/>
          </w:tcPr>
          <w:p w:rsidR="00B21E09" w:rsidRPr="006240F1" w:rsidRDefault="00B21E09" w:rsidP="00D35490">
            <w:pPr>
              <w:spacing w:line="240" w:lineRule="auto"/>
              <w:jc w:val="center"/>
              <w:rPr>
                <w:rFonts w:eastAsia="MS Mincho"/>
                <w:szCs w:val="28"/>
              </w:rPr>
            </w:pPr>
            <w:r w:rsidRPr="006240F1">
              <w:rPr>
                <w:rFonts w:eastAsia="MS Mincho"/>
                <w:szCs w:val="28"/>
              </w:rPr>
              <w:t>TT</w:t>
            </w:r>
          </w:p>
        </w:tc>
        <w:tc>
          <w:tcPr>
            <w:tcW w:w="941" w:type="dxa"/>
            <w:vMerge w:val="restart"/>
            <w:shd w:val="clear" w:color="auto" w:fill="auto"/>
            <w:tcMar>
              <w:left w:w="57" w:type="dxa"/>
              <w:right w:w="57" w:type="dxa"/>
            </w:tcMar>
            <w:vAlign w:val="center"/>
          </w:tcPr>
          <w:p w:rsidR="00B21E09" w:rsidRPr="006240F1" w:rsidRDefault="00B21E09" w:rsidP="00D35490">
            <w:pPr>
              <w:spacing w:line="240" w:lineRule="auto"/>
              <w:jc w:val="center"/>
              <w:rPr>
                <w:rFonts w:eastAsia="MS Mincho"/>
                <w:szCs w:val="28"/>
              </w:rPr>
            </w:pPr>
            <w:r w:rsidRPr="006240F1">
              <w:rPr>
                <w:rFonts w:eastAsia="MS Mincho"/>
                <w:szCs w:val="28"/>
              </w:rPr>
              <w:t>Họ và tên HS</w:t>
            </w:r>
          </w:p>
        </w:tc>
        <w:tc>
          <w:tcPr>
            <w:tcW w:w="1418" w:type="dxa"/>
            <w:gridSpan w:val="3"/>
            <w:shd w:val="clear" w:color="auto" w:fill="auto"/>
            <w:tcMar>
              <w:left w:w="57" w:type="dxa"/>
              <w:right w:w="57" w:type="dxa"/>
            </w:tcMar>
            <w:vAlign w:val="center"/>
          </w:tcPr>
          <w:p w:rsidR="00B21E09" w:rsidRPr="006240F1" w:rsidRDefault="00B21E09" w:rsidP="00D35490">
            <w:pPr>
              <w:spacing w:line="240" w:lineRule="auto"/>
              <w:jc w:val="center"/>
              <w:rPr>
                <w:rFonts w:eastAsia="MS Mincho"/>
                <w:szCs w:val="28"/>
              </w:rPr>
            </w:pPr>
            <w:r w:rsidRPr="006240F1">
              <w:rPr>
                <w:rFonts w:eastAsia="MS Mincho"/>
                <w:szCs w:val="28"/>
              </w:rPr>
              <w:t>HĐ 1</w:t>
            </w:r>
          </w:p>
        </w:tc>
        <w:tc>
          <w:tcPr>
            <w:tcW w:w="1365" w:type="dxa"/>
            <w:gridSpan w:val="3"/>
            <w:shd w:val="clear" w:color="auto" w:fill="auto"/>
            <w:tcMar>
              <w:left w:w="57" w:type="dxa"/>
              <w:right w:w="57" w:type="dxa"/>
            </w:tcMar>
            <w:vAlign w:val="center"/>
          </w:tcPr>
          <w:p w:rsidR="00B21E09" w:rsidRPr="006240F1" w:rsidRDefault="00B21E09" w:rsidP="00D35490">
            <w:pPr>
              <w:spacing w:line="240" w:lineRule="auto"/>
              <w:jc w:val="center"/>
              <w:rPr>
                <w:rFonts w:eastAsia="MS Mincho"/>
                <w:szCs w:val="28"/>
              </w:rPr>
            </w:pPr>
            <w:r w:rsidRPr="006240F1">
              <w:rPr>
                <w:rFonts w:eastAsia="MS Mincho"/>
                <w:szCs w:val="28"/>
              </w:rPr>
              <w:t>HĐ 2</w:t>
            </w:r>
          </w:p>
        </w:tc>
        <w:tc>
          <w:tcPr>
            <w:tcW w:w="1367" w:type="dxa"/>
            <w:gridSpan w:val="3"/>
            <w:shd w:val="clear" w:color="auto" w:fill="auto"/>
            <w:tcMar>
              <w:left w:w="57" w:type="dxa"/>
              <w:right w:w="57" w:type="dxa"/>
            </w:tcMar>
            <w:vAlign w:val="center"/>
          </w:tcPr>
          <w:p w:rsidR="00B21E09" w:rsidRPr="006240F1" w:rsidRDefault="00B21E09" w:rsidP="00D35490">
            <w:pPr>
              <w:spacing w:line="240" w:lineRule="auto"/>
              <w:jc w:val="center"/>
              <w:rPr>
                <w:rFonts w:eastAsia="MS Mincho"/>
                <w:szCs w:val="28"/>
              </w:rPr>
            </w:pPr>
            <w:r w:rsidRPr="006240F1">
              <w:rPr>
                <w:rFonts w:eastAsia="MS Mincho"/>
                <w:szCs w:val="28"/>
              </w:rPr>
              <w:t>HĐ 3</w:t>
            </w:r>
          </w:p>
        </w:tc>
        <w:tc>
          <w:tcPr>
            <w:tcW w:w="1367" w:type="dxa"/>
            <w:gridSpan w:val="3"/>
            <w:shd w:val="clear" w:color="auto" w:fill="auto"/>
            <w:tcMar>
              <w:left w:w="57" w:type="dxa"/>
              <w:right w:w="57" w:type="dxa"/>
            </w:tcMar>
            <w:vAlign w:val="center"/>
          </w:tcPr>
          <w:p w:rsidR="00B21E09" w:rsidRPr="006240F1" w:rsidRDefault="00B21E09" w:rsidP="00D35490">
            <w:pPr>
              <w:spacing w:line="240" w:lineRule="auto"/>
              <w:jc w:val="center"/>
              <w:rPr>
                <w:rFonts w:eastAsia="MS Mincho"/>
                <w:szCs w:val="28"/>
              </w:rPr>
            </w:pPr>
            <w:r w:rsidRPr="006240F1">
              <w:rPr>
                <w:rFonts w:eastAsia="MS Mincho"/>
                <w:szCs w:val="28"/>
              </w:rPr>
              <w:t>HĐ 4</w:t>
            </w:r>
          </w:p>
        </w:tc>
        <w:tc>
          <w:tcPr>
            <w:tcW w:w="1367" w:type="dxa"/>
            <w:gridSpan w:val="3"/>
            <w:shd w:val="clear" w:color="auto" w:fill="auto"/>
            <w:tcMar>
              <w:left w:w="57" w:type="dxa"/>
              <w:right w:w="57" w:type="dxa"/>
            </w:tcMar>
            <w:vAlign w:val="center"/>
          </w:tcPr>
          <w:p w:rsidR="00B21E09" w:rsidRPr="006240F1" w:rsidRDefault="00620CA3" w:rsidP="00D35490">
            <w:pPr>
              <w:spacing w:line="240" w:lineRule="auto"/>
              <w:jc w:val="center"/>
              <w:rPr>
                <w:rFonts w:eastAsia="MS Mincho"/>
                <w:szCs w:val="28"/>
              </w:rPr>
            </w:pPr>
            <w:r w:rsidRPr="006240F1">
              <w:rPr>
                <w:rFonts w:eastAsia="MS Mincho"/>
                <w:szCs w:val="28"/>
              </w:rPr>
              <w:t>HĐ…</w:t>
            </w:r>
          </w:p>
        </w:tc>
        <w:tc>
          <w:tcPr>
            <w:tcW w:w="629" w:type="dxa"/>
            <w:shd w:val="clear" w:color="auto" w:fill="auto"/>
            <w:tcMar>
              <w:left w:w="57" w:type="dxa"/>
              <w:right w:w="57" w:type="dxa"/>
            </w:tcMar>
            <w:vAlign w:val="center"/>
          </w:tcPr>
          <w:p w:rsidR="00B21E09" w:rsidRPr="006240F1" w:rsidRDefault="00B21E09" w:rsidP="00D35490">
            <w:pPr>
              <w:spacing w:line="240" w:lineRule="auto"/>
              <w:jc w:val="center"/>
              <w:rPr>
                <w:rFonts w:eastAsia="MS Mincho"/>
                <w:szCs w:val="28"/>
              </w:rPr>
            </w:pPr>
            <w:r w:rsidRPr="006240F1">
              <w:rPr>
                <w:rFonts w:eastAsia="MS Mincho"/>
                <w:szCs w:val="28"/>
              </w:rPr>
              <w:t>Ghi chú</w:t>
            </w:r>
          </w:p>
        </w:tc>
      </w:tr>
      <w:tr w:rsidR="00D4584E" w:rsidRPr="006240F1" w:rsidTr="00E55BEB">
        <w:trPr>
          <w:trHeight w:val="317"/>
        </w:trPr>
        <w:tc>
          <w:tcPr>
            <w:tcW w:w="534" w:type="dxa"/>
            <w:vMerge/>
            <w:shd w:val="clear" w:color="auto" w:fill="auto"/>
          </w:tcPr>
          <w:p w:rsidR="00B21E09" w:rsidRPr="006240F1" w:rsidRDefault="00B21E09" w:rsidP="00D35490">
            <w:pPr>
              <w:spacing w:line="240" w:lineRule="auto"/>
              <w:rPr>
                <w:rFonts w:eastAsia="MS Mincho"/>
                <w:szCs w:val="28"/>
              </w:rPr>
            </w:pPr>
          </w:p>
        </w:tc>
        <w:tc>
          <w:tcPr>
            <w:tcW w:w="941" w:type="dxa"/>
            <w:vMerge/>
            <w:shd w:val="clear" w:color="auto" w:fill="auto"/>
          </w:tcPr>
          <w:p w:rsidR="00B21E09" w:rsidRPr="006240F1" w:rsidRDefault="00B21E09" w:rsidP="00D35490">
            <w:pPr>
              <w:spacing w:line="240" w:lineRule="auto"/>
              <w:rPr>
                <w:rFonts w:eastAsia="MS Mincho"/>
                <w:szCs w:val="28"/>
              </w:rPr>
            </w:pPr>
          </w:p>
        </w:tc>
        <w:tc>
          <w:tcPr>
            <w:tcW w:w="507" w:type="dxa"/>
            <w:shd w:val="clear" w:color="auto" w:fill="auto"/>
            <w:tcMar>
              <w:left w:w="57" w:type="dxa"/>
              <w:right w:w="57" w:type="dxa"/>
            </w:tcMar>
          </w:tcPr>
          <w:p w:rsidR="00B21E09" w:rsidRPr="006240F1" w:rsidRDefault="00B21E09" w:rsidP="00D35490">
            <w:pPr>
              <w:spacing w:line="240" w:lineRule="auto"/>
              <w:rPr>
                <w:rFonts w:eastAsia="MS Mincho"/>
                <w:szCs w:val="28"/>
              </w:rPr>
            </w:pPr>
            <w:r w:rsidRPr="006240F1">
              <w:rPr>
                <w:rFonts w:eastAsia="MS Mincho"/>
                <w:szCs w:val="28"/>
              </w:rPr>
              <w:t>C</w:t>
            </w:r>
            <w:r w:rsidR="00E55BEB" w:rsidRPr="006240F1">
              <w:rPr>
                <w:rFonts w:eastAsia="MS Mincho"/>
                <w:szCs w:val="28"/>
              </w:rPr>
              <w:t>1</w:t>
            </w:r>
          </w:p>
        </w:tc>
        <w:tc>
          <w:tcPr>
            <w:tcW w:w="454" w:type="dxa"/>
            <w:shd w:val="clear" w:color="auto" w:fill="auto"/>
            <w:tcMar>
              <w:left w:w="57" w:type="dxa"/>
              <w:right w:w="57" w:type="dxa"/>
            </w:tcMar>
          </w:tcPr>
          <w:p w:rsidR="00B21E09" w:rsidRPr="006240F1" w:rsidRDefault="00B21E09" w:rsidP="00D35490">
            <w:pPr>
              <w:spacing w:line="240" w:lineRule="auto"/>
              <w:rPr>
                <w:rFonts w:eastAsia="MS Mincho"/>
                <w:szCs w:val="28"/>
              </w:rPr>
            </w:pPr>
            <w:r w:rsidRPr="006240F1">
              <w:rPr>
                <w:rFonts w:eastAsia="MS Mincho"/>
                <w:szCs w:val="28"/>
              </w:rPr>
              <w:t>C2</w:t>
            </w:r>
          </w:p>
        </w:tc>
        <w:tc>
          <w:tcPr>
            <w:tcW w:w="457" w:type="dxa"/>
            <w:shd w:val="clear" w:color="auto" w:fill="auto"/>
            <w:tcMar>
              <w:left w:w="57" w:type="dxa"/>
              <w:right w:w="57" w:type="dxa"/>
            </w:tcMar>
          </w:tcPr>
          <w:p w:rsidR="00B21E09" w:rsidRPr="006240F1" w:rsidRDefault="00B21E09" w:rsidP="00D35490">
            <w:pPr>
              <w:spacing w:line="240" w:lineRule="auto"/>
              <w:rPr>
                <w:rFonts w:eastAsia="MS Mincho"/>
                <w:szCs w:val="28"/>
              </w:rPr>
            </w:pPr>
            <w:r w:rsidRPr="006240F1">
              <w:rPr>
                <w:rFonts w:eastAsia="MS Mincho"/>
                <w:szCs w:val="28"/>
              </w:rPr>
              <w:t>C3</w:t>
            </w:r>
          </w:p>
        </w:tc>
        <w:tc>
          <w:tcPr>
            <w:tcW w:w="454" w:type="dxa"/>
            <w:shd w:val="clear" w:color="auto" w:fill="auto"/>
            <w:tcMar>
              <w:left w:w="57" w:type="dxa"/>
              <w:right w:w="57" w:type="dxa"/>
            </w:tcMar>
          </w:tcPr>
          <w:p w:rsidR="00B21E09" w:rsidRPr="006240F1" w:rsidRDefault="00B21E09" w:rsidP="00D35490">
            <w:pPr>
              <w:spacing w:line="240" w:lineRule="auto"/>
              <w:rPr>
                <w:rFonts w:eastAsia="MS Mincho"/>
                <w:szCs w:val="28"/>
              </w:rPr>
            </w:pPr>
            <w:r w:rsidRPr="006240F1">
              <w:rPr>
                <w:rFonts w:eastAsia="MS Mincho"/>
                <w:szCs w:val="28"/>
              </w:rPr>
              <w:t>C1</w:t>
            </w:r>
          </w:p>
        </w:tc>
        <w:tc>
          <w:tcPr>
            <w:tcW w:w="454" w:type="dxa"/>
            <w:shd w:val="clear" w:color="auto" w:fill="auto"/>
            <w:tcMar>
              <w:left w:w="57" w:type="dxa"/>
              <w:right w:w="57" w:type="dxa"/>
            </w:tcMar>
          </w:tcPr>
          <w:p w:rsidR="00B21E09" w:rsidRPr="006240F1" w:rsidRDefault="00B21E09" w:rsidP="00D35490">
            <w:pPr>
              <w:spacing w:line="240" w:lineRule="auto"/>
              <w:rPr>
                <w:rFonts w:eastAsia="MS Mincho"/>
                <w:szCs w:val="28"/>
              </w:rPr>
            </w:pPr>
            <w:r w:rsidRPr="006240F1">
              <w:rPr>
                <w:rFonts w:eastAsia="MS Mincho"/>
                <w:szCs w:val="28"/>
              </w:rPr>
              <w:t>C2</w:t>
            </w:r>
          </w:p>
        </w:tc>
        <w:tc>
          <w:tcPr>
            <w:tcW w:w="457" w:type="dxa"/>
            <w:shd w:val="clear" w:color="auto" w:fill="auto"/>
            <w:tcMar>
              <w:left w:w="57" w:type="dxa"/>
              <w:right w:w="57" w:type="dxa"/>
            </w:tcMar>
          </w:tcPr>
          <w:p w:rsidR="00B21E09" w:rsidRPr="006240F1" w:rsidRDefault="00B21E09" w:rsidP="00D35490">
            <w:pPr>
              <w:spacing w:line="240" w:lineRule="auto"/>
              <w:rPr>
                <w:rFonts w:eastAsia="MS Mincho"/>
                <w:szCs w:val="28"/>
              </w:rPr>
            </w:pPr>
            <w:r w:rsidRPr="006240F1">
              <w:rPr>
                <w:rFonts w:eastAsia="MS Mincho"/>
                <w:szCs w:val="28"/>
              </w:rPr>
              <w:t>C3</w:t>
            </w:r>
          </w:p>
        </w:tc>
        <w:tc>
          <w:tcPr>
            <w:tcW w:w="455" w:type="dxa"/>
            <w:shd w:val="clear" w:color="auto" w:fill="auto"/>
            <w:tcMar>
              <w:left w:w="57" w:type="dxa"/>
              <w:right w:w="57" w:type="dxa"/>
            </w:tcMar>
          </w:tcPr>
          <w:p w:rsidR="00B21E09" w:rsidRPr="006240F1" w:rsidRDefault="00B21E09" w:rsidP="00D35490">
            <w:pPr>
              <w:spacing w:line="240" w:lineRule="auto"/>
              <w:rPr>
                <w:rFonts w:eastAsia="MS Mincho"/>
                <w:szCs w:val="28"/>
              </w:rPr>
            </w:pPr>
            <w:r w:rsidRPr="006240F1">
              <w:rPr>
                <w:rFonts w:eastAsia="MS Mincho"/>
                <w:szCs w:val="28"/>
              </w:rPr>
              <w:t>C1</w:t>
            </w:r>
          </w:p>
        </w:tc>
        <w:tc>
          <w:tcPr>
            <w:tcW w:w="455" w:type="dxa"/>
            <w:shd w:val="clear" w:color="auto" w:fill="auto"/>
            <w:tcMar>
              <w:left w:w="57" w:type="dxa"/>
              <w:right w:w="57" w:type="dxa"/>
            </w:tcMar>
          </w:tcPr>
          <w:p w:rsidR="00B21E09" w:rsidRPr="006240F1" w:rsidRDefault="00B21E09" w:rsidP="00D35490">
            <w:pPr>
              <w:spacing w:line="240" w:lineRule="auto"/>
              <w:rPr>
                <w:rFonts w:eastAsia="MS Mincho"/>
                <w:szCs w:val="28"/>
              </w:rPr>
            </w:pPr>
            <w:r w:rsidRPr="006240F1">
              <w:rPr>
                <w:rFonts w:eastAsia="MS Mincho"/>
                <w:szCs w:val="28"/>
              </w:rPr>
              <w:t>C2</w:t>
            </w:r>
          </w:p>
        </w:tc>
        <w:tc>
          <w:tcPr>
            <w:tcW w:w="457" w:type="dxa"/>
            <w:shd w:val="clear" w:color="auto" w:fill="auto"/>
            <w:tcMar>
              <w:left w:w="57" w:type="dxa"/>
              <w:right w:w="57" w:type="dxa"/>
            </w:tcMar>
          </w:tcPr>
          <w:p w:rsidR="00B21E09" w:rsidRPr="006240F1" w:rsidRDefault="00B21E09" w:rsidP="00D35490">
            <w:pPr>
              <w:spacing w:line="240" w:lineRule="auto"/>
              <w:rPr>
                <w:rFonts w:eastAsia="MS Mincho"/>
                <w:szCs w:val="28"/>
              </w:rPr>
            </w:pPr>
            <w:r w:rsidRPr="006240F1">
              <w:rPr>
                <w:rFonts w:eastAsia="MS Mincho"/>
                <w:szCs w:val="28"/>
              </w:rPr>
              <w:t>C3</w:t>
            </w:r>
          </w:p>
        </w:tc>
        <w:tc>
          <w:tcPr>
            <w:tcW w:w="455" w:type="dxa"/>
            <w:shd w:val="clear" w:color="auto" w:fill="auto"/>
            <w:tcMar>
              <w:left w:w="57" w:type="dxa"/>
              <w:right w:w="57" w:type="dxa"/>
            </w:tcMar>
          </w:tcPr>
          <w:p w:rsidR="00B21E09" w:rsidRPr="006240F1" w:rsidRDefault="00B21E09" w:rsidP="00D35490">
            <w:pPr>
              <w:spacing w:line="240" w:lineRule="auto"/>
              <w:rPr>
                <w:rFonts w:eastAsia="MS Mincho"/>
                <w:szCs w:val="28"/>
              </w:rPr>
            </w:pPr>
            <w:r w:rsidRPr="006240F1">
              <w:rPr>
                <w:rFonts w:eastAsia="MS Mincho"/>
                <w:szCs w:val="28"/>
              </w:rPr>
              <w:t>C1</w:t>
            </w:r>
          </w:p>
        </w:tc>
        <w:tc>
          <w:tcPr>
            <w:tcW w:w="455" w:type="dxa"/>
            <w:shd w:val="clear" w:color="auto" w:fill="auto"/>
            <w:tcMar>
              <w:left w:w="57" w:type="dxa"/>
              <w:right w:w="57" w:type="dxa"/>
            </w:tcMar>
          </w:tcPr>
          <w:p w:rsidR="00B21E09" w:rsidRPr="006240F1" w:rsidRDefault="00B21E09" w:rsidP="00D35490">
            <w:pPr>
              <w:spacing w:line="240" w:lineRule="auto"/>
              <w:rPr>
                <w:rFonts w:eastAsia="MS Mincho"/>
                <w:szCs w:val="28"/>
              </w:rPr>
            </w:pPr>
            <w:r w:rsidRPr="006240F1">
              <w:rPr>
                <w:rFonts w:eastAsia="MS Mincho"/>
                <w:szCs w:val="28"/>
              </w:rPr>
              <w:t>C2</w:t>
            </w:r>
          </w:p>
        </w:tc>
        <w:tc>
          <w:tcPr>
            <w:tcW w:w="457" w:type="dxa"/>
            <w:shd w:val="clear" w:color="auto" w:fill="auto"/>
            <w:tcMar>
              <w:left w:w="57" w:type="dxa"/>
              <w:right w:w="57" w:type="dxa"/>
            </w:tcMar>
          </w:tcPr>
          <w:p w:rsidR="00B21E09" w:rsidRPr="006240F1" w:rsidRDefault="00B21E09" w:rsidP="00D35490">
            <w:pPr>
              <w:spacing w:line="240" w:lineRule="auto"/>
              <w:rPr>
                <w:rFonts w:eastAsia="MS Mincho"/>
                <w:szCs w:val="28"/>
              </w:rPr>
            </w:pPr>
            <w:r w:rsidRPr="006240F1">
              <w:rPr>
                <w:rFonts w:eastAsia="MS Mincho"/>
                <w:szCs w:val="28"/>
              </w:rPr>
              <w:t>C3</w:t>
            </w:r>
          </w:p>
        </w:tc>
        <w:tc>
          <w:tcPr>
            <w:tcW w:w="455" w:type="dxa"/>
            <w:shd w:val="clear" w:color="auto" w:fill="auto"/>
            <w:tcMar>
              <w:left w:w="57" w:type="dxa"/>
              <w:right w:w="57" w:type="dxa"/>
            </w:tcMar>
          </w:tcPr>
          <w:p w:rsidR="00B21E09" w:rsidRPr="006240F1" w:rsidRDefault="00B21E09" w:rsidP="00D35490">
            <w:pPr>
              <w:spacing w:line="240" w:lineRule="auto"/>
              <w:rPr>
                <w:rFonts w:eastAsia="MS Mincho"/>
                <w:szCs w:val="28"/>
              </w:rPr>
            </w:pPr>
            <w:r w:rsidRPr="006240F1">
              <w:rPr>
                <w:rFonts w:eastAsia="MS Mincho"/>
                <w:szCs w:val="28"/>
              </w:rPr>
              <w:t>C1</w:t>
            </w:r>
          </w:p>
        </w:tc>
        <w:tc>
          <w:tcPr>
            <w:tcW w:w="455" w:type="dxa"/>
            <w:shd w:val="clear" w:color="auto" w:fill="auto"/>
            <w:tcMar>
              <w:left w:w="57" w:type="dxa"/>
              <w:right w:w="57" w:type="dxa"/>
            </w:tcMar>
          </w:tcPr>
          <w:p w:rsidR="00B21E09" w:rsidRPr="006240F1" w:rsidRDefault="00B21E09" w:rsidP="00D35490">
            <w:pPr>
              <w:spacing w:line="240" w:lineRule="auto"/>
              <w:rPr>
                <w:rFonts w:eastAsia="MS Mincho"/>
                <w:szCs w:val="28"/>
              </w:rPr>
            </w:pPr>
            <w:r w:rsidRPr="006240F1">
              <w:rPr>
                <w:rFonts w:eastAsia="MS Mincho"/>
                <w:szCs w:val="28"/>
              </w:rPr>
              <w:t>C2</w:t>
            </w:r>
          </w:p>
        </w:tc>
        <w:tc>
          <w:tcPr>
            <w:tcW w:w="457" w:type="dxa"/>
            <w:shd w:val="clear" w:color="auto" w:fill="auto"/>
            <w:tcMar>
              <w:left w:w="57" w:type="dxa"/>
              <w:right w:w="57" w:type="dxa"/>
            </w:tcMar>
          </w:tcPr>
          <w:p w:rsidR="00B21E09" w:rsidRPr="006240F1" w:rsidRDefault="00B21E09" w:rsidP="00D35490">
            <w:pPr>
              <w:spacing w:line="240" w:lineRule="auto"/>
              <w:rPr>
                <w:rFonts w:eastAsia="MS Mincho"/>
                <w:szCs w:val="28"/>
              </w:rPr>
            </w:pPr>
            <w:r w:rsidRPr="006240F1">
              <w:rPr>
                <w:rFonts w:eastAsia="MS Mincho"/>
                <w:szCs w:val="28"/>
              </w:rPr>
              <w:t>C3</w:t>
            </w:r>
          </w:p>
        </w:tc>
        <w:tc>
          <w:tcPr>
            <w:tcW w:w="629" w:type="dxa"/>
            <w:shd w:val="clear" w:color="auto" w:fill="auto"/>
            <w:tcMar>
              <w:left w:w="57" w:type="dxa"/>
              <w:right w:w="57" w:type="dxa"/>
            </w:tcMar>
          </w:tcPr>
          <w:p w:rsidR="00B21E09" w:rsidRPr="006240F1" w:rsidRDefault="00B21E09" w:rsidP="00D35490">
            <w:pPr>
              <w:spacing w:line="240" w:lineRule="auto"/>
              <w:rPr>
                <w:rFonts w:eastAsia="MS Mincho"/>
                <w:szCs w:val="28"/>
              </w:rPr>
            </w:pPr>
          </w:p>
        </w:tc>
      </w:tr>
      <w:tr w:rsidR="00D4584E" w:rsidRPr="006240F1" w:rsidTr="00E55BEB">
        <w:trPr>
          <w:trHeight w:val="293"/>
        </w:trPr>
        <w:tc>
          <w:tcPr>
            <w:tcW w:w="534" w:type="dxa"/>
            <w:shd w:val="clear" w:color="auto" w:fill="auto"/>
          </w:tcPr>
          <w:p w:rsidR="00B21E09" w:rsidRPr="006240F1" w:rsidRDefault="00B21E09" w:rsidP="00CF3828">
            <w:pPr>
              <w:rPr>
                <w:rFonts w:eastAsia="MS Mincho"/>
                <w:szCs w:val="28"/>
              </w:rPr>
            </w:pPr>
          </w:p>
        </w:tc>
        <w:tc>
          <w:tcPr>
            <w:tcW w:w="941" w:type="dxa"/>
            <w:shd w:val="clear" w:color="auto" w:fill="auto"/>
          </w:tcPr>
          <w:p w:rsidR="00B21E09" w:rsidRPr="006240F1" w:rsidRDefault="00B21E09" w:rsidP="00CF3828">
            <w:pPr>
              <w:rPr>
                <w:rFonts w:eastAsia="MS Mincho"/>
                <w:szCs w:val="28"/>
              </w:rPr>
            </w:pPr>
          </w:p>
        </w:tc>
        <w:tc>
          <w:tcPr>
            <w:tcW w:w="507" w:type="dxa"/>
            <w:shd w:val="clear" w:color="auto" w:fill="auto"/>
          </w:tcPr>
          <w:p w:rsidR="00B21E09" w:rsidRPr="006240F1" w:rsidRDefault="00B21E09" w:rsidP="00CF3828">
            <w:pPr>
              <w:rPr>
                <w:rFonts w:eastAsia="MS Mincho"/>
                <w:szCs w:val="28"/>
              </w:rPr>
            </w:pPr>
          </w:p>
        </w:tc>
        <w:tc>
          <w:tcPr>
            <w:tcW w:w="454" w:type="dxa"/>
            <w:shd w:val="clear" w:color="auto" w:fill="auto"/>
          </w:tcPr>
          <w:p w:rsidR="00B21E09" w:rsidRPr="006240F1" w:rsidRDefault="00B21E09" w:rsidP="00CF3828">
            <w:pPr>
              <w:rPr>
                <w:rFonts w:eastAsia="MS Mincho"/>
                <w:szCs w:val="28"/>
              </w:rPr>
            </w:pPr>
          </w:p>
        </w:tc>
        <w:tc>
          <w:tcPr>
            <w:tcW w:w="457" w:type="dxa"/>
            <w:shd w:val="clear" w:color="auto" w:fill="auto"/>
          </w:tcPr>
          <w:p w:rsidR="00B21E09" w:rsidRPr="006240F1" w:rsidRDefault="00B21E09" w:rsidP="00CF3828">
            <w:pPr>
              <w:rPr>
                <w:rFonts w:eastAsia="MS Mincho"/>
                <w:szCs w:val="28"/>
              </w:rPr>
            </w:pPr>
          </w:p>
        </w:tc>
        <w:tc>
          <w:tcPr>
            <w:tcW w:w="454" w:type="dxa"/>
            <w:shd w:val="clear" w:color="auto" w:fill="auto"/>
          </w:tcPr>
          <w:p w:rsidR="00B21E09" w:rsidRPr="006240F1" w:rsidRDefault="00B21E09" w:rsidP="00CF3828">
            <w:pPr>
              <w:rPr>
                <w:rFonts w:eastAsia="MS Mincho"/>
                <w:szCs w:val="28"/>
              </w:rPr>
            </w:pPr>
          </w:p>
        </w:tc>
        <w:tc>
          <w:tcPr>
            <w:tcW w:w="454" w:type="dxa"/>
            <w:shd w:val="clear" w:color="auto" w:fill="auto"/>
          </w:tcPr>
          <w:p w:rsidR="00B21E09" w:rsidRPr="006240F1" w:rsidRDefault="00B21E09" w:rsidP="00CF3828">
            <w:pPr>
              <w:rPr>
                <w:rFonts w:eastAsia="MS Mincho"/>
                <w:szCs w:val="28"/>
              </w:rPr>
            </w:pPr>
          </w:p>
        </w:tc>
        <w:tc>
          <w:tcPr>
            <w:tcW w:w="457" w:type="dxa"/>
            <w:shd w:val="clear" w:color="auto" w:fill="auto"/>
          </w:tcPr>
          <w:p w:rsidR="00B21E09" w:rsidRPr="006240F1" w:rsidRDefault="00B21E09" w:rsidP="00CF3828">
            <w:pPr>
              <w:rPr>
                <w:rFonts w:eastAsia="MS Mincho"/>
                <w:szCs w:val="28"/>
              </w:rPr>
            </w:pPr>
          </w:p>
        </w:tc>
        <w:tc>
          <w:tcPr>
            <w:tcW w:w="455" w:type="dxa"/>
            <w:shd w:val="clear" w:color="auto" w:fill="auto"/>
          </w:tcPr>
          <w:p w:rsidR="00B21E09" w:rsidRPr="006240F1" w:rsidRDefault="00B21E09" w:rsidP="00CF3828">
            <w:pPr>
              <w:rPr>
                <w:rFonts w:eastAsia="MS Mincho"/>
                <w:szCs w:val="28"/>
              </w:rPr>
            </w:pPr>
          </w:p>
        </w:tc>
        <w:tc>
          <w:tcPr>
            <w:tcW w:w="455" w:type="dxa"/>
            <w:shd w:val="clear" w:color="auto" w:fill="auto"/>
          </w:tcPr>
          <w:p w:rsidR="00B21E09" w:rsidRPr="006240F1" w:rsidRDefault="00B21E09" w:rsidP="00CF3828">
            <w:pPr>
              <w:rPr>
                <w:rFonts w:eastAsia="MS Mincho"/>
                <w:szCs w:val="28"/>
              </w:rPr>
            </w:pPr>
          </w:p>
        </w:tc>
        <w:tc>
          <w:tcPr>
            <w:tcW w:w="457" w:type="dxa"/>
            <w:shd w:val="clear" w:color="auto" w:fill="auto"/>
          </w:tcPr>
          <w:p w:rsidR="00B21E09" w:rsidRPr="006240F1" w:rsidRDefault="00B21E09" w:rsidP="00CF3828">
            <w:pPr>
              <w:rPr>
                <w:rFonts w:eastAsia="MS Mincho"/>
                <w:szCs w:val="28"/>
              </w:rPr>
            </w:pPr>
          </w:p>
        </w:tc>
        <w:tc>
          <w:tcPr>
            <w:tcW w:w="455" w:type="dxa"/>
            <w:shd w:val="clear" w:color="auto" w:fill="auto"/>
          </w:tcPr>
          <w:p w:rsidR="00B21E09" w:rsidRPr="006240F1" w:rsidRDefault="00B21E09" w:rsidP="00CF3828">
            <w:pPr>
              <w:rPr>
                <w:rFonts w:eastAsia="MS Mincho"/>
                <w:szCs w:val="28"/>
              </w:rPr>
            </w:pPr>
          </w:p>
        </w:tc>
        <w:tc>
          <w:tcPr>
            <w:tcW w:w="455" w:type="dxa"/>
            <w:shd w:val="clear" w:color="auto" w:fill="auto"/>
          </w:tcPr>
          <w:p w:rsidR="00B21E09" w:rsidRPr="006240F1" w:rsidRDefault="00B21E09" w:rsidP="00CF3828">
            <w:pPr>
              <w:rPr>
                <w:rFonts w:eastAsia="MS Mincho"/>
                <w:szCs w:val="28"/>
              </w:rPr>
            </w:pPr>
          </w:p>
        </w:tc>
        <w:tc>
          <w:tcPr>
            <w:tcW w:w="457" w:type="dxa"/>
            <w:shd w:val="clear" w:color="auto" w:fill="auto"/>
          </w:tcPr>
          <w:p w:rsidR="00B21E09" w:rsidRPr="006240F1" w:rsidRDefault="00B21E09" w:rsidP="00CF3828">
            <w:pPr>
              <w:rPr>
                <w:rFonts w:eastAsia="MS Mincho"/>
                <w:szCs w:val="28"/>
              </w:rPr>
            </w:pPr>
          </w:p>
        </w:tc>
        <w:tc>
          <w:tcPr>
            <w:tcW w:w="455" w:type="dxa"/>
            <w:shd w:val="clear" w:color="auto" w:fill="auto"/>
          </w:tcPr>
          <w:p w:rsidR="00B21E09" w:rsidRPr="006240F1" w:rsidRDefault="00B21E09" w:rsidP="00CF3828">
            <w:pPr>
              <w:rPr>
                <w:rFonts w:eastAsia="MS Mincho"/>
                <w:szCs w:val="28"/>
              </w:rPr>
            </w:pPr>
          </w:p>
        </w:tc>
        <w:tc>
          <w:tcPr>
            <w:tcW w:w="455" w:type="dxa"/>
            <w:shd w:val="clear" w:color="auto" w:fill="auto"/>
          </w:tcPr>
          <w:p w:rsidR="00B21E09" w:rsidRPr="006240F1" w:rsidRDefault="00B21E09" w:rsidP="00CF3828">
            <w:pPr>
              <w:rPr>
                <w:rFonts w:eastAsia="MS Mincho"/>
                <w:szCs w:val="28"/>
              </w:rPr>
            </w:pPr>
          </w:p>
        </w:tc>
        <w:tc>
          <w:tcPr>
            <w:tcW w:w="457" w:type="dxa"/>
            <w:shd w:val="clear" w:color="auto" w:fill="auto"/>
          </w:tcPr>
          <w:p w:rsidR="00B21E09" w:rsidRPr="006240F1" w:rsidRDefault="00B21E09" w:rsidP="00CF3828">
            <w:pPr>
              <w:rPr>
                <w:rFonts w:eastAsia="MS Mincho"/>
                <w:szCs w:val="28"/>
              </w:rPr>
            </w:pPr>
          </w:p>
        </w:tc>
        <w:tc>
          <w:tcPr>
            <w:tcW w:w="629" w:type="dxa"/>
            <w:shd w:val="clear" w:color="auto" w:fill="auto"/>
          </w:tcPr>
          <w:p w:rsidR="00B21E09" w:rsidRPr="006240F1" w:rsidRDefault="00B21E09" w:rsidP="00CF3828">
            <w:pPr>
              <w:rPr>
                <w:rFonts w:eastAsia="MS Mincho"/>
                <w:szCs w:val="28"/>
              </w:rPr>
            </w:pPr>
          </w:p>
        </w:tc>
      </w:tr>
      <w:tr w:rsidR="00D4584E" w:rsidRPr="006240F1" w:rsidTr="00E55BEB">
        <w:trPr>
          <w:trHeight w:val="293"/>
        </w:trPr>
        <w:tc>
          <w:tcPr>
            <w:tcW w:w="534" w:type="dxa"/>
            <w:shd w:val="clear" w:color="auto" w:fill="auto"/>
          </w:tcPr>
          <w:p w:rsidR="00B21E09" w:rsidRPr="006240F1" w:rsidRDefault="00B21E09" w:rsidP="00CF3828">
            <w:pPr>
              <w:rPr>
                <w:rFonts w:eastAsia="MS Mincho"/>
                <w:szCs w:val="28"/>
              </w:rPr>
            </w:pPr>
          </w:p>
        </w:tc>
        <w:tc>
          <w:tcPr>
            <w:tcW w:w="941" w:type="dxa"/>
            <w:shd w:val="clear" w:color="auto" w:fill="auto"/>
          </w:tcPr>
          <w:p w:rsidR="00B21E09" w:rsidRPr="006240F1" w:rsidRDefault="00B21E09" w:rsidP="00CF3828">
            <w:pPr>
              <w:rPr>
                <w:rFonts w:eastAsia="MS Mincho"/>
                <w:szCs w:val="28"/>
              </w:rPr>
            </w:pPr>
          </w:p>
        </w:tc>
        <w:tc>
          <w:tcPr>
            <w:tcW w:w="507" w:type="dxa"/>
            <w:shd w:val="clear" w:color="auto" w:fill="auto"/>
          </w:tcPr>
          <w:p w:rsidR="00B21E09" w:rsidRPr="006240F1" w:rsidRDefault="00B21E09" w:rsidP="00CF3828">
            <w:pPr>
              <w:rPr>
                <w:rFonts w:eastAsia="MS Mincho"/>
                <w:szCs w:val="28"/>
              </w:rPr>
            </w:pPr>
          </w:p>
        </w:tc>
        <w:tc>
          <w:tcPr>
            <w:tcW w:w="454" w:type="dxa"/>
            <w:shd w:val="clear" w:color="auto" w:fill="auto"/>
          </w:tcPr>
          <w:p w:rsidR="00B21E09" w:rsidRPr="006240F1" w:rsidRDefault="00B21E09" w:rsidP="00CF3828">
            <w:pPr>
              <w:rPr>
                <w:rFonts w:eastAsia="MS Mincho"/>
                <w:szCs w:val="28"/>
              </w:rPr>
            </w:pPr>
          </w:p>
        </w:tc>
        <w:tc>
          <w:tcPr>
            <w:tcW w:w="457" w:type="dxa"/>
            <w:shd w:val="clear" w:color="auto" w:fill="auto"/>
          </w:tcPr>
          <w:p w:rsidR="00B21E09" w:rsidRPr="006240F1" w:rsidRDefault="00B21E09" w:rsidP="00CF3828">
            <w:pPr>
              <w:rPr>
                <w:rFonts w:eastAsia="MS Mincho"/>
                <w:szCs w:val="28"/>
              </w:rPr>
            </w:pPr>
          </w:p>
        </w:tc>
        <w:tc>
          <w:tcPr>
            <w:tcW w:w="454" w:type="dxa"/>
            <w:shd w:val="clear" w:color="auto" w:fill="auto"/>
          </w:tcPr>
          <w:p w:rsidR="00B21E09" w:rsidRPr="006240F1" w:rsidRDefault="00B21E09" w:rsidP="00CF3828">
            <w:pPr>
              <w:rPr>
                <w:rFonts w:eastAsia="MS Mincho"/>
                <w:szCs w:val="28"/>
              </w:rPr>
            </w:pPr>
          </w:p>
        </w:tc>
        <w:tc>
          <w:tcPr>
            <w:tcW w:w="454" w:type="dxa"/>
            <w:shd w:val="clear" w:color="auto" w:fill="auto"/>
          </w:tcPr>
          <w:p w:rsidR="00B21E09" w:rsidRPr="006240F1" w:rsidRDefault="00B21E09" w:rsidP="00CF3828">
            <w:pPr>
              <w:rPr>
                <w:rFonts w:eastAsia="MS Mincho"/>
                <w:szCs w:val="28"/>
              </w:rPr>
            </w:pPr>
          </w:p>
        </w:tc>
        <w:tc>
          <w:tcPr>
            <w:tcW w:w="457" w:type="dxa"/>
            <w:shd w:val="clear" w:color="auto" w:fill="auto"/>
          </w:tcPr>
          <w:p w:rsidR="00B21E09" w:rsidRPr="006240F1" w:rsidRDefault="00B21E09" w:rsidP="00CF3828">
            <w:pPr>
              <w:rPr>
                <w:rFonts w:eastAsia="MS Mincho"/>
                <w:szCs w:val="28"/>
              </w:rPr>
            </w:pPr>
          </w:p>
        </w:tc>
        <w:tc>
          <w:tcPr>
            <w:tcW w:w="455" w:type="dxa"/>
            <w:shd w:val="clear" w:color="auto" w:fill="auto"/>
          </w:tcPr>
          <w:p w:rsidR="00B21E09" w:rsidRPr="006240F1" w:rsidRDefault="00B21E09" w:rsidP="00CF3828">
            <w:pPr>
              <w:rPr>
                <w:rFonts w:eastAsia="MS Mincho"/>
                <w:szCs w:val="28"/>
              </w:rPr>
            </w:pPr>
          </w:p>
        </w:tc>
        <w:tc>
          <w:tcPr>
            <w:tcW w:w="455" w:type="dxa"/>
            <w:shd w:val="clear" w:color="auto" w:fill="auto"/>
          </w:tcPr>
          <w:p w:rsidR="00B21E09" w:rsidRPr="006240F1" w:rsidRDefault="00B21E09" w:rsidP="00CF3828">
            <w:pPr>
              <w:rPr>
                <w:rFonts w:eastAsia="MS Mincho"/>
                <w:szCs w:val="28"/>
              </w:rPr>
            </w:pPr>
          </w:p>
        </w:tc>
        <w:tc>
          <w:tcPr>
            <w:tcW w:w="457" w:type="dxa"/>
            <w:shd w:val="clear" w:color="auto" w:fill="auto"/>
          </w:tcPr>
          <w:p w:rsidR="00B21E09" w:rsidRPr="006240F1" w:rsidRDefault="00B21E09" w:rsidP="00CF3828">
            <w:pPr>
              <w:rPr>
                <w:rFonts w:eastAsia="MS Mincho"/>
                <w:szCs w:val="28"/>
              </w:rPr>
            </w:pPr>
          </w:p>
        </w:tc>
        <w:tc>
          <w:tcPr>
            <w:tcW w:w="455" w:type="dxa"/>
            <w:shd w:val="clear" w:color="auto" w:fill="auto"/>
          </w:tcPr>
          <w:p w:rsidR="00B21E09" w:rsidRPr="006240F1" w:rsidRDefault="00B21E09" w:rsidP="00CF3828">
            <w:pPr>
              <w:rPr>
                <w:rFonts w:eastAsia="MS Mincho"/>
                <w:szCs w:val="28"/>
              </w:rPr>
            </w:pPr>
          </w:p>
        </w:tc>
        <w:tc>
          <w:tcPr>
            <w:tcW w:w="455" w:type="dxa"/>
            <w:shd w:val="clear" w:color="auto" w:fill="auto"/>
          </w:tcPr>
          <w:p w:rsidR="00B21E09" w:rsidRPr="006240F1" w:rsidRDefault="00B21E09" w:rsidP="00CF3828">
            <w:pPr>
              <w:rPr>
                <w:rFonts w:eastAsia="MS Mincho"/>
                <w:szCs w:val="28"/>
              </w:rPr>
            </w:pPr>
          </w:p>
        </w:tc>
        <w:tc>
          <w:tcPr>
            <w:tcW w:w="457" w:type="dxa"/>
            <w:shd w:val="clear" w:color="auto" w:fill="auto"/>
          </w:tcPr>
          <w:p w:rsidR="00B21E09" w:rsidRPr="006240F1" w:rsidRDefault="00B21E09" w:rsidP="00CF3828">
            <w:pPr>
              <w:rPr>
                <w:rFonts w:eastAsia="MS Mincho"/>
                <w:szCs w:val="28"/>
              </w:rPr>
            </w:pPr>
          </w:p>
        </w:tc>
        <w:tc>
          <w:tcPr>
            <w:tcW w:w="455" w:type="dxa"/>
            <w:shd w:val="clear" w:color="auto" w:fill="auto"/>
          </w:tcPr>
          <w:p w:rsidR="00B21E09" w:rsidRPr="006240F1" w:rsidRDefault="00B21E09" w:rsidP="00CF3828">
            <w:pPr>
              <w:rPr>
                <w:rFonts w:eastAsia="MS Mincho"/>
                <w:szCs w:val="28"/>
              </w:rPr>
            </w:pPr>
          </w:p>
        </w:tc>
        <w:tc>
          <w:tcPr>
            <w:tcW w:w="455" w:type="dxa"/>
            <w:shd w:val="clear" w:color="auto" w:fill="auto"/>
          </w:tcPr>
          <w:p w:rsidR="00B21E09" w:rsidRPr="006240F1" w:rsidRDefault="00B21E09" w:rsidP="00CF3828">
            <w:pPr>
              <w:rPr>
                <w:rFonts w:eastAsia="MS Mincho"/>
                <w:szCs w:val="28"/>
              </w:rPr>
            </w:pPr>
          </w:p>
        </w:tc>
        <w:tc>
          <w:tcPr>
            <w:tcW w:w="457" w:type="dxa"/>
            <w:shd w:val="clear" w:color="auto" w:fill="auto"/>
          </w:tcPr>
          <w:p w:rsidR="00B21E09" w:rsidRPr="006240F1" w:rsidRDefault="00B21E09" w:rsidP="00CF3828">
            <w:pPr>
              <w:rPr>
                <w:rFonts w:eastAsia="MS Mincho"/>
                <w:szCs w:val="28"/>
              </w:rPr>
            </w:pPr>
          </w:p>
        </w:tc>
        <w:tc>
          <w:tcPr>
            <w:tcW w:w="629" w:type="dxa"/>
            <w:shd w:val="clear" w:color="auto" w:fill="auto"/>
          </w:tcPr>
          <w:p w:rsidR="00B21E09" w:rsidRPr="006240F1" w:rsidRDefault="00B21E09" w:rsidP="00CF3828">
            <w:pPr>
              <w:rPr>
                <w:rFonts w:eastAsia="MS Mincho"/>
                <w:szCs w:val="28"/>
              </w:rPr>
            </w:pPr>
          </w:p>
        </w:tc>
      </w:tr>
    </w:tbl>
    <w:p w:rsidR="001777BB" w:rsidRPr="006240F1" w:rsidRDefault="00620CA3" w:rsidP="00D35490">
      <w:pPr>
        <w:spacing w:before="240"/>
        <w:ind w:firstLine="567"/>
        <w:rPr>
          <w:szCs w:val="28"/>
        </w:rPr>
      </w:pPr>
      <w:r w:rsidRPr="006240F1">
        <w:rPr>
          <w:szCs w:val="28"/>
        </w:rPr>
        <w:t>+ Triển khai ĐG: Việc tổ chức ĐG thường được triển khai sau khi hoàn thành khâu tổ chức các HĐ, có thể thực hiện ngay trên lớp học hoặc giao nhiệm vụ về nhà cho HS. GV nêu yêu cầu trước mỗi hình thức ĐG, HS</w:t>
      </w:r>
      <w:r w:rsidR="002F6D2A" w:rsidRPr="006240F1">
        <w:rPr>
          <w:szCs w:val="28"/>
        </w:rPr>
        <w:t xml:space="preserve"> nghiên cứu kỹ phiếu tự ĐG, phiếu ĐG</w:t>
      </w:r>
      <w:r w:rsidRPr="006240F1">
        <w:rPr>
          <w:szCs w:val="28"/>
        </w:rPr>
        <w:t xml:space="preserve"> nhóm để tự giác đánh giá khách quan. Hồ sơ NL của HS do GV theo dõi cả một giai đoạn, quá trình HT của HS để theo dõi sự tiến bộ cũng như mức độ chuyển hóa kinh nghiệm của HS. </w:t>
      </w:r>
      <w:r w:rsidR="00AA39FA" w:rsidRPr="006240F1">
        <w:rPr>
          <w:szCs w:val="28"/>
        </w:rPr>
        <w:t>Việc tập hợp kết quả ĐG có thể được tập hợp tại lớp hoặc giao nhiệm vụ về nhà cho một Ban thư ký do lớp thống nhất cử ra. Ban thư ký có trách nhiệm tổng hợp, nhận xét và phân loại theo sự thống nhất của cả Ban.</w:t>
      </w:r>
    </w:p>
    <w:p w:rsidR="00620CA3" w:rsidRPr="006240F1" w:rsidRDefault="001777BB" w:rsidP="00D35490">
      <w:pPr>
        <w:ind w:firstLine="567"/>
        <w:rPr>
          <w:szCs w:val="28"/>
        </w:rPr>
      </w:pPr>
      <w:r w:rsidRPr="006240F1">
        <w:rPr>
          <w:szCs w:val="28"/>
        </w:rPr>
        <w:t xml:space="preserve">+ Công bố kết quả ĐG, ghi nhận giá trị, khen thưởng HS: </w:t>
      </w:r>
      <w:r w:rsidR="00620CA3" w:rsidRPr="006240F1">
        <w:rPr>
          <w:szCs w:val="28"/>
        </w:rPr>
        <w:t>Kết quả ĐG có thể được sử dụng để nhắc nhở, khuyến khích động viên sự tiến bộ hay thành tích trong HĐ HT của HS, của nhóm</w:t>
      </w:r>
      <w:r w:rsidR="00C20B4F" w:rsidRPr="006240F1">
        <w:rPr>
          <w:szCs w:val="28"/>
        </w:rPr>
        <w:t>; tuy nhiên, do đặc điểm tâm lý lứa tuổi HS THCS, GV cũng cần tế nhị, trao đổi riêng với HS và phụ huynh HS để việc ĐG có tác dụng tích cực.</w:t>
      </w:r>
      <w:r w:rsidRPr="006240F1">
        <w:rPr>
          <w:szCs w:val="28"/>
        </w:rPr>
        <w:t xml:space="preserve"> GV cũng thường xuyên thay đổi hình thức thi đua khen thưởng nhằm tạo không khí lớp học được thoải mái, tạo sự thi đua giữa các nhóm HT. HS ở lứa tuổi này muốn khẳng định mình là người lớn nên việc ghi nhận giá trị, thành quả HT, sáng tạo của HS là rất cần thiết.</w:t>
      </w:r>
    </w:p>
    <w:p w:rsidR="004B765B" w:rsidRPr="006240F1" w:rsidRDefault="001777BB" w:rsidP="001777BB">
      <w:pPr>
        <w:pStyle w:val="ListParagraph"/>
        <w:spacing w:after="0" w:line="360" w:lineRule="auto"/>
        <w:ind w:left="0" w:firstLine="567"/>
        <w:rPr>
          <w:szCs w:val="28"/>
          <w:lang w:val="vi-VN"/>
        </w:rPr>
      </w:pPr>
      <w:r w:rsidRPr="006240F1">
        <w:rPr>
          <w:szCs w:val="28"/>
          <w:lang w:val="vi-VN"/>
        </w:rPr>
        <w:t>+ Sử dụng kết quả</w:t>
      </w:r>
      <w:r w:rsidR="002F6D2A" w:rsidRPr="006240F1">
        <w:rPr>
          <w:szCs w:val="28"/>
          <w:lang w:val="vi-VN"/>
        </w:rPr>
        <w:t xml:space="preserve"> ĐG</w:t>
      </w:r>
      <w:r w:rsidRPr="006240F1">
        <w:rPr>
          <w:szCs w:val="28"/>
          <w:lang w:val="vi-VN"/>
        </w:rPr>
        <w:t xml:space="preserve"> trong HĐ dạy học: </w:t>
      </w:r>
      <w:r w:rsidR="004B765B" w:rsidRPr="006240F1">
        <w:rPr>
          <w:szCs w:val="28"/>
        </w:rPr>
        <w:t>Với hồ sơ</w:t>
      </w:r>
      <w:r w:rsidRPr="006240F1">
        <w:rPr>
          <w:szCs w:val="28"/>
        </w:rPr>
        <w:t xml:space="preserve"> NL của</w:t>
      </w:r>
      <w:r w:rsidR="004B765B" w:rsidRPr="006240F1">
        <w:rPr>
          <w:szCs w:val="28"/>
        </w:rPr>
        <w:t xml:space="preserve"> HS do GV quan sát, </w:t>
      </w:r>
      <w:r w:rsidRPr="006240F1">
        <w:rPr>
          <w:szCs w:val="28"/>
        </w:rPr>
        <w:t xml:space="preserve">theo dõi cả giai đoạn, quá trình HT; cùng </w:t>
      </w:r>
      <w:r w:rsidR="004B765B" w:rsidRPr="006240F1">
        <w:rPr>
          <w:szCs w:val="28"/>
        </w:rPr>
        <w:t>với Phiếu tự ĐG và Phiếu nhóm ĐG, GV có đủ thông tin để ĐG tình hình tổng</w:t>
      </w:r>
      <w:r w:rsidR="00CA266F" w:rsidRPr="006240F1">
        <w:rPr>
          <w:szCs w:val="28"/>
        </w:rPr>
        <w:t xml:space="preserve"> quan của lớp và kết quả HT</w:t>
      </w:r>
      <w:r w:rsidR="004B765B" w:rsidRPr="006240F1">
        <w:rPr>
          <w:szCs w:val="28"/>
        </w:rPr>
        <w:t xml:space="preserve"> của HS ở từng HĐ và do đó ĐG được HĐTN của HS theo quy trình trên.</w:t>
      </w:r>
      <w:r w:rsidRPr="006240F1">
        <w:rPr>
          <w:szCs w:val="28"/>
        </w:rPr>
        <w:t xml:space="preserve"> Kết quả ĐG cũng giúp GV điều chỉnh tổng thể quá trình dạy học, từ khâu chuẩn bị, thiết kế, tổ chức để đạt được mục tiêu và hiệu quả dạy học.</w:t>
      </w:r>
    </w:p>
    <w:p w:rsidR="00AC4726" w:rsidRPr="006240F1" w:rsidRDefault="00AC4726" w:rsidP="00CF3828">
      <w:pPr>
        <w:ind w:firstLine="567"/>
        <w:rPr>
          <w:szCs w:val="28"/>
          <w:lang w:val="vi-VN"/>
        </w:rPr>
      </w:pPr>
      <w:r w:rsidRPr="006240F1">
        <w:rPr>
          <w:szCs w:val="28"/>
          <w:lang w:val="vi-VN"/>
        </w:rPr>
        <w:t xml:space="preserve">Ở ví dụ này, qua HĐTN, các NL Toán học cơ bản được hình thành và phát triển, đó là NL tư duy và lập luận toán học: </w:t>
      </w:r>
      <w:r w:rsidR="002D28B7" w:rsidRPr="006240F1">
        <w:rPr>
          <w:szCs w:val="28"/>
          <w:lang w:val="vi-VN"/>
        </w:rPr>
        <w:t>được thể hiện trong tất cả</w:t>
      </w:r>
      <w:r w:rsidR="00FC58DD" w:rsidRPr="006240F1">
        <w:rPr>
          <w:szCs w:val="28"/>
          <w:lang w:val="vi-VN"/>
        </w:rPr>
        <w:t xml:space="preserve"> các HĐ;</w:t>
      </w:r>
      <w:r w:rsidR="0058609B" w:rsidRPr="006240F1">
        <w:rPr>
          <w:szCs w:val="28"/>
          <w:lang w:val="vi-VN"/>
        </w:rPr>
        <w:t xml:space="preserve"> NL mô hình hóa toán học: Ở HĐ 7</w:t>
      </w:r>
      <w:r w:rsidR="00FC58DD" w:rsidRPr="006240F1">
        <w:rPr>
          <w:szCs w:val="28"/>
          <w:lang w:val="vi-VN"/>
        </w:rPr>
        <w:t>; NL giải quyết vấn đề</w:t>
      </w:r>
      <w:r w:rsidR="002D28B7" w:rsidRPr="006240F1">
        <w:rPr>
          <w:szCs w:val="28"/>
          <w:lang w:val="vi-VN"/>
        </w:rPr>
        <w:t xml:space="preserve">: </w:t>
      </w:r>
      <w:r w:rsidR="00FC58DD" w:rsidRPr="006240F1">
        <w:rPr>
          <w:szCs w:val="28"/>
          <w:lang w:val="vi-VN"/>
        </w:rPr>
        <w:t>ở tất cả các HĐ; NL giao tiếp toán học: trình bày kết quả HĐTN của mình cho bạn bè và GV hiểu được; NL sử dụng các công cụ, phương tiện toán học: sử dụng thành thạo thước đo góc.</w:t>
      </w:r>
    </w:p>
    <w:p w:rsidR="004B765B" w:rsidRPr="006240F1" w:rsidRDefault="004B765B" w:rsidP="00195ACE">
      <w:pPr>
        <w:spacing w:before="240"/>
        <w:jc w:val="center"/>
        <w:outlineLvl w:val="0"/>
        <w:rPr>
          <w:b/>
          <w:lang w:val="vi-VN"/>
        </w:rPr>
      </w:pPr>
      <w:bookmarkStart w:id="259" w:name="_Toc28608985"/>
      <w:bookmarkStart w:id="260" w:name="_Toc28933610"/>
      <w:r w:rsidRPr="006240F1">
        <w:rPr>
          <w:b/>
          <w:lang w:val="vi-VN"/>
        </w:rPr>
        <w:t>Kết luận chương 3</w:t>
      </w:r>
      <w:bookmarkEnd w:id="259"/>
      <w:bookmarkEnd w:id="260"/>
    </w:p>
    <w:p w:rsidR="00272303" w:rsidRPr="006240F1" w:rsidRDefault="00272303" w:rsidP="001D012F">
      <w:pPr>
        <w:spacing w:before="240"/>
        <w:ind w:firstLine="567"/>
        <w:rPr>
          <w:szCs w:val="28"/>
          <w:lang w:val="vi-VN"/>
        </w:rPr>
      </w:pPr>
      <w:r w:rsidRPr="006240F1">
        <w:rPr>
          <w:szCs w:val="28"/>
          <w:lang w:val="vi-VN"/>
        </w:rPr>
        <w:t>Đổi mới nộ</w:t>
      </w:r>
      <w:r w:rsidR="0084580A" w:rsidRPr="006240F1">
        <w:rPr>
          <w:szCs w:val="28"/>
          <w:lang w:val="vi-VN"/>
        </w:rPr>
        <w:t>i dung, CT, kiểm tra và ĐG</w:t>
      </w:r>
      <w:r w:rsidRPr="006240F1">
        <w:rPr>
          <w:szCs w:val="28"/>
          <w:lang w:val="vi-VN"/>
        </w:rPr>
        <w:t xml:space="preserve"> kết quả HT của HS đã và đang là một nhiệm vụ cấp bách trong dạy học môn Toán cấp THCS. Việc tổ chức dạy học mà thực trạn</w:t>
      </w:r>
      <w:r w:rsidR="00283297" w:rsidRPr="006240F1">
        <w:rPr>
          <w:szCs w:val="28"/>
          <w:lang w:val="vi-VN"/>
        </w:rPr>
        <w:t>g hiện nay đang diễn ra ở nhiều trường</w:t>
      </w:r>
      <w:r w:rsidRPr="006240F1">
        <w:rPr>
          <w:szCs w:val="28"/>
          <w:lang w:val="vi-VN"/>
        </w:rPr>
        <w:t xml:space="preserve"> là </w:t>
      </w:r>
      <w:r w:rsidR="00283297" w:rsidRPr="006240F1">
        <w:rPr>
          <w:szCs w:val="28"/>
          <w:lang w:val="vi-VN"/>
        </w:rPr>
        <w:t>chủ yếu cung cấp nội dung sẵn có trong sách giáo khoa</w:t>
      </w:r>
      <w:r w:rsidR="0089551D" w:rsidRPr="006240F1">
        <w:rPr>
          <w:szCs w:val="28"/>
          <w:lang w:val="vi-VN"/>
        </w:rPr>
        <w:t>, coi nội dung trong sách giáo khoa là pháp lệnh</w:t>
      </w:r>
      <w:r w:rsidR="00283297" w:rsidRPr="006240F1">
        <w:rPr>
          <w:szCs w:val="28"/>
          <w:lang w:val="vi-VN"/>
        </w:rPr>
        <w:t xml:space="preserve">; HS phải ghi nhớ máy móc, dễ quên, không hiểu bản chất vấn đề </w:t>
      </w:r>
      <w:r w:rsidR="00283297" w:rsidRPr="006240F1">
        <w:rPr>
          <w:spacing w:val="-4"/>
          <w:szCs w:val="28"/>
          <w:lang w:val="vi-VN"/>
        </w:rPr>
        <w:t xml:space="preserve">dẫn đến vận dụng hình thức, không thấy được Toán học gắn kết với các môn học khác và gần gũi với </w:t>
      </w:r>
      <w:r w:rsidR="0084580A" w:rsidRPr="006240F1">
        <w:rPr>
          <w:spacing w:val="-4"/>
          <w:szCs w:val="28"/>
          <w:lang w:val="vi-VN"/>
        </w:rPr>
        <w:t>thực tiễn cuộc sống. PP</w:t>
      </w:r>
      <w:r w:rsidR="00283297" w:rsidRPr="006240F1">
        <w:rPr>
          <w:spacing w:val="-4"/>
          <w:szCs w:val="28"/>
          <w:lang w:val="vi-VN"/>
        </w:rPr>
        <w:t xml:space="preserve"> dạy học còn lạc hậu, chủ yếu tổ chức HT </w:t>
      </w:r>
      <w:r w:rsidR="002F6D2A" w:rsidRPr="006240F1">
        <w:rPr>
          <w:spacing w:val="-4"/>
          <w:szCs w:val="28"/>
          <w:lang w:val="vi-VN"/>
        </w:rPr>
        <w:t>trong lớp học. Việc kiểm tra ĐG</w:t>
      </w:r>
      <w:r w:rsidR="00283297" w:rsidRPr="006240F1">
        <w:rPr>
          <w:spacing w:val="-4"/>
          <w:szCs w:val="28"/>
          <w:lang w:val="vi-VN"/>
        </w:rPr>
        <w:t xml:space="preserve"> chủ yếu quan tâm đến kết quả HT sau mỗi chương, mỗi học kỳ; HS học đối phó với thi cử là chính. HS thường bị động trong HT, ít tham gia HĐ,</w:t>
      </w:r>
      <w:r w:rsidR="0084580A" w:rsidRPr="006240F1">
        <w:rPr>
          <w:spacing w:val="-4"/>
          <w:szCs w:val="28"/>
          <w:lang w:val="vi-VN"/>
        </w:rPr>
        <w:t xml:space="preserve"> hiệu quả của quá trình GD</w:t>
      </w:r>
      <w:r w:rsidR="00283297" w:rsidRPr="006240F1">
        <w:rPr>
          <w:spacing w:val="-4"/>
          <w:szCs w:val="28"/>
          <w:lang w:val="vi-VN"/>
        </w:rPr>
        <w:t xml:space="preserve"> còn hạn chế.</w:t>
      </w:r>
    </w:p>
    <w:p w:rsidR="00C948CF" w:rsidRPr="006240F1" w:rsidRDefault="00283297" w:rsidP="00D35490">
      <w:pPr>
        <w:ind w:firstLine="567"/>
        <w:rPr>
          <w:szCs w:val="28"/>
          <w:lang w:val="vi-VN"/>
        </w:rPr>
      </w:pPr>
      <w:r w:rsidRPr="006240F1">
        <w:rPr>
          <w:szCs w:val="28"/>
          <w:lang w:val="vi-VN"/>
        </w:rPr>
        <w:t xml:space="preserve">Để khắc phục những tồn tại này, </w:t>
      </w:r>
      <w:r w:rsidR="00C948CF" w:rsidRPr="006240F1">
        <w:rPr>
          <w:szCs w:val="28"/>
          <w:lang w:val="vi-VN"/>
        </w:rPr>
        <w:t>t</w:t>
      </w:r>
      <w:r w:rsidR="004B765B" w:rsidRPr="006240F1">
        <w:rPr>
          <w:szCs w:val="28"/>
          <w:lang w:val="vi-VN"/>
        </w:rPr>
        <w:t>rên cơ sở lý luận và thực tiễn ở chương 1</w:t>
      </w:r>
      <w:r w:rsidR="00C948CF" w:rsidRPr="006240F1">
        <w:rPr>
          <w:szCs w:val="28"/>
          <w:lang w:val="vi-VN"/>
        </w:rPr>
        <w:t xml:space="preserve"> và chương 2, trong chương 3</w:t>
      </w:r>
      <w:r w:rsidR="004B765B" w:rsidRPr="006240F1">
        <w:rPr>
          <w:szCs w:val="28"/>
          <w:lang w:val="vi-VN"/>
        </w:rPr>
        <w:t xml:space="preserve"> tác giả đã đề xuất </w:t>
      </w:r>
      <w:r w:rsidR="00FC220F" w:rsidRPr="006240F1">
        <w:rPr>
          <w:szCs w:val="28"/>
          <w:lang w:val="vi-VN"/>
        </w:rPr>
        <w:t>4 biện pháp</w:t>
      </w:r>
      <w:r w:rsidR="004B765B" w:rsidRPr="006240F1">
        <w:rPr>
          <w:szCs w:val="28"/>
          <w:lang w:val="vi-VN"/>
        </w:rPr>
        <w:t xml:space="preserve"> cụ thể về tổ chức HĐTN cho HS cấp THCS trong dạy học môn Toán.</w:t>
      </w:r>
      <w:r w:rsidR="00C948CF" w:rsidRPr="006240F1">
        <w:rPr>
          <w:szCs w:val="28"/>
          <w:lang w:val="vi-VN"/>
        </w:rPr>
        <w:t xml:space="preserve"> </w:t>
      </w:r>
    </w:p>
    <w:p w:rsidR="004B765B" w:rsidRPr="006240F1" w:rsidRDefault="00C948CF" w:rsidP="00D35490">
      <w:pPr>
        <w:ind w:firstLine="567"/>
        <w:rPr>
          <w:szCs w:val="28"/>
          <w:lang w:val="vi-VN"/>
        </w:rPr>
      </w:pPr>
      <w:r w:rsidRPr="006240F1">
        <w:rPr>
          <w:szCs w:val="28"/>
          <w:lang w:val="vi-VN"/>
        </w:rPr>
        <w:t xml:space="preserve">Trước hết, chúng tôi quan tâm đến việc lựa chọn nội dung dạy học: trên cơ sở CTGDPT môn Toán; tham khảo nội dung bài học trong sách giáo khoa, căn cứ vào điều kiện thực tiễn và đối tượng HS, GV rất cần thiết phải tìm tòi, mô hình hóa để lựa chọn nội dung dạy học phù hợp. Căn cứ vào tiến độ thực hiện CT môn học, GV thiết kế hình thức tổ chức dạy học </w:t>
      </w:r>
      <w:r w:rsidR="000F35A1" w:rsidRPr="006240F1">
        <w:rPr>
          <w:szCs w:val="28"/>
          <w:lang w:val="vi-VN"/>
        </w:rPr>
        <w:t xml:space="preserve">một chủ đề, một phần bài học ở trong hay ngoài thực địa. Hình thức tổ chức dạy học cần được phối hợp tổ chức trong và ngoài lớp học để tạo môi trường đa dạng trong quá trình HT. Tiếp đến, việc thiết kế chuỗi HĐTN đảm bảo tính vừa sức, liên tục, </w:t>
      </w:r>
      <w:r w:rsidR="000F35A1" w:rsidRPr="006240F1">
        <w:rPr>
          <w:spacing w:val="-4"/>
          <w:szCs w:val="28"/>
          <w:lang w:val="vi-VN"/>
        </w:rPr>
        <w:t>phân hóa phù hợp với đối tượng HS và tổ chức H</w:t>
      </w:r>
      <w:r w:rsidR="006936A5" w:rsidRPr="006240F1">
        <w:rPr>
          <w:spacing w:val="-4"/>
          <w:szCs w:val="28"/>
          <w:lang w:val="vi-VN"/>
        </w:rPr>
        <w:t>Đ</w:t>
      </w:r>
      <w:r w:rsidR="000F35A1" w:rsidRPr="006240F1">
        <w:rPr>
          <w:spacing w:val="-4"/>
          <w:szCs w:val="28"/>
          <w:lang w:val="vi-VN"/>
        </w:rPr>
        <w:t>TN sẽ góp phần đổi mới cách dạy, cách học hiện nay. Thông qua HĐTN, HS có nhiều cơ hội được hình thành và phát triển phẩm chất, NL theo mục tiêu môn Toán cấp THCS.</w:t>
      </w:r>
      <w:r w:rsidR="000B738E" w:rsidRPr="006240F1">
        <w:rPr>
          <w:spacing w:val="-4"/>
          <w:szCs w:val="28"/>
          <w:lang w:val="vi-VN"/>
        </w:rPr>
        <w:t xml:space="preserve"> </w:t>
      </w:r>
      <w:r w:rsidR="00EA2D57" w:rsidRPr="006240F1">
        <w:rPr>
          <w:spacing w:val="-4"/>
          <w:szCs w:val="28"/>
          <w:shd w:val="clear" w:color="auto" w:fill="FFFFFF"/>
          <w:lang w:val="vi-VN"/>
        </w:rPr>
        <w:t>CTGDPT mới</w:t>
      </w:r>
      <w:r w:rsidR="0084580A" w:rsidRPr="006240F1">
        <w:rPr>
          <w:spacing w:val="-4"/>
          <w:szCs w:val="28"/>
          <w:shd w:val="clear" w:color="auto" w:fill="FFFFFF"/>
          <w:lang w:val="vi-VN"/>
        </w:rPr>
        <w:t xml:space="preserve"> có sự đổi mới về mục tiêu GD nên  nội dung và PP</w:t>
      </w:r>
      <w:r w:rsidR="002F6D2A" w:rsidRPr="006240F1">
        <w:rPr>
          <w:spacing w:val="-4"/>
          <w:szCs w:val="28"/>
          <w:shd w:val="clear" w:color="auto" w:fill="FFFFFF"/>
          <w:lang w:val="vi-VN"/>
        </w:rPr>
        <w:t xml:space="preserve"> giảng dạy, cách kiểm tra ĐG</w:t>
      </w:r>
      <w:r w:rsidR="00EA2D57" w:rsidRPr="006240F1">
        <w:rPr>
          <w:spacing w:val="-4"/>
          <w:szCs w:val="28"/>
          <w:shd w:val="clear" w:color="auto" w:fill="FFFFFF"/>
          <w:lang w:val="vi-VN"/>
        </w:rPr>
        <w:t xml:space="preserve"> HS, cũng sẽ thay đổi theo. Nếu</w:t>
      </w:r>
      <w:r w:rsidR="002F6D2A" w:rsidRPr="006240F1">
        <w:rPr>
          <w:spacing w:val="-4"/>
          <w:szCs w:val="28"/>
          <w:shd w:val="clear" w:color="auto" w:fill="FFFFFF"/>
          <w:lang w:val="vi-VN"/>
        </w:rPr>
        <w:t xml:space="preserve"> CT hiện hành ĐG</w:t>
      </w:r>
      <w:r w:rsidR="00EA2D57" w:rsidRPr="006240F1">
        <w:rPr>
          <w:spacing w:val="-4"/>
          <w:szCs w:val="28"/>
          <w:shd w:val="clear" w:color="auto" w:fill="FFFFFF"/>
          <w:lang w:val="vi-VN"/>
        </w:rPr>
        <w:t xml:space="preserve"> đầu ra theo chuẩn kiến thức kĩ</w:t>
      </w:r>
      <w:r w:rsidR="002F6D2A" w:rsidRPr="006240F1">
        <w:rPr>
          <w:spacing w:val="-4"/>
          <w:szCs w:val="28"/>
          <w:shd w:val="clear" w:color="auto" w:fill="FFFFFF"/>
          <w:lang w:val="vi-VN"/>
        </w:rPr>
        <w:t xml:space="preserve"> năng, thái độ, thì CT mới ĐG</w:t>
      </w:r>
      <w:r w:rsidR="00EA2D57" w:rsidRPr="006240F1">
        <w:rPr>
          <w:spacing w:val="-4"/>
          <w:szCs w:val="28"/>
          <w:shd w:val="clear" w:color="auto" w:fill="FFFFFF"/>
          <w:lang w:val="vi-VN"/>
        </w:rPr>
        <w:t xml:space="preserve"> người họ</w:t>
      </w:r>
      <w:r w:rsidR="0084580A" w:rsidRPr="006240F1">
        <w:rPr>
          <w:spacing w:val="-4"/>
          <w:szCs w:val="28"/>
          <w:shd w:val="clear" w:color="auto" w:fill="FFFFFF"/>
          <w:lang w:val="vi-VN"/>
        </w:rPr>
        <w:t>c theo chuẩn phẩm chất, NL</w:t>
      </w:r>
      <w:r w:rsidR="00EA2D57" w:rsidRPr="006240F1">
        <w:rPr>
          <w:spacing w:val="-4"/>
          <w:szCs w:val="28"/>
          <w:shd w:val="clear" w:color="auto" w:fill="FFFFFF"/>
          <w:lang w:val="vi-VN"/>
        </w:rPr>
        <w:t>;</w:t>
      </w:r>
      <w:r w:rsidR="00EA2D57" w:rsidRPr="006240F1">
        <w:rPr>
          <w:rFonts w:ascii="Arial" w:hAnsi="Arial" w:cs="Arial"/>
          <w:spacing w:val="-4"/>
          <w:sz w:val="21"/>
          <w:szCs w:val="21"/>
          <w:shd w:val="clear" w:color="auto" w:fill="FFFFFF"/>
          <w:lang w:val="vi-VN"/>
        </w:rPr>
        <w:t xml:space="preserve"> </w:t>
      </w:r>
      <w:r w:rsidR="00EA2D57" w:rsidRPr="006240F1">
        <w:rPr>
          <w:spacing w:val="-4"/>
          <w:szCs w:val="28"/>
          <w:shd w:val="clear" w:color="auto" w:fill="FFFFFF"/>
          <w:lang w:val="vi-VN"/>
        </w:rPr>
        <w:t>để giú</w:t>
      </w:r>
      <w:r w:rsidR="002F6D2A" w:rsidRPr="006240F1">
        <w:rPr>
          <w:spacing w:val="-4"/>
          <w:szCs w:val="28"/>
          <w:shd w:val="clear" w:color="auto" w:fill="FFFFFF"/>
          <w:lang w:val="vi-VN"/>
        </w:rPr>
        <w:t>p hình thành phẩm chất, NL</w:t>
      </w:r>
      <w:r w:rsidR="00EA2D57" w:rsidRPr="006240F1">
        <w:rPr>
          <w:spacing w:val="-4"/>
          <w:szCs w:val="28"/>
          <w:shd w:val="clear" w:color="auto" w:fill="FFFFFF"/>
          <w:lang w:val="vi-VN"/>
        </w:rPr>
        <w:t xml:space="preserve">, tạo động lực khuyến khích học trò tiến bộ. </w:t>
      </w:r>
      <w:r w:rsidR="002F6D2A" w:rsidRPr="006240F1">
        <w:rPr>
          <w:spacing w:val="-4"/>
          <w:szCs w:val="28"/>
          <w:lang w:val="vi-VN"/>
        </w:rPr>
        <w:t>Tổ chức ĐG</w:t>
      </w:r>
      <w:r w:rsidR="00384D81" w:rsidRPr="006240F1">
        <w:rPr>
          <w:spacing w:val="-4"/>
          <w:szCs w:val="28"/>
          <w:lang w:val="vi-VN"/>
        </w:rPr>
        <w:t xml:space="preserve"> HĐTN phù hợp với định hướng đổi mới </w:t>
      </w:r>
      <w:r w:rsidR="0084580A" w:rsidRPr="006240F1">
        <w:rPr>
          <w:spacing w:val="-4"/>
          <w:szCs w:val="28"/>
          <w:lang w:val="vi-VN"/>
        </w:rPr>
        <w:t>kiểm tra, ĐG</w:t>
      </w:r>
      <w:r w:rsidR="00384D81" w:rsidRPr="006240F1">
        <w:rPr>
          <w:spacing w:val="-4"/>
          <w:szCs w:val="28"/>
          <w:lang w:val="vi-VN"/>
        </w:rPr>
        <w:t xml:space="preserve"> môn Toán trong CTGDPT mới</w:t>
      </w:r>
      <w:r w:rsidR="00EA2D57" w:rsidRPr="006240F1">
        <w:rPr>
          <w:spacing w:val="-4"/>
          <w:szCs w:val="28"/>
          <w:lang w:val="vi-VN"/>
        </w:rPr>
        <w:t>.</w:t>
      </w:r>
    </w:p>
    <w:p w:rsidR="004B765B" w:rsidRPr="006240F1" w:rsidRDefault="00494D09" w:rsidP="00D35490">
      <w:pPr>
        <w:ind w:firstLine="567"/>
        <w:rPr>
          <w:szCs w:val="28"/>
          <w:lang w:val="vi-VN"/>
        </w:rPr>
      </w:pPr>
      <w:r w:rsidRPr="006240F1">
        <w:rPr>
          <w:szCs w:val="28"/>
          <w:lang w:val="vi-VN"/>
        </w:rPr>
        <w:t>1) Mỗi biện pháp</w:t>
      </w:r>
      <w:r w:rsidR="004B765B" w:rsidRPr="006240F1">
        <w:rPr>
          <w:szCs w:val="28"/>
          <w:lang w:val="vi-VN"/>
        </w:rPr>
        <w:t xml:space="preserve"> đều có tác dụng đáng kể cho GV và cán bộ quản lý của các cấp góp phần thực hiện thành </w:t>
      </w:r>
      <w:r w:rsidR="00CA266F" w:rsidRPr="006240F1">
        <w:rPr>
          <w:szCs w:val="28"/>
          <w:lang w:val="vi-VN"/>
        </w:rPr>
        <w:t>công đổi mới GD&amp;ĐT</w:t>
      </w:r>
      <w:r w:rsidR="004B765B" w:rsidRPr="006240F1">
        <w:rPr>
          <w:szCs w:val="28"/>
          <w:lang w:val="vi-VN"/>
        </w:rPr>
        <w:t xml:space="preserve"> theo tinh thần Nghị quyết số</w:t>
      </w:r>
      <w:r w:rsidR="00FC220F" w:rsidRPr="006240F1">
        <w:rPr>
          <w:szCs w:val="28"/>
          <w:lang w:val="vi-VN"/>
        </w:rPr>
        <w:t xml:space="preserve"> 29 của</w:t>
      </w:r>
      <w:r w:rsidR="004B765B" w:rsidRPr="006240F1">
        <w:rPr>
          <w:szCs w:val="28"/>
          <w:lang w:val="vi-VN"/>
        </w:rPr>
        <w:t xml:space="preserve"> Đảng. </w:t>
      </w:r>
      <w:r w:rsidRPr="006240F1">
        <w:rPr>
          <w:szCs w:val="28"/>
          <w:lang w:val="vi-VN"/>
        </w:rPr>
        <w:t>Tác giả cho rằng, những biện pháp</w:t>
      </w:r>
      <w:r w:rsidR="004B765B" w:rsidRPr="006240F1">
        <w:rPr>
          <w:szCs w:val="28"/>
          <w:lang w:val="vi-VN"/>
        </w:rPr>
        <w:t xml:space="preserve"> này giúp GV nâng cao nhận thức về đổi mới PP dạy học, lựa chọn được nội dung dạy học phù hợp theo hướng </w:t>
      </w:r>
      <w:r w:rsidR="009B0284" w:rsidRPr="006240F1">
        <w:rPr>
          <w:szCs w:val="28"/>
          <w:lang w:val="vi-VN"/>
        </w:rPr>
        <w:t>đồng bộ với đổi mới CT</w:t>
      </w:r>
      <w:r w:rsidR="004B765B" w:rsidRPr="006240F1">
        <w:rPr>
          <w:szCs w:val="28"/>
          <w:lang w:val="vi-VN"/>
        </w:rPr>
        <w:t>, sách giáo khoa, PP dạy h</w:t>
      </w:r>
      <w:r w:rsidR="002F6D2A" w:rsidRPr="006240F1">
        <w:rPr>
          <w:szCs w:val="28"/>
          <w:lang w:val="vi-VN"/>
        </w:rPr>
        <w:t>ọc tích cực và kiểm tra ĐG</w:t>
      </w:r>
      <w:r w:rsidR="004B765B" w:rsidRPr="006240F1">
        <w:rPr>
          <w:szCs w:val="28"/>
          <w:lang w:val="vi-VN"/>
        </w:rPr>
        <w:t>. Đặc biệt là đổi mới mạnh từ quá trình dạy học cung cấp nội dung sang hình thành và phát triển phẩm chất</w:t>
      </w:r>
      <w:r w:rsidR="00CA266F" w:rsidRPr="006240F1">
        <w:rPr>
          <w:szCs w:val="28"/>
          <w:lang w:val="vi-VN"/>
        </w:rPr>
        <w:t>,</w:t>
      </w:r>
      <w:r w:rsidR="004B765B" w:rsidRPr="006240F1">
        <w:rPr>
          <w:szCs w:val="28"/>
          <w:lang w:val="vi-VN"/>
        </w:rPr>
        <w:t xml:space="preserve"> NL người học.</w:t>
      </w:r>
    </w:p>
    <w:p w:rsidR="004B765B" w:rsidRPr="006240F1" w:rsidRDefault="00494D09" w:rsidP="00D35490">
      <w:pPr>
        <w:ind w:firstLine="567"/>
        <w:rPr>
          <w:szCs w:val="28"/>
          <w:lang w:val="vi-VN"/>
        </w:rPr>
      </w:pPr>
      <w:r w:rsidRPr="006240F1">
        <w:rPr>
          <w:szCs w:val="28"/>
          <w:lang w:val="vi-VN"/>
        </w:rPr>
        <w:t>2) Trong mỗi biện pháp</w:t>
      </w:r>
      <w:r w:rsidR="004B765B" w:rsidRPr="006240F1">
        <w:rPr>
          <w:szCs w:val="28"/>
          <w:lang w:val="vi-VN"/>
        </w:rPr>
        <w:t>, tác giả</w:t>
      </w:r>
      <w:r w:rsidRPr="006240F1">
        <w:rPr>
          <w:szCs w:val="28"/>
          <w:lang w:val="vi-VN"/>
        </w:rPr>
        <w:t xml:space="preserve"> đã nêu rõ</w:t>
      </w:r>
      <w:r w:rsidR="004B765B" w:rsidRPr="006240F1">
        <w:rPr>
          <w:szCs w:val="28"/>
          <w:lang w:val="vi-VN"/>
        </w:rPr>
        <w:t xml:space="preserve"> cách thức thực hiện, trong đó có bổ sung thêm những cơ sở thực hiện biện pháp cùng với ví dụ minh họa. Tác giả cho rằng đó là những tài liệu cần thiết mà G</w:t>
      </w:r>
      <w:r w:rsidR="00FC220F" w:rsidRPr="006240F1">
        <w:rPr>
          <w:szCs w:val="28"/>
          <w:lang w:val="vi-VN"/>
        </w:rPr>
        <w:t>V và các cán bộ quản lý GD</w:t>
      </w:r>
      <w:r w:rsidR="004B765B" w:rsidRPr="006240F1">
        <w:rPr>
          <w:szCs w:val="28"/>
          <w:lang w:val="vi-VN"/>
        </w:rPr>
        <w:t xml:space="preserve"> các cấp có thể vận dụng ngay trên cơ sở mở rộng phạm vi sử dụng của mình tại các trường THCS.</w:t>
      </w:r>
    </w:p>
    <w:p w:rsidR="00384D81" w:rsidRPr="006240F1" w:rsidRDefault="00384D81" w:rsidP="00D35490">
      <w:pPr>
        <w:ind w:firstLine="567"/>
        <w:rPr>
          <w:spacing w:val="6"/>
          <w:szCs w:val="28"/>
          <w:lang w:val="vi-VN"/>
        </w:rPr>
      </w:pPr>
      <w:r w:rsidRPr="006240F1">
        <w:rPr>
          <w:spacing w:val="6"/>
          <w:szCs w:val="28"/>
          <w:lang w:val="vi-VN"/>
        </w:rPr>
        <w:t>3) Việc vận dụng các biện pháp vừa đề xuất trong dạy học môn Toán cấp THCS sẽ góp phần nâng cao chất lượng GDPT ở nước ta trong giai đoạn hiện nay.</w:t>
      </w:r>
    </w:p>
    <w:p w:rsidR="005A2E51" w:rsidRPr="006240F1" w:rsidRDefault="00B63712" w:rsidP="00CF3828">
      <w:pPr>
        <w:pStyle w:val="Heading1"/>
        <w:spacing w:line="360" w:lineRule="auto"/>
        <w:rPr>
          <w:sz w:val="28"/>
          <w:szCs w:val="28"/>
        </w:rPr>
      </w:pPr>
      <w:r w:rsidRPr="006240F1">
        <w:br w:type="page"/>
      </w:r>
      <w:bookmarkStart w:id="261" w:name="_Toc28608986"/>
      <w:bookmarkStart w:id="262" w:name="_Toc28933611"/>
      <w:r w:rsidR="00E42010" w:rsidRPr="006240F1">
        <w:rPr>
          <w:sz w:val="28"/>
          <w:szCs w:val="28"/>
        </w:rPr>
        <w:t>Chương 4</w:t>
      </w:r>
      <w:r w:rsidR="00037291" w:rsidRPr="006240F1">
        <w:rPr>
          <w:sz w:val="28"/>
          <w:szCs w:val="28"/>
        </w:rPr>
        <w:br/>
      </w:r>
      <w:r w:rsidR="005A2E51" w:rsidRPr="006240F1">
        <w:rPr>
          <w:sz w:val="28"/>
          <w:szCs w:val="28"/>
        </w:rPr>
        <w:t xml:space="preserve"> THỰC NGHIỆM SƯ PHẠM</w:t>
      </w:r>
      <w:bookmarkEnd w:id="261"/>
      <w:bookmarkEnd w:id="262"/>
    </w:p>
    <w:p w:rsidR="005A2E51" w:rsidRPr="006240F1" w:rsidRDefault="005A2E51" w:rsidP="00A034C1">
      <w:pPr>
        <w:pStyle w:val="Heading2"/>
        <w:spacing w:before="0"/>
        <w:ind w:firstLine="0"/>
        <w:rPr>
          <w:color w:val="auto"/>
        </w:rPr>
      </w:pPr>
      <w:bookmarkStart w:id="263" w:name="_Toc20038037"/>
      <w:bookmarkStart w:id="264" w:name="_Toc28608987"/>
      <w:bookmarkStart w:id="265" w:name="_Toc28933612"/>
      <w:r w:rsidRPr="006240F1">
        <w:rPr>
          <w:color w:val="auto"/>
        </w:rPr>
        <w:t>4.1. Mục đích, yêu c</w:t>
      </w:r>
      <w:r w:rsidR="009B0284" w:rsidRPr="006240F1">
        <w:rPr>
          <w:color w:val="auto"/>
        </w:rPr>
        <w:t>ầu, nội dung TNSP</w:t>
      </w:r>
      <w:bookmarkEnd w:id="263"/>
      <w:bookmarkEnd w:id="264"/>
      <w:bookmarkEnd w:id="265"/>
    </w:p>
    <w:p w:rsidR="005A2E51" w:rsidRPr="006240F1" w:rsidRDefault="005A2E51" w:rsidP="00A034C1">
      <w:pPr>
        <w:pStyle w:val="Heading3"/>
        <w:ind w:firstLine="0"/>
        <w:rPr>
          <w:i/>
          <w:color w:val="auto"/>
        </w:rPr>
      </w:pPr>
      <w:bookmarkStart w:id="266" w:name="_Toc20038038"/>
      <w:bookmarkStart w:id="267" w:name="_Toc28608988"/>
      <w:bookmarkStart w:id="268" w:name="_Toc28933613"/>
      <w:r w:rsidRPr="006240F1">
        <w:rPr>
          <w:i/>
          <w:color w:val="auto"/>
        </w:rPr>
        <w:t>4.1.1. Mục đích, yêu cầu</w:t>
      </w:r>
      <w:bookmarkEnd w:id="266"/>
      <w:bookmarkEnd w:id="267"/>
      <w:bookmarkEnd w:id="268"/>
    </w:p>
    <w:p w:rsidR="005A2E51" w:rsidRPr="006240F1" w:rsidRDefault="009B0284" w:rsidP="00A034C1">
      <w:pPr>
        <w:ind w:firstLine="567"/>
        <w:rPr>
          <w:bCs/>
          <w:spacing w:val="6"/>
          <w:szCs w:val="28"/>
          <w:lang w:val="vi-VN"/>
        </w:rPr>
      </w:pPr>
      <w:r w:rsidRPr="006240F1">
        <w:rPr>
          <w:bCs/>
          <w:spacing w:val="6"/>
          <w:szCs w:val="28"/>
          <w:lang w:val="vi-VN"/>
        </w:rPr>
        <w:t>TNSP</w:t>
      </w:r>
      <w:r w:rsidR="005A2E51" w:rsidRPr="006240F1">
        <w:rPr>
          <w:bCs/>
          <w:spacing w:val="6"/>
          <w:szCs w:val="28"/>
          <w:lang w:val="vi-VN"/>
        </w:rPr>
        <w:t xml:space="preserve"> nhằm kiểm nghiệm giả thuyết khoa học của luận án qua thực tiễn dạy học; xem xét tính khả thi và hiệu quả của các biện pháp sư phạm được đề xuất.</w:t>
      </w:r>
    </w:p>
    <w:p w:rsidR="005A2E51" w:rsidRPr="006240F1" w:rsidRDefault="009B0284" w:rsidP="00A034C1">
      <w:pPr>
        <w:ind w:firstLine="567"/>
        <w:rPr>
          <w:bCs/>
          <w:szCs w:val="28"/>
          <w:lang w:val="vi-VN"/>
        </w:rPr>
      </w:pPr>
      <w:r w:rsidRPr="006240F1">
        <w:rPr>
          <w:bCs/>
          <w:szCs w:val="28"/>
          <w:lang w:val="vi-VN"/>
        </w:rPr>
        <w:t xml:space="preserve">TNSP </w:t>
      </w:r>
      <w:r w:rsidR="005A2E51" w:rsidRPr="006240F1">
        <w:rPr>
          <w:bCs/>
          <w:szCs w:val="28"/>
          <w:lang w:val="vi-VN"/>
        </w:rPr>
        <w:t>đảm bảo tính khách quan, phù hợp với đối tượng HS và thực tiễn của quá trình tổ chức dạy học trong các nhà trường THCS.</w:t>
      </w:r>
    </w:p>
    <w:p w:rsidR="005A2E51" w:rsidRPr="006240F1" w:rsidRDefault="005A2E51" w:rsidP="00A034C1">
      <w:pPr>
        <w:pStyle w:val="Heading3"/>
        <w:ind w:firstLine="0"/>
        <w:rPr>
          <w:i/>
          <w:color w:val="auto"/>
        </w:rPr>
      </w:pPr>
      <w:bookmarkStart w:id="269" w:name="_Toc20038039"/>
      <w:bookmarkStart w:id="270" w:name="_Toc28608989"/>
      <w:bookmarkStart w:id="271" w:name="_Toc28933614"/>
      <w:r w:rsidRPr="006240F1">
        <w:rPr>
          <w:i/>
          <w:color w:val="auto"/>
        </w:rPr>
        <w:t>4.1.2</w:t>
      </w:r>
      <w:r w:rsidR="00E31B1F" w:rsidRPr="006240F1">
        <w:rPr>
          <w:i/>
          <w:color w:val="auto"/>
        </w:rPr>
        <w:t>.</w:t>
      </w:r>
      <w:r w:rsidRPr="006240F1">
        <w:rPr>
          <w:i/>
          <w:color w:val="auto"/>
        </w:rPr>
        <w:t xml:space="preserve"> Nội dung thực nghiệm</w:t>
      </w:r>
      <w:bookmarkEnd w:id="269"/>
      <w:bookmarkEnd w:id="270"/>
      <w:bookmarkEnd w:id="271"/>
    </w:p>
    <w:p w:rsidR="005A2E51" w:rsidRPr="006240F1" w:rsidRDefault="005A2E51" w:rsidP="00A034C1">
      <w:pPr>
        <w:ind w:firstLine="567"/>
        <w:rPr>
          <w:bCs/>
          <w:szCs w:val="28"/>
          <w:lang w:val="vi-VN"/>
        </w:rPr>
      </w:pPr>
      <w:r w:rsidRPr="006240F1">
        <w:rPr>
          <w:bCs/>
          <w:szCs w:val="28"/>
          <w:lang w:val="vi-VN"/>
        </w:rPr>
        <w:t xml:space="preserve">Nội dung </w:t>
      </w:r>
      <w:r w:rsidR="009B0284" w:rsidRPr="006240F1">
        <w:rPr>
          <w:bCs/>
          <w:szCs w:val="28"/>
          <w:lang w:val="vi-VN"/>
        </w:rPr>
        <w:t xml:space="preserve">TNSP </w:t>
      </w:r>
      <w:r w:rsidRPr="006240F1">
        <w:rPr>
          <w:bCs/>
          <w:szCs w:val="28"/>
          <w:lang w:val="vi-VN"/>
        </w:rPr>
        <w:t>được tiến hành qua 2 vòng.</w:t>
      </w:r>
    </w:p>
    <w:p w:rsidR="005A2E51" w:rsidRPr="006240F1" w:rsidRDefault="0030773B" w:rsidP="00A034C1">
      <w:pPr>
        <w:ind w:firstLine="567"/>
        <w:rPr>
          <w:bCs/>
          <w:szCs w:val="28"/>
          <w:lang w:val="vi-VN"/>
        </w:rPr>
      </w:pPr>
      <w:r w:rsidRPr="006240F1">
        <w:rPr>
          <w:bCs/>
          <w:szCs w:val="28"/>
          <w:lang w:val="vi-VN"/>
        </w:rPr>
        <w:t>Vòng 1 (tháng 10</w:t>
      </w:r>
      <w:r w:rsidR="006828A0" w:rsidRPr="006240F1">
        <w:rPr>
          <w:bCs/>
          <w:szCs w:val="28"/>
          <w:lang w:val="vi-VN"/>
        </w:rPr>
        <w:t xml:space="preserve"> </w:t>
      </w:r>
      <w:r w:rsidR="00CC79BD" w:rsidRPr="006240F1">
        <w:rPr>
          <w:bCs/>
          <w:szCs w:val="28"/>
          <w:lang w:val="vi-VN"/>
        </w:rPr>
        <w:t>-</w:t>
      </w:r>
      <w:r w:rsidR="005A2E51" w:rsidRPr="006240F1">
        <w:rPr>
          <w:bCs/>
          <w:szCs w:val="28"/>
          <w:lang w:val="vi-VN"/>
        </w:rPr>
        <w:t xml:space="preserve"> 12 năm 2018) tổ chức </w:t>
      </w:r>
      <w:r w:rsidR="008E6A4B" w:rsidRPr="006240F1">
        <w:rPr>
          <w:bCs/>
          <w:szCs w:val="28"/>
          <w:lang w:val="vi-VN"/>
        </w:rPr>
        <w:t xml:space="preserve">dạy 12 tiết </w:t>
      </w:r>
      <w:r w:rsidR="005A2E51" w:rsidRPr="006240F1">
        <w:rPr>
          <w:bCs/>
          <w:szCs w:val="28"/>
          <w:lang w:val="vi-VN"/>
        </w:rPr>
        <w:t xml:space="preserve">tại 2 trường: THCS thị </w:t>
      </w:r>
      <w:r w:rsidR="009B0284" w:rsidRPr="006240F1">
        <w:rPr>
          <w:bCs/>
          <w:szCs w:val="28"/>
          <w:lang w:val="vi-VN"/>
        </w:rPr>
        <w:t>trấn Chờ và THCS Đại Phúc với</w:t>
      </w:r>
      <w:r w:rsidR="00552541" w:rsidRPr="006240F1">
        <w:rPr>
          <w:bCs/>
          <w:szCs w:val="28"/>
          <w:lang w:val="vi-VN"/>
        </w:rPr>
        <w:t xml:space="preserve"> nội dung dạy học TN</w:t>
      </w:r>
      <w:r w:rsidR="005A2E51" w:rsidRPr="006240F1">
        <w:rPr>
          <w:bCs/>
          <w:szCs w:val="28"/>
          <w:lang w:val="vi-VN"/>
        </w:rPr>
        <w:t xml:space="preserve">: </w:t>
      </w:r>
    </w:p>
    <w:p w:rsidR="005A2E51" w:rsidRPr="006240F1" w:rsidRDefault="008E6A4B" w:rsidP="00A034C1">
      <w:pPr>
        <w:ind w:firstLine="567"/>
        <w:rPr>
          <w:szCs w:val="28"/>
          <w:lang w:val="vi-VN"/>
        </w:rPr>
      </w:pPr>
      <w:r w:rsidRPr="006240F1">
        <w:rPr>
          <w:szCs w:val="28"/>
          <w:lang w:val="vi-VN"/>
        </w:rPr>
        <w:t>+ 4 tiết dạy bài</w:t>
      </w:r>
      <w:r w:rsidR="005A2E51" w:rsidRPr="006240F1">
        <w:rPr>
          <w:szCs w:val="28"/>
          <w:lang w:val="vi-VN"/>
        </w:rPr>
        <w:t xml:space="preserve"> Diện tích hình thoi (Tr 127, Toán 8 tập 1, Phan Đức Chính tổng </w:t>
      </w:r>
      <w:r w:rsidR="0030773B" w:rsidRPr="006240F1">
        <w:rPr>
          <w:szCs w:val="28"/>
          <w:lang w:val="vi-VN"/>
        </w:rPr>
        <w:t>chủ b</w:t>
      </w:r>
      <w:r w:rsidRPr="006240F1">
        <w:rPr>
          <w:szCs w:val="28"/>
          <w:lang w:val="vi-VN"/>
        </w:rPr>
        <w:t>iên, NXBGD, 2006; Tr. 129)</w:t>
      </w:r>
      <w:r w:rsidR="0030773B" w:rsidRPr="006240F1">
        <w:rPr>
          <w:szCs w:val="28"/>
          <w:lang w:val="vi-VN"/>
        </w:rPr>
        <w:t>.</w:t>
      </w:r>
    </w:p>
    <w:p w:rsidR="005A2E51" w:rsidRPr="006240F1" w:rsidRDefault="008E6A4B" w:rsidP="00A034C1">
      <w:pPr>
        <w:ind w:firstLine="567"/>
        <w:rPr>
          <w:szCs w:val="28"/>
          <w:lang w:val="vi-VN"/>
        </w:rPr>
      </w:pPr>
      <w:r w:rsidRPr="006240F1">
        <w:rPr>
          <w:szCs w:val="28"/>
          <w:lang w:val="vi-VN"/>
        </w:rPr>
        <w:t>+ 4 tiết dạy b</w:t>
      </w:r>
      <w:r w:rsidR="009428C1" w:rsidRPr="006240F1">
        <w:rPr>
          <w:szCs w:val="28"/>
          <w:lang w:val="vi-VN"/>
        </w:rPr>
        <w:t>ài</w:t>
      </w:r>
      <w:r w:rsidR="005A2E51" w:rsidRPr="006240F1">
        <w:rPr>
          <w:szCs w:val="28"/>
          <w:lang w:val="vi-VN"/>
        </w:rPr>
        <w:t xml:space="preserve"> Diện tích đa giác (Tr.129, Toán 8, tập 1) Phan Đức Chính tổng chủ biên, NXBGD, 2006; Tr. 129)</w:t>
      </w:r>
      <w:r w:rsidR="0030773B" w:rsidRPr="006240F1">
        <w:rPr>
          <w:szCs w:val="28"/>
          <w:lang w:val="vi-VN"/>
        </w:rPr>
        <w:t>.</w:t>
      </w:r>
    </w:p>
    <w:p w:rsidR="0030773B" w:rsidRPr="006240F1" w:rsidRDefault="009428C1" w:rsidP="00A034C1">
      <w:pPr>
        <w:ind w:firstLine="567"/>
        <w:rPr>
          <w:szCs w:val="28"/>
          <w:lang w:val="vi-VN"/>
        </w:rPr>
      </w:pPr>
      <w:r w:rsidRPr="006240F1">
        <w:rPr>
          <w:szCs w:val="28"/>
          <w:lang w:val="vi-VN"/>
        </w:rPr>
        <w:t>+ 4 tiết dạy bài</w:t>
      </w:r>
      <w:r w:rsidR="0030773B" w:rsidRPr="006240F1">
        <w:rPr>
          <w:szCs w:val="28"/>
          <w:lang w:val="vi-VN"/>
        </w:rPr>
        <w:t xml:space="preserve"> Đối xứng trục </w:t>
      </w:r>
      <w:r w:rsidR="007841EC" w:rsidRPr="006240F1">
        <w:rPr>
          <w:szCs w:val="28"/>
          <w:lang w:val="vi-VN"/>
        </w:rPr>
        <w:t>-</w:t>
      </w:r>
      <w:r w:rsidR="0030773B" w:rsidRPr="006240F1">
        <w:rPr>
          <w:szCs w:val="28"/>
          <w:lang w:val="vi-VN"/>
        </w:rPr>
        <w:t xml:space="preserve"> Luyệ</w:t>
      </w:r>
      <w:r w:rsidR="008E6A4B" w:rsidRPr="006240F1">
        <w:rPr>
          <w:szCs w:val="28"/>
          <w:lang w:val="vi-VN"/>
        </w:rPr>
        <w:t>n tập</w:t>
      </w:r>
      <w:r w:rsidR="006828A0" w:rsidRPr="006240F1">
        <w:rPr>
          <w:szCs w:val="28"/>
          <w:lang w:val="vi-VN"/>
        </w:rPr>
        <w:t xml:space="preserve"> </w:t>
      </w:r>
      <w:r w:rsidR="0030773B" w:rsidRPr="006240F1">
        <w:rPr>
          <w:szCs w:val="28"/>
          <w:lang w:val="vi-VN"/>
        </w:rPr>
        <w:t>(Toán 8, tập</w:t>
      </w:r>
      <w:r w:rsidR="008E6A4B" w:rsidRPr="006240F1">
        <w:rPr>
          <w:szCs w:val="28"/>
          <w:lang w:val="vi-VN"/>
        </w:rPr>
        <w:t xml:space="preserve"> 1</w:t>
      </w:r>
      <w:r w:rsidR="0030773B" w:rsidRPr="006240F1">
        <w:rPr>
          <w:szCs w:val="28"/>
          <w:lang w:val="vi-VN"/>
        </w:rPr>
        <w:t>, Phan Đức Chính tổng chủ biên, NXBGD, 2009, Tr.</w:t>
      </w:r>
      <w:r w:rsidR="008E6A4B" w:rsidRPr="006240F1">
        <w:rPr>
          <w:szCs w:val="28"/>
          <w:lang w:val="vi-VN"/>
        </w:rPr>
        <w:t xml:space="preserve"> 88</w:t>
      </w:r>
      <w:r w:rsidR="0030773B" w:rsidRPr="006240F1">
        <w:rPr>
          <w:szCs w:val="28"/>
          <w:lang w:val="vi-VN"/>
        </w:rPr>
        <w:t>).</w:t>
      </w:r>
    </w:p>
    <w:p w:rsidR="00EE2AE5" w:rsidRPr="006240F1" w:rsidRDefault="005A2E51" w:rsidP="00A034C1">
      <w:pPr>
        <w:ind w:firstLine="567"/>
        <w:rPr>
          <w:spacing w:val="2"/>
          <w:szCs w:val="28"/>
          <w:lang w:val="vi-VN"/>
        </w:rPr>
      </w:pPr>
      <w:r w:rsidRPr="006240F1">
        <w:rPr>
          <w:spacing w:val="2"/>
          <w:szCs w:val="28"/>
          <w:lang w:val="vi-VN"/>
        </w:rPr>
        <w:t>Vòng 2 (tháng 12 năm 2018 đến tháng 1 năm 2019) tổ chức tại 4 trường THCS</w:t>
      </w:r>
      <w:r w:rsidR="006C0B8F" w:rsidRPr="006240F1">
        <w:rPr>
          <w:spacing w:val="2"/>
          <w:szCs w:val="28"/>
          <w:lang w:val="vi-VN"/>
        </w:rPr>
        <w:t xml:space="preserve"> với 40</w:t>
      </w:r>
      <w:r w:rsidR="00995871" w:rsidRPr="006240F1">
        <w:rPr>
          <w:spacing w:val="2"/>
          <w:szCs w:val="28"/>
          <w:lang w:val="vi-VN"/>
        </w:rPr>
        <w:t xml:space="preserve"> tiết dạy</w:t>
      </w:r>
      <w:r w:rsidRPr="006240F1">
        <w:rPr>
          <w:spacing w:val="2"/>
          <w:szCs w:val="28"/>
          <w:lang w:val="vi-VN"/>
        </w:rPr>
        <w:t xml:space="preserve">: Thị Trấn Chờ, Đại Phúc, Võ Cường, Lạc </w:t>
      </w:r>
      <w:r w:rsidR="00552541" w:rsidRPr="006240F1">
        <w:rPr>
          <w:spacing w:val="2"/>
          <w:szCs w:val="28"/>
          <w:lang w:val="vi-VN"/>
        </w:rPr>
        <w:t>Vệ. Nội dung dạy học TN</w:t>
      </w:r>
      <w:r w:rsidRPr="006240F1">
        <w:rPr>
          <w:spacing w:val="2"/>
          <w:szCs w:val="28"/>
          <w:lang w:val="vi-VN"/>
        </w:rPr>
        <w:t xml:space="preserve"> là</w:t>
      </w:r>
      <w:r w:rsidR="00EE2AE5" w:rsidRPr="006240F1">
        <w:rPr>
          <w:spacing w:val="2"/>
          <w:szCs w:val="28"/>
          <w:lang w:val="vi-VN"/>
        </w:rPr>
        <w:t>:</w:t>
      </w:r>
    </w:p>
    <w:p w:rsidR="005A2E51" w:rsidRPr="006240F1" w:rsidRDefault="00EE2AE5" w:rsidP="00A034C1">
      <w:pPr>
        <w:ind w:firstLine="567"/>
        <w:rPr>
          <w:szCs w:val="28"/>
          <w:lang w:val="vi-VN"/>
        </w:rPr>
      </w:pPr>
      <w:r w:rsidRPr="006240F1">
        <w:rPr>
          <w:spacing w:val="2"/>
          <w:szCs w:val="28"/>
          <w:lang w:val="vi-VN"/>
        </w:rPr>
        <w:t>+ 8 tiết dạy</w:t>
      </w:r>
      <w:r w:rsidR="005A2E51" w:rsidRPr="006240F1">
        <w:rPr>
          <w:spacing w:val="2"/>
          <w:szCs w:val="28"/>
          <w:lang w:val="vi-VN"/>
        </w:rPr>
        <w:t xml:space="preserve"> bài </w:t>
      </w:r>
      <w:r w:rsidR="005A2E51" w:rsidRPr="006240F1">
        <w:rPr>
          <w:szCs w:val="28"/>
          <w:lang w:val="vi-VN"/>
        </w:rPr>
        <w:t>Phương trình tích (Toán 8, tập 2, Phan</w:t>
      </w:r>
      <w:r w:rsidR="009428C1" w:rsidRPr="006240F1">
        <w:rPr>
          <w:szCs w:val="28"/>
          <w:lang w:val="vi-VN"/>
        </w:rPr>
        <w:t xml:space="preserve"> </w:t>
      </w:r>
      <w:r w:rsidR="005A2E51" w:rsidRPr="006240F1">
        <w:rPr>
          <w:szCs w:val="28"/>
          <w:lang w:val="vi-VN"/>
        </w:rPr>
        <w:t>Đức</w:t>
      </w:r>
      <w:r w:rsidR="009428C1" w:rsidRPr="006240F1">
        <w:rPr>
          <w:szCs w:val="28"/>
          <w:lang w:val="vi-VN"/>
        </w:rPr>
        <w:t xml:space="preserve"> </w:t>
      </w:r>
      <w:r w:rsidR="005A2E51" w:rsidRPr="006240F1">
        <w:rPr>
          <w:szCs w:val="28"/>
          <w:lang w:val="vi-VN"/>
        </w:rPr>
        <w:t>Chính</w:t>
      </w:r>
      <w:r w:rsidR="009428C1" w:rsidRPr="006240F1">
        <w:rPr>
          <w:szCs w:val="28"/>
          <w:lang w:val="vi-VN"/>
        </w:rPr>
        <w:t xml:space="preserve"> </w:t>
      </w:r>
      <w:r w:rsidR="005A2E51" w:rsidRPr="006240F1">
        <w:rPr>
          <w:szCs w:val="28"/>
          <w:lang w:val="vi-VN"/>
        </w:rPr>
        <w:t>tổng</w:t>
      </w:r>
      <w:r w:rsidR="009428C1" w:rsidRPr="006240F1">
        <w:rPr>
          <w:szCs w:val="28"/>
          <w:lang w:val="vi-VN"/>
        </w:rPr>
        <w:t xml:space="preserve"> </w:t>
      </w:r>
      <w:r w:rsidR="005A2E51" w:rsidRPr="006240F1">
        <w:rPr>
          <w:szCs w:val="28"/>
          <w:lang w:val="vi-VN"/>
        </w:rPr>
        <w:t>chủ</w:t>
      </w:r>
      <w:r w:rsidR="009428C1" w:rsidRPr="006240F1">
        <w:rPr>
          <w:szCs w:val="28"/>
          <w:lang w:val="vi-VN"/>
        </w:rPr>
        <w:t xml:space="preserve"> </w:t>
      </w:r>
      <w:r w:rsidR="005A2E51" w:rsidRPr="006240F1">
        <w:rPr>
          <w:szCs w:val="28"/>
          <w:lang w:val="vi-VN"/>
        </w:rPr>
        <w:t>biên, NXBGD, 2009, Tr. 15)</w:t>
      </w:r>
      <w:r w:rsidRPr="006240F1">
        <w:rPr>
          <w:szCs w:val="28"/>
          <w:lang w:val="vi-VN"/>
        </w:rPr>
        <w:t>.</w:t>
      </w:r>
    </w:p>
    <w:p w:rsidR="00EE2AE5" w:rsidRPr="006240F1" w:rsidRDefault="0030773B" w:rsidP="00A034C1">
      <w:pPr>
        <w:ind w:firstLine="567"/>
        <w:rPr>
          <w:szCs w:val="28"/>
          <w:lang w:val="vi-VN"/>
        </w:rPr>
      </w:pPr>
      <w:r w:rsidRPr="006240F1">
        <w:rPr>
          <w:szCs w:val="28"/>
          <w:lang w:val="vi-VN"/>
        </w:rPr>
        <w:t>+ 8 tiết dạy bài Đối xứng tâm (Toán 8, tập 2, Phan Đức Chính tổng chủ biên, NXBGD, 2009, Tr.</w:t>
      </w:r>
      <w:r w:rsidR="00995871" w:rsidRPr="006240F1">
        <w:rPr>
          <w:szCs w:val="28"/>
          <w:lang w:val="vi-VN"/>
        </w:rPr>
        <w:t xml:space="preserve"> 93</w:t>
      </w:r>
      <w:r w:rsidRPr="006240F1">
        <w:rPr>
          <w:szCs w:val="28"/>
          <w:lang w:val="vi-VN"/>
        </w:rPr>
        <w:t>).</w:t>
      </w:r>
    </w:p>
    <w:p w:rsidR="0030773B" w:rsidRPr="006240F1" w:rsidRDefault="006C0B8F" w:rsidP="00A034C1">
      <w:pPr>
        <w:ind w:firstLine="567"/>
        <w:rPr>
          <w:szCs w:val="28"/>
          <w:lang w:val="vi-VN"/>
        </w:rPr>
      </w:pPr>
      <w:r w:rsidRPr="006240F1">
        <w:rPr>
          <w:spacing w:val="-6"/>
          <w:szCs w:val="28"/>
          <w:lang w:val="vi-VN"/>
        </w:rPr>
        <w:t>+ 16</w:t>
      </w:r>
      <w:r w:rsidR="0030773B" w:rsidRPr="006240F1">
        <w:rPr>
          <w:spacing w:val="-6"/>
          <w:szCs w:val="28"/>
          <w:lang w:val="vi-VN"/>
        </w:rPr>
        <w:t xml:space="preserve"> tiết dạy </w:t>
      </w:r>
      <w:r w:rsidRPr="006240F1">
        <w:rPr>
          <w:spacing w:val="-6"/>
          <w:szCs w:val="28"/>
          <w:lang w:val="vi-VN"/>
        </w:rPr>
        <w:t xml:space="preserve">các </w:t>
      </w:r>
      <w:r w:rsidR="0030773B" w:rsidRPr="006240F1">
        <w:rPr>
          <w:spacing w:val="-6"/>
          <w:szCs w:val="28"/>
          <w:lang w:val="vi-VN"/>
        </w:rPr>
        <w:t>bài Tam giác đồng dạng</w:t>
      </w:r>
      <w:r w:rsidRPr="006240F1">
        <w:rPr>
          <w:spacing w:val="-6"/>
          <w:szCs w:val="28"/>
          <w:lang w:val="vi-VN"/>
        </w:rPr>
        <w:t xml:space="preserve"> - Tiết 50, 51 theo phân phối chương </w:t>
      </w:r>
      <w:r w:rsidRPr="006240F1">
        <w:rPr>
          <w:szCs w:val="28"/>
          <w:lang w:val="vi-VN"/>
        </w:rPr>
        <w:t>trình</w:t>
      </w:r>
      <w:r w:rsidR="009428C1" w:rsidRPr="006240F1">
        <w:rPr>
          <w:szCs w:val="28"/>
          <w:lang w:val="vi-VN"/>
        </w:rPr>
        <w:t xml:space="preserve"> </w:t>
      </w:r>
      <w:r w:rsidR="0030773B" w:rsidRPr="006240F1">
        <w:rPr>
          <w:szCs w:val="28"/>
          <w:lang w:val="vi-VN"/>
        </w:rPr>
        <w:t xml:space="preserve">(Toán 8, tập 2, Phan Đức Chính tổng chủ biên, NXBGD, 2009, </w:t>
      </w:r>
      <w:r w:rsidR="00995871" w:rsidRPr="006240F1">
        <w:rPr>
          <w:szCs w:val="28"/>
          <w:lang w:val="vi-VN"/>
        </w:rPr>
        <w:t>Tr. 69</w:t>
      </w:r>
      <w:r w:rsidR="0030773B" w:rsidRPr="006240F1">
        <w:rPr>
          <w:szCs w:val="28"/>
          <w:lang w:val="vi-VN"/>
        </w:rPr>
        <w:t>).</w:t>
      </w:r>
    </w:p>
    <w:p w:rsidR="00995871" w:rsidRPr="006240F1" w:rsidRDefault="00995871" w:rsidP="00AD1563">
      <w:pPr>
        <w:ind w:firstLine="567"/>
        <w:rPr>
          <w:szCs w:val="28"/>
          <w:lang w:val="vi-VN"/>
        </w:rPr>
      </w:pPr>
      <w:r w:rsidRPr="006240F1">
        <w:rPr>
          <w:szCs w:val="28"/>
          <w:lang w:val="vi-VN"/>
        </w:rPr>
        <w:t>+ 8 tiết dạy bài Ứng dụng thực tế của hai tam giác đồng dạng (Toán 8, tập 2, Phan Đức Chính tổng chủ biên, NXBGD, 2009, Tr. 85).</w:t>
      </w:r>
    </w:p>
    <w:p w:rsidR="005A2E51" w:rsidRPr="006240F1" w:rsidRDefault="005A2E51" w:rsidP="00AD1563">
      <w:pPr>
        <w:pStyle w:val="Heading2"/>
        <w:spacing w:before="0"/>
        <w:ind w:firstLine="0"/>
        <w:rPr>
          <w:color w:val="auto"/>
        </w:rPr>
      </w:pPr>
      <w:bookmarkStart w:id="272" w:name="_Toc20038040"/>
      <w:bookmarkStart w:id="273" w:name="_Toc28608990"/>
      <w:bookmarkStart w:id="274" w:name="_Toc28933615"/>
      <w:r w:rsidRPr="006240F1">
        <w:rPr>
          <w:color w:val="auto"/>
        </w:rPr>
        <w:t>4.2. Thời gian, đối tư</w:t>
      </w:r>
      <w:r w:rsidR="00552541" w:rsidRPr="006240F1">
        <w:rPr>
          <w:color w:val="auto"/>
        </w:rPr>
        <w:t>ợng tham gia TNSP</w:t>
      </w:r>
      <w:bookmarkEnd w:id="272"/>
      <w:bookmarkEnd w:id="273"/>
      <w:bookmarkEnd w:id="274"/>
    </w:p>
    <w:p w:rsidR="005A2E51" w:rsidRPr="006240F1" w:rsidRDefault="005A2E51" w:rsidP="00AD1563">
      <w:pPr>
        <w:pStyle w:val="Heading3"/>
        <w:ind w:firstLine="0"/>
        <w:rPr>
          <w:i/>
          <w:color w:val="auto"/>
        </w:rPr>
      </w:pPr>
      <w:bookmarkStart w:id="275" w:name="_Toc20038041"/>
      <w:bookmarkStart w:id="276" w:name="_Toc28608991"/>
      <w:bookmarkStart w:id="277" w:name="_Toc28933616"/>
      <w:r w:rsidRPr="006240F1">
        <w:rPr>
          <w:i/>
          <w:color w:val="auto"/>
        </w:rPr>
        <w:t>4.2.</w:t>
      </w:r>
      <w:r w:rsidR="00552541" w:rsidRPr="006240F1">
        <w:rPr>
          <w:i/>
          <w:color w:val="auto"/>
        </w:rPr>
        <w:t>1. Thời gian TNSP</w:t>
      </w:r>
      <w:bookmarkEnd w:id="275"/>
      <w:bookmarkEnd w:id="276"/>
      <w:bookmarkEnd w:id="277"/>
    </w:p>
    <w:p w:rsidR="005A2E51" w:rsidRPr="006240F1" w:rsidRDefault="00166902" w:rsidP="00AD1563">
      <w:pPr>
        <w:ind w:firstLine="567"/>
        <w:rPr>
          <w:bCs/>
          <w:szCs w:val="28"/>
        </w:rPr>
      </w:pPr>
      <w:r w:rsidRPr="006240F1">
        <w:rPr>
          <w:bCs/>
          <w:szCs w:val="28"/>
        </w:rPr>
        <w:t>Vòng 1: Tháng 10</w:t>
      </w:r>
      <w:r w:rsidR="007841EC" w:rsidRPr="006240F1">
        <w:rPr>
          <w:bCs/>
          <w:szCs w:val="28"/>
        </w:rPr>
        <w:t xml:space="preserve"> </w:t>
      </w:r>
      <w:r w:rsidR="005A2E51" w:rsidRPr="006240F1">
        <w:rPr>
          <w:bCs/>
          <w:szCs w:val="28"/>
        </w:rPr>
        <w:t>-</w:t>
      </w:r>
      <w:r w:rsidR="007841EC" w:rsidRPr="006240F1">
        <w:rPr>
          <w:bCs/>
          <w:szCs w:val="28"/>
        </w:rPr>
        <w:t xml:space="preserve"> </w:t>
      </w:r>
      <w:r w:rsidR="005A2E51" w:rsidRPr="006240F1">
        <w:rPr>
          <w:bCs/>
          <w:szCs w:val="28"/>
        </w:rPr>
        <w:t>12 năm 2018</w:t>
      </w:r>
      <w:r w:rsidR="00FC220F" w:rsidRPr="006240F1">
        <w:rPr>
          <w:bCs/>
          <w:szCs w:val="28"/>
        </w:rPr>
        <w:t xml:space="preserve">. </w:t>
      </w:r>
      <w:r w:rsidR="005A2E51" w:rsidRPr="006240F1">
        <w:rPr>
          <w:bCs/>
          <w:szCs w:val="28"/>
        </w:rPr>
        <w:t>Vòng 2: Tháng 12/2018 đến tháng 01/2019</w:t>
      </w:r>
      <w:r w:rsidR="00FB445D" w:rsidRPr="006240F1">
        <w:rPr>
          <w:bCs/>
          <w:szCs w:val="28"/>
        </w:rPr>
        <w:t>.</w:t>
      </w:r>
    </w:p>
    <w:p w:rsidR="005A2E51" w:rsidRPr="006240F1" w:rsidRDefault="005A2E51" w:rsidP="00AD1563">
      <w:pPr>
        <w:pStyle w:val="Heading3"/>
        <w:ind w:firstLine="0"/>
        <w:rPr>
          <w:i/>
          <w:color w:val="auto"/>
        </w:rPr>
      </w:pPr>
      <w:bookmarkStart w:id="278" w:name="_Toc20038042"/>
      <w:bookmarkStart w:id="279" w:name="_Toc28608992"/>
      <w:bookmarkStart w:id="280" w:name="_Toc28933617"/>
      <w:r w:rsidRPr="006240F1">
        <w:rPr>
          <w:i/>
          <w:color w:val="auto"/>
        </w:rPr>
        <w:t xml:space="preserve">4.2.2. Đối tượng tham gia vào </w:t>
      </w:r>
      <w:r w:rsidR="009B0284" w:rsidRPr="006240F1">
        <w:rPr>
          <w:i/>
          <w:color w:val="auto"/>
        </w:rPr>
        <w:t>TNSP</w:t>
      </w:r>
      <w:bookmarkEnd w:id="278"/>
      <w:bookmarkEnd w:id="279"/>
      <w:bookmarkEnd w:id="280"/>
    </w:p>
    <w:p w:rsidR="005A2E51" w:rsidRPr="006240F1" w:rsidRDefault="005A2E51" w:rsidP="00AD1563">
      <w:pPr>
        <w:ind w:firstLine="567"/>
        <w:rPr>
          <w:bCs/>
          <w:szCs w:val="28"/>
        </w:rPr>
      </w:pPr>
      <w:r w:rsidRPr="006240F1">
        <w:rPr>
          <w:bCs/>
          <w:szCs w:val="28"/>
        </w:rPr>
        <w:tab/>
      </w:r>
      <w:r w:rsidR="009B0284" w:rsidRPr="006240F1">
        <w:rPr>
          <w:bCs/>
          <w:szCs w:val="28"/>
        </w:rPr>
        <w:t xml:space="preserve">TNSP </w:t>
      </w:r>
      <w:r w:rsidRPr="006240F1">
        <w:rPr>
          <w:bCs/>
          <w:szCs w:val="28"/>
        </w:rPr>
        <w:t>được thực hiện tại 4 trường THCS của tỉnh Bắc Nin</w:t>
      </w:r>
      <w:r w:rsidR="00FC220F" w:rsidRPr="006240F1">
        <w:rPr>
          <w:bCs/>
          <w:szCs w:val="28"/>
        </w:rPr>
        <w:t>h. Các lớp TN và lớp ĐC</w:t>
      </w:r>
      <w:r w:rsidRPr="006240F1">
        <w:rPr>
          <w:bCs/>
          <w:szCs w:val="28"/>
        </w:rPr>
        <w:t xml:space="preserve"> có mặt bằng kiến thức tươ</w:t>
      </w:r>
      <w:r w:rsidR="009B0284" w:rsidRPr="006240F1">
        <w:rPr>
          <w:bCs/>
          <w:szCs w:val="28"/>
        </w:rPr>
        <w:t>ng đối đồng đều, kết quả HT</w:t>
      </w:r>
      <w:r w:rsidRPr="006240F1">
        <w:rPr>
          <w:bCs/>
          <w:szCs w:val="28"/>
        </w:rPr>
        <w:t xml:space="preserve"> tương đương nhau. Đội ngũ GV tham gia</w:t>
      </w:r>
      <w:r w:rsidR="00FC220F" w:rsidRPr="006240F1">
        <w:rPr>
          <w:bCs/>
          <w:szCs w:val="28"/>
        </w:rPr>
        <w:t xml:space="preserve"> giảng dạy ở các lớp TN</w:t>
      </w:r>
      <w:r w:rsidRPr="006240F1">
        <w:rPr>
          <w:bCs/>
          <w:szCs w:val="28"/>
        </w:rPr>
        <w:t>,</w:t>
      </w:r>
      <w:r w:rsidR="00FC220F" w:rsidRPr="006240F1">
        <w:rPr>
          <w:bCs/>
          <w:szCs w:val="28"/>
        </w:rPr>
        <w:t xml:space="preserve"> lớp ĐC</w:t>
      </w:r>
      <w:r w:rsidRPr="006240F1">
        <w:rPr>
          <w:bCs/>
          <w:szCs w:val="28"/>
        </w:rPr>
        <w:t xml:space="preserve"> đều có trình độ Đại học, đã </w:t>
      </w:r>
      <w:r w:rsidR="00FC220F" w:rsidRPr="006240F1">
        <w:rPr>
          <w:bCs/>
          <w:szCs w:val="28"/>
        </w:rPr>
        <w:t>có nhiều năm giảng dạy, có</w:t>
      </w:r>
      <w:r w:rsidRPr="006240F1">
        <w:rPr>
          <w:bCs/>
          <w:szCs w:val="28"/>
        </w:rPr>
        <w:t xml:space="preserve"> kinh nghiệm tổ chức đổi mới PP dạy học tại địa phương.</w:t>
      </w:r>
    </w:p>
    <w:p w:rsidR="005A2E51" w:rsidRPr="006240F1" w:rsidRDefault="0014601A" w:rsidP="00CF3828">
      <w:pPr>
        <w:keepNext/>
        <w:ind w:firstLine="567"/>
        <w:rPr>
          <w:bCs/>
          <w:szCs w:val="28"/>
        </w:rPr>
      </w:pPr>
      <w:r w:rsidRPr="006240F1">
        <w:rPr>
          <w:bCs/>
          <w:szCs w:val="28"/>
        </w:rPr>
        <w:t>Các lớp TN, lớp ĐC</w:t>
      </w:r>
      <w:r w:rsidR="005A2E51" w:rsidRPr="006240F1">
        <w:rPr>
          <w:bCs/>
          <w:szCs w:val="28"/>
        </w:rPr>
        <w:t xml:space="preserve"> khi TNSP vòng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8"/>
        <w:gridCol w:w="1257"/>
        <w:gridCol w:w="978"/>
        <w:gridCol w:w="1734"/>
        <w:gridCol w:w="3067"/>
      </w:tblGrid>
      <w:tr w:rsidR="00D4584E" w:rsidRPr="006240F1" w:rsidTr="00E31B1F">
        <w:tc>
          <w:tcPr>
            <w:tcW w:w="1093"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276" w:lineRule="auto"/>
              <w:jc w:val="center"/>
              <w:rPr>
                <w:rFonts w:eastAsia="MS Mincho"/>
                <w:b/>
                <w:bCs/>
                <w:szCs w:val="28"/>
              </w:rPr>
            </w:pPr>
            <w:r w:rsidRPr="006240F1">
              <w:rPr>
                <w:rFonts w:eastAsia="MS Mincho"/>
                <w:b/>
                <w:bCs/>
                <w:szCs w:val="28"/>
              </w:rPr>
              <w:t>Trường THCS</w:t>
            </w:r>
          </w:p>
        </w:tc>
        <w:tc>
          <w:tcPr>
            <w:tcW w:w="1241" w:type="pct"/>
            <w:gridSpan w:val="2"/>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276" w:lineRule="auto"/>
              <w:jc w:val="center"/>
              <w:rPr>
                <w:rFonts w:eastAsia="MS Mincho"/>
                <w:b/>
                <w:bCs/>
                <w:szCs w:val="28"/>
              </w:rPr>
            </w:pPr>
            <w:r w:rsidRPr="006240F1">
              <w:rPr>
                <w:rFonts w:eastAsia="MS Mincho"/>
                <w:b/>
                <w:bCs/>
                <w:szCs w:val="28"/>
              </w:rPr>
              <w:t>Lớp</w:t>
            </w:r>
          </w:p>
        </w:tc>
        <w:tc>
          <w:tcPr>
            <w:tcW w:w="963"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276" w:lineRule="auto"/>
              <w:jc w:val="center"/>
              <w:rPr>
                <w:rFonts w:eastAsia="MS Mincho"/>
                <w:b/>
                <w:bCs/>
                <w:szCs w:val="28"/>
              </w:rPr>
            </w:pPr>
            <w:r w:rsidRPr="006240F1">
              <w:rPr>
                <w:rFonts w:eastAsia="MS Mincho"/>
                <w:b/>
                <w:bCs/>
                <w:szCs w:val="28"/>
              </w:rPr>
              <w:t>Tổng số</w:t>
            </w:r>
            <w:r w:rsidR="0014601A" w:rsidRPr="006240F1">
              <w:rPr>
                <w:rFonts w:eastAsia="MS Mincho"/>
                <w:b/>
                <w:bCs/>
                <w:szCs w:val="28"/>
              </w:rPr>
              <w:t xml:space="preserve"> HS</w:t>
            </w:r>
          </w:p>
        </w:tc>
        <w:tc>
          <w:tcPr>
            <w:tcW w:w="1704"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276" w:lineRule="auto"/>
              <w:jc w:val="center"/>
              <w:rPr>
                <w:rFonts w:eastAsia="MS Mincho"/>
                <w:b/>
                <w:bCs/>
                <w:szCs w:val="28"/>
              </w:rPr>
            </w:pPr>
            <w:r w:rsidRPr="006240F1">
              <w:rPr>
                <w:rFonts w:eastAsia="MS Mincho"/>
                <w:b/>
                <w:bCs/>
                <w:szCs w:val="28"/>
              </w:rPr>
              <w:t>Họ và tên GV</w:t>
            </w:r>
          </w:p>
        </w:tc>
      </w:tr>
      <w:tr w:rsidR="00D4584E" w:rsidRPr="006240F1" w:rsidTr="00AD1563">
        <w:tc>
          <w:tcPr>
            <w:tcW w:w="1093" w:type="pct"/>
            <w:vMerge w:val="restar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Thị trấn Chờ</w:t>
            </w:r>
          </w:p>
        </w:tc>
        <w:tc>
          <w:tcPr>
            <w:tcW w:w="698"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Lớ</w:t>
            </w:r>
            <w:r w:rsidR="0014601A" w:rsidRPr="006240F1">
              <w:rPr>
                <w:rFonts w:eastAsia="MS Mincho"/>
                <w:bCs/>
                <w:szCs w:val="28"/>
              </w:rPr>
              <w:t>p TN</w:t>
            </w:r>
          </w:p>
        </w:tc>
        <w:tc>
          <w:tcPr>
            <w:tcW w:w="542"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B36671">
            <w:pPr>
              <w:spacing w:line="312" w:lineRule="auto"/>
              <w:jc w:val="center"/>
              <w:rPr>
                <w:rFonts w:eastAsia="MS Mincho"/>
                <w:bCs/>
                <w:szCs w:val="28"/>
              </w:rPr>
            </w:pPr>
            <w:r w:rsidRPr="006240F1">
              <w:rPr>
                <w:rFonts w:eastAsia="MS Mincho"/>
                <w:bCs/>
                <w:szCs w:val="28"/>
              </w:rPr>
              <w:t>8A2</w:t>
            </w: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5A2E51" w:rsidRPr="006240F1" w:rsidRDefault="006E71BA" w:rsidP="00B36671">
            <w:pPr>
              <w:spacing w:line="312" w:lineRule="auto"/>
              <w:jc w:val="center"/>
              <w:rPr>
                <w:rFonts w:eastAsia="MS Mincho"/>
                <w:bCs/>
                <w:szCs w:val="28"/>
              </w:rPr>
            </w:pPr>
            <w:r w:rsidRPr="006240F1">
              <w:rPr>
                <w:rFonts w:eastAsia="MS Mincho"/>
                <w:bCs/>
                <w:szCs w:val="28"/>
              </w:rPr>
              <w:t>48</w:t>
            </w:r>
          </w:p>
        </w:tc>
        <w:tc>
          <w:tcPr>
            <w:tcW w:w="1704"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Lê Thị Minh Hằng</w:t>
            </w:r>
          </w:p>
        </w:tc>
      </w:tr>
      <w:tr w:rsidR="00D4584E" w:rsidRPr="006240F1" w:rsidTr="00AD1563">
        <w:tc>
          <w:tcPr>
            <w:tcW w:w="1093" w:type="pct"/>
            <w:vMerge/>
            <w:tcBorders>
              <w:top w:val="single" w:sz="4" w:space="0" w:color="auto"/>
              <w:left w:val="single" w:sz="4" w:space="0" w:color="auto"/>
              <w:bottom w:val="single" w:sz="4" w:space="0" w:color="auto"/>
              <w:right w:val="single" w:sz="4" w:space="0" w:color="auto"/>
            </w:tcBorders>
          </w:tcPr>
          <w:p w:rsidR="005A2E51" w:rsidRPr="006240F1" w:rsidRDefault="005A2E51" w:rsidP="00E31B1F">
            <w:pPr>
              <w:spacing w:line="312" w:lineRule="auto"/>
              <w:rPr>
                <w:rFonts w:eastAsia="MS Mincho"/>
                <w:bCs/>
                <w:szCs w:val="28"/>
              </w:rPr>
            </w:pPr>
          </w:p>
        </w:tc>
        <w:tc>
          <w:tcPr>
            <w:tcW w:w="698"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Lớ</w:t>
            </w:r>
            <w:r w:rsidR="0014601A" w:rsidRPr="006240F1">
              <w:rPr>
                <w:rFonts w:eastAsia="MS Mincho"/>
                <w:bCs/>
                <w:szCs w:val="28"/>
              </w:rPr>
              <w:t>p ĐC</w:t>
            </w:r>
          </w:p>
        </w:tc>
        <w:tc>
          <w:tcPr>
            <w:tcW w:w="542"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B36671">
            <w:pPr>
              <w:spacing w:line="312" w:lineRule="auto"/>
              <w:jc w:val="center"/>
              <w:rPr>
                <w:rFonts w:eastAsia="MS Mincho"/>
                <w:bCs/>
                <w:szCs w:val="28"/>
              </w:rPr>
            </w:pPr>
            <w:r w:rsidRPr="006240F1">
              <w:rPr>
                <w:rFonts w:eastAsia="MS Mincho"/>
                <w:bCs/>
                <w:szCs w:val="28"/>
              </w:rPr>
              <w:t>8A5</w:t>
            </w: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5A2E51" w:rsidRPr="006240F1" w:rsidRDefault="006E71BA" w:rsidP="00B36671">
            <w:pPr>
              <w:spacing w:line="312" w:lineRule="auto"/>
              <w:jc w:val="center"/>
              <w:rPr>
                <w:rFonts w:eastAsia="MS Mincho"/>
                <w:bCs/>
                <w:szCs w:val="28"/>
              </w:rPr>
            </w:pPr>
            <w:r w:rsidRPr="006240F1">
              <w:rPr>
                <w:rFonts w:eastAsia="MS Mincho"/>
                <w:bCs/>
                <w:szCs w:val="28"/>
              </w:rPr>
              <w:t>48</w:t>
            </w:r>
          </w:p>
        </w:tc>
        <w:tc>
          <w:tcPr>
            <w:tcW w:w="1704"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Mẫn Thị Nguyệt</w:t>
            </w:r>
          </w:p>
        </w:tc>
      </w:tr>
      <w:tr w:rsidR="00D4584E" w:rsidRPr="006240F1" w:rsidTr="00AD1563">
        <w:tc>
          <w:tcPr>
            <w:tcW w:w="1093" w:type="pct"/>
            <w:vMerge w:val="restar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Đại Phúc</w:t>
            </w:r>
          </w:p>
        </w:tc>
        <w:tc>
          <w:tcPr>
            <w:tcW w:w="698"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Lớ</w:t>
            </w:r>
            <w:r w:rsidR="0014601A" w:rsidRPr="006240F1">
              <w:rPr>
                <w:rFonts w:eastAsia="MS Mincho"/>
                <w:bCs/>
                <w:szCs w:val="28"/>
              </w:rPr>
              <w:t>p TN</w:t>
            </w:r>
          </w:p>
        </w:tc>
        <w:tc>
          <w:tcPr>
            <w:tcW w:w="542"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B36671">
            <w:pPr>
              <w:spacing w:line="312" w:lineRule="auto"/>
              <w:jc w:val="center"/>
              <w:rPr>
                <w:rFonts w:eastAsia="MS Mincho"/>
                <w:bCs/>
                <w:szCs w:val="28"/>
              </w:rPr>
            </w:pPr>
            <w:r w:rsidRPr="006240F1">
              <w:rPr>
                <w:rFonts w:eastAsia="MS Mincho"/>
                <w:bCs/>
                <w:szCs w:val="28"/>
              </w:rPr>
              <w:t>8D</w:t>
            </w: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5A2E51" w:rsidRPr="006240F1" w:rsidRDefault="00BF5866" w:rsidP="00B36671">
            <w:pPr>
              <w:spacing w:line="312" w:lineRule="auto"/>
              <w:jc w:val="center"/>
              <w:rPr>
                <w:rFonts w:eastAsia="MS Mincho"/>
                <w:bCs/>
                <w:szCs w:val="28"/>
              </w:rPr>
            </w:pPr>
            <w:r w:rsidRPr="006240F1">
              <w:rPr>
                <w:rFonts w:eastAsia="MS Mincho"/>
                <w:bCs/>
                <w:szCs w:val="28"/>
              </w:rPr>
              <w:t>44</w:t>
            </w:r>
          </w:p>
        </w:tc>
        <w:tc>
          <w:tcPr>
            <w:tcW w:w="1704"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Nguyễn Thùy Dung</w:t>
            </w:r>
          </w:p>
        </w:tc>
      </w:tr>
      <w:tr w:rsidR="00D4584E" w:rsidRPr="006240F1" w:rsidTr="00AD1563">
        <w:tc>
          <w:tcPr>
            <w:tcW w:w="1093" w:type="pct"/>
            <w:vMerge/>
            <w:tcBorders>
              <w:top w:val="single" w:sz="4" w:space="0" w:color="auto"/>
              <w:left w:val="single" w:sz="4" w:space="0" w:color="auto"/>
              <w:bottom w:val="single" w:sz="4" w:space="0" w:color="auto"/>
              <w:right w:val="single" w:sz="4" w:space="0" w:color="auto"/>
            </w:tcBorders>
          </w:tcPr>
          <w:p w:rsidR="005A2E51" w:rsidRPr="006240F1" w:rsidRDefault="005A2E51" w:rsidP="00E31B1F">
            <w:pPr>
              <w:spacing w:line="312" w:lineRule="auto"/>
              <w:rPr>
                <w:rFonts w:eastAsia="MS Mincho"/>
                <w:bCs/>
                <w:szCs w:val="28"/>
              </w:rPr>
            </w:pPr>
          </w:p>
        </w:tc>
        <w:tc>
          <w:tcPr>
            <w:tcW w:w="698"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Lớ</w:t>
            </w:r>
            <w:r w:rsidR="0014601A" w:rsidRPr="006240F1">
              <w:rPr>
                <w:rFonts w:eastAsia="MS Mincho"/>
                <w:bCs/>
                <w:szCs w:val="28"/>
              </w:rPr>
              <w:t>p ĐC</w:t>
            </w:r>
          </w:p>
        </w:tc>
        <w:tc>
          <w:tcPr>
            <w:tcW w:w="542"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B36671">
            <w:pPr>
              <w:spacing w:line="312" w:lineRule="auto"/>
              <w:jc w:val="center"/>
              <w:rPr>
                <w:rFonts w:eastAsia="MS Mincho"/>
                <w:bCs/>
                <w:szCs w:val="28"/>
              </w:rPr>
            </w:pPr>
            <w:r w:rsidRPr="006240F1">
              <w:rPr>
                <w:rFonts w:eastAsia="MS Mincho"/>
                <w:bCs/>
                <w:szCs w:val="28"/>
              </w:rPr>
              <w:t>8A</w:t>
            </w:r>
          </w:p>
        </w:tc>
        <w:tc>
          <w:tcPr>
            <w:tcW w:w="963" w:type="pct"/>
            <w:tcBorders>
              <w:top w:val="single" w:sz="4" w:space="0" w:color="auto"/>
              <w:left w:val="single" w:sz="4" w:space="0" w:color="auto"/>
              <w:bottom w:val="single" w:sz="4" w:space="0" w:color="auto"/>
              <w:right w:val="single" w:sz="4" w:space="0" w:color="auto"/>
            </w:tcBorders>
          </w:tcPr>
          <w:p w:rsidR="005A2E51" w:rsidRPr="006240F1" w:rsidRDefault="006E71BA" w:rsidP="00B36671">
            <w:pPr>
              <w:spacing w:line="312" w:lineRule="auto"/>
              <w:jc w:val="center"/>
              <w:rPr>
                <w:rFonts w:eastAsia="MS Mincho"/>
                <w:bCs/>
                <w:szCs w:val="28"/>
              </w:rPr>
            </w:pPr>
            <w:r w:rsidRPr="006240F1">
              <w:rPr>
                <w:rFonts w:eastAsia="MS Mincho"/>
                <w:bCs/>
                <w:szCs w:val="28"/>
              </w:rPr>
              <w:t>46</w:t>
            </w:r>
          </w:p>
        </w:tc>
        <w:tc>
          <w:tcPr>
            <w:tcW w:w="1704"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Nguyễn Thị Thanh Dung</w:t>
            </w:r>
          </w:p>
        </w:tc>
      </w:tr>
    </w:tbl>
    <w:p w:rsidR="005A2E51" w:rsidRPr="006240F1" w:rsidRDefault="0014601A" w:rsidP="00AD1563">
      <w:pPr>
        <w:spacing w:before="240"/>
        <w:ind w:firstLine="720"/>
        <w:rPr>
          <w:bCs/>
          <w:szCs w:val="28"/>
        </w:rPr>
      </w:pPr>
      <w:r w:rsidRPr="006240F1">
        <w:rPr>
          <w:bCs/>
          <w:szCs w:val="28"/>
        </w:rPr>
        <w:t>Các lớp TN, lớp ĐC</w:t>
      </w:r>
      <w:r w:rsidR="005A2E51" w:rsidRPr="006240F1">
        <w:rPr>
          <w:bCs/>
          <w:szCs w:val="28"/>
        </w:rPr>
        <w:t xml:space="preserve"> khi TNSP vòng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5"/>
        <w:gridCol w:w="1354"/>
        <w:gridCol w:w="971"/>
        <w:gridCol w:w="1563"/>
        <w:gridCol w:w="3151"/>
      </w:tblGrid>
      <w:tr w:rsidR="00D4584E" w:rsidRPr="006240F1" w:rsidTr="00AD1563">
        <w:tc>
          <w:tcPr>
            <w:tcW w:w="1091"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240" w:lineRule="auto"/>
              <w:jc w:val="center"/>
              <w:rPr>
                <w:rFonts w:eastAsia="MS Mincho"/>
                <w:b/>
                <w:bCs/>
                <w:szCs w:val="28"/>
              </w:rPr>
            </w:pPr>
            <w:r w:rsidRPr="006240F1">
              <w:rPr>
                <w:rFonts w:eastAsia="MS Mincho"/>
                <w:b/>
                <w:bCs/>
                <w:szCs w:val="28"/>
              </w:rPr>
              <w:t>Trường THCS</w:t>
            </w:r>
          </w:p>
        </w:tc>
        <w:tc>
          <w:tcPr>
            <w:tcW w:w="1290" w:type="pct"/>
            <w:gridSpan w:val="2"/>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240" w:lineRule="auto"/>
              <w:jc w:val="center"/>
              <w:rPr>
                <w:rFonts w:eastAsia="MS Mincho"/>
                <w:b/>
                <w:bCs/>
                <w:szCs w:val="28"/>
              </w:rPr>
            </w:pPr>
            <w:r w:rsidRPr="006240F1">
              <w:rPr>
                <w:rFonts w:eastAsia="MS Mincho"/>
                <w:b/>
                <w:bCs/>
                <w:szCs w:val="28"/>
              </w:rPr>
              <w:t>Lớp</w:t>
            </w:r>
          </w:p>
        </w:tc>
        <w:tc>
          <w:tcPr>
            <w:tcW w:w="868" w:type="pct"/>
            <w:tcBorders>
              <w:top w:val="single" w:sz="4" w:space="0" w:color="auto"/>
              <w:left w:val="single" w:sz="4" w:space="0" w:color="auto"/>
              <w:bottom w:val="single" w:sz="4" w:space="0" w:color="auto"/>
              <w:right w:val="single" w:sz="4" w:space="0" w:color="auto"/>
            </w:tcBorders>
          </w:tcPr>
          <w:p w:rsidR="005A2E51" w:rsidRPr="006240F1" w:rsidRDefault="006828A0" w:rsidP="00E31B1F">
            <w:pPr>
              <w:spacing w:line="240" w:lineRule="auto"/>
              <w:jc w:val="center"/>
              <w:rPr>
                <w:rFonts w:eastAsia="MS Mincho"/>
                <w:b/>
                <w:bCs/>
                <w:szCs w:val="28"/>
              </w:rPr>
            </w:pPr>
            <w:r w:rsidRPr="006240F1">
              <w:rPr>
                <w:rFonts w:eastAsia="MS Mincho"/>
                <w:b/>
                <w:bCs/>
                <w:szCs w:val="28"/>
              </w:rPr>
              <w:t>Tổ</w:t>
            </w:r>
            <w:r w:rsidR="005A2E51" w:rsidRPr="006240F1">
              <w:rPr>
                <w:rFonts w:eastAsia="MS Mincho"/>
                <w:b/>
                <w:bCs/>
                <w:szCs w:val="28"/>
              </w:rPr>
              <w:t>ng số</w:t>
            </w:r>
            <w:r w:rsidR="0014601A" w:rsidRPr="006240F1">
              <w:rPr>
                <w:rFonts w:eastAsia="MS Mincho"/>
                <w:b/>
                <w:bCs/>
                <w:szCs w:val="28"/>
              </w:rPr>
              <w:t xml:space="preserve"> HS</w:t>
            </w:r>
          </w:p>
        </w:tc>
        <w:tc>
          <w:tcPr>
            <w:tcW w:w="1750"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240" w:lineRule="auto"/>
              <w:jc w:val="center"/>
              <w:rPr>
                <w:rFonts w:eastAsia="MS Mincho"/>
                <w:b/>
                <w:bCs/>
                <w:szCs w:val="28"/>
              </w:rPr>
            </w:pPr>
            <w:r w:rsidRPr="006240F1">
              <w:rPr>
                <w:rFonts w:eastAsia="MS Mincho"/>
                <w:b/>
                <w:bCs/>
                <w:szCs w:val="28"/>
              </w:rPr>
              <w:t>Họ và tên GV</w:t>
            </w:r>
          </w:p>
        </w:tc>
      </w:tr>
      <w:tr w:rsidR="00D4584E" w:rsidRPr="006240F1" w:rsidTr="00AD1563">
        <w:tc>
          <w:tcPr>
            <w:tcW w:w="1091" w:type="pct"/>
            <w:vMerge w:val="restar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Thị trấn Chờ</w:t>
            </w:r>
          </w:p>
        </w:tc>
        <w:tc>
          <w:tcPr>
            <w:tcW w:w="752"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Lớ</w:t>
            </w:r>
            <w:r w:rsidR="0014601A" w:rsidRPr="006240F1">
              <w:rPr>
                <w:rFonts w:eastAsia="MS Mincho"/>
                <w:bCs/>
                <w:szCs w:val="28"/>
              </w:rPr>
              <w:t>p TN</w:t>
            </w:r>
          </w:p>
        </w:tc>
        <w:tc>
          <w:tcPr>
            <w:tcW w:w="539"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B36671">
            <w:pPr>
              <w:spacing w:line="312" w:lineRule="auto"/>
              <w:jc w:val="center"/>
              <w:rPr>
                <w:rFonts w:eastAsia="MS Mincho"/>
                <w:bCs/>
                <w:szCs w:val="28"/>
              </w:rPr>
            </w:pPr>
            <w:r w:rsidRPr="006240F1">
              <w:rPr>
                <w:rFonts w:eastAsia="MS Mincho"/>
                <w:bCs/>
                <w:szCs w:val="28"/>
              </w:rPr>
              <w:t>8A5</w:t>
            </w:r>
          </w:p>
        </w:tc>
        <w:tc>
          <w:tcPr>
            <w:tcW w:w="868" w:type="pct"/>
            <w:tcBorders>
              <w:top w:val="single" w:sz="4" w:space="0" w:color="auto"/>
              <w:left w:val="single" w:sz="4" w:space="0" w:color="auto"/>
              <w:bottom w:val="single" w:sz="4" w:space="0" w:color="auto"/>
              <w:right w:val="single" w:sz="4" w:space="0" w:color="auto"/>
            </w:tcBorders>
            <w:shd w:val="clear" w:color="auto" w:fill="auto"/>
          </w:tcPr>
          <w:p w:rsidR="005A2E51" w:rsidRPr="006240F1" w:rsidRDefault="006E71BA" w:rsidP="00B36671">
            <w:pPr>
              <w:spacing w:line="312" w:lineRule="auto"/>
              <w:jc w:val="center"/>
              <w:rPr>
                <w:rFonts w:eastAsia="MS Mincho"/>
                <w:bCs/>
                <w:szCs w:val="28"/>
              </w:rPr>
            </w:pPr>
            <w:r w:rsidRPr="006240F1">
              <w:rPr>
                <w:rFonts w:eastAsia="MS Mincho"/>
                <w:bCs/>
                <w:szCs w:val="28"/>
              </w:rPr>
              <w:t>48</w:t>
            </w:r>
          </w:p>
        </w:tc>
        <w:tc>
          <w:tcPr>
            <w:tcW w:w="1750"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Mẫn Thị Nguyệt</w:t>
            </w:r>
          </w:p>
        </w:tc>
      </w:tr>
      <w:tr w:rsidR="00D4584E" w:rsidRPr="006240F1" w:rsidTr="00AD1563">
        <w:tc>
          <w:tcPr>
            <w:tcW w:w="1091" w:type="pct"/>
            <w:vMerge/>
            <w:tcBorders>
              <w:top w:val="single" w:sz="4" w:space="0" w:color="auto"/>
              <w:left w:val="single" w:sz="4" w:space="0" w:color="auto"/>
              <w:bottom w:val="single" w:sz="4" w:space="0" w:color="auto"/>
              <w:right w:val="single" w:sz="4" w:space="0" w:color="auto"/>
            </w:tcBorders>
          </w:tcPr>
          <w:p w:rsidR="005A2E51" w:rsidRPr="006240F1" w:rsidRDefault="005A2E51" w:rsidP="00E31B1F">
            <w:pPr>
              <w:spacing w:line="312" w:lineRule="auto"/>
              <w:rPr>
                <w:rFonts w:eastAsia="MS Mincho"/>
                <w:bCs/>
                <w:szCs w:val="28"/>
              </w:rPr>
            </w:pPr>
          </w:p>
        </w:tc>
        <w:tc>
          <w:tcPr>
            <w:tcW w:w="752"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Lớ</w:t>
            </w:r>
            <w:r w:rsidR="0014601A" w:rsidRPr="006240F1">
              <w:rPr>
                <w:rFonts w:eastAsia="MS Mincho"/>
                <w:bCs/>
                <w:szCs w:val="28"/>
              </w:rPr>
              <w:t>p ĐC</w:t>
            </w:r>
          </w:p>
        </w:tc>
        <w:tc>
          <w:tcPr>
            <w:tcW w:w="539"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B36671">
            <w:pPr>
              <w:spacing w:line="312" w:lineRule="auto"/>
              <w:jc w:val="center"/>
              <w:rPr>
                <w:rFonts w:eastAsia="MS Mincho"/>
                <w:bCs/>
                <w:szCs w:val="28"/>
              </w:rPr>
            </w:pPr>
            <w:r w:rsidRPr="006240F1">
              <w:rPr>
                <w:rFonts w:eastAsia="MS Mincho"/>
                <w:bCs/>
                <w:szCs w:val="28"/>
              </w:rPr>
              <w:t>8A2</w:t>
            </w:r>
          </w:p>
        </w:tc>
        <w:tc>
          <w:tcPr>
            <w:tcW w:w="868" w:type="pct"/>
            <w:tcBorders>
              <w:top w:val="single" w:sz="4" w:space="0" w:color="auto"/>
              <w:left w:val="single" w:sz="4" w:space="0" w:color="auto"/>
              <w:bottom w:val="single" w:sz="4" w:space="0" w:color="auto"/>
              <w:right w:val="single" w:sz="4" w:space="0" w:color="auto"/>
            </w:tcBorders>
            <w:shd w:val="clear" w:color="auto" w:fill="auto"/>
          </w:tcPr>
          <w:p w:rsidR="005A2E51" w:rsidRPr="006240F1" w:rsidRDefault="006E71BA" w:rsidP="00B36671">
            <w:pPr>
              <w:spacing w:line="312" w:lineRule="auto"/>
              <w:jc w:val="center"/>
              <w:rPr>
                <w:rFonts w:eastAsia="MS Mincho"/>
                <w:bCs/>
                <w:szCs w:val="28"/>
              </w:rPr>
            </w:pPr>
            <w:r w:rsidRPr="006240F1">
              <w:rPr>
                <w:rFonts w:eastAsia="MS Mincho"/>
                <w:bCs/>
                <w:szCs w:val="28"/>
              </w:rPr>
              <w:t>48</w:t>
            </w:r>
          </w:p>
        </w:tc>
        <w:tc>
          <w:tcPr>
            <w:tcW w:w="1750"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Lê Thị Minh Hằng</w:t>
            </w:r>
          </w:p>
        </w:tc>
      </w:tr>
      <w:tr w:rsidR="00D4584E" w:rsidRPr="006240F1" w:rsidTr="00AD1563">
        <w:tc>
          <w:tcPr>
            <w:tcW w:w="1091" w:type="pct"/>
            <w:vMerge w:val="restar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Đại Phúc</w:t>
            </w:r>
          </w:p>
        </w:tc>
        <w:tc>
          <w:tcPr>
            <w:tcW w:w="752"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Lớ</w:t>
            </w:r>
            <w:r w:rsidR="0014601A" w:rsidRPr="006240F1">
              <w:rPr>
                <w:rFonts w:eastAsia="MS Mincho"/>
                <w:bCs/>
                <w:szCs w:val="28"/>
              </w:rPr>
              <w:t>p TN</w:t>
            </w:r>
          </w:p>
        </w:tc>
        <w:tc>
          <w:tcPr>
            <w:tcW w:w="539"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B36671">
            <w:pPr>
              <w:spacing w:line="312" w:lineRule="auto"/>
              <w:jc w:val="center"/>
              <w:rPr>
                <w:rFonts w:eastAsia="MS Mincho"/>
                <w:bCs/>
                <w:szCs w:val="28"/>
              </w:rPr>
            </w:pPr>
            <w:r w:rsidRPr="006240F1">
              <w:rPr>
                <w:rFonts w:eastAsia="MS Mincho"/>
                <w:bCs/>
                <w:szCs w:val="28"/>
              </w:rPr>
              <w:t>8A</w:t>
            </w:r>
          </w:p>
        </w:tc>
        <w:tc>
          <w:tcPr>
            <w:tcW w:w="868" w:type="pct"/>
            <w:tcBorders>
              <w:top w:val="single" w:sz="4" w:space="0" w:color="auto"/>
              <w:left w:val="single" w:sz="4" w:space="0" w:color="auto"/>
              <w:bottom w:val="single" w:sz="4" w:space="0" w:color="auto"/>
              <w:right w:val="single" w:sz="4" w:space="0" w:color="auto"/>
            </w:tcBorders>
            <w:shd w:val="clear" w:color="auto" w:fill="auto"/>
          </w:tcPr>
          <w:p w:rsidR="005A2E51" w:rsidRPr="006240F1" w:rsidRDefault="00BF5866" w:rsidP="00B36671">
            <w:pPr>
              <w:spacing w:line="312" w:lineRule="auto"/>
              <w:jc w:val="center"/>
              <w:rPr>
                <w:rFonts w:eastAsia="MS Mincho"/>
                <w:bCs/>
                <w:szCs w:val="28"/>
              </w:rPr>
            </w:pPr>
            <w:r w:rsidRPr="006240F1">
              <w:rPr>
                <w:rFonts w:eastAsia="MS Mincho"/>
                <w:bCs/>
                <w:szCs w:val="28"/>
              </w:rPr>
              <w:t>4</w:t>
            </w:r>
            <w:r w:rsidR="006E71BA" w:rsidRPr="006240F1">
              <w:rPr>
                <w:rFonts w:eastAsia="MS Mincho"/>
                <w:bCs/>
                <w:szCs w:val="28"/>
              </w:rPr>
              <w:t>6</w:t>
            </w:r>
          </w:p>
        </w:tc>
        <w:tc>
          <w:tcPr>
            <w:tcW w:w="1750"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Nguyễn Thị Thanh Dung</w:t>
            </w:r>
          </w:p>
        </w:tc>
      </w:tr>
      <w:tr w:rsidR="00D4584E" w:rsidRPr="006240F1" w:rsidTr="00AD1563">
        <w:tc>
          <w:tcPr>
            <w:tcW w:w="1091" w:type="pct"/>
            <w:vMerge/>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p>
        </w:tc>
        <w:tc>
          <w:tcPr>
            <w:tcW w:w="752"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Lớ</w:t>
            </w:r>
            <w:r w:rsidR="0014601A" w:rsidRPr="006240F1">
              <w:rPr>
                <w:rFonts w:eastAsia="MS Mincho"/>
                <w:bCs/>
                <w:szCs w:val="28"/>
              </w:rPr>
              <w:t>p ĐC</w:t>
            </w:r>
          </w:p>
        </w:tc>
        <w:tc>
          <w:tcPr>
            <w:tcW w:w="539"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B36671">
            <w:pPr>
              <w:spacing w:line="312" w:lineRule="auto"/>
              <w:jc w:val="center"/>
              <w:rPr>
                <w:rFonts w:eastAsia="MS Mincho"/>
                <w:bCs/>
                <w:szCs w:val="28"/>
              </w:rPr>
            </w:pPr>
            <w:r w:rsidRPr="006240F1">
              <w:rPr>
                <w:rFonts w:eastAsia="MS Mincho"/>
                <w:bCs/>
                <w:szCs w:val="28"/>
              </w:rPr>
              <w:t>8D</w:t>
            </w:r>
          </w:p>
        </w:tc>
        <w:tc>
          <w:tcPr>
            <w:tcW w:w="868" w:type="pct"/>
            <w:tcBorders>
              <w:top w:val="single" w:sz="4" w:space="0" w:color="auto"/>
              <w:left w:val="single" w:sz="4" w:space="0" w:color="auto"/>
              <w:bottom w:val="single" w:sz="4" w:space="0" w:color="auto"/>
              <w:right w:val="single" w:sz="4" w:space="0" w:color="auto"/>
            </w:tcBorders>
            <w:shd w:val="clear" w:color="auto" w:fill="auto"/>
          </w:tcPr>
          <w:p w:rsidR="005A2E51" w:rsidRPr="006240F1" w:rsidRDefault="00BF5866" w:rsidP="00B36671">
            <w:pPr>
              <w:spacing w:line="312" w:lineRule="auto"/>
              <w:jc w:val="center"/>
              <w:rPr>
                <w:rFonts w:eastAsia="MS Mincho"/>
                <w:bCs/>
                <w:szCs w:val="28"/>
              </w:rPr>
            </w:pPr>
            <w:r w:rsidRPr="006240F1">
              <w:rPr>
                <w:rFonts w:eastAsia="MS Mincho"/>
                <w:bCs/>
                <w:szCs w:val="28"/>
              </w:rPr>
              <w:t>44</w:t>
            </w:r>
          </w:p>
        </w:tc>
        <w:tc>
          <w:tcPr>
            <w:tcW w:w="1750"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Nguyễn Thùy Dung</w:t>
            </w:r>
          </w:p>
        </w:tc>
      </w:tr>
      <w:tr w:rsidR="00D4584E" w:rsidRPr="006240F1" w:rsidTr="00AD1563">
        <w:tc>
          <w:tcPr>
            <w:tcW w:w="1091" w:type="pct"/>
            <w:vMerge w:val="restar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Võ Cường</w:t>
            </w:r>
          </w:p>
        </w:tc>
        <w:tc>
          <w:tcPr>
            <w:tcW w:w="752"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Lớ</w:t>
            </w:r>
            <w:r w:rsidR="0014601A" w:rsidRPr="006240F1">
              <w:rPr>
                <w:rFonts w:eastAsia="MS Mincho"/>
                <w:bCs/>
                <w:szCs w:val="28"/>
              </w:rPr>
              <w:t>p TN</w:t>
            </w:r>
          </w:p>
        </w:tc>
        <w:tc>
          <w:tcPr>
            <w:tcW w:w="539"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B36671">
            <w:pPr>
              <w:spacing w:line="312" w:lineRule="auto"/>
              <w:jc w:val="center"/>
              <w:rPr>
                <w:rFonts w:eastAsia="MS Mincho"/>
                <w:bCs/>
                <w:szCs w:val="28"/>
              </w:rPr>
            </w:pPr>
            <w:r w:rsidRPr="006240F1">
              <w:rPr>
                <w:rFonts w:eastAsia="MS Mincho"/>
                <w:bCs/>
                <w:szCs w:val="28"/>
              </w:rPr>
              <w:t>8B</w:t>
            </w:r>
          </w:p>
        </w:tc>
        <w:tc>
          <w:tcPr>
            <w:tcW w:w="868" w:type="pct"/>
            <w:tcBorders>
              <w:top w:val="single" w:sz="4" w:space="0" w:color="auto"/>
              <w:left w:val="single" w:sz="4" w:space="0" w:color="auto"/>
              <w:bottom w:val="single" w:sz="4" w:space="0" w:color="auto"/>
              <w:right w:val="single" w:sz="4" w:space="0" w:color="auto"/>
            </w:tcBorders>
            <w:shd w:val="clear" w:color="auto" w:fill="auto"/>
          </w:tcPr>
          <w:p w:rsidR="005A2E51" w:rsidRPr="006240F1" w:rsidRDefault="006E71BA" w:rsidP="00B36671">
            <w:pPr>
              <w:spacing w:line="312" w:lineRule="auto"/>
              <w:jc w:val="center"/>
              <w:rPr>
                <w:rFonts w:eastAsia="MS Mincho"/>
                <w:bCs/>
                <w:szCs w:val="28"/>
              </w:rPr>
            </w:pPr>
            <w:r w:rsidRPr="006240F1">
              <w:rPr>
                <w:rFonts w:eastAsia="MS Mincho"/>
                <w:bCs/>
                <w:szCs w:val="28"/>
              </w:rPr>
              <w:t>35</w:t>
            </w:r>
          </w:p>
        </w:tc>
        <w:tc>
          <w:tcPr>
            <w:tcW w:w="1750"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Nguyễn Thị Hải Yến</w:t>
            </w:r>
          </w:p>
        </w:tc>
      </w:tr>
      <w:tr w:rsidR="00D4584E" w:rsidRPr="006240F1" w:rsidTr="00AD1563">
        <w:tc>
          <w:tcPr>
            <w:tcW w:w="1091" w:type="pct"/>
            <w:vMerge/>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p>
        </w:tc>
        <w:tc>
          <w:tcPr>
            <w:tcW w:w="752"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Lớ</w:t>
            </w:r>
            <w:r w:rsidR="0014601A" w:rsidRPr="006240F1">
              <w:rPr>
                <w:rFonts w:eastAsia="MS Mincho"/>
                <w:bCs/>
                <w:szCs w:val="28"/>
              </w:rPr>
              <w:t>p ĐC</w:t>
            </w:r>
          </w:p>
        </w:tc>
        <w:tc>
          <w:tcPr>
            <w:tcW w:w="539"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B36671">
            <w:pPr>
              <w:spacing w:line="312" w:lineRule="auto"/>
              <w:jc w:val="center"/>
              <w:rPr>
                <w:rFonts w:eastAsia="MS Mincho"/>
                <w:bCs/>
                <w:szCs w:val="28"/>
              </w:rPr>
            </w:pPr>
            <w:r w:rsidRPr="006240F1">
              <w:rPr>
                <w:rFonts w:eastAsia="MS Mincho"/>
                <w:bCs/>
                <w:szCs w:val="28"/>
              </w:rPr>
              <w:t>8D</w:t>
            </w:r>
          </w:p>
        </w:tc>
        <w:tc>
          <w:tcPr>
            <w:tcW w:w="868" w:type="pct"/>
            <w:tcBorders>
              <w:top w:val="single" w:sz="4" w:space="0" w:color="auto"/>
              <w:left w:val="single" w:sz="4" w:space="0" w:color="auto"/>
              <w:bottom w:val="single" w:sz="4" w:space="0" w:color="auto"/>
              <w:right w:val="single" w:sz="4" w:space="0" w:color="auto"/>
            </w:tcBorders>
            <w:shd w:val="clear" w:color="auto" w:fill="auto"/>
          </w:tcPr>
          <w:p w:rsidR="005A2E51" w:rsidRPr="006240F1" w:rsidRDefault="006E71BA" w:rsidP="00B36671">
            <w:pPr>
              <w:spacing w:line="312" w:lineRule="auto"/>
              <w:jc w:val="center"/>
              <w:rPr>
                <w:rFonts w:eastAsia="MS Mincho"/>
                <w:bCs/>
                <w:szCs w:val="28"/>
              </w:rPr>
            </w:pPr>
            <w:r w:rsidRPr="006240F1">
              <w:rPr>
                <w:rFonts w:eastAsia="MS Mincho"/>
                <w:bCs/>
                <w:szCs w:val="28"/>
              </w:rPr>
              <w:t>3</w:t>
            </w:r>
            <w:r w:rsidR="00BF5866" w:rsidRPr="006240F1">
              <w:rPr>
                <w:rFonts w:eastAsia="MS Mincho"/>
                <w:bCs/>
                <w:szCs w:val="28"/>
              </w:rPr>
              <w:t>6</w:t>
            </w:r>
          </w:p>
        </w:tc>
        <w:tc>
          <w:tcPr>
            <w:tcW w:w="1750"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Nguyễn Mạnh Hùng</w:t>
            </w:r>
          </w:p>
        </w:tc>
      </w:tr>
      <w:tr w:rsidR="00D4584E" w:rsidRPr="006240F1" w:rsidTr="00AD1563">
        <w:tc>
          <w:tcPr>
            <w:tcW w:w="1091" w:type="pct"/>
            <w:vMerge w:val="restar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Lạc Vệ</w:t>
            </w:r>
          </w:p>
        </w:tc>
        <w:tc>
          <w:tcPr>
            <w:tcW w:w="752"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Lớ</w:t>
            </w:r>
            <w:r w:rsidR="0014601A" w:rsidRPr="006240F1">
              <w:rPr>
                <w:rFonts w:eastAsia="MS Mincho"/>
                <w:bCs/>
                <w:szCs w:val="28"/>
              </w:rPr>
              <w:t>p TN</w:t>
            </w:r>
          </w:p>
        </w:tc>
        <w:tc>
          <w:tcPr>
            <w:tcW w:w="539"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B36671">
            <w:pPr>
              <w:spacing w:line="312" w:lineRule="auto"/>
              <w:jc w:val="center"/>
              <w:rPr>
                <w:rFonts w:eastAsia="MS Mincho"/>
                <w:bCs/>
                <w:szCs w:val="28"/>
              </w:rPr>
            </w:pPr>
            <w:r w:rsidRPr="006240F1">
              <w:rPr>
                <w:rFonts w:eastAsia="MS Mincho"/>
                <w:bCs/>
                <w:szCs w:val="28"/>
              </w:rPr>
              <w:t>8B</w:t>
            </w:r>
          </w:p>
        </w:tc>
        <w:tc>
          <w:tcPr>
            <w:tcW w:w="868" w:type="pct"/>
            <w:tcBorders>
              <w:top w:val="single" w:sz="4" w:space="0" w:color="auto"/>
              <w:left w:val="single" w:sz="4" w:space="0" w:color="auto"/>
              <w:bottom w:val="single" w:sz="4" w:space="0" w:color="auto"/>
              <w:right w:val="single" w:sz="4" w:space="0" w:color="auto"/>
            </w:tcBorders>
            <w:shd w:val="clear" w:color="auto" w:fill="auto"/>
          </w:tcPr>
          <w:p w:rsidR="005A2E51" w:rsidRPr="006240F1" w:rsidRDefault="00BF5866" w:rsidP="00B36671">
            <w:pPr>
              <w:spacing w:line="312" w:lineRule="auto"/>
              <w:jc w:val="center"/>
              <w:rPr>
                <w:rFonts w:eastAsia="MS Mincho"/>
                <w:bCs/>
                <w:szCs w:val="28"/>
              </w:rPr>
            </w:pPr>
            <w:r w:rsidRPr="006240F1">
              <w:rPr>
                <w:rFonts w:eastAsia="MS Mincho"/>
                <w:bCs/>
                <w:szCs w:val="28"/>
              </w:rPr>
              <w:t>31</w:t>
            </w:r>
          </w:p>
        </w:tc>
        <w:tc>
          <w:tcPr>
            <w:tcW w:w="1750"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Nguyễn Công Phong</w:t>
            </w:r>
          </w:p>
        </w:tc>
      </w:tr>
      <w:tr w:rsidR="00D4584E" w:rsidRPr="006240F1" w:rsidTr="00AD1563">
        <w:tc>
          <w:tcPr>
            <w:tcW w:w="1091" w:type="pct"/>
            <w:vMerge/>
            <w:tcBorders>
              <w:top w:val="single" w:sz="4" w:space="0" w:color="auto"/>
              <w:left w:val="single" w:sz="4" w:space="0" w:color="auto"/>
              <w:bottom w:val="single" w:sz="4" w:space="0" w:color="auto"/>
              <w:right w:val="single" w:sz="4" w:space="0" w:color="auto"/>
            </w:tcBorders>
          </w:tcPr>
          <w:p w:rsidR="005A2E51" w:rsidRPr="006240F1" w:rsidRDefault="005A2E51" w:rsidP="00E31B1F">
            <w:pPr>
              <w:spacing w:line="312" w:lineRule="auto"/>
              <w:rPr>
                <w:rFonts w:eastAsia="MS Mincho"/>
                <w:bCs/>
                <w:szCs w:val="28"/>
              </w:rPr>
            </w:pPr>
          </w:p>
        </w:tc>
        <w:tc>
          <w:tcPr>
            <w:tcW w:w="752"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Lớ</w:t>
            </w:r>
            <w:r w:rsidR="0014601A" w:rsidRPr="006240F1">
              <w:rPr>
                <w:rFonts w:eastAsia="MS Mincho"/>
                <w:bCs/>
                <w:szCs w:val="28"/>
              </w:rPr>
              <w:t>p ĐC</w:t>
            </w:r>
          </w:p>
        </w:tc>
        <w:tc>
          <w:tcPr>
            <w:tcW w:w="539"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B36671">
            <w:pPr>
              <w:spacing w:line="312" w:lineRule="auto"/>
              <w:jc w:val="center"/>
              <w:rPr>
                <w:rFonts w:eastAsia="MS Mincho"/>
                <w:bCs/>
                <w:szCs w:val="28"/>
              </w:rPr>
            </w:pPr>
            <w:r w:rsidRPr="006240F1">
              <w:rPr>
                <w:rFonts w:eastAsia="MS Mincho"/>
                <w:bCs/>
                <w:szCs w:val="28"/>
              </w:rPr>
              <w:t>8C</w:t>
            </w:r>
          </w:p>
        </w:tc>
        <w:tc>
          <w:tcPr>
            <w:tcW w:w="868" w:type="pct"/>
            <w:tcBorders>
              <w:top w:val="single" w:sz="4" w:space="0" w:color="auto"/>
              <w:left w:val="single" w:sz="4" w:space="0" w:color="auto"/>
              <w:bottom w:val="single" w:sz="4" w:space="0" w:color="auto"/>
              <w:right w:val="single" w:sz="4" w:space="0" w:color="auto"/>
            </w:tcBorders>
            <w:shd w:val="clear" w:color="auto" w:fill="auto"/>
          </w:tcPr>
          <w:p w:rsidR="005A2E51" w:rsidRPr="006240F1" w:rsidRDefault="00BF5866" w:rsidP="00B36671">
            <w:pPr>
              <w:spacing w:line="312" w:lineRule="auto"/>
              <w:jc w:val="center"/>
              <w:rPr>
                <w:rFonts w:eastAsia="MS Mincho"/>
                <w:bCs/>
                <w:szCs w:val="28"/>
              </w:rPr>
            </w:pPr>
            <w:r w:rsidRPr="006240F1">
              <w:rPr>
                <w:rFonts w:eastAsia="MS Mincho"/>
                <w:bCs/>
                <w:szCs w:val="28"/>
              </w:rPr>
              <w:t>3</w:t>
            </w:r>
            <w:r w:rsidR="006E71BA" w:rsidRPr="006240F1">
              <w:rPr>
                <w:rFonts w:eastAsia="MS Mincho"/>
                <w:bCs/>
                <w:szCs w:val="28"/>
              </w:rPr>
              <w:t>0</w:t>
            </w:r>
          </w:p>
        </w:tc>
        <w:tc>
          <w:tcPr>
            <w:tcW w:w="1750"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E31B1F">
            <w:pPr>
              <w:spacing w:line="312" w:lineRule="auto"/>
              <w:rPr>
                <w:rFonts w:eastAsia="MS Mincho"/>
                <w:bCs/>
                <w:szCs w:val="28"/>
              </w:rPr>
            </w:pPr>
            <w:r w:rsidRPr="006240F1">
              <w:rPr>
                <w:rFonts w:eastAsia="MS Mincho"/>
                <w:bCs/>
                <w:szCs w:val="28"/>
              </w:rPr>
              <w:t>Nguyễn Phương Thảo</w:t>
            </w:r>
          </w:p>
        </w:tc>
      </w:tr>
    </w:tbl>
    <w:p w:rsidR="005A2E51" w:rsidRPr="006240F1" w:rsidRDefault="005A2E51" w:rsidP="00B36671">
      <w:pPr>
        <w:pStyle w:val="Heading2"/>
        <w:spacing w:before="240"/>
        <w:ind w:firstLine="0"/>
        <w:rPr>
          <w:color w:val="auto"/>
        </w:rPr>
      </w:pPr>
      <w:bookmarkStart w:id="281" w:name="_Toc20038043"/>
      <w:bookmarkStart w:id="282" w:name="_Toc28608993"/>
      <w:bookmarkStart w:id="283" w:name="_Toc28933618"/>
      <w:r w:rsidRPr="006240F1">
        <w:rPr>
          <w:color w:val="auto"/>
        </w:rPr>
        <w:t>4.3.</w:t>
      </w:r>
      <w:r w:rsidR="00342B09" w:rsidRPr="006240F1">
        <w:rPr>
          <w:color w:val="auto"/>
          <w:lang w:val="en-US"/>
        </w:rPr>
        <w:t xml:space="preserve"> </w:t>
      </w:r>
      <w:r w:rsidR="0014601A" w:rsidRPr="006240F1">
        <w:rPr>
          <w:color w:val="auto"/>
        </w:rPr>
        <w:t>Cách thức tổ chức TNSP</w:t>
      </w:r>
      <w:bookmarkEnd w:id="281"/>
      <w:bookmarkEnd w:id="282"/>
      <w:bookmarkEnd w:id="283"/>
    </w:p>
    <w:p w:rsidR="005A2E51" w:rsidRPr="006240F1" w:rsidRDefault="005A2E51" w:rsidP="00B36671">
      <w:pPr>
        <w:ind w:firstLine="567"/>
        <w:rPr>
          <w:bCs/>
          <w:szCs w:val="28"/>
          <w:lang w:val="vi-VN"/>
        </w:rPr>
      </w:pPr>
      <w:r w:rsidRPr="006240F1">
        <w:rPr>
          <w:bCs/>
          <w:szCs w:val="28"/>
          <w:lang w:val="vi-VN"/>
        </w:rPr>
        <w:t>Sau khi</w:t>
      </w:r>
      <w:r w:rsidR="0014601A" w:rsidRPr="006240F1">
        <w:rPr>
          <w:bCs/>
          <w:szCs w:val="28"/>
          <w:lang w:val="vi-VN"/>
        </w:rPr>
        <w:t xml:space="preserve"> lựa chọn được các lớp ĐC</w:t>
      </w:r>
      <w:r w:rsidRPr="006240F1">
        <w:rPr>
          <w:bCs/>
          <w:szCs w:val="28"/>
          <w:lang w:val="vi-VN"/>
        </w:rPr>
        <w:t xml:space="preserve"> và TNSP, chúng tôi</w:t>
      </w:r>
      <w:r w:rsidR="008A1985" w:rsidRPr="006240F1">
        <w:rPr>
          <w:bCs/>
          <w:szCs w:val="28"/>
          <w:lang w:val="vi-VN"/>
        </w:rPr>
        <w:t xml:space="preserve"> </w:t>
      </w:r>
      <w:r w:rsidRPr="006240F1">
        <w:rPr>
          <w:bCs/>
          <w:szCs w:val="28"/>
          <w:lang w:val="vi-VN"/>
        </w:rPr>
        <w:t xml:space="preserve">tổ chức </w:t>
      </w:r>
      <w:r w:rsidR="0014601A" w:rsidRPr="006240F1">
        <w:rPr>
          <w:bCs/>
          <w:szCs w:val="28"/>
          <w:lang w:val="vi-VN"/>
        </w:rPr>
        <w:t>TNSP</w:t>
      </w:r>
      <w:r w:rsidRPr="006240F1">
        <w:rPr>
          <w:bCs/>
          <w:szCs w:val="28"/>
          <w:lang w:val="vi-VN"/>
        </w:rPr>
        <w:t xml:space="preserve"> gồm các bước sau:</w:t>
      </w:r>
    </w:p>
    <w:p w:rsidR="005A2E51" w:rsidRPr="006240F1" w:rsidRDefault="005A2E51" w:rsidP="00B36671">
      <w:pPr>
        <w:ind w:firstLine="567"/>
        <w:rPr>
          <w:bCs/>
          <w:szCs w:val="28"/>
        </w:rPr>
      </w:pPr>
      <w:r w:rsidRPr="006240F1">
        <w:rPr>
          <w:bCs/>
          <w:szCs w:val="28"/>
        </w:rPr>
        <w:t>a</w:t>
      </w:r>
      <w:r w:rsidR="0014601A" w:rsidRPr="006240F1">
        <w:rPr>
          <w:bCs/>
          <w:szCs w:val="28"/>
        </w:rPr>
        <w:t>)</w:t>
      </w:r>
      <w:r w:rsidR="00BD6E97" w:rsidRPr="006240F1">
        <w:rPr>
          <w:bCs/>
          <w:szCs w:val="28"/>
        </w:rPr>
        <w:t xml:space="preserve"> </w:t>
      </w:r>
      <w:r w:rsidR="0014601A" w:rsidRPr="006240F1">
        <w:rPr>
          <w:bCs/>
          <w:szCs w:val="28"/>
        </w:rPr>
        <w:t>Tập huấn cho GV dạy TN</w:t>
      </w:r>
      <w:r w:rsidRPr="006240F1">
        <w:rPr>
          <w:bCs/>
          <w:szCs w:val="28"/>
        </w:rPr>
        <w:t>. Nội dung tập huấn gồm:</w:t>
      </w:r>
    </w:p>
    <w:p w:rsidR="005A2E51" w:rsidRPr="006240F1" w:rsidRDefault="005A2E51" w:rsidP="00B36671">
      <w:pPr>
        <w:ind w:firstLine="567"/>
        <w:rPr>
          <w:bCs/>
          <w:szCs w:val="28"/>
        </w:rPr>
      </w:pPr>
      <w:r w:rsidRPr="006240F1">
        <w:rPr>
          <w:bCs/>
          <w:szCs w:val="28"/>
        </w:rPr>
        <w:t>+ Mục đích TNSP và cách thức tiến hành.</w:t>
      </w:r>
    </w:p>
    <w:p w:rsidR="005A2E51" w:rsidRPr="006240F1" w:rsidRDefault="005A2E51" w:rsidP="00B36671">
      <w:pPr>
        <w:ind w:firstLine="567"/>
        <w:rPr>
          <w:bCs/>
          <w:spacing w:val="6"/>
          <w:szCs w:val="28"/>
        </w:rPr>
      </w:pPr>
      <w:r w:rsidRPr="006240F1">
        <w:rPr>
          <w:bCs/>
          <w:spacing w:val="6"/>
          <w:szCs w:val="28"/>
        </w:rPr>
        <w:t>+ Gi</w:t>
      </w:r>
      <w:r w:rsidR="0014601A" w:rsidRPr="006240F1">
        <w:rPr>
          <w:bCs/>
          <w:spacing w:val="6"/>
          <w:szCs w:val="28"/>
        </w:rPr>
        <w:t>ới thiệu sơ lược về lý thuyết H</w:t>
      </w:r>
      <w:r w:rsidRPr="006240F1">
        <w:rPr>
          <w:bCs/>
          <w:spacing w:val="6"/>
          <w:szCs w:val="28"/>
        </w:rPr>
        <w:t xml:space="preserve">TN và vận dụng dạy học </w:t>
      </w:r>
      <w:r w:rsidR="008A1985" w:rsidRPr="006240F1">
        <w:rPr>
          <w:bCs/>
          <w:spacing w:val="6"/>
          <w:szCs w:val="28"/>
        </w:rPr>
        <w:t xml:space="preserve">toán </w:t>
      </w:r>
      <w:r w:rsidRPr="006240F1">
        <w:rPr>
          <w:bCs/>
          <w:spacing w:val="6"/>
          <w:szCs w:val="28"/>
        </w:rPr>
        <w:t>dựa vào lý thuyết đó; chu trình 4 bước và các biện pháp tổ chức dạy học môn Toán cấp THCS.</w:t>
      </w:r>
    </w:p>
    <w:p w:rsidR="005A2E51" w:rsidRPr="006240F1" w:rsidRDefault="005A2E51" w:rsidP="00B36671">
      <w:pPr>
        <w:ind w:firstLine="567"/>
        <w:rPr>
          <w:bCs/>
          <w:szCs w:val="28"/>
        </w:rPr>
      </w:pPr>
      <w:r w:rsidRPr="006240F1">
        <w:rPr>
          <w:bCs/>
          <w:szCs w:val="28"/>
        </w:rPr>
        <w:t>+ Yêu</w:t>
      </w:r>
      <w:r w:rsidR="0014601A" w:rsidRPr="006240F1">
        <w:rPr>
          <w:bCs/>
          <w:szCs w:val="28"/>
        </w:rPr>
        <w:t xml:space="preserve"> cầu GV tham gia dạy TN</w:t>
      </w:r>
      <w:r w:rsidRPr="006240F1">
        <w:rPr>
          <w:bCs/>
          <w:szCs w:val="28"/>
        </w:rPr>
        <w:t xml:space="preserve"> nghiên cứu kỹ kế hoạch và tiến trình tổ chức dạy học do chúng tôi thiết kế; cùng trao đổi các vấn đề liên quan; làm rõ sự giống và khác nhau giữa các cách tổ chức dạy học </w:t>
      </w:r>
      <w:r w:rsidR="0014601A" w:rsidRPr="006240F1">
        <w:rPr>
          <w:bCs/>
          <w:szCs w:val="28"/>
        </w:rPr>
        <w:t>thông thường ở các lớp ĐC</w:t>
      </w:r>
      <w:r w:rsidRPr="006240F1">
        <w:rPr>
          <w:bCs/>
          <w:szCs w:val="28"/>
        </w:rPr>
        <w:t xml:space="preserve"> với tiến trình</w:t>
      </w:r>
      <w:r w:rsidR="0014601A" w:rsidRPr="006240F1">
        <w:rPr>
          <w:bCs/>
          <w:szCs w:val="28"/>
        </w:rPr>
        <w:t xml:space="preserve"> thực hiện ở các lớp TN</w:t>
      </w:r>
      <w:r w:rsidRPr="006240F1">
        <w:rPr>
          <w:bCs/>
          <w:szCs w:val="28"/>
        </w:rPr>
        <w:t>.</w:t>
      </w:r>
    </w:p>
    <w:p w:rsidR="005A2E51" w:rsidRPr="006240F1" w:rsidRDefault="005A2E51" w:rsidP="00B36671">
      <w:pPr>
        <w:ind w:firstLine="567"/>
        <w:rPr>
          <w:bCs/>
          <w:szCs w:val="28"/>
        </w:rPr>
      </w:pPr>
      <w:r w:rsidRPr="006240F1">
        <w:rPr>
          <w:bCs/>
          <w:szCs w:val="28"/>
        </w:rPr>
        <w:t>- Tiến hành phỏng vấn GV và HS sau giờ học để kiểm chứng và rút kinh nghiệm về những yếu tố không thể đo được qua bài kiểm tra.</w:t>
      </w:r>
    </w:p>
    <w:p w:rsidR="005A2E51" w:rsidRPr="006240F1" w:rsidRDefault="0014601A" w:rsidP="00B36671">
      <w:pPr>
        <w:ind w:firstLine="567"/>
        <w:rPr>
          <w:bCs/>
          <w:szCs w:val="28"/>
        </w:rPr>
      </w:pPr>
      <w:r w:rsidRPr="006240F1">
        <w:rPr>
          <w:bCs/>
          <w:szCs w:val="28"/>
        </w:rPr>
        <w:t>b) Khảo sát HS lớp TN và HS lớp ĐC</w:t>
      </w:r>
    </w:p>
    <w:p w:rsidR="005A2E51" w:rsidRPr="006240F1" w:rsidRDefault="005A2E51" w:rsidP="00B36671">
      <w:pPr>
        <w:ind w:firstLine="567"/>
        <w:rPr>
          <w:bCs/>
          <w:szCs w:val="28"/>
        </w:rPr>
      </w:pPr>
      <w:r w:rsidRPr="006240F1">
        <w:rPr>
          <w:bCs/>
          <w:szCs w:val="28"/>
        </w:rPr>
        <w:t>c)</w:t>
      </w:r>
      <w:r w:rsidR="008A1985" w:rsidRPr="006240F1">
        <w:rPr>
          <w:bCs/>
          <w:szCs w:val="28"/>
        </w:rPr>
        <w:t xml:space="preserve"> </w:t>
      </w:r>
      <w:r w:rsidRPr="006240F1">
        <w:rPr>
          <w:bCs/>
          <w:szCs w:val="28"/>
        </w:rPr>
        <w:t>Tổ chức dạy học các tiết TNSP tại các lớp học</w:t>
      </w:r>
    </w:p>
    <w:p w:rsidR="005A2E51" w:rsidRPr="006240F1" w:rsidRDefault="002F6D2A" w:rsidP="00B36671">
      <w:pPr>
        <w:ind w:firstLine="567"/>
        <w:rPr>
          <w:bCs/>
          <w:szCs w:val="28"/>
        </w:rPr>
      </w:pPr>
      <w:r w:rsidRPr="006240F1">
        <w:rPr>
          <w:bCs/>
          <w:szCs w:val="28"/>
        </w:rPr>
        <w:t>d) ĐG</w:t>
      </w:r>
      <w:r w:rsidR="0014601A" w:rsidRPr="006240F1">
        <w:rPr>
          <w:bCs/>
          <w:szCs w:val="28"/>
        </w:rPr>
        <w:t xml:space="preserve"> kết quả TN</w:t>
      </w:r>
    </w:p>
    <w:p w:rsidR="005A2E51" w:rsidRPr="006240F1" w:rsidRDefault="0014601A" w:rsidP="00B36671">
      <w:pPr>
        <w:pStyle w:val="Heading2"/>
        <w:spacing w:before="0"/>
        <w:ind w:firstLine="0"/>
        <w:rPr>
          <w:color w:val="auto"/>
        </w:rPr>
      </w:pPr>
      <w:bookmarkStart w:id="284" w:name="_Toc20038044"/>
      <w:bookmarkStart w:id="285" w:name="_Toc28608994"/>
      <w:bookmarkStart w:id="286" w:name="_Toc28933619"/>
      <w:r w:rsidRPr="006240F1">
        <w:rPr>
          <w:color w:val="auto"/>
        </w:rPr>
        <w:t>4.4. P</w:t>
      </w:r>
      <w:r w:rsidR="00ED4C3C" w:rsidRPr="006240F1">
        <w:rPr>
          <w:color w:val="auto"/>
          <w:lang w:val="en-US"/>
        </w:rPr>
        <w:t>hương pháp</w:t>
      </w:r>
      <w:r w:rsidR="002F6D2A" w:rsidRPr="006240F1">
        <w:rPr>
          <w:color w:val="auto"/>
        </w:rPr>
        <w:t xml:space="preserve"> ĐG</w:t>
      </w:r>
      <w:r w:rsidR="005A2E51" w:rsidRPr="006240F1">
        <w:rPr>
          <w:color w:val="auto"/>
        </w:rPr>
        <w:t xml:space="preserve"> kết quả TNSP</w:t>
      </w:r>
      <w:bookmarkEnd w:id="284"/>
      <w:bookmarkEnd w:id="285"/>
      <w:bookmarkEnd w:id="286"/>
    </w:p>
    <w:p w:rsidR="005A2E51" w:rsidRPr="006240F1" w:rsidRDefault="002F6D2A" w:rsidP="00B36671">
      <w:pPr>
        <w:pStyle w:val="Heading3"/>
        <w:ind w:firstLine="0"/>
        <w:rPr>
          <w:i/>
          <w:color w:val="auto"/>
        </w:rPr>
      </w:pPr>
      <w:bookmarkStart w:id="287" w:name="_Toc20038045"/>
      <w:bookmarkStart w:id="288" w:name="_Toc28608995"/>
      <w:bookmarkStart w:id="289" w:name="_Toc28933620"/>
      <w:r w:rsidRPr="006240F1">
        <w:rPr>
          <w:i/>
          <w:color w:val="auto"/>
        </w:rPr>
        <w:t>4.4.1. Tiêu chí ĐG</w:t>
      </w:r>
      <w:r w:rsidR="005A2E51" w:rsidRPr="006240F1">
        <w:rPr>
          <w:i/>
          <w:color w:val="auto"/>
        </w:rPr>
        <w:t xml:space="preserve"> kết quả</w:t>
      </w:r>
      <w:bookmarkEnd w:id="287"/>
      <w:bookmarkEnd w:id="288"/>
      <w:bookmarkEnd w:id="289"/>
    </w:p>
    <w:p w:rsidR="005A2E51" w:rsidRPr="006240F1" w:rsidRDefault="002F6D2A" w:rsidP="00B36671">
      <w:pPr>
        <w:ind w:firstLine="567"/>
        <w:rPr>
          <w:bCs/>
          <w:i/>
          <w:szCs w:val="28"/>
          <w:lang w:val="vi-VN"/>
        </w:rPr>
      </w:pPr>
      <w:r w:rsidRPr="006240F1">
        <w:rPr>
          <w:bCs/>
          <w:i/>
          <w:szCs w:val="28"/>
          <w:lang w:val="vi-VN"/>
        </w:rPr>
        <w:t>Đối với HS</w:t>
      </w:r>
      <w:r w:rsidR="005A2E51" w:rsidRPr="006240F1">
        <w:rPr>
          <w:bCs/>
          <w:i/>
          <w:szCs w:val="28"/>
          <w:lang w:val="vi-VN"/>
        </w:rPr>
        <w:t xml:space="preserve">: </w:t>
      </w:r>
    </w:p>
    <w:p w:rsidR="005A2E51" w:rsidRPr="006240F1" w:rsidRDefault="005A2E51" w:rsidP="00B36671">
      <w:pPr>
        <w:ind w:firstLine="567"/>
        <w:rPr>
          <w:bCs/>
          <w:szCs w:val="28"/>
          <w:lang w:val="vi-VN"/>
        </w:rPr>
      </w:pPr>
      <w:r w:rsidRPr="006240F1">
        <w:rPr>
          <w:bCs/>
          <w:i/>
          <w:szCs w:val="28"/>
          <w:lang w:val="vi-VN"/>
        </w:rPr>
        <w:softHyphen/>
      </w:r>
      <w:r w:rsidRPr="006240F1">
        <w:rPr>
          <w:b/>
          <w:bCs/>
          <w:i/>
          <w:szCs w:val="28"/>
          <w:lang w:val="vi-VN"/>
        </w:rPr>
        <w:t>-</w:t>
      </w:r>
      <w:r w:rsidR="00B36671" w:rsidRPr="006240F1">
        <w:rPr>
          <w:bCs/>
          <w:i/>
          <w:szCs w:val="28"/>
          <w:lang w:val="vi-VN"/>
        </w:rPr>
        <w:t xml:space="preserve"> </w:t>
      </w:r>
      <w:r w:rsidR="008A1985" w:rsidRPr="006240F1">
        <w:rPr>
          <w:bCs/>
          <w:szCs w:val="28"/>
          <w:lang w:val="vi-VN"/>
        </w:rPr>
        <w:t>Mức độ</w:t>
      </w:r>
      <w:r w:rsidRPr="006240F1">
        <w:rPr>
          <w:bCs/>
          <w:szCs w:val="28"/>
          <w:lang w:val="vi-VN"/>
        </w:rPr>
        <w:t xml:space="preserve"> lĩnh hội kiến thức</w:t>
      </w:r>
      <w:r w:rsidR="008A1985" w:rsidRPr="006240F1">
        <w:rPr>
          <w:bCs/>
          <w:szCs w:val="28"/>
          <w:lang w:val="vi-VN"/>
        </w:rPr>
        <w:t xml:space="preserve"> toán học</w:t>
      </w:r>
      <w:r w:rsidRPr="006240F1">
        <w:rPr>
          <w:bCs/>
          <w:szCs w:val="28"/>
          <w:lang w:val="vi-VN"/>
        </w:rPr>
        <w:t xml:space="preserve"> của HS sau tiết học</w:t>
      </w:r>
      <w:r w:rsidR="006828A0" w:rsidRPr="006240F1">
        <w:rPr>
          <w:bCs/>
          <w:szCs w:val="28"/>
          <w:lang w:val="vi-VN"/>
        </w:rPr>
        <w:t>;</w:t>
      </w:r>
    </w:p>
    <w:p w:rsidR="005A2E51" w:rsidRPr="006240F1" w:rsidRDefault="0014601A" w:rsidP="00B36671">
      <w:pPr>
        <w:ind w:firstLine="567"/>
        <w:rPr>
          <w:bCs/>
          <w:szCs w:val="28"/>
          <w:lang w:val="vi-VN"/>
        </w:rPr>
      </w:pPr>
      <w:r w:rsidRPr="006240F1">
        <w:rPr>
          <w:bCs/>
          <w:szCs w:val="28"/>
          <w:lang w:val="vi-VN"/>
        </w:rPr>
        <w:t>-</w:t>
      </w:r>
      <w:r w:rsidR="00B36671" w:rsidRPr="006240F1">
        <w:rPr>
          <w:bCs/>
          <w:szCs w:val="28"/>
          <w:lang w:val="vi-VN"/>
        </w:rPr>
        <w:t xml:space="preserve"> </w:t>
      </w:r>
      <w:r w:rsidRPr="006240F1">
        <w:rPr>
          <w:bCs/>
          <w:szCs w:val="28"/>
          <w:lang w:val="vi-VN"/>
        </w:rPr>
        <w:t>Sự hứng thú của HS</w:t>
      </w:r>
      <w:r w:rsidR="006828A0" w:rsidRPr="006240F1">
        <w:rPr>
          <w:bCs/>
          <w:szCs w:val="28"/>
          <w:lang w:val="vi-VN"/>
        </w:rPr>
        <w:t xml:space="preserve"> trong quá trình dạy học;</w:t>
      </w:r>
    </w:p>
    <w:p w:rsidR="005A2E51" w:rsidRPr="006240F1" w:rsidRDefault="0014601A" w:rsidP="00B36671">
      <w:pPr>
        <w:ind w:firstLine="567"/>
        <w:rPr>
          <w:bCs/>
          <w:szCs w:val="28"/>
          <w:lang w:val="vi-VN"/>
        </w:rPr>
      </w:pPr>
      <w:r w:rsidRPr="006240F1">
        <w:rPr>
          <w:bCs/>
          <w:szCs w:val="28"/>
          <w:lang w:val="vi-VN"/>
        </w:rPr>
        <w:t>-</w:t>
      </w:r>
      <w:r w:rsidR="00B36671" w:rsidRPr="006240F1">
        <w:rPr>
          <w:bCs/>
          <w:szCs w:val="28"/>
          <w:lang w:val="vi-VN"/>
        </w:rPr>
        <w:t xml:space="preserve"> </w:t>
      </w:r>
      <w:r w:rsidRPr="006240F1">
        <w:rPr>
          <w:bCs/>
          <w:szCs w:val="28"/>
          <w:lang w:val="vi-VN"/>
        </w:rPr>
        <w:t>Mức độ tích cực của HS</w:t>
      </w:r>
      <w:r w:rsidR="005A2E51" w:rsidRPr="006240F1">
        <w:rPr>
          <w:bCs/>
          <w:szCs w:val="28"/>
          <w:lang w:val="vi-VN"/>
        </w:rPr>
        <w:t xml:space="preserve"> trong quá trình kiến tạo tri thức</w:t>
      </w:r>
      <w:r w:rsidR="006828A0" w:rsidRPr="006240F1">
        <w:rPr>
          <w:bCs/>
          <w:szCs w:val="28"/>
          <w:lang w:val="vi-VN"/>
        </w:rPr>
        <w:t>;</w:t>
      </w:r>
    </w:p>
    <w:p w:rsidR="005A2E51" w:rsidRPr="006240F1" w:rsidRDefault="008A1985" w:rsidP="00FD1273">
      <w:pPr>
        <w:ind w:firstLine="567"/>
        <w:rPr>
          <w:bCs/>
          <w:szCs w:val="28"/>
          <w:lang w:val="vi-VN"/>
        </w:rPr>
      </w:pPr>
      <w:r w:rsidRPr="006240F1">
        <w:rPr>
          <w:bCs/>
          <w:szCs w:val="28"/>
          <w:lang w:val="vi-VN"/>
        </w:rPr>
        <w:t>-</w:t>
      </w:r>
      <w:r w:rsidR="00B36671" w:rsidRPr="006240F1">
        <w:rPr>
          <w:bCs/>
          <w:szCs w:val="28"/>
          <w:lang w:val="vi-VN"/>
        </w:rPr>
        <w:t xml:space="preserve"> </w:t>
      </w:r>
      <w:r w:rsidRPr="006240F1">
        <w:rPr>
          <w:bCs/>
          <w:szCs w:val="28"/>
          <w:lang w:val="vi-VN"/>
        </w:rPr>
        <w:t>Nhu cầu và khả năng</w:t>
      </w:r>
      <w:r w:rsidR="0014601A" w:rsidRPr="006240F1">
        <w:rPr>
          <w:bCs/>
          <w:szCs w:val="28"/>
          <w:lang w:val="vi-VN"/>
        </w:rPr>
        <w:t xml:space="preserve"> hợp tác của HS</w:t>
      </w:r>
      <w:r w:rsidR="005A2E51" w:rsidRPr="006240F1">
        <w:rPr>
          <w:bCs/>
          <w:szCs w:val="28"/>
          <w:lang w:val="vi-VN"/>
        </w:rPr>
        <w:t xml:space="preserve"> với các bạn </w:t>
      </w:r>
      <w:r w:rsidRPr="006240F1">
        <w:rPr>
          <w:bCs/>
          <w:szCs w:val="28"/>
          <w:lang w:val="vi-VN"/>
        </w:rPr>
        <w:t>cùng lớp trong quá trình kiến t</w:t>
      </w:r>
      <w:r w:rsidR="005A2E51" w:rsidRPr="006240F1">
        <w:rPr>
          <w:bCs/>
          <w:szCs w:val="28"/>
          <w:lang w:val="vi-VN"/>
        </w:rPr>
        <w:t>ạo tri thức.</w:t>
      </w:r>
    </w:p>
    <w:p w:rsidR="005A2E51" w:rsidRPr="006240F1" w:rsidRDefault="002F6D2A" w:rsidP="00B36671">
      <w:pPr>
        <w:ind w:firstLine="567"/>
        <w:rPr>
          <w:bCs/>
          <w:i/>
          <w:szCs w:val="28"/>
          <w:lang w:val="vi-VN"/>
        </w:rPr>
      </w:pPr>
      <w:r w:rsidRPr="006240F1">
        <w:rPr>
          <w:bCs/>
          <w:i/>
          <w:szCs w:val="28"/>
          <w:lang w:val="vi-VN"/>
        </w:rPr>
        <w:t>Đối với GV</w:t>
      </w:r>
      <w:r w:rsidR="006828A0" w:rsidRPr="006240F1">
        <w:rPr>
          <w:bCs/>
          <w:i/>
          <w:szCs w:val="28"/>
          <w:lang w:val="vi-VN"/>
        </w:rPr>
        <w:t>:</w:t>
      </w:r>
    </w:p>
    <w:p w:rsidR="005A2E51" w:rsidRPr="006240F1" w:rsidRDefault="005A2E51" w:rsidP="00B36671">
      <w:pPr>
        <w:ind w:firstLine="567"/>
        <w:rPr>
          <w:bCs/>
          <w:szCs w:val="28"/>
          <w:lang w:val="vi-VN"/>
        </w:rPr>
      </w:pPr>
      <w:r w:rsidRPr="006240F1">
        <w:rPr>
          <w:bCs/>
          <w:szCs w:val="28"/>
          <w:lang w:val="vi-VN"/>
        </w:rPr>
        <w:t>-</w:t>
      </w:r>
      <w:r w:rsidR="00B36671" w:rsidRPr="006240F1">
        <w:rPr>
          <w:bCs/>
          <w:szCs w:val="28"/>
          <w:lang w:val="vi-VN"/>
        </w:rPr>
        <w:t xml:space="preserve"> </w:t>
      </w:r>
      <w:r w:rsidRPr="006240F1">
        <w:rPr>
          <w:bCs/>
          <w:szCs w:val="28"/>
          <w:lang w:val="vi-VN"/>
        </w:rPr>
        <w:t xml:space="preserve">Kĩ năng thiết kế, tổ chức các </w:t>
      </w:r>
      <w:r w:rsidR="0014601A" w:rsidRPr="006240F1">
        <w:rPr>
          <w:bCs/>
          <w:szCs w:val="28"/>
          <w:lang w:val="vi-VN"/>
        </w:rPr>
        <w:t xml:space="preserve">HĐTN </w:t>
      </w:r>
      <w:r w:rsidRPr="006240F1">
        <w:rPr>
          <w:bCs/>
          <w:szCs w:val="28"/>
          <w:lang w:val="vi-VN"/>
        </w:rPr>
        <w:t xml:space="preserve">trong các tiết </w:t>
      </w:r>
      <w:r w:rsidR="008A1985" w:rsidRPr="006240F1">
        <w:rPr>
          <w:bCs/>
          <w:szCs w:val="28"/>
          <w:lang w:val="vi-VN"/>
        </w:rPr>
        <w:t xml:space="preserve">dạy </w:t>
      </w:r>
      <w:r w:rsidRPr="006240F1">
        <w:rPr>
          <w:bCs/>
          <w:szCs w:val="28"/>
          <w:lang w:val="vi-VN"/>
        </w:rPr>
        <w:t>học</w:t>
      </w:r>
      <w:r w:rsidR="008A1985" w:rsidRPr="006240F1">
        <w:rPr>
          <w:bCs/>
          <w:szCs w:val="28"/>
          <w:lang w:val="vi-VN"/>
        </w:rPr>
        <w:t xml:space="preserve"> toán</w:t>
      </w:r>
      <w:r w:rsidR="006828A0" w:rsidRPr="006240F1">
        <w:rPr>
          <w:bCs/>
          <w:szCs w:val="28"/>
          <w:lang w:val="vi-VN"/>
        </w:rPr>
        <w:t>;</w:t>
      </w:r>
    </w:p>
    <w:p w:rsidR="005A2E51" w:rsidRPr="006240F1" w:rsidRDefault="005A2E51" w:rsidP="00B36671">
      <w:pPr>
        <w:ind w:firstLine="567"/>
        <w:rPr>
          <w:bCs/>
          <w:szCs w:val="28"/>
          <w:lang w:val="vi-VN"/>
        </w:rPr>
      </w:pPr>
      <w:r w:rsidRPr="006240F1">
        <w:rPr>
          <w:bCs/>
          <w:szCs w:val="28"/>
          <w:lang w:val="vi-VN"/>
        </w:rPr>
        <w:t>-</w:t>
      </w:r>
      <w:r w:rsidR="00B36671" w:rsidRPr="006240F1">
        <w:rPr>
          <w:bCs/>
          <w:szCs w:val="28"/>
          <w:lang w:val="vi-VN"/>
        </w:rPr>
        <w:t xml:space="preserve"> </w:t>
      </w:r>
      <w:r w:rsidRPr="006240F1">
        <w:rPr>
          <w:bCs/>
          <w:szCs w:val="28"/>
          <w:lang w:val="vi-VN"/>
        </w:rPr>
        <w:t>Sự hứng thú của GV trong khi thiết kế và tổ chức các HĐTN</w:t>
      </w:r>
      <w:r w:rsidR="006828A0" w:rsidRPr="006240F1">
        <w:rPr>
          <w:bCs/>
          <w:szCs w:val="28"/>
          <w:lang w:val="vi-VN"/>
        </w:rPr>
        <w:t>.</w:t>
      </w:r>
    </w:p>
    <w:p w:rsidR="005A2E51" w:rsidRPr="006240F1" w:rsidRDefault="002F6D2A" w:rsidP="00747C76">
      <w:pPr>
        <w:pStyle w:val="Heading3"/>
        <w:ind w:firstLine="0"/>
        <w:rPr>
          <w:i/>
          <w:color w:val="auto"/>
        </w:rPr>
      </w:pPr>
      <w:bookmarkStart w:id="290" w:name="_Toc20038046"/>
      <w:bookmarkStart w:id="291" w:name="_Toc28608996"/>
      <w:bookmarkStart w:id="292" w:name="_Toc28933621"/>
      <w:r w:rsidRPr="006240F1">
        <w:rPr>
          <w:i/>
          <w:color w:val="auto"/>
        </w:rPr>
        <w:t>4.4.2. Công cụ ĐG kết</w:t>
      </w:r>
      <w:r w:rsidR="005A2E51" w:rsidRPr="006240F1">
        <w:rPr>
          <w:i/>
          <w:color w:val="auto"/>
        </w:rPr>
        <w:t xml:space="preserve"> quả </w:t>
      </w:r>
      <w:r w:rsidR="0014601A" w:rsidRPr="006240F1">
        <w:rPr>
          <w:i/>
          <w:color w:val="auto"/>
        </w:rPr>
        <w:t>TNSP</w:t>
      </w:r>
      <w:bookmarkEnd w:id="290"/>
      <w:bookmarkEnd w:id="291"/>
      <w:bookmarkEnd w:id="292"/>
    </w:p>
    <w:p w:rsidR="005A2E51" w:rsidRPr="006240F1" w:rsidRDefault="005A2E51" w:rsidP="00747C76">
      <w:pPr>
        <w:ind w:firstLine="567"/>
        <w:rPr>
          <w:bCs/>
          <w:szCs w:val="28"/>
          <w:lang w:val="vi-VN"/>
        </w:rPr>
      </w:pPr>
      <w:r w:rsidRPr="006240F1">
        <w:rPr>
          <w:bCs/>
          <w:szCs w:val="28"/>
          <w:lang w:val="vi-VN"/>
        </w:rPr>
        <w:t>Chúng t</w:t>
      </w:r>
      <w:r w:rsidR="002F6D2A" w:rsidRPr="006240F1">
        <w:rPr>
          <w:bCs/>
          <w:szCs w:val="28"/>
          <w:lang w:val="vi-VN"/>
        </w:rPr>
        <w:t>ôi sử dụng 5 công cụ để ĐG</w:t>
      </w:r>
      <w:r w:rsidRPr="006240F1">
        <w:rPr>
          <w:bCs/>
          <w:szCs w:val="28"/>
          <w:lang w:val="vi-VN"/>
        </w:rPr>
        <w:t xml:space="preserve"> kết quả</w:t>
      </w:r>
      <w:r w:rsidR="0014601A" w:rsidRPr="006240F1">
        <w:rPr>
          <w:bCs/>
          <w:szCs w:val="28"/>
          <w:lang w:val="vi-VN"/>
        </w:rPr>
        <w:t>TNSP</w:t>
      </w:r>
      <w:r w:rsidRPr="006240F1">
        <w:rPr>
          <w:bCs/>
          <w:szCs w:val="28"/>
          <w:lang w:val="vi-VN"/>
        </w:rPr>
        <w:t>:</w:t>
      </w:r>
    </w:p>
    <w:p w:rsidR="005A2E51" w:rsidRPr="006240F1" w:rsidRDefault="005A2E51" w:rsidP="00747C76">
      <w:pPr>
        <w:ind w:firstLine="567"/>
        <w:rPr>
          <w:bCs/>
          <w:szCs w:val="28"/>
          <w:lang w:val="vi-VN"/>
        </w:rPr>
      </w:pPr>
      <w:r w:rsidRPr="006240F1">
        <w:rPr>
          <w:bCs/>
          <w:i/>
          <w:szCs w:val="28"/>
          <w:lang w:val="vi-VN"/>
        </w:rPr>
        <w:t>a) Bài kiểm tra tự luận</w:t>
      </w:r>
      <w:r w:rsidRPr="006240F1">
        <w:rPr>
          <w:bCs/>
          <w:szCs w:val="28"/>
          <w:lang w:val="vi-VN"/>
        </w:rPr>
        <w:t>: Mục đích của các bài kiểm tra tự luận nhằm đánh giá mức độ l</w:t>
      </w:r>
      <w:r w:rsidR="0014601A" w:rsidRPr="006240F1">
        <w:rPr>
          <w:bCs/>
          <w:szCs w:val="28"/>
          <w:lang w:val="vi-VN"/>
        </w:rPr>
        <w:t xml:space="preserve">ĩnh hội các kiến thức, kĩ năng </w:t>
      </w:r>
      <w:r w:rsidRPr="006240F1">
        <w:rPr>
          <w:bCs/>
          <w:szCs w:val="28"/>
          <w:lang w:val="vi-VN"/>
        </w:rPr>
        <w:t>trong các bài học của HS. Nội dung của các bài kiểm tra được xây dựng dựa vào chuẩn kiến thức kỹ năng môn toán. Điểm trong các bài kiểm tra được tính theo thang điểm 10.</w:t>
      </w:r>
    </w:p>
    <w:p w:rsidR="005A2E51" w:rsidRPr="006240F1" w:rsidRDefault="005A2E51" w:rsidP="00747C76">
      <w:pPr>
        <w:ind w:firstLine="567"/>
        <w:rPr>
          <w:bCs/>
          <w:szCs w:val="28"/>
          <w:lang w:val="vi-VN"/>
        </w:rPr>
      </w:pPr>
      <w:r w:rsidRPr="006240F1">
        <w:rPr>
          <w:bCs/>
          <w:i/>
          <w:szCs w:val="28"/>
          <w:lang w:val="vi-VN"/>
        </w:rPr>
        <w:t>b) Phiếu khảo sát dành cho HS</w:t>
      </w:r>
      <w:r w:rsidR="002F6D2A" w:rsidRPr="006240F1">
        <w:rPr>
          <w:bCs/>
          <w:szCs w:val="28"/>
          <w:lang w:val="vi-VN"/>
        </w:rPr>
        <w:t>: nhằm ĐG</w:t>
      </w:r>
      <w:r w:rsidRPr="006240F1">
        <w:rPr>
          <w:bCs/>
          <w:szCs w:val="28"/>
          <w:lang w:val="vi-VN"/>
        </w:rPr>
        <w:t xml:space="preserve"> mức độ nhận thức, nắm bắt bài học của HS, chúng tôi thông qua phiếu </w:t>
      </w:r>
      <w:r w:rsidR="001812F7" w:rsidRPr="006240F1">
        <w:rPr>
          <w:bCs/>
          <w:szCs w:val="28"/>
          <w:lang w:val="vi-VN"/>
        </w:rPr>
        <w:t>hỏi để khảo sát sự hiểu biết của</w:t>
      </w:r>
      <w:r w:rsidRPr="006240F1">
        <w:rPr>
          <w:bCs/>
          <w:szCs w:val="28"/>
          <w:lang w:val="vi-VN"/>
        </w:rPr>
        <w:t xml:space="preserve"> HS về nội dung bài học, về cách học.</w:t>
      </w:r>
    </w:p>
    <w:p w:rsidR="005A2E51" w:rsidRPr="006240F1" w:rsidRDefault="005A2E51" w:rsidP="00747C76">
      <w:pPr>
        <w:ind w:firstLine="567"/>
        <w:rPr>
          <w:bCs/>
          <w:szCs w:val="28"/>
          <w:lang w:val="vi-VN"/>
        </w:rPr>
      </w:pPr>
      <w:r w:rsidRPr="006240F1">
        <w:rPr>
          <w:bCs/>
          <w:i/>
          <w:szCs w:val="28"/>
          <w:lang w:val="vi-VN"/>
        </w:rPr>
        <w:t>c) Dự giờ, quan sát trong lớp học</w:t>
      </w:r>
      <w:r w:rsidRPr="006240F1">
        <w:rPr>
          <w:bCs/>
          <w:szCs w:val="28"/>
          <w:lang w:val="vi-VN"/>
        </w:rPr>
        <w:t>: nhằm mục đích thu thậ</w:t>
      </w:r>
      <w:r w:rsidR="0014601A" w:rsidRPr="006240F1">
        <w:rPr>
          <w:bCs/>
          <w:szCs w:val="28"/>
          <w:lang w:val="vi-VN"/>
        </w:rPr>
        <w:t>p thông tin phản hồi từ HS</w:t>
      </w:r>
      <w:r w:rsidRPr="006240F1">
        <w:rPr>
          <w:bCs/>
          <w:szCs w:val="28"/>
          <w:lang w:val="vi-VN"/>
        </w:rPr>
        <w:t xml:space="preserve"> trong quá trình</w:t>
      </w:r>
      <w:r w:rsidR="0014601A" w:rsidRPr="006240F1">
        <w:rPr>
          <w:bCs/>
          <w:szCs w:val="28"/>
          <w:lang w:val="vi-VN"/>
        </w:rPr>
        <w:t xml:space="preserve"> lĩnh hội kiến thức. Chúng tôi </w:t>
      </w:r>
      <w:r w:rsidRPr="006240F1">
        <w:rPr>
          <w:bCs/>
          <w:szCs w:val="28"/>
          <w:lang w:val="vi-VN"/>
        </w:rPr>
        <w:t>đặc biệt quan tâm đến HS ở các giai đoạn: sự huy động những kinh nghiệm của bản thân; tiếp nhận và chia sẻ kinh nghiệm; sự vận dụng các kiến thức, kĩ năng đã lĩnh hội trong giải quyết các tình huống mới (mức độ chuyển hóa kinh nghiệm của người học).</w:t>
      </w:r>
    </w:p>
    <w:p w:rsidR="005A2E51" w:rsidRPr="006240F1" w:rsidRDefault="005A2E51" w:rsidP="00747C76">
      <w:pPr>
        <w:ind w:firstLine="567"/>
        <w:rPr>
          <w:bCs/>
          <w:szCs w:val="28"/>
          <w:lang w:val="vi-VN"/>
        </w:rPr>
      </w:pPr>
      <w:r w:rsidRPr="006240F1">
        <w:rPr>
          <w:bCs/>
          <w:i/>
          <w:szCs w:val="28"/>
          <w:lang w:val="vi-VN"/>
        </w:rPr>
        <w:t>d) Phỏng vấn:</w:t>
      </w:r>
      <w:r w:rsidRPr="006240F1">
        <w:rPr>
          <w:bCs/>
          <w:szCs w:val="28"/>
          <w:lang w:val="vi-VN"/>
        </w:rPr>
        <w:t xml:space="preserve"> nhằm có những thông tin về tác động của các biện pháp và</w:t>
      </w:r>
      <w:r w:rsidR="0014601A" w:rsidRPr="006240F1">
        <w:rPr>
          <w:bCs/>
          <w:szCs w:val="28"/>
          <w:lang w:val="vi-VN"/>
        </w:rPr>
        <w:t xml:space="preserve"> </w:t>
      </w:r>
      <w:r w:rsidR="0014601A" w:rsidRPr="006240F1">
        <w:rPr>
          <w:bCs/>
          <w:spacing w:val="-2"/>
          <w:szCs w:val="28"/>
          <w:lang w:val="vi-VN"/>
        </w:rPr>
        <w:t>chu trình vận dụng lý thuyết H</w:t>
      </w:r>
      <w:r w:rsidRPr="006240F1">
        <w:rPr>
          <w:bCs/>
          <w:spacing w:val="-2"/>
          <w:szCs w:val="28"/>
          <w:lang w:val="vi-VN"/>
        </w:rPr>
        <w:t>TN trong dạy học môn toán cấp THCS, chúng tôi sử dụng PP phỏng vấn nhằm làm sáng tỏ những thông tin về những vấn đề khó xác định được qua các công cụ khác. Những phỏng vấn được tiến hành qua trò chuyện hoặc hỏi qua phiếu. Kết quả phỏng vấn được xử lý và phân tích định tính.</w:t>
      </w:r>
    </w:p>
    <w:p w:rsidR="005A2E51" w:rsidRPr="006240F1" w:rsidRDefault="005A2E51" w:rsidP="00747C76">
      <w:pPr>
        <w:ind w:firstLine="567"/>
        <w:rPr>
          <w:bCs/>
          <w:szCs w:val="28"/>
          <w:lang w:val="vi-VN"/>
        </w:rPr>
      </w:pPr>
      <w:r w:rsidRPr="006240F1">
        <w:rPr>
          <w:bCs/>
          <w:i/>
          <w:szCs w:val="28"/>
          <w:lang w:val="vi-VN"/>
        </w:rPr>
        <w:t>e) Thống kê toán học:</w:t>
      </w:r>
      <w:r w:rsidRPr="006240F1">
        <w:rPr>
          <w:bCs/>
          <w:szCs w:val="28"/>
          <w:lang w:val="vi-VN"/>
        </w:rPr>
        <w:t xml:space="preserve"> nhằm xử lí các kết quả của cá</w:t>
      </w:r>
      <w:r w:rsidR="0014601A" w:rsidRPr="006240F1">
        <w:rPr>
          <w:bCs/>
          <w:szCs w:val="28"/>
          <w:lang w:val="vi-VN"/>
        </w:rPr>
        <w:t>c bài kiểm tra ở</w:t>
      </w:r>
      <w:r w:rsidR="002F6D2A" w:rsidRPr="006240F1">
        <w:rPr>
          <w:bCs/>
          <w:szCs w:val="28"/>
          <w:lang w:val="vi-VN"/>
        </w:rPr>
        <w:t xml:space="preserve"> </w:t>
      </w:r>
      <w:r w:rsidR="0014601A" w:rsidRPr="006240F1">
        <w:rPr>
          <w:bCs/>
          <w:szCs w:val="28"/>
          <w:lang w:val="vi-VN"/>
        </w:rPr>
        <w:t>hai lớp ĐC và TN,</w:t>
      </w:r>
      <w:r w:rsidRPr="006240F1">
        <w:rPr>
          <w:bCs/>
          <w:szCs w:val="28"/>
          <w:lang w:val="vi-VN"/>
        </w:rPr>
        <w:t xml:space="preserve"> từ đó đưa ra các đánh giá hợp lí về hiệu quả của các tác động sư phạm đã được đề xuất.</w:t>
      </w:r>
    </w:p>
    <w:p w:rsidR="00EF7F6D" w:rsidRPr="006240F1" w:rsidRDefault="00EF7F6D" w:rsidP="00747C76">
      <w:pPr>
        <w:ind w:firstLine="567"/>
        <w:rPr>
          <w:bCs/>
          <w:szCs w:val="28"/>
          <w:lang w:val="vi-VN"/>
        </w:rPr>
      </w:pPr>
      <w:r w:rsidRPr="006240F1">
        <w:rPr>
          <w:bCs/>
          <w:szCs w:val="28"/>
          <w:lang w:val="vi-VN"/>
        </w:rPr>
        <w:t>Trong quá trình xử lí kết quả của các bài kiểm tra, chúng tôi sử dụng các thông số sau đây:</w:t>
      </w:r>
    </w:p>
    <w:p w:rsidR="00EF7F6D" w:rsidRPr="006240F1" w:rsidRDefault="00EF7F6D" w:rsidP="00747C76">
      <w:pPr>
        <w:autoSpaceDE w:val="0"/>
        <w:autoSpaceDN w:val="0"/>
        <w:adjustRightInd w:val="0"/>
        <w:ind w:firstLine="567"/>
        <w:rPr>
          <w:iCs/>
          <w:szCs w:val="28"/>
          <w:lang w:val="de-DE"/>
        </w:rPr>
      </w:pPr>
      <w:r w:rsidRPr="006240F1">
        <w:rPr>
          <w:iCs/>
          <w:szCs w:val="28"/>
          <w:lang w:val="de-DE"/>
        </w:rPr>
        <w:t xml:space="preserve">- Trung bình mẫu: </w:t>
      </w:r>
      <w:r w:rsidRPr="006240F1">
        <w:rPr>
          <w:iCs/>
          <w:position w:val="-24"/>
          <w:szCs w:val="28"/>
          <w:lang w:val="de-DE"/>
        </w:rPr>
        <w:object w:dxaOrig="1335" w:dyaOrig="1110">
          <v:shape id="_x0000_i1027" type="#_x0000_t75" style="width:67.5pt;height:57pt" o:ole="">
            <v:imagedata r:id="rId45" o:title=""/>
          </v:shape>
          <o:OLEObject Type="Embed" ProgID="Equation.DSMT4" ShapeID="_x0000_i1027" DrawAspect="Content" ObjectID="_1653475698" r:id="rId46"/>
        </w:object>
      </w:r>
      <w:r w:rsidRPr="006240F1">
        <w:rPr>
          <w:iCs/>
          <w:szCs w:val="28"/>
          <w:lang w:val="de-DE"/>
        </w:rPr>
        <w:t xml:space="preserve">, trong đó N là số bài kiểm tra, </w:t>
      </w:r>
      <w:r w:rsidRPr="006240F1">
        <w:rPr>
          <w:iCs/>
          <w:position w:val="-12"/>
          <w:szCs w:val="28"/>
          <w:lang w:val="de-DE"/>
        </w:rPr>
        <w:object w:dxaOrig="300" w:dyaOrig="450">
          <v:shape id="_x0000_i1028" type="#_x0000_t75" style="width:15pt;height:22.5pt" o:ole="">
            <v:imagedata r:id="rId47" o:title=""/>
          </v:shape>
          <o:OLEObject Type="Embed" ProgID="Equation.DSMT4" ShapeID="_x0000_i1028" DrawAspect="Content" ObjectID="_1653475699" r:id="rId48"/>
        </w:object>
      </w:r>
      <w:r w:rsidRPr="006240F1">
        <w:rPr>
          <w:iCs/>
          <w:szCs w:val="28"/>
          <w:lang w:val="de-DE"/>
        </w:rPr>
        <w:t xml:space="preserve">là loại điểm, </w:t>
      </w:r>
      <w:r w:rsidRPr="006240F1">
        <w:rPr>
          <w:iCs/>
          <w:position w:val="-12"/>
          <w:szCs w:val="28"/>
          <w:lang w:val="de-DE"/>
        </w:rPr>
        <w:object w:dxaOrig="255" w:dyaOrig="390">
          <v:shape id="_x0000_i1029" type="#_x0000_t75" style="width:15pt;height:19.5pt" o:ole="">
            <v:imagedata r:id="rId49" o:title=""/>
          </v:shape>
          <o:OLEObject Type="Embed" ProgID="Equation.DSMT4" ShapeID="_x0000_i1029" DrawAspect="Content" ObjectID="_1653475700" r:id="rId50"/>
        </w:object>
      </w:r>
      <w:r w:rsidRPr="006240F1">
        <w:rPr>
          <w:iCs/>
          <w:szCs w:val="28"/>
          <w:lang w:val="de-DE"/>
        </w:rPr>
        <w:t xml:space="preserve"> là tần số (số HS) đạt điểm </w:t>
      </w:r>
      <w:r w:rsidRPr="006240F1">
        <w:rPr>
          <w:iCs/>
          <w:position w:val="-12"/>
          <w:szCs w:val="28"/>
          <w:lang w:val="de-DE"/>
        </w:rPr>
        <w:object w:dxaOrig="300" w:dyaOrig="450">
          <v:shape id="_x0000_i1030" type="#_x0000_t75" style="width:15pt;height:22.5pt" o:ole="">
            <v:imagedata r:id="rId47" o:title=""/>
          </v:shape>
          <o:OLEObject Type="Embed" ProgID="Equation.DSMT4" ShapeID="_x0000_i1030" DrawAspect="Content" ObjectID="_1653475701" r:id="rId51"/>
        </w:object>
      </w:r>
      <w:r w:rsidRPr="006240F1">
        <w:rPr>
          <w:iCs/>
          <w:szCs w:val="28"/>
          <w:lang w:val="de-DE"/>
        </w:rPr>
        <w:t>.</w:t>
      </w:r>
    </w:p>
    <w:p w:rsidR="00EF7F6D" w:rsidRPr="006240F1" w:rsidRDefault="00EF7F6D" w:rsidP="00747C76">
      <w:pPr>
        <w:autoSpaceDE w:val="0"/>
        <w:autoSpaceDN w:val="0"/>
        <w:adjustRightInd w:val="0"/>
        <w:spacing w:line="396" w:lineRule="auto"/>
        <w:ind w:firstLine="567"/>
        <w:rPr>
          <w:iCs/>
          <w:spacing w:val="-6"/>
          <w:szCs w:val="28"/>
          <w:lang w:val="de-DE"/>
        </w:rPr>
      </w:pPr>
      <w:r w:rsidRPr="006240F1">
        <w:rPr>
          <w:iCs/>
          <w:spacing w:val="-6"/>
          <w:szCs w:val="28"/>
          <w:lang w:val="de-DE"/>
        </w:rPr>
        <w:t xml:space="preserve">- Tần suất </w:t>
      </w:r>
      <w:r w:rsidRPr="006240F1">
        <w:rPr>
          <w:iCs/>
          <w:spacing w:val="-6"/>
          <w:position w:val="-24"/>
          <w:szCs w:val="28"/>
          <w:lang w:val="de-DE"/>
        </w:rPr>
        <w:object w:dxaOrig="975" w:dyaOrig="750">
          <v:shape id="_x0000_i1031" type="#_x0000_t75" style="width:49.5pt;height:37.5pt" o:ole="">
            <v:imagedata r:id="rId52" o:title=""/>
          </v:shape>
          <o:OLEObject Type="Embed" ProgID="Equation.DSMT4" ShapeID="_x0000_i1031" DrawAspect="Content" ObjectID="_1653475702" r:id="rId53"/>
        </w:object>
      </w:r>
      <w:r w:rsidRPr="006240F1">
        <w:rPr>
          <w:iCs/>
          <w:spacing w:val="-6"/>
          <w:szCs w:val="28"/>
          <w:lang w:val="de-DE"/>
        </w:rPr>
        <w:t xml:space="preserve"> Tần suất tích lũy hội tụ lùi </w:t>
      </w:r>
      <w:r w:rsidRPr="006240F1">
        <w:rPr>
          <w:iCs/>
          <w:spacing w:val="-6"/>
          <w:position w:val="-12"/>
          <w:szCs w:val="28"/>
          <w:lang w:val="de-DE"/>
        </w:rPr>
        <w:object w:dxaOrig="3165" w:dyaOrig="405">
          <v:shape id="_x0000_i1032" type="#_x0000_t75" style="width:159pt;height:21.75pt" o:ole="">
            <v:imagedata r:id="rId54" o:title=""/>
          </v:shape>
          <o:OLEObject Type="Embed" ProgID="Equation.DSMT4" ShapeID="_x0000_i1032" DrawAspect="Content" ObjectID="_1653475703" r:id="rId55"/>
        </w:object>
      </w:r>
    </w:p>
    <w:p w:rsidR="00EF7F6D" w:rsidRPr="006240F1" w:rsidRDefault="00EF7F6D" w:rsidP="00747C76">
      <w:pPr>
        <w:autoSpaceDE w:val="0"/>
        <w:autoSpaceDN w:val="0"/>
        <w:adjustRightInd w:val="0"/>
        <w:spacing w:line="396" w:lineRule="auto"/>
        <w:ind w:firstLine="567"/>
        <w:rPr>
          <w:iCs/>
          <w:szCs w:val="28"/>
          <w:lang w:val="de-DE"/>
        </w:rPr>
      </w:pPr>
      <w:r w:rsidRPr="006240F1">
        <w:rPr>
          <w:iCs/>
          <w:szCs w:val="28"/>
          <w:lang w:val="de-DE"/>
        </w:rPr>
        <w:t xml:space="preserve">- Phương sai được tính theo công thức: </w:t>
      </w:r>
      <w:r w:rsidRPr="006240F1">
        <w:rPr>
          <w:iCs/>
          <w:position w:val="-24"/>
          <w:szCs w:val="28"/>
          <w:lang w:val="de-DE"/>
        </w:rPr>
        <w:object w:dxaOrig="2190" w:dyaOrig="1050">
          <v:shape id="_x0000_i1033" type="#_x0000_t75" style="width:109.5pt;height:52.5pt" o:ole="">
            <v:imagedata r:id="rId56" o:title=""/>
          </v:shape>
          <o:OLEObject Type="Embed" ProgID="Equation.DSMT4" ShapeID="_x0000_i1033" DrawAspect="Content" ObjectID="_1653475704" r:id="rId57"/>
        </w:object>
      </w:r>
    </w:p>
    <w:p w:rsidR="00EF7F6D" w:rsidRPr="006240F1" w:rsidRDefault="00EF7F6D" w:rsidP="00747C76">
      <w:pPr>
        <w:autoSpaceDE w:val="0"/>
        <w:autoSpaceDN w:val="0"/>
        <w:adjustRightInd w:val="0"/>
        <w:spacing w:line="396" w:lineRule="auto"/>
        <w:ind w:firstLine="567"/>
        <w:rPr>
          <w:iCs/>
          <w:szCs w:val="28"/>
          <w:lang w:val="de-DE"/>
        </w:rPr>
      </w:pPr>
      <w:r w:rsidRPr="006240F1">
        <w:rPr>
          <w:iCs/>
          <w:szCs w:val="28"/>
          <w:lang w:val="de-DE"/>
        </w:rPr>
        <w:t xml:space="preserve">- Độ lệch chuẩn: </w:t>
      </w:r>
      <w:r w:rsidRPr="006240F1">
        <w:rPr>
          <w:position w:val="-26"/>
          <w:szCs w:val="28"/>
        </w:rPr>
        <w:object w:dxaOrig="2145" w:dyaOrig="1080">
          <v:shape id="_x0000_i1034" type="#_x0000_t75" style="width:109.5pt;height:54pt" o:ole="">
            <v:imagedata r:id="rId58" o:title=""/>
          </v:shape>
          <o:OLEObject Type="Embed" ProgID="Equation.DSMT4" ShapeID="_x0000_i1034" DrawAspect="Content" ObjectID="_1653475705" r:id="rId59"/>
        </w:object>
      </w:r>
    </w:p>
    <w:p w:rsidR="00EF7F6D" w:rsidRPr="006240F1" w:rsidRDefault="00EF7F6D" w:rsidP="00747C76">
      <w:pPr>
        <w:autoSpaceDE w:val="0"/>
        <w:autoSpaceDN w:val="0"/>
        <w:adjustRightInd w:val="0"/>
        <w:spacing w:line="396" w:lineRule="auto"/>
        <w:ind w:firstLine="567"/>
        <w:rPr>
          <w:i/>
          <w:iCs/>
          <w:szCs w:val="28"/>
          <w:lang w:val="de-DE"/>
        </w:rPr>
      </w:pPr>
      <w:r w:rsidRPr="006240F1">
        <w:rPr>
          <w:b/>
          <w:iCs/>
          <w:szCs w:val="28"/>
          <w:lang w:val="de-DE"/>
        </w:rPr>
        <w:t xml:space="preserve">Bài toán 1. </w:t>
      </w:r>
      <w:r w:rsidRPr="006240F1">
        <w:rPr>
          <w:iCs/>
          <w:szCs w:val="28"/>
          <w:lang w:val="de-DE"/>
        </w:rPr>
        <w:t xml:space="preserve">Kiểm định phương sai bằng giả thiết </w:t>
      </w:r>
      <w:r w:rsidRPr="006240F1">
        <w:rPr>
          <w:iCs/>
          <w:position w:val="-12"/>
          <w:szCs w:val="28"/>
          <w:lang w:val="de-DE"/>
        </w:rPr>
        <w:object w:dxaOrig="375" w:dyaOrig="450">
          <v:shape id="_x0000_i1035" type="#_x0000_t75" style="width:19.5pt;height:22.5pt" o:ole="">
            <v:imagedata r:id="rId60" o:title=""/>
          </v:shape>
          <o:OLEObject Type="Embed" ProgID="Equation.DSMT4" ShapeID="_x0000_i1035" DrawAspect="Content" ObjectID="_1653475706" r:id="rId61"/>
        </w:object>
      </w:r>
      <w:r w:rsidRPr="006240F1">
        <w:rPr>
          <w:iCs/>
          <w:szCs w:val="28"/>
          <w:lang w:val="de-DE"/>
        </w:rPr>
        <w:t xml:space="preserve">: </w:t>
      </w:r>
      <w:r w:rsidRPr="006240F1">
        <w:rPr>
          <w:i/>
          <w:iCs/>
          <w:szCs w:val="28"/>
          <w:lang w:val="de-DE"/>
        </w:rPr>
        <w:t>"Sự khác nhau giữa các phương sai ở nhóm lớp TN và nhóm lớp ĐC là không có ý nghĩa".</w:t>
      </w:r>
    </w:p>
    <w:p w:rsidR="00EF7F6D" w:rsidRPr="006240F1" w:rsidRDefault="00DA054A" w:rsidP="00747C76">
      <w:pPr>
        <w:autoSpaceDE w:val="0"/>
        <w:autoSpaceDN w:val="0"/>
        <w:adjustRightInd w:val="0"/>
        <w:spacing w:line="396" w:lineRule="auto"/>
        <w:ind w:firstLine="567"/>
        <w:jc w:val="center"/>
        <w:rPr>
          <w:b/>
          <w:i/>
          <w:iCs/>
          <w:szCs w:val="28"/>
          <w:lang w:val="de-DE"/>
        </w:rPr>
      </w:pPr>
      <m:oMath>
        <m:r>
          <w:rPr>
            <w:rFonts w:ascii="Cambria Math" w:hAnsi="Cambria Math"/>
            <w:szCs w:val="28"/>
            <w:lang w:val="de-DE"/>
          </w:rPr>
          <m:t>F=</m:t>
        </m:r>
        <m:f>
          <m:fPr>
            <m:ctrlPr>
              <w:rPr>
                <w:rFonts w:ascii="Cambria Math" w:hAnsi="Cambria Math"/>
                <w:bCs/>
                <w:i/>
                <w:iCs/>
                <w:szCs w:val="28"/>
                <w:lang w:val="de-DE"/>
              </w:rPr>
            </m:ctrlPr>
          </m:fPr>
          <m:num>
            <m:sSubSup>
              <m:sSubSupPr>
                <m:ctrlPr>
                  <w:rPr>
                    <w:rFonts w:ascii="Cambria Math" w:hAnsi="Cambria Math"/>
                    <w:bCs/>
                    <w:i/>
                    <w:iCs/>
                    <w:szCs w:val="28"/>
                    <w:lang w:val="de-DE"/>
                  </w:rPr>
                </m:ctrlPr>
              </m:sSubSupPr>
              <m:e>
                <m:r>
                  <w:rPr>
                    <w:rFonts w:ascii="Cambria Math" w:hAnsi="Cambria Math"/>
                    <w:szCs w:val="28"/>
                    <w:lang w:val="de-DE"/>
                  </w:rPr>
                  <m:t>S</m:t>
                </m:r>
              </m:e>
              <m:sub>
                <m:r>
                  <w:rPr>
                    <w:rFonts w:ascii="Cambria Math" w:hAnsi="Cambria Math"/>
                    <w:szCs w:val="28"/>
                    <w:lang w:val="de-DE"/>
                  </w:rPr>
                  <m:t>TN</m:t>
                </m:r>
              </m:sub>
              <m:sup>
                <m:r>
                  <w:rPr>
                    <w:rFonts w:ascii="Cambria Math" w:hAnsi="Cambria Math"/>
                    <w:szCs w:val="28"/>
                    <w:lang w:val="de-DE"/>
                  </w:rPr>
                  <m:t>2</m:t>
                </m:r>
              </m:sup>
            </m:sSubSup>
          </m:num>
          <m:den>
            <m:sSubSup>
              <m:sSubSupPr>
                <m:ctrlPr>
                  <w:rPr>
                    <w:rFonts w:ascii="Cambria Math" w:hAnsi="Cambria Math"/>
                    <w:bCs/>
                    <w:i/>
                    <w:iCs/>
                    <w:szCs w:val="28"/>
                    <w:lang w:val="de-DE"/>
                  </w:rPr>
                </m:ctrlPr>
              </m:sSubSupPr>
              <m:e>
                <m:r>
                  <w:rPr>
                    <w:rFonts w:ascii="Cambria Math" w:hAnsi="Cambria Math"/>
                    <w:szCs w:val="28"/>
                    <w:lang w:val="de-DE"/>
                  </w:rPr>
                  <m:t>S</m:t>
                </m:r>
              </m:e>
              <m:sub>
                <m:r>
                  <w:rPr>
                    <w:rFonts w:ascii="Cambria Math" w:hAnsi="Cambria Math"/>
                    <w:szCs w:val="28"/>
                    <w:lang w:val="de-DE"/>
                  </w:rPr>
                  <m:t>ĐC</m:t>
                </m:r>
              </m:sub>
              <m:sup>
                <m:r>
                  <w:rPr>
                    <w:rFonts w:ascii="Cambria Math" w:hAnsi="Cambria Math"/>
                    <w:szCs w:val="28"/>
                    <w:lang w:val="de-DE"/>
                  </w:rPr>
                  <m:t>2</m:t>
                </m:r>
              </m:sup>
            </m:sSubSup>
          </m:den>
        </m:f>
      </m:oMath>
      <w:r w:rsidR="0091023F" w:rsidRPr="006240F1">
        <w:rPr>
          <w:bCs/>
          <w:iCs/>
          <w:szCs w:val="28"/>
          <w:lang w:val="de-DE"/>
        </w:rPr>
        <w:t xml:space="preserve"> (nếu </w:t>
      </w:r>
      <m:oMath>
        <m:sSubSup>
          <m:sSubSupPr>
            <m:ctrlPr>
              <w:rPr>
                <w:rFonts w:ascii="Cambria Math" w:hAnsi="Cambria Math"/>
                <w:bCs/>
                <w:i/>
                <w:iCs/>
                <w:szCs w:val="28"/>
                <w:lang w:val="de-DE"/>
              </w:rPr>
            </m:ctrlPr>
          </m:sSubSupPr>
          <m:e>
            <m:r>
              <w:rPr>
                <w:rFonts w:ascii="Cambria Math" w:hAnsi="Cambria Math"/>
                <w:szCs w:val="28"/>
                <w:lang w:val="de-DE"/>
              </w:rPr>
              <m:t>S</m:t>
            </m:r>
          </m:e>
          <m:sub>
            <m:r>
              <w:rPr>
                <w:rFonts w:ascii="Cambria Math" w:hAnsi="Cambria Math"/>
                <w:szCs w:val="28"/>
                <w:lang w:val="de-DE"/>
              </w:rPr>
              <m:t>ĐC</m:t>
            </m:r>
          </m:sub>
          <m:sup>
            <m:r>
              <w:rPr>
                <w:rFonts w:ascii="Cambria Math" w:hAnsi="Cambria Math"/>
                <w:szCs w:val="28"/>
                <w:lang w:val="de-DE"/>
              </w:rPr>
              <m:t>2</m:t>
            </m:r>
          </m:sup>
        </m:sSubSup>
        <m:r>
          <w:rPr>
            <w:rFonts w:ascii="Cambria Math" w:hAnsi="Cambria Math"/>
            <w:szCs w:val="28"/>
            <w:lang w:val="de-DE"/>
          </w:rPr>
          <m:t>&lt;</m:t>
        </m:r>
        <m:sSubSup>
          <m:sSubSupPr>
            <m:ctrlPr>
              <w:rPr>
                <w:rFonts w:ascii="Cambria Math" w:hAnsi="Cambria Math"/>
                <w:bCs/>
                <w:i/>
                <w:iCs/>
                <w:szCs w:val="28"/>
                <w:lang w:val="de-DE"/>
              </w:rPr>
            </m:ctrlPr>
          </m:sSubSupPr>
          <m:e>
            <m:r>
              <w:rPr>
                <w:rFonts w:ascii="Cambria Math" w:hAnsi="Cambria Math"/>
                <w:szCs w:val="28"/>
                <w:lang w:val="de-DE"/>
              </w:rPr>
              <m:t>S</m:t>
            </m:r>
          </m:e>
          <m:sub>
            <m:r>
              <w:rPr>
                <w:rFonts w:ascii="Cambria Math" w:hAnsi="Cambria Math"/>
                <w:szCs w:val="28"/>
                <w:lang w:val="de-DE"/>
              </w:rPr>
              <m:t>TN</m:t>
            </m:r>
          </m:sub>
          <m:sup>
            <m:r>
              <w:rPr>
                <w:rFonts w:ascii="Cambria Math" w:hAnsi="Cambria Math"/>
                <w:szCs w:val="28"/>
                <w:lang w:val="de-DE"/>
              </w:rPr>
              <m:t>2</m:t>
            </m:r>
          </m:sup>
        </m:sSubSup>
        <m:r>
          <m:rPr>
            <m:sty m:val="bi"/>
          </m:rPr>
          <w:rPr>
            <w:rFonts w:ascii="Cambria Math" w:hAnsi="Cambria Math"/>
            <w:szCs w:val="28"/>
            <w:lang w:val="de-DE"/>
          </w:rPr>
          <m:t>)</m:t>
        </m:r>
      </m:oMath>
      <w:r w:rsidR="0091023F" w:rsidRPr="006240F1">
        <w:rPr>
          <w:b/>
          <w:szCs w:val="28"/>
          <w:lang w:val="de-DE"/>
        </w:rPr>
        <w:t xml:space="preserve"> </w:t>
      </w:r>
      <w:r w:rsidR="00EF7F6D" w:rsidRPr="006240F1">
        <w:rPr>
          <w:iCs/>
          <w:szCs w:val="28"/>
          <w:lang w:val="de-DE"/>
        </w:rPr>
        <w:t xml:space="preserve">hoặc </w:t>
      </w:r>
      <m:oMath>
        <m:r>
          <m:rPr>
            <m:sty m:val="bi"/>
          </m:rPr>
          <w:rPr>
            <w:rFonts w:ascii="Cambria Math" w:hAnsi="Cambria Math"/>
            <w:szCs w:val="28"/>
            <w:lang w:val="de-DE"/>
          </w:rPr>
          <m:t>F=</m:t>
        </m:r>
        <m:f>
          <m:fPr>
            <m:ctrlPr>
              <w:rPr>
                <w:rFonts w:ascii="Cambria Math" w:hAnsi="Cambria Math"/>
                <w:bCs/>
                <w:i/>
                <w:iCs/>
                <w:szCs w:val="28"/>
                <w:lang w:val="de-DE"/>
              </w:rPr>
            </m:ctrlPr>
          </m:fPr>
          <m:num>
            <m:sSubSup>
              <m:sSubSupPr>
                <m:ctrlPr>
                  <w:rPr>
                    <w:rFonts w:ascii="Cambria Math" w:hAnsi="Cambria Math"/>
                    <w:bCs/>
                    <w:i/>
                    <w:iCs/>
                    <w:szCs w:val="28"/>
                    <w:lang w:val="de-DE"/>
                  </w:rPr>
                </m:ctrlPr>
              </m:sSubSupPr>
              <m:e>
                <m:r>
                  <w:rPr>
                    <w:rFonts w:ascii="Cambria Math" w:hAnsi="Cambria Math"/>
                    <w:szCs w:val="28"/>
                    <w:lang w:val="de-DE"/>
                  </w:rPr>
                  <m:t>S</m:t>
                </m:r>
              </m:e>
              <m:sub>
                <m:r>
                  <w:rPr>
                    <w:rFonts w:ascii="Cambria Math" w:hAnsi="Cambria Math"/>
                    <w:szCs w:val="28"/>
                    <w:lang w:val="de-DE"/>
                  </w:rPr>
                  <m:t>ĐC</m:t>
                </m:r>
              </m:sub>
              <m:sup>
                <m:r>
                  <w:rPr>
                    <w:rFonts w:ascii="Cambria Math" w:hAnsi="Cambria Math"/>
                    <w:szCs w:val="28"/>
                    <w:lang w:val="de-DE"/>
                  </w:rPr>
                  <m:t>2</m:t>
                </m:r>
              </m:sup>
            </m:sSubSup>
          </m:num>
          <m:den>
            <m:sSubSup>
              <m:sSubSupPr>
                <m:ctrlPr>
                  <w:rPr>
                    <w:rFonts w:ascii="Cambria Math" w:hAnsi="Cambria Math"/>
                    <w:bCs/>
                    <w:i/>
                    <w:iCs/>
                    <w:szCs w:val="28"/>
                    <w:lang w:val="de-DE"/>
                  </w:rPr>
                </m:ctrlPr>
              </m:sSubSupPr>
              <m:e>
                <m:r>
                  <w:rPr>
                    <w:rFonts w:ascii="Cambria Math" w:hAnsi="Cambria Math"/>
                    <w:szCs w:val="28"/>
                    <w:lang w:val="de-DE"/>
                  </w:rPr>
                  <m:t>S</m:t>
                </m:r>
              </m:e>
              <m:sub>
                <m:r>
                  <w:rPr>
                    <w:rFonts w:ascii="Cambria Math" w:hAnsi="Cambria Math"/>
                    <w:szCs w:val="28"/>
                    <w:lang w:val="de-DE"/>
                  </w:rPr>
                  <m:t>TN</m:t>
                </m:r>
              </m:sub>
              <m:sup>
                <m:r>
                  <w:rPr>
                    <w:rFonts w:ascii="Cambria Math" w:hAnsi="Cambria Math"/>
                    <w:szCs w:val="28"/>
                    <w:lang w:val="de-DE"/>
                  </w:rPr>
                  <m:t>2</m:t>
                </m:r>
              </m:sup>
            </m:sSubSup>
          </m:den>
        </m:f>
      </m:oMath>
      <w:r w:rsidR="0091023F" w:rsidRPr="006240F1">
        <w:rPr>
          <w:bCs/>
          <w:iCs/>
          <w:szCs w:val="28"/>
          <w:lang w:val="de-DE"/>
        </w:rPr>
        <w:t xml:space="preserve">  (nếu  </w:t>
      </w:r>
      <m:oMath>
        <m:sSubSup>
          <m:sSubSupPr>
            <m:ctrlPr>
              <w:rPr>
                <w:rFonts w:ascii="Cambria Math" w:hAnsi="Cambria Math"/>
                <w:bCs/>
                <w:i/>
                <w:iCs/>
                <w:szCs w:val="28"/>
                <w:lang w:val="de-DE"/>
              </w:rPr>
            </m:ctrlPr>
          </m:sSubSupPr>
          <m:e>
            <m:r>
              <w:rPr>
                <w:rFonts w:ascii="Cambria Math" w:hAnsi="Cambria Math"/>
                <w:szCs w:val="28"/>
                <w:lang w:val="de-DE"/>
              </w:rPr>
              <m:t>S</m:t>
            </m:r>
          </m:e>
          <m:sub>
            <m:r>
              <w:rPr>
                <w:rFonts w:ascii="Cambria Math" w:hAnsi="Cambria Math"/>
                <w:szCs w:val="28"/>
                <w:lang w:val="de-DE"/>
              </w:rPr>
              <m:t>TN</m:t>
            </m:r>
          </m:sub>
          <m:sup>
            <m:r>
              <w:rPr>
                <w:rFonts w:ascii="Cambria Math" w:hAnsi="Cambria Math"/>
                <w:szCs w:val="28"/>
                <w:lang w:val="de-DE"/>
              </w:rPr>
              <m:t>2</m:t>
            </m:r>
          </m:sup>
        </m:sSubSup>
        <m:r>
          <m:rPr>
            <m:sty m:val="bi"/>
          </m:rPr>
          <w:rPr>
            <w:rFonts w:ascii="Cambria Math" w:hAnsi="Cambria Math"/>
            <w:szCs w:val="28"/>
            <w:lang w:val="de-DE"/>
          </w:rPr>
          <m:t>&lt;</m:t>
        </m:r>
        <m:sSubSup>
          <m:sSubSupPr>
            <m:ctrlPr>
              <w:rPr>
                <w:rFonts w:ascii="Cambria Math" w:hAnsi="Cambria Math"/>
                <w:b/>
                <w:i/>
                <w:iCs/>
                <w:szCs w:val="28"/>
                <w:lang w:val="de-DE"/>
              </w:rPr>
            </m:ctrlPr>
          </m:sSubSupPr>
          <m:e>
            <m:r>
              <m:rPr>
                <m:sty m:val="bi"/>
              </m:rPr>
              <w:rPr>
                <w:rFonts w:ascii="Cambria Math" w:hAnsi="Cambria Math"/>
                <w:szCs w:val="28"/>
                <w:lang w:val="de-DE"/>
              </w:rPr>
              <m:t>S</m:t>
            </m:r>
          </m:e>
          <m:sub>
            <m:r>
              <m:rPr>
                <m:sty m:val="bi"/>
              </m:rPr>
              <w:rPr>
                <w:rFonts w:ascii="Cambria Math" w:hAnsi="Cambria Math"/>
                <w:szCs w:val="28"/>
                <w:lang w:val="de-DE"/>
              </w:rPr>
              <m:t>ĐC</m:t>
            </m:r>
          </m:sub>
          <m:sup>
            <m:r>
              <m:rPr>
                <m:sty m:val="bi"/>
              </m:rPr>
              <w:rPr>
                <w:rFonts w:ascii="Cambria Math" w:hAnsi="Cambria Math"/>
                <w:szCs w:val="28"/>
                <w:lang w:val="de-DE"/>
              </w:rPr>
              <m:t>2</m:t>
            </m:r>
          </m:sup>
        </m:sSubSup>
        <m:r>
          <m:rPr>
            <m:sty m:val="bi"/>
          </m:rPr>
          <w:rPr>
            <w:rFonts w:ascii="Cambria Math" w:hAnsi="Cambria Math"/>
            <w:szCs w:val="28"/>
            <w:lang w:val="de-DE"/>
          </w:rPr>
          <m:t>).</m:t>
        </m:r>
      </m:oMath>
    </w:p>
    <w:p w:rsidR="00EF7F6D" w:rsidRPr="006240F1" w:rsidRDefault="00EF7F6D" w:rsidP="00747C76">
      <w:pPr>
        <w:autoSpaceDE w:val="0"/>
        <w:autoSpaceDN w:val="0"/>
        <w:adjustRightInd w:val="0"/>
        <w:spacing w:line="396" w:lineRule="auto"/>
        <w:ind w:firstLine="567"/>
        <w:rPr>
          <w:iCs/>
          <w:szCs w:val="28"/>
          <w:lang w:val="de-DE"/>
        </w:rPr>
      </w:pPr>
      <w:r w:rsidRPr="006240F1">
        <w:rPr>
          <w:iCs/>
          <w:szCs w:val="28"/>
          <w:lang w:val="de-DE"/>
        </w:rPr>
        <w:t xml:space="preserve">Với mức ý nghĩa </w:t>
      </w:r>
      <w:r w:rsidRPr="006240F1">
        <w:rPr>
          <w:iCs/>
          <w:position w:val="-6"/>
          <w:szCs w:val="28"/>
          <w:lang w:val="de-DE"/>
        </w:rPr>
        <w:object w:dxaOrig="255" w:dyaOrig="240">
          <v:shape id="_x0000_i1036" type="#_x0000_t75" style="width:15pt;height:12pt" o:ole="">
            <v:imagedata r:id="rId62" o:title=""/>
          </v:shape>
          <o:OLEObject Type="Embed" ProgID="Equation.DSMT4" ShapeID="_x0000_i1036" DrawAspect="Content" ObjectID="_1653475707" r:id="rId63"/>
        </w:object>
      </w:r>
      <w:r w:rsidRPr="006240F1">
        <w:rPr>
          <w:iCs/>
          <w:szCs w:val="28"/>
          <w:lang w:val="de-DE"/>
        </w:rPr>
        <w:t xml:space="preserve"> tính phân vị </w:t>
      </w:r>
      <m:oMath>
        <m:sSub>
          <m:sSubPr>
            <m:ctrlPr>
              <w:rPr>
                <w:rFonts w:ascii="Cambria Math" w:hAnsi="Cambria Math"/>
                <w:i/>
                <w:iCs/>
                <w:szCs w:val="28"/>
                <w:lang w:val="de-DE"/>
              </w:rPr>
            </m:ctrlPr>
          </m:sSubPr>
          <m:e>
            <m:r>
              <w:rPr>
                <w:rFonts w:ascii="Cambria Math" w:hAnsi="Cambria Math"/>
                <w:szCs w:val="28"/>
                <w:lang w:val="de-DE"/>
              </w:rPr>
              <m:t>f</m:t>
            </m:r>
          </m:e>
          <m:sub>
            <m:sSub>
              <m:sSubPr>
                <m:ctrlPr>
                  <w:rPr>
                    <w:rFonts w:ascii="Cambria Math" w:hAnsi="Cambria Math"/>
                    <w:i/>
                    <w:iCs/>
                    <w:szCs w:val="28"/>
                    <w:lang w:val="de-DE"/>
                  </w:rPr>
                </m:ctrlPr>
              </m:sSubPr>
              <m:e>
                <m:r>
                  <w:rPr>
                    <w:rFonts w:ascii="Cambria Math" w:hAnsi="Cambria Math"/>
                    <w:szCs w:val="28"/>
                    <w:lang w:val="de-DE"/>
                  </w:rPr>
                  <m:t>n</m:t>
                </m:r>
              </m:e>
              <m:sub>
                <m:r>
                  <w:rPr>
                    <w:rFonts w:ascii="Cambria Math" w:hAnsi="Cambria Math"/>
                    <w:szCs w:val="28"/>
                    <w:lang w:val="de-DE"/>
                  </w:rPr>
                  <m:t>1</m:t>
                </m:r>
              </m:sub>
            </m:sSub>
            <m:r>
              <w:rPr>
                <w:rFonts w:ascii="Cambria Math" w:hAnsi="Cambria Math"/>
                <w:szCs w:val="28"/>
                <w:lang w:val="de-DE"/>
              </w:rPr>
              <m:t>-1,</m:t>
            </m:r>
            <m:sSub>
              <m:sSubPr>
                <m:ctrlPr>
                  <w:rPr>
                    <w:rFonts w:ascii="Cambria Math" w:hAnsi="Cambria Math"/>
                    <w:i/>
                    <w:iCs/>
                    <w:szCs w:val="28"/>
                    <w:lang w:val="de-DE"/>
                  </w:rPr>
                </m:ctrlPr>
              </m:sSubPr>
              <m:e>
                <m:r>
                  <w:rPr>
                    <w:rFonts w:ascii="Cambria Math" w:hAnsi="Cambria Math"/>
                    <w:szCs w:val="28"/>
                    <w:lang w:val="de-DE"/>
                  </w:rPr>
                  <m:t>n</m:t>
                </m:r>
              </m:e>
              <m:sub>
                <m:r>
                  <w:rPr>
                    <w:rFonts w:ascii="Cambria Math" w:hAnsi="Cambria Math"/>
                    <w:szCs w:val="28"/>
                    <w:lang w:val="de-DE"/>
                  </w:rPr>
                  <m:t>2</m:t>
                </m:r>
              </m:sub>
            </m:sSub>
            <m:r>
              <w:rPr>
                <w:rFonts w:ascii="Cambria Math" w:hAnsi="Cambria Math"/>
                <w:szCs w:val="28"/>
                <w:lang w:val="de-DE"/>
              </w:rPr>
              <m:t>-1</m:t>
            </m:r>
          </m:sub>
        </m:sSub>
        <m:d>
          <m:dPr>
            <m:ctrlPr>
              <w:rPr>
                <w:rFonts w:ascii="Cambria Math" w:hAnsi="Cambria Math"/>
                <w:i/>
                <w:szCs w:val="28"/>
                <w:lang w:val="de-DE"/>
              </w:rPr>
            </m:ctrlPr>
          </m:dPr>
          <m:e>
            <m:r>
              <w:rPr>
                <w:rFonts w:ascii="Cambria Math" w:hAnsi="Cambria Math"/>
                <w:szCs w:val="28"/>
                <w:lang w:val="de-DE"/>
              </w:rPr>
              <m:t>α</m:t>
            </m:r>
          </m:e>
        </m:d>
      </m:oMath>
      <w:r w:rsidR="007A614E" w:rsidRPr="006240F1">
        <w:rPr>
          <w:szCs w:val="28"/>
          <w:lang w:val="de-DE"/>
        </w:rPr>
        <w:t xml:space="preserve"> (hoặc </w:t>
      </w:r>
      <m:oMath>
        <m:sSub>
          <m:sSubPr>
            <m:ctrlPr>
              <w:rPr>
                <w:rFonts w:ascii="Cambria Math" w:hAnsi="Cambria Math"/>
                <w:i/>
                <w:iCs/>
                <w:szCs w:val="28"/>
                <w:lang w:val="de-DE"/>
              </w:rPr>
            </m:ctrlPr>
          </m:sSubPr>
          <m:e>
            <m:r>
              <w:rPr>
                <w:rFonts w:ascii="Cambria Math" w:hAnsi="Cambria Math"/>
                <w:szCs w:val="28"/>
                <w:lang w:val="de-DE"/>
              </w:rPr>
              <m:t>f</m:t>
            </m:r>
          </m:e>
          <m:sub>
            <m:sSub>
              <m:sSubPr>
                <m:ctrlPr>
                  <w:rPr>
                    <w:rFonts w:ascii="Cambria Math" w:hAnsi="Cambria Math"/>
                    <w:i/>
                    <w:iCs/>
                    <w:szCs w:val="28"/>
                    <w:lang w:val="de-DE"/>
                  </w:rPr>
                </m:ctrlPr>
              </m:sSubPr>
              <m:e>
                <m:r>
                  <w:rPr>
                    <w:rFonts w:ascii="Cambria Math" w:hAnsi="Cambria Math"/>
                    <w:szCs w:val="28"/>
                    <w:lang w:val="de-DE"/>
                  </w:rPr>
                  <m:t>n</m:t>
                </m:r>
              </m:e>
              <m:sub>
                <m:r>
                  <w:rPr>
                    <w:rFonts w:ascii="Cambria Math" w:hAnsi="Cambria Math"/>
                    <w:szCs w:val="28"/>
                    <w:lang w:val="de-DE"/>
                  </w:rPr>
                  <m:t>2</m:t>
                </m:r>
              </m:sub>
            </m:sSub>
            <m:r>
              <w:rPr>
                <w:rFonts w:ascii="Cambria Math" w:hAnsi="Cambria Math"/>
                <w:szCs w:val="28"/>
                <w:lang w:val="de-DE"/>
              </w:rPr>
              <m:t>-1,</m:t>
            </m:r>
            <m:sSub>
              <m:sSubPr>
                <m:ctrlPr>
                  <w:rPr>
                    <w:rFonts w:ascii="Cambria Math" w:hAnsi="Cambria Math"/>
                    <w:i/>
                    <w:iCs/>
                    <w:szCs w:val="28"/>
                    <w:lang w:val="de-DE"/>
                  </w:rPr>
                </m:ctrlPr>
              </m:sSubPr>
              <m:e>
                <m:r>
                  <w:rPr>
                    <w:rFonts w:ascii="Cambria Math" w:hAnsi="Cambria Math"/>
                    <w:szCs w:val="28"/>
                    <w:lang w:val="de-DE"/>
                  </w:rPr>
                  <m:t>n</m:t>
                </m:r>
              </m:e>
              <m:sub>
                <m:r>
                  <w:rPr>
                    <w:rFonts w:ascii="Cambria Math" w:hAnsi="Cambria Math"/>
                    <w:szCs w:val="28"/>
                    <w:lang w:val="de-DE"/>
                  </w:rPr>
                  <m:t>1</m:t>
                </m:r>
              </m:sub>
            </m:sSub>
            <m:r>
              <w:rPr>
                <w:rFonts w:ascii="Cambria Math" w:hAnsi="Cambria Math"/>
                <w:szCs w:val="28"/>
                <w:lang w:val="de-DE"/>
              </w:rPr>
              <m:t>-1</m:t>
            </m:r>
          </m:sub>
        </m:sSub>
        <m:r>
          <w:rPr>
            <w:rFonts w:ascii="Cambria Math" w:hAnsi="Cambria Math"/>
            <w:szCs w:val="28"/>
            <w:lang w:val="de-DE"/>
          </w:rPr>
          <m:t>(α))</m:t>
        </m:r>
      </m:oMath>
    </w:p>
    <w:p w:rsidR="00EF7F6D" w:rsidRPr="006240F1" w:rsidRDefault="00EF7F6D" w:rsidP="00747C76">
      <w:pPr>
        <w:autoSpaceDE w:val="0"/>
        <w:autoSpaceDN w:val="0"/>
        <w:adjustRightInd w:val="0"/>
        <w:spacing w:line="396" w:lineRule="auto"/>
        <w:ind w:firstLine="567"/>
        <w:rPr>
          <w:iCs/>
          <w:szCs w:val="28"/>
          <w:lang w:val="de-DE"/>
        </w:rPr>
      </w:pPr>
      <w:r w:rsidRPr="006240F1">
        <w:rPr>
          <w:iCs/>
          <w:szCs w:val="28"/>
          <w:lang w:val="de-DE"/>
        </w:rPr>
        <w:t xml:space="preserve">Tính toán số liệu TN: </w:t>
      </w:r>
      <m:oMath>
        <m:sSub>
          <m:sSubPr>
            <m:ctrlPr>
              <w:rPr>
                <w:rFonts w:ascii="Cambria Math" w:hAnsi="Cambria Math"/>
                <w:i/>
                <w:iCs/>
                <w:szCs w:val="28"/>
                <w:lang w:val="de-DE"/>
              </w:rPr>
            </m:ctrlPr>
          </m:sSubPr>
          <m:e>
            <m:r>
              <w:rPr>
                <w:rFonts w:ascii="Cambria Math"/>
                <w:szCs w:val="28"/>
                <w:lang w:val="de-DE"/>
              </w:rPr>
              <m:t>f</m:t>
            </m:r>
          </m:e>
          <m:sub>
            <m:sSub>
              <m:sSubPr>
                <m:ctrlPr>
                  <w:rPr>
                    <w:rFonts w:ascii="Cambria Math" w:hAnsi="Cambria Math"/>
                    <w:i/>
                    <w:iCs/>
                    <w:szCs w:val="28"/>
                    <w:lang w:val="de-DE"/>
                  </w:rPr>
                </m:ctrlPr>
              </m:sSubPr>
              <m:e>
                <m:r>
                  <w:rPr>
                    <w:rFonts w:ascii="Cambria Math"/>
                    <w:szCs w:val="28"/>
                    <w:lang w:val="de-DE"/>
                  </w:rPr>
                  <m:t>n</m:t>
                </m:r>
              </m:e>
              <m:sub>
                <m:r>
                  <w:rPr>
                    <w:rFonts w:ascii="Cambria Math"/>
                    <w:szCs w:val="28"/>
                    <w:lang w:val="de-DE"/>
                  </w:rPr>
                  <m:t>1</m:t>
                </m:r>
              </m:sub>
            </m:sSub>
            <m:r>
              <w:rPr>
                <w:rFonts w:ascii="Cambria Math"/>
                <w:szCs w:val="28"/>
                <w:lang w:val="de-DE"/>
              </w:rPr>
              <m:t>-</m:t>
            </m:r>
            <m:r>
              <w:rPr>
                <w:rFonts w:ascii="Cambria Math"/>
                <w:szCs w:val="28"/>
                <w:lang w:val="de-DE"/>
              </w:rPr>
              <m:t>1,</m:t>
            </m:r>
            <m:sSub>
              <m:sSubPr>
                <m:ctrlPr>
                  <w:rPr>
                    <w:rFonts w:ascii="Cambria Math" w:hAnsi="Cambria Math"/>
                    <w:i/>
                    <w:iCs/>
                    <w:szCs w:val="28"/>
                    <w:lang w:val="de-DE"/>
                  </w:rPr>
                </m:ctrlPr>
              </m:sSubPr>
              <m:e>
                <m:r>
                  <w:rPr>
                    <w:rFonts w:ascii="Cambria Math"/>
                    <w:szCs w:val="28"/>
                    <w:lang w:val="de-DE"/>
                  </w:rPr>
                  <m:t>n</m:t>
                </m:r>
              </m:e>
              <m:sub>
                <m:r>
                  <w:rPr>
                    <w:rFonts w:ascii="Cambria Math"/>
                    <w:szCs w:val="28"/>
                    <w:lang w:val="de-DE"/>
                  </w:rPr>
                  <m:t>2</m:t>
                </m:r>
              </m:sub>
            </m:sSub>
            <m:r>
              <w:rPr>
                <w:rFonts w:ascii="Cambria Math"/>
                <w:szCs w:val="28"/>
                <w:lang w:val="de-DE"/>
              </w:rPr>
              <m:t>-</m:t>
            </m:r>
            <m:r>
              <w:rPr>
                <w:rFonts w:ascii="Cambria Math"/>
                <w:szCs w:val="28"/>
                <w:lang w:val="de-DE"/>
              </w:rPr>
              <m:t>1</m:t>
            </m:r>
          </m:sub>
        </m:sSub>
        <m:d>
          <m:dPr>
            <m:ctrlPr>
              <w:rPr>
                <w:rFonts w:ascii="Cambria Math" w:hAnsi="Cambria Math"/>
                <w:i/>
                <w:szCs w:val="28"/>
                <w:lang w:val="de-DE"/>
              </w:rPr>
            </m:ctrlPr>
          </m:dPr>
          <m:e>
            <m:r>
              <w:rPr>
                <w:rFonts w:ascii="Cambria Math"/>
                <w:szCs w:val="28"/>
                <w:lang w:val="de-DE"/>
              </w:rPr>
              <m:t>α</m:t>
            </m:r>
          </m:e>
        </m:d>
      </m:oMath>
      <w:r w:rsidR="005E65F1" w:rsidRPr="006240F1">
        <w:rPr>
          <w:szCs w:val="28"/>
          <w:lang w:val="de-DE"/>
        </w:rPr>
        <w:t xml:space="preserve"> (hoặc </w:t>
      </w:r>
      <m:oMath>
        <m:sSub>
          <m:sSubPr>
            <m:ctrlPr>
              <w:rPr>
                <w:rFonts w:ascii="Cambria Math" w:hAnsi="Cambria Math"/>
                <w:i/>
                <w:iCs/>
                <w:szCs w:val="28"/>
                <w:lang w:val="de-DE"/>
              </w:rPr>
            </m:ctrlPr>
          </m:sSubPr>
          <m:e>
            <m:r>
              <w:rPr>
                <w:rFonts w:ascii="Cambria Math"/>
                <w:szCs w:val="28"/>
                <w:lang w:val="de-DE"/>
              </w:rPr>
              <m:t>f</m:t>
            </m:r>
          </m:e>
          <m:sub>
            <m:sSub>
              <m:sSubPr>
                <m:ctrlPr>
                  <w:rPr>
                    <w:rFonts w:ascii="Cambria Math" w:hAnsi="Cambria Math"/>
                    <w:i/>
                    <w:iCs/>
                    <w:szCs w:val="28"/>
                    <w:lang w:val="de-DE"/>
                  </w:rPr>
                </m:ctrlPr>
              </m:sSubPr>
              <m:e>
                <m:r>
                  <w:rPr>
                    <w:rFonts w:ascii="Cambria Math"/>
                    <w:szCs w:val="28"/>
                    <w:lang w:val="de-DE"/>
                  </w:rPr>
                  <m:t>n</m:t>
                </m:r>
              </m:e>
              <m:sub>
                <m:r>
                  <w:rPr>
                    <w:rFonts w:ascii="Cambria Math"/>
                    <w:szCs w:val="28"/>
                    <w:lang w:val="de-DE"/>
                  </w:rPr>
                  <m:t>2</m:t>
                </m:r>
              </m:sub>
            </m:sSub>
            <m:r>
              <w:rPr>
                <w:rFonts w:ascii="Cambria Math"/>
                <w:szCs w:val="28"/>
                <w:lang w:val="de-DE"/>
              </w:rPr>
              <m:t>-</m:t>
            </m:r>
            <m:r>
              <w:rPr>
                <w:rFonts w:ascii="Cambria Math"/>
                <w:szCs w:val="28"/>
                <w:lang w:val="de-DE"/>
              </w:rPr>
              <m:t>1,</m:t>
            </m:r>
            <m:sSub>
              <m:sSubPr>
                <m:ctrlPr>
                  <w:rPr>
                    <w:rFonts w:ascii="Cambria Math" w:hAnsi="Cambria Math"/>
                    <w:i/>
                    <w:iCs/>
                    <w:szCs w:val="28"/>
                    <w:lang w:val="de-DE"/>
                  </w:rPr>
                </m:ctrlPr>
              </m:sSubPr>
              <m:e>
                <m:r>
                  <w:rPr>
                    <w:rFonts w:ascii="Cambria Math"/>
                    <w:szCs w:val="28"/>
                    <w:lang w:val="de-DE"/>
                  </w:rPr>
                  <m:t>n</m:t>
                </m:r>
              </m:e>
              <m:sub>
                <m:r>
                  <w:rPr>
                    <w:rFonts w:ascii="Cambria Math"/>
                    <w:szCs w:val="28"/>
                    <w:lang w:val="de-DE"/>
                  </w:rPr>
                  <m:t>1</m:t>
                </m:r>
              </m:sub>
            </m:sSub>
            <m:r>
              <w:rPr>
                <w:rFonts w:ascii="Cambria Math"/>
                <w:szCs w:val="28"/>
                <w:lang w:val="de-DE"/>
              </w:rPr>
              <m:t>-</m:t>
            </m:r>
            <m:r>
              <w:rPr>
                <w:rFonts w:ascii="Cambria Math"/>
                <w:szCs w:val="28"/>
                <w:lang w:val="de-DE"/>
              </w:rPr>
              <m:t>1</m:t>
            </m:r>
          </m:sub>
        </m:sSub>
        <m:r>
          <w:rPr>
            <w:rFonts w:ascii="Cambria Math"/>
            <w:szCs w:val="28"/>
            <w:lang w:val="de-DE"/>
          </w:rPr>
          <m:t>(α))</m:t>
        </m:r>
      </m:oMath>
      <w:r w:rsidR="005E65F1" w:rsidRPr="006240F1">
        <w:rPr>
          <w:szCs w:val="28"/>
          <w:lang w:val="de-DE"/>
        </w:rPr>
        <w:t xml:space="preserve"> </w:t>
      </w:r>
      <w:r w:rsidRPr="006240F1">
        <w:rPr>
          <w:iCs/>
          <w:szCs w:val="28"/>
          <w:lang w:val="de-DE"/>
        </w:rPr>
        <w:t xml:space="preserve">khẳng định phương sai như nhau hay </w:t>
      </w:r>
      <w:r w:rsidR="00BD6E97" w:rsidRPr="006240F1">
        <w:rPr>
          <w:i/>
          <w:iCs/>
          <w:szCs w:val="28"/>
          <w:lang w:val="de-DE"/>
        </w:rPr>
        <w:t>"</w:t>
      </w:r>
      <w:r w:rsidRPr="006240F1">
        <w:rPr>
          <w:i/>
          <w:iCs/>
          <w:szCs w:val="28"/>
          <w:lang w:val="de-DE"/>
        </w:rPr>
        <w:t>Sự khác nhau giữa các phương sai ở nhóm lớp TN và nhóm lớp ĐC là không có ý nghĩa".</w:t>
      </w:r>
    </w:p>
    <w:p w:rsidR="00EF7F6D" w:rsidRPr="006240F1" w:rsidRDefault="00EF7F6D" w:rsidP="00747C76">
      <w:pPr>
        <w:autoSpaceDE w:val="0"/>
        <w:autoSpaceDN w:val="0"/>
        <w:adjustRightInd w:val="0"/>
        <w:spacing w:line="396" w:lineRule="auto"/>
        <w:ind w:firstLine="567"/>
        <w:rPr>
          <w:i/>
          <w:iCs/>
          <w:szCs w:val="28"/>
          <w:lang w:val="de-DE"/>
        </w:rPr>
      </w:pPr>
      <w:r w:rsidRPr="006240F1">
        <w:rPr>
          <w:iCs/>
          <w:szCs w:val="28"/>
          <w:lang w:val="de-DE"/>
        </w:rPr>
        <w:tab/>
        <w:t xml:space="preserve">Nếu </w:t>
      </w:r>
      <m:oMath>
        <m:r>
          <w:rPr>
            <w:rFonts w:ascii="Cambria Math" w:hAnsi="Cambria Math"/>
            <w:spacing w:val="-6"/>
            <w:szCs w:val="28"/>
            <w:lang w:val="de-DE"/>
          </w:rPr>
          <m:t>F&gt;</m:t>
        </m:r>
      </m:oMath>
      <w:r w:rsidRPr="006240F1">
        <w:rPr>
          <w:iCs/>
          <w:spacing w:val="-6"/>
          <w:szCs w:val="28"/>
          <w:lang w:val="de-DE"/>
        </w:rPr>
        <w:t xml:space="preserve"> </w:t>
      </w:r>
      <m:oMath>
        <m:sSub>
          <m:sSubPr>
            <m:ctrlPr>
              <w:rPr>
                <w:rFonts w:ascii="Cambria Math" w:hAnsi="Cambria Math"/>
                <w:i/>
                <w:iCs/>
                <w:szCs w:val="28"/>
                <w:lang w:val="de-DE"/>
              </w:rPr>
            </m:ctrlPr>
          </m:sSubPr>
          <m:e>
            <m:r>
              <w:rPr>
                <w:rFonts w:ascii="Cambria Math"/>
                <w:szCs w:val="28"/>
                <w:lang w:val="de-DE"/>
              </w:rPr>
              <m:t>f</m:t>
            </m:r>
          </m:e>
          <m:sub>
            <m:sSub>
              <m:sSubPr>
                <m:ctrlPr>
                  <w:rPr>
                    <w:rFonts w:ascii="Cambria Math" w:hAnsi="Cambria Math"/>
                    <w:i/>
                    <w:iCs/>
                    <w:szCs w:val="28"/>
                    <w:lang w:val="de-DE"/>
                  </w:rPr>
                </m:ctrlPr>
              </m:sSubPr>
              <m:e>
                <m:r>
                  <w:rPr>
                    <w:rFonts w:ascii="Cambria Math"/>
                    <w:szCs w:val="28"/>
                    <w:lang w:val="de-DE"/>
                  </w:rPr>
                  <m:t>n</m:t>
                </m:r>
              </m:e>
              <m:sub>
                <m:r>
                  <w:rPr>
                    <w:rFonts w:ascii="Cambria Math"/>
                    <w:szCs w:val="28"/>
                    <w:lang w:val="de-DE"/>
                  </w:rPr>
                  <m:t>1</m:t>
                </m:r>
              </m:sub>
            </m:sSub>
            <m:r>
              <w:rPr>
                <w:rFonts w:ascii="Cambria Math"/>
                <w:szCs w:val="28"/>
                <w:lang w:val="de-DE"/>
              </w:rPr>
              <m:t>-</m:t>
            </m:r>
            <m:r>
              <w:rPr>
                <w:rFonts w:ascii="Cambria Math"/>
                <w:szCs w:val="28"/>
                <w:lang w:val="de-DE"/>
              </w:rPr>
              <m:t>1,</m:t>
            </m:r>
            <m:sSub>
              <m:sSubPr>
                <m:ctrlPr>
                  <w:rPr>
                    <w:rFonts w:ascii="Cambria Math" w:hAnsi="Cambria Math"/>
                    <w:i/>
                    <w:iCs/>
                    <w:szCs w:val="28"/>
                    <w:lang w:val="de-DE"/>
                  </w:rPr>
                </m:ctrlPr>
              </m:sSubPr>
              <m:e>
                <m:r>
                  <w:rPr>
                    <w:rFonts w:ascii="Cambria Math"/>
                    <w:szCs w:val="28"/>
                    <w:lang w:val="de-DE"/>
                  </w:rPr>
                  <m:t>n</m:t>
                </m:r>
              </m:e>
              <m:sub>
                <m:r>
                  <w:rPr>
                    <w:rFonts w:ascii="Cambria Math"/>
                    <w:szCs w:val="28"/>
                    <w:lang w:val="de-DE"/>
                  </w:rPr>
                  <m:t>2</m:t>
                </m:r>
              </m:sub>
            </m:sSub>
            <m:r>
              <w:rPr>
                <w:rFonts w:ascii="Cambria Math"/>
                <w:szCs w:val="28"/>
                <w:lang w:val="de-DE"/>
              </w:rPr>
              <m:t>-</m:t>
            </m:r>
            <m:r>
              <w:rPr>
                <w:rFonts w:ascii="Cambria Math"/>
                <w:szCs w:val="28"/>
                <w:lang w:val="de-DE"/>
              </w:rPr>
              <m:t>1</m:t>
            </m:r>
          </m:sub>
        </m:sSub>
        <m:d>
          <m:dPr>
            <m:ctrlPr>
              <w:rPr>
                <w:rFonts w:ascii="Cambria Math" w:hAnsi="Cambria Math"/>
                <w:i/>
                <w:szCs w:val="28"/>
                <w:lang w:val="de-DE"/>
              </w:rPr>
            </m:ctrlPr>
          </m:dPr>
          <m:e>
            <m:r>
              <w:rPr>
                <w:rFonts w:ascii="Cambria Math"/>
                <w:szCs w:val="28"/>
                <w:lang w:val="de-DE"/>
              </w:rPr>
              <m:t>α</m:t>
            </m:r>
          </m:e>
        </m:d>
      </m:oMath>
      <w:r w:rsidR="002C3187" w:rsidRPr="006240F1">
        <w:rPr>
          <w:szCs w:val="28"/>
          <w:lang w:val="de-DE"/>
        </w:rPr>
        <w:t xml:space="preserve"> (hoặc </w:t>
      </w:r>
      <m:oMath>
        <m:sSub>
          <m:sSubPr>
            <m:ctrlPr>
              <w:rPr>
                <w:rFonts w:ascii="Cambria Math" w:hAnsi="Cambria Math"/>
                <w:i/>
                <w:iCs/>
                <w:szCs w:val="28"/>
                <w:lang w:val="de-DE"/>
              </w:rPr>
            </m:ctrlPr>
          </m:sSubPr>
          <m:e>
            <m:r>
              <w:rPr>
                <w:rFonts w:ascii="Cambria Math"/>
                <w:szCs w:val="28"/>
                <w:lang w:val="de-DE"/>
              </w:rPr>
              <m:t>f</m:t>
            </m:r>
          </m:e>
          <m:sub>
            <m:sSub>
              <m:sSubPr>
                <m:ctrlPr>
                  <w:rPr>
                    <w:rFonts w:ascii="Cambria Math" w:hAnsi="Cambria Math"/>
                    <w:i/>
                    <w:iCs/>
                    <w:szCs w:val="28"/>
                    <w:lang w:val="de-DE"/>
                  </w:rPr>
                </m:ctrlPr>
              </m:sSubPr>
              <m:e>
                <m:r>
                  <w:rPr>
                    <w:rFonts w:ascii="Cambria Math"/>
                    <w:szCs w:val="28"/>
                    <w:lang w:val="de-DE"/>
                  </w:rPr>
                  <m:t>n</m:t>
                </m:r>
              </m:e>
              <m:sub>
                <m:r>
                  <w:rPr>
                    <w:rFonts w:ascii="Cambria Math"/>
                    <w:szCs w:val="28"/>
                    <w:lang w:val="de-DE"/>
                  </w:rPr>
                  <m:t>2</m:t>
                </m:r>
              </m:sub>
            </m:sSub>
            <m:r>
              <w:rPr>
                <w:rFonts w:ascii="Cambria Math"/>
                <w:szCs w:val="28"/>
                <w:lang w:val="de-DE"/>
              </w:rPr>
              <m:t>-</m:t>
            </m:r>
            <m:r>
              <w:rPr>
                <w:rFonts w:ascii="Cambria Math"/>
                <w:szCs w:val="28"/>
                <w:lang w:val="de-DE"/>
              </w:rPr>
              <m:t>1,</m:t>
            </m:r>
            <m:sSub>
              <m:sSubPr>
                <m:ctrlPr>
                  <w:rPr>
                    <w:rFonts w:ascii="Cambria Math" w:hAnsi="Cambria Math"/>
                    <w:i/>
                    <w:iCs/>
                    <w:szCs w:val="28"/>
                    <w:lang w:val="de-DE"/>
                  </w:rPr>
                </m:ctrlPr>
              </m:sSubPr>
              <m:e>
                <m:r>
                  <w:rPr>
                    <w:rFonts w:ascii="Cambria Math"/>
                    <w:szCs w:val="28"/>
                    <w:lang w:val="de-DE"/>
                  </w:rPr>
                  <m:t>n</m:t>
                </m:r>
              </m:e>
              <m:sub>
                <m:r>
                  <w:rPr>
                    <w:rFonts w:ascii="Cambria Math"/>
                    <w:szCs w:val="28"/>
                    <w:lang w:val="de-DE"/>
                  </w:rPr>
                  <m:t>1</m:t>
                </m:r>
              </m:sub>
            </m:sSub>
            <m:r>
              <w:rPr>
                <w:rFonts w:ascii="Cambria Math"/>
                <w:szCs w:val="28"/>
                <w:lang w:val="de-DE"/>
              </w:rPr>
              <m:t>-</m:t>
            </m:r>
            <m:r>
              <w:rPr>
                <w:rFonts w:ascii="Cambria Math"/>
                <w:szCs w:val="28"/>
                <w:lang w:val="de-DE"/>
              </w:rPr>
              <m:t>1</m:t>
            </m:r>
          </m:sub>
        </m:sSub>
        <m:r>
          <w:rPr>
            <w:rFonts w:ascii="Cambria Math"/>
            <w:szCs w:val="28"/>
            <w:lang w:val="de-DE"/>
          </w:rPr>
          <m:t>(α))</m:t>
        </m:r>
      </m:oMath>
      <w:r w:rsidR="002C3187" w:rsidRPr="006240F1">
        <w:rPr>
          <w:szCs w:val="28"/>
          <w:lang w:val="de-DE"/>
        </w:rPr>
        <w:t xml:space="preserve"> </w:t>
      </w:r>
      <w:r w:rsidRPr="006240F1">
        <w:rPr>
          <w:iCs/>
          <w:spacing w:val="-6"/>
          <w:szCs w:val="28"/>
          <w:lang w:val="de-DE"/>
        </w:rPr>
        <w:t xml:space="preserve">khẳng định phương sai khác nhau hay </w:t>
      </w:r>
      <w:r w:rsidRPr="006240F1">
        <w:rPr>
          <w:i/>
          <w:iCs/>
          <w:spacing w:val="-6"/>
          <w:szCs w:val="28"/>
          <w:lang w:val="de-DE"/>
        </w:rPr>
        <w:t>"</w:t>
      </w:r>
      <w:r w:rsidRPr="006240F1">
        <w:rPr>
          <w:i/>
          <w:iCs/>
          <w:szCs w:val="28"/>
          <w:lang w:val="de-DE"/>
        </w:rPr>
        <w:t>Sự khác nhau giữa các phương sai ở nhóm lớp TN và nhóm lớp ĐC là có ý nghĩa".</w:t>
      </w:r>
    </w:p>
    <w:p w:rsidR="00EF7F6D" w:rsidRPr="006240F1" w:rsidRDefault="00EF7F6D" w:rsidP="00747C76">
      <w:pPr>
        <w:autoSpaceDE w:val="0"/>
        <w:autoSpaceDN w:val="0"/>
        <w:adjustRightInd w:val="0"/>
        <w:spacing w:line="396" w:lineRule="auto"/>
        <w:ind w:firstLine="567"/>
        <w:rPr>
          <w:iCs/>
          <w:szCs w:val="28"/>
          <w:lang w:val="de-DE"/>
        </w:rPr>
      </w:pPr>
      <w:r w:rsidRPr="006240F1">
        <w:rPr>
          <w:b/>
          <w:iCs/>
          <w:szCs w:val="28"/>
          <w:lang w:val="de-DE"/>
        </w:rPr>
        <w:t xml:space="preserve">Bài toán 2. </w:t>
      </w:r>
      <w:r w:rsidRPr="006240F1">
        <w:rPr>
          <w:iCs/>
          <w:szCs w:val="28"/>
          <w:lang w:val="de-DE"/>
        </w:rPr>
        <w:t xml:space="preserve">Kiểm định giả thiết </w:t>
      </w:r>
      <w:r w:rsidRPr="006240F1">
        <w:rPr>
          <w:iCs/>
          <w:position w:val="-12"/>
          <w:szCs w:val="28"/>
          <w:lang w:val="de-DE"/>
        </w:rPr>
        <w:object w:dxaOrig="360" w:dyaOrig="405">
          <v:shape id="_x0000_i1037" type="#_x0000_t75" style="width:19.5pt;height:21.75pt" o:ole="">
            <v:imagedata r:id="rId64" o:title=""/>
          </v:shape>
          <o:OLEObject Type="Embed" ProgID="Equation.DSMT4" ShapeID="_x0000_i1037" DrawAspect="Content" ObjectID="_1653475708" r:id="rId65"/>
        </w:object>
      </w:r>
      <w:r w:rsidRPr="006240F1">
        <w:rPr>
          <w:iCs/>
          <w:szCs w:val="28"/>
          <w:lang w:val="de-DE"/>
        </w:rPr>
        <w:t xml:space="preserve">: </w:t>
      </w:r>
      <w:r w:rsidRPr="006240F1">
        <w:rPr>
          <w:i/>
          <w:iCs/>
          <w:szCs w:val="28"/>
          <w:lang w:val="de-DE"/>
        </w:rPr>
        <w:t xml:space="preserve">"Điểm trung bình kiểm tra của nhóm lớp TN bằng điểm trung bình kiểm tra của nhóm lớp ĐC" </w:t>
      </w:r>
      <w:r w:rsidRPr="006240F1">
        <w:rPr>
          <w:iCs/>
          <w:szCs w:val="28"/>
          <w:lang w:val="de-DE"/>
        </w:rPr>
        <w:t>với đối thiết H (kiểm định trước khi TNSP):</w:t>
      </w:r>
      <w:r w:rsidRPr="006240F1">
        <w:rPr>
          <w:i/>
          <w:iCs/>
          <w:szCs w:val="28"/>
          <w:lang w:val="de-DE"/>
        </w:rPr>
        <w:t xml:space="preserve"> "Điểm trung bình kiểm tra của nhóm lớp được chọn làm TN khác điểm trung bình của nhóm lớp được chọn làm ĐC" hoặc đối thiết</w:t>
      </w:r>
      <w:r w:rsidR="00CC099A" w:rsidRPr="006240F1">
        <w:rPr>
          <w:i/>
          <w:iCs/>
          <w:szCs w:val="28"/>
          <w:lang w:val="de-DE"/>
        </w:rPr>
        <w:t>.</w:t>
      </w:r>
    </w:p>
    <w:p w:rsidR="005A2E51" w:rsidRPr="006240F1" w:rsidRDefault="0014601A" w:rsidP="00747C76">
      <w:pPr>
        <w:pStyle w:val="Heading2"/>
        <w:spacing w:before="0" w:line="396" w:lineRule="auto"/>
        <w:ind w:firstLine="0"/>
        <w:rPr>
          <w:color w:val="auto"/>
        </w:rPr>
      </w:pPr>
      <w:bookmarkStart w:id="293" w:name="_Toc20038047"/>
      <w:bookmarkStart w:id="294" w:name="_Toc28608997"/>
      <w:bookmarkStart w:id="295" w:name="_Toc28933622"/>
      <w:r w:rsidRPr="006240F1">
        <w:rPr>
          <w:color w:val="auto"/>
        </w:rPr>
        <w:t>4.5. Kết quả TNSP</w:t>
      </w:r>
      <w:bookmarkEnd w:id="293"/>
      <w:bookmarkEnd w:id="294"/>
      <w:bookmarkEnd w:id="295"/>
    </w:p>
    <w:p w:rsidR="005A2E51" w:rsidRPr="006240F1" w:rsidRDefault="005A2E51" w:rsidP="00747C76">
      <w:pPr>
        <w:pStyle w:val="Heading3"/>
        <w:spacing w:line="396" w:lineRule="auto"/>
        <w:ind w:firstLine="0"/>
        <w:rPr>
          <w:i/>
          <w:color w:val="auto"/>
        </w:rPr>
      </w:pPr>
      <w:bookmarkStart w:id="296" w:name="_Toc20038048"/>
      <w:bookmarkStart w:id="297" w:name="_Toc28608998"/>
      <w:bookmarkStart w:id="298" w:name="_Toc28933623"/>
      <w:r w:rsidRPr="006240F1">
        <w:rPr>
          <w:i/>
          <w:color w:val="auto"/>
        </w:rPr>
        <w:t xml:space="preserve">4.5.1. Kết quả </w:t>
      </w:r>
      <w:r w:rsidR="0014601A" w:rsidRPr="006240F1">
        <w:rPr>
          <w:i/>
          <w:color w:val="auto"/>
        </w:rPr>
        <w:t xml:space="preserve">TNSP </w:t>
      </w:r>
      <w:r w:rsidRPr="006240F1">
        <w:rPr>
          <w:i/>
          <w:color w:val="auto"/>
        </w:rPr>
        <w:t>vòng 1</w:t>
      </w:r>
      <w:bookmarkEnd w:id="296"/>
      <w:bookmarkEnd w:id="297"/>
      <w:bookmarkEnd w:id="298"/>
    </w:p>
    <w:p w:rsidR="005A2E51" w:rsidRPr="006240F1" w:rsidRDefault="005A2E51" w:rsidP="00747C76">
      <w:pPr>
        <w:spacing w:line="396" w:lineRule="auto"/>
        <w:ind w:firstLine="567"/>
        <w:rPr>
          <w:bCs/>
          <w:szCs w:val="28"/>
          <w:lang w:val="de-DE"/>
        </w:rPr>
      </w:pPr>
      <w:r w:rsidRPr="006240F1">
        <w:rPr>
          <w:bCs/>
          <w:szCs w:val="28"/>
          <w:lang w:val="de-DE"/>
        </w:rPr>
        <w:t>Chúng tôi tiến hành cho HS làm bài kiểm tra và phân tích kết quả. Qua phân tích, h</w:t>
      </w:r>
      <w:r w:rsidR="0014601A" w:rsidRPr="006240F1">
        <w:rPr>
          <w:bCs/>
          <w:szCs w:val="28"/>
          <w:lang w:val="de-DE"/>
        </w:rPr>
        <w:t>ai nhóm TN và ĐC</w:t>
      </w:r>
      <w:r w:rsidRPr="006240F1">
        <w:rPr>
          <w:bCs/>
          <w:szCs w:val="28"/>
          <w:lang w:val="de-DE"/>
        </w:rPr>
        <w:t xml:space="preserve"> có kết quả tương đương nhau.</w:t>
      </w:r>
    </w:p>
    <w:p w:rsidR="00CC099A" w:rsidRPr="006240F1" w:rsidRDefault="005A2E51" w:rsidP="005246A7">
      <w:pPr>
        <w:spacing w:line="312" w:lineRule="auto"/>
        <w:jc w:val="center"/>
        <w:outlineLvl w:val="4"/>
        <w:rPr>
          <w:b/>
          <w:lang w:val="de-DE"/>
        </w:rPr>
      </w:pPr>
      <w:bookmarkStart w:id="299" w:name="_Toc20038630"/>
      <w:bookmarkStart w:id="300" w:name="_Toc28609194"/>
      <w:r w:rsidRPr="006240F1">
        <w:rPr>
          <w:b/>
          <w:lang w:val="de-DE"/>
        </w:rPr>
        <w:t>Bảng 4.1. Phân bố điểm kiểm tra</w:t>
      </w:r>
      <w:r w:rsidR="003633BC" w:rsidRPr="006240F1">
        <w:rPr>
          <w:b/>
          <w:lang w:val="de-DE"/>
        </w:rPr>
        <w:t xml:space="preserve"> chất lượng của nhóm TN</w:t>
      </w:r>
      <w:bookmarkEnd w:id="299"/>
      <w:bookmarkEnd w:id="300"/>
    </w:p>
    <w:p w:rsidR="005A2E51" w:rsidRPr="006240F1" w:rsidRDefault="003633BC" w:rsidP="005246A7">
      <w:pPr>
        <w:spacing w:line="312" w:lineRule="auto"/>
        <w:jc w:val="center"/>
        <w:outlineLvl w:val="4"/>
        <w:rPr>
          <w:b/>
        </w:rPr>
      </w:pPr>
      <w:bookmarkStart w:id="301" w:name="_Toc20038631"/>
      <w:bookmarkStart w:id="302" w:name="_Toc28609195"/>
      <w:r w:rsidRPr="006240F1">
        <w:rPr>
          <w:b/>
        </w:rPr>
        <w:t>và</w:t>
      </w:r>
      <w:r w:rsidR="00CB54DA" w:rsidRPr="006240F1">
        <w:rPr>
          <w:b/>
        </w:rPr>
        <w:t xml:space="preserve"> ĐC</w:t>
      </w:r>
      <w:r w:rsidR="005A2E51" w:rsidRPr="006240F1">
        <w:rPr>
          <w:b/>
        </w:rPr>
        <w:t xml:space="preserve"> khối lớp 8</w:t>
      </w:r>
      <w:bookmarkEnd w:id="301"/>
      <w:bookmarkEnd w:id="3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94"/>
        <w:gridCol w:w="1172"/>
        <w:gridCol w:w="446"/>
        <w:gridCol w:w="526"/>
        <w:gridCol w:w="526"/>
        <w:gridCol w:w="526"/>
        <w:gridCol w:w="528"/>
        <w:gridCol w:w="619"/>
        <w:gridCol w:w="643"/>
        <w:gridCol w:w="619"/>
        <w:gridCol w:w="643"/>
        <w:gridCol w:w="619"/>
        <w:gridCol w:w="643"/>
      </w:tblGrid>
      <w:tr w:rsidR="00D4584E" w:rsidRPr="006240F1" w:rsidTr="00890B04">
        <w:trPr>
          <w:jc w:val="center"/>
        </w:trPr>
        <w:tc>
          <w:tcPr>
            <w:tcW w:w="829"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
                <w:bCs/>
              </w:rPr>
            </w:pPr>
            <w:r w:rsidRPr="006240F1">
              <w:rPr>
                <w:rFonts w:eastAsia="MS Mincho"/>
                <w:b/>
                <w:bCs/>
              </w:rPr>
              <w:t>Số HS</w:t>
            </w:r>
          </w:p>
        </w:tc>
        <w:tc>
          <w:tcPr>
            <w:tcW w:w="650" w:type="pct"/>
            <w:tcBorders>
              <w:top w:val="single" w:sz="4" w:space="0" w:color="auto"/>
              <w:left w:val="single" w:sz="4" w:space="0" w:color="auto"/>
              <w:bottom w:val="single" w:sz="4" w:space="0" w:color="auto"/>
              <w:right w:val="single" w:sz="4" w:space="0" w:color="auto"/>
            </w:tcBorders>
            <w:vAlign w:val="center"/>
          </w:tcPr>
          <w:p w:rsidR="005A2E51" w:rsidRPr="006240F1" w:rsidRDefault="00844619" w:rsidP="00890B04">
            <w:pPr>
              <w:spacing w:line="336" w:lineRule="auto"/>
              <w:jc w:val="center"/>
              <w:rPr>
                <w:rFonts w:eastAsia="MS Mincho"/>
                <w:b/>
                <w:bCs/>
              </w:rPr>
            </w:pPr>
            <m:oMathPara>
              <m:oMath>
                <m:sSub>
                  <m:sSubPr>
                    <m:ctrlPr>
                      <w:rPr>
                        <w:rFonts w:ascii="Cambria Math" w:eastAsia="MS Mincho" w:hAnsi="Cambria Math"/>
                        <w:b/>
                        <w:bCs/>
                        <w:i/>
                        <w:position w:val="-12"/>
                      </w:rPr>
                    </m:ctrlPr>
                  </m:sSubPr>
                  <m:e>
                    <m:r>
                      <m:rPr>
                        <m:sty m:val="bi"/>
                      </m:rPr>
                      <w:rPr>
                        <w:rFonts w:ascii="Cambria Math" w:eastAsia="MS Mincho"/>
                        <w:position w:val="-12"/>
                      </w:rPr>
                      <m:t>x</m:t>
                    </m:r>
                  </m:e>
                  <m:sub>
                    <m:r>
                      <m:rPr>
                        <m:sty m:val="bi"/>
                      </m:rPr>
                      <w:rPr>
                        <w:rFonts w:ascii="Cambria Math" w:eastAsia="MS Mincho"/>
                        <w:position w:val="-12"/>
                      </w:rPr>
                      <m:t>i</m:t>
                    </m:r>
                  </m:sub>
                </m:sSub>
              </m:oMath>
            </m:oMathPara>
          </w:p>
        </w:tc>
        <w:tc>
          <w:tcPr>
            <w:tcW w:w="247"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
                <w:bCs/>
              </w:rPr>
            </w:pPr>
            <w:r w:rsidRPr="006240F1">
              <w:rPr>
                <w:rFonts w:eastAsia="MS Mincho"/>
                <w:b/>
                <w:bCs/>
              </w:rPr>
              <w:t>0</w:t>
            </w:r>
          </w:p>
        </w:tc>
        <w:tc>
          <w:tcPr>
            <w:tcW w:w="292"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
                <w:bCs/>
              </w:rPr>
            </w:pPr>
            <w:r w:rsidRPr="006240F1">
              <w:rPr>
                <w:rFonts w:eastAsia="MS Mincho"/>
                <w:b/>
                <w:bCs/>
              </w:rPr>
              <w:t>1</w:t>
            </w:r>
          </w:p>
        </w:tc>
        <w:tc>
          <w:tcPr>
            <w:tcW w:w="292"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
                <w:bCs/>
              </w:rPr>
            </w:pPr>
            <w:r w:rsidRPr="006240F1">
              <w:rPr>
                <w:rFonts w:eastAsia="MS Mincho"/>
                <w:b/>
                <w:bCs/>
              </w:rPr>
              <w:t>2</w:t>
            </w:r>
          </w:p>
        </w:tc>
        <w:tc>
          <w:tcPr>
            <w:tcW w:w="292"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
                <w:bCs/>
              </w:rPr>
            </w:pPr>
            <w:r w:rsidRPr="006240F1">
              <w:rPr>
                <w:rFonts w:eastAsia="MS Mincho"/>
                <w:b/>
                <w:bCs/>
              </w:rPr>
              <w:t>3</w:t>
            </w:r>
          </w:p>
        </w:tc>
        <w:tc>
          <w:tcPr>
            <w:tcW w:w="293"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
                <w:bCs/>
              </w:rPr>
            </w:pPr>
            <w:r w:rsidRPr="006240F1">
              <w:rPr>
                <w:rFonts w:eastAsia="MS Mincho"/>
                <w:b/>
                <w:bCs/>
              </w:rPr>
              <w:t>4</w:t>
            </w:r>
          </w:p>
        </w:tc>
        <w:tc>
          <w:tcPr>
            <w:tcW w:w="344"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
                <w:bCs/>
              </w:rPr>
            </w:pPr>
            <w:r w:rsidRPr="006240F1">
              <w:rPr>
                <w:rFonts w:eastAsia="MS Mincho"/>
                <w:b/>
                <w:bCs/>
              </w:rPr>
              <w:t>5</w:t>
            </w:r>
          </w:p>
        </w:tc>
        <w:tc>
          <w:tcPr>
            <w:tcW w:w="357"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
                <w:bCs/>
              </w:rPr>
            </w:pPr>
            <w:r w:rsidRPr="006240F1">
              <w:rPr>
                <w:rFonts w:eastAsia="MS Mincho"/>
                <w:b/>
                <w:bCs/>
              </w:rPr>
              <w:t>6</w:t>
            </w:r>
          </w:p>
        </w:tc>
        <w:tc>
          <w:tcPr>
            <w:tcW w:w="344"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
                <w:bCs/>
              </w:rPr>
            </w:pPr>
            <w:r w:rsidRPr="006240F1">
              <w:rPr>
                <w:rFonts w:eastAsia="MS Mincho"/>
                <w:b/>
                <w:bCs/>
              </w:rPr>
              <w:t>7</w:t>
            </w:r>
          </w:p>
        </w:tc>
        <w:tc>
          <w:tcPr>
            <w:tcW w:w="357"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
                <w:bCs/>
              </w:rPr>
            </w:pPr>
            <w:r w:rsidRPr="006240F1">
              <w:rPr>
                <w:rFonts w:eastAsia="MS Mincho"/>
                <w:b/>
                <w:bCs/>
              </w:rPr>
              <w:t>8</w:t>
            </w:r>
          </w:p>
        </w:tc>
        <w:tc>
          <w:tcPr>
            <w:tcW w:w="344"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
                <w:bCs/>
              </w:rPr>
            </w:pPr>
            <w:r w:rsidRPr="006240F1">
              <w:rPr>
                <w:rFonts w:eastAsia="MS Mincho"/>
                <w:b/>
                <w:bCs/>
              </w:rPr>
              <w:t>9</w:t>
            </w:r>
          </w:p>
        </w:tc>
        <w:tc>
          <w:tcPr>
            <w:tcW w:w="357"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
                <w:bCs/>
              </w:rPr>
            </w:pPr>
            <w:r w:rsidRPr="006240F1">
              <w:rPr>
                <w:rFonts w:eastAsia="MS Mincho"/>
                <w:b/>
                <w:bCs/>
              </w:rPr>
              <w:t>10</w:t>
            </w:r>
          </w:p>
        </w:tc>
      </w:tr>
      <w:tr w:rsidR="00D4584E" w:rsidRPr="006240F1" w:rsidTr="00890B04">
        <w:trPr>
          <w:jc w:val="center"/>
        </w:trPr>
        <w:tc>
          <w:tcPr>
            <w:tcW w:w="829"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
                <w:bCs/>
              </w:rPr>
            </w:pPr>
            <w:r w:rsidRPr="006240F1">
              <w:rPr>
                <w:rFonts w:eastAsia="MS Mincho"/>
                <w:b/>
                <w:bCs/>
              </w:rPr>
              <w:t>92</w:t>
            </w:r>
          </w:p>
        </w:tc>
        <w:tc>
          <w:tcPr>
            <w:tcW w:w="650"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rPr>
                <w:rFonts w:eastAsia="MS Mincho"/>
                <w:bCs/>
              </w:rPr>
            </w:pPr>
            <w:r w:rsidRPr="006240F1">
              <w:rPr>
                <w:rFonts w:eastAsia="MS Mincho"/>
                <w:bCs/>
              </w:rPr>
              <w:t>f</w:t>
            </w:r>
            <w:r w:rsidRPr="006240F1">
              <w:rPr>
                <w:rFonts w:eastAsia="MS Mincho"/>
                <w:bCs/>
                <w:vertAlign w:val="subscript"/>
              </w:rPr>
              <w:t>i</w:t>
            </w:r>
            <w:r w:rsidRPr="006240F1">
              <w:rPr>
                <w:rFonts w:eastAsia="MS Mincho"/>
                <w:bCs/>
              </w:rPr>
              <w:t>(TN)</w:t>
            </w:r>
          </w:p>
        </w:tc>
        <w:tc>
          <w:tcPr>
            <w:tcW w:w="247"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Cs/>
              </w:rPr>
            </w:pPr>
            <w:r w:rsidRPr="006240F1">
              <w:rPr>
                <w:rFonts w:eastAsia="MS Mincho"/>
                <w:bCs/>
              </w:rPr>
              <w:t>0</w:t>
            </w:r>
          </w:p>
        </w:tc>
        <w:tc>
          <w:tcPr>
            <w:tcW w:w="292"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Cs/>
              </w:rPr>
            </w:pPr>
            <w:r w:rsidRPr="006240F1">
              <w:rPr>
                <w:rFonts w:eastAsia="MS Mincho"/>
                <w:bCs/>
              </w:rPr>
              <w:t>0</w:t>
            </w:r>
          </w:p>
        </w:tc>
        <w:tc>
          <w:tcPr>
            <w:tcW w:w="292"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Cs/>
              </w:rPr>
            </w:pPr>
            <w:r w:rsidRPr="006240F1">
              <w:rPr>
                <w:rFonts w:eastAsia="MS Mincho"/>
                <w:bCs/>
              </w:rPr>
              <w:t>0</w:t>
            </w:r>
          </w:p>
        </w:tc>
        <w:tc>
          <w:tcPr>
            <w:tcW w:w="292"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Cs/>
              </w:rPr>
            </w:pPr>
            <w:r w:rsidRPr="006240F1">
              <w:rPr>
                <w:rFonts w:eastAsia="MS Mincho"/>
                <w:bCs/>
              </w:rPr>
              <w:t>0</w:t>
            </w:r>
          </w:p>
        </w:tc>
        <w:tc>
          <w:tcPr>
            <w:tcW w:w="293"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Cs/>
              </w:rPr>
            </w:pPr>
            <w:r w:rsidRPr="006240F1">
              <w:rPr>
                <w:rFonts w:eastAsia="MS Mincho"/>
                <w:bCs/>
              </w:rPr>
              <w:t>0</w:t>
            </w:r>
          </w:p>
        </w:tc>
        <w:tc>
          <w:tcPr>
            <w:tcW w:w="344"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Cs/>
              </w:rPr>
            </w:pPr>
            <w:r w:rsidRPr="006240F1">
              <w:rPr>
                <w:rFonts w:eastAsia="MS Mincho"/>
                <w:bCs/>
              </w:rPr>
              <w:t>9</w:t>
            </w:r>
          </w:p>
        </w:tc>
        <w:tc>
          <w:tcPr>
            <w:tcW w:w="357"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Cs/>
              </w:rPr>
            </w:pPr>
            <w:r w:rsidRPr="006240F1">
              <w:rPr>
                <w:rFonts w:eastAsia="MS Mincho"/>
                <w:bCs/>
              </w:rPr>
              <w:t>15</w:t>
            </w:r>
          </w:p>
        </w:tc>
        <w:tc>
          <w:tcPr>
            <w:tcW w:w="344"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Cs/>
              </w:rPr>
            </w:pPr>
            <w:r w:rsidRPr="006240F1">
              <w:rPr>
                <w:rFonts w:eastAsia="MS Mincho"/>
                <w:bCs/>
              </w:rPr>
              <w:t>29</w:t>
            </w:r>
          </w:p>
        </w:tc>
        <w:tc>
          <w:tcPr>
            <w:tcW w:w="357"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Cs/>
              </w:rPr>
            </w:pPr>
            <w:r w:rsidRPr="006240F1">
              <w:rPr>
                <w:rFonts w:eastAsia="MS Mincho"/>
                <w:bCs/>
              </w:rPr>
              <w:t>25</w:t>
            </w:r>
          </w:p>
        </w:tc>
        <w:tc>
          <w:tcPr>
            <w:tcW w:w="344"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Cs/>
              </w:rPr>
            </w:pPr>
            <w:r w:rsidRPr="006240F1">
              <w:rPr>
                <w:rFonts w:eastAsia="MS Mincho"/>
                <w:bCs/>
              </w:rPr>
              <w:t>13</w:t>
            </w:r>
          </w:p>
        </w:tc>
        <w:tc>
          <w:tcPr>
            <w:tcW w:w="357"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Cs/>
              </w:rPr>
            </w:pPr>
            <w:r w:rsidRPr="006240F1">
              <w:rPr>
                <w:rFonts w:eastAsia="MS Mincho"/>
                <w:bCs/>
              </w:rPr>
              <w:t>1</w:t>
            </w:r>
          </w:p>
        </w:tc>
      </w:tr>
      <w:tr w:rsidR="00CE7E78" w:rsidRPr="006240F1" w:rsidTr="00890B04">
        <w:trPr>
          <w:jc w:val="center"/>
        </w:trPr>
        <w:tc>
          <w:tcPr>
            <w:tcW w:w="829"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
                <w:bCs/>
              </w:rPr>
            </w:pPr>
            <w:r w:rsidRPr="006240F1">
              <w:rPr>
                <w:rFonts w:eastAsia="MS Mincho"/>
                <w:b/>
                <w:bCs/>
              </w:rPr>
              <w:t>94</w:t>
            </w:r>
          </w:p>
        </w:tc>
        <w:tc>
          <w:tcPr>
            <w:tcW w:w="650"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rPr>
                <w:rFonts w:eastAsia="MS Mincho"/>
                <w:bCs/>
              </w:rPr>
            </w:pPr>
            <w:r w:rsidRPr="006240F1">
              <w:rPr>
                <w:rFonts w:eastAsia="MS Mincho"/>
                <w:bCs/>
              </w:rPr>
              <w:t>f</w:t>
            </w:r>
            <w:r w:rsidRPr="006240F1">
              <w:rPr>
                <w:rFonts w:eastAsia="MS Mincho"/>
                <w:bCs/>
                <w:vertAlign w:val="subscript"/>
              </w:rPr>
              <w:t>i</w:t>
            </w:r>
            <w:r w:rsidRPr="006240F1">
              <w:rPr>
                <w:rFonts w:eastAsia="MS Mincho"/>
                <w:bCs/>
              </w:rPr>
              <w:t>(ĐC)</w:t>
            </w:r>
          </w:p>
        </w:tc>
        <w:tc>
          <w:tcPr>
            <w:tcW w:w="247"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Cs/>
              </w:rPr>
            </w:pPr>
            <w:r w:rsidRPr="006240F1">
              <w:rPr>
                <w:rFonts w:eastAsia="MS Mincho"/>
                <w:bCs/>
              </w:rPr>
              <w:t>0</w:t>
            </w:r>
          </w:p>
        </w:tc>
        <w:tc>
          <w:tcPr>
            <w:tcW w:w="292"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Cs/>
              </w:rPr>
            </w:pPr>
            <w:r w:rsidRPr="006240F1">
              <w:rPr>
                <w:rFonts w:eastAsia="MS Mincho"/>
                <w:bCs/>
              </w:rPr>
              <w:t>0</w:t>
            </w:r>
          </w:p>
        </w:tc>
        <w:tc>
          <w:tcPr>
            <w:tcW w:w="292"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Cs/>
              </w:rPr>
            </w:pPr>
            <w:r w:rsidRPr="006240F1">
              <w:rPr>
                <w:rFonts w:eastAsia="MS Mincho"/>
                <w:bCs/>
              </w:rPr>
              <w:t>0</w:t>
            </w:r>
          </w:p>
        </w:tc>
        <w:tc>
          <w:tcPr>
            <w:tcW w:w="292"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Cs/>
              </w:rPr>
            </w:pPr>
            <w:r w:rsidRPr="006240F1">
              <w:rPr>
                <w:rFonts w:eastAsia="MS Mincho"/>
                <w:bCs/>
              </w:rPr>
              <w:t>0</w:t>
            </w:r>
          </w:p>
        </w:tc>
        <w:tc>
          <w:tcPr>
            <w:tcW w:w="293"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Cs/>
              </w:rPr>
            </w:pPr>
            <w:r w:rsidRPr="006240F1">
              <w:rPr>
                <w:rFonts w:eastAsia="MS Mincho"/>
                <w:bCs/>
              </w:rPr>
              <w:t>0</w:t>
            </w:r>
          </w:p>
        </w:tc>
        <w:tc>
          <w:tcPr>
            <w:tcW w:w="344"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Cs/>
              </w:rPr>
            </w:pPr>
            <w:r w:rsidRPr="006240F1">
              <w:rPr>
                <w:rFonts w:eastAsia="MS Mincho"/>
                <w:bCs/>
              </w:rPr>
              <w:t>10</w:t>
            </w:r>
          </w:p>
        </w:tc>
        <w:tc>
          <w:tcPr>
            <w:tcW w:w="357"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Cs/>
              </w:rPr>
            </w:pPr>
            <w:r w:rsidRPr="006240F1">
              <w:rPr>
                <w:rFonts w:eastAsia="MS Mincho"/>
                <w:bCs/>
              </w:rPr>
              <w:t>16</w:t>
            </w:r>
          </w:p>
        </w:tc>
        <w:tc>
          <w:tcPr>
            <w:tcW w:w="344"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Cs/>
              </w:rPr>
            </w:pPr>
            <w:r w:rsidRPr="006240F1">
              <w:rPr>
                <w:rFonts w:eastAsia="MS Mincho"/>
                <w:bCs/>
              </w:rPr>
              <w:t>27</w:t>
            </w:r>
          </w:p>
        </w:tc>
        <w:tc>
          <w:tcPr>
            <w:tcW w:w="357"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Cs/>
              </w:rPr>
            </w:pPr>
            <w:r w:rsidRPr="006240F1">
              <w:rPr>
                <w:rFonts w:eastAsia="MS Mincho"/>
                <w:bCs/>
              </w:rPr>
              <w:t>26</w:t>
            </w:r>
          </w:p>
        </w:tc>
        <w:tc>
          <w:tcPr>
            <w:tcW w:w="344"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Cs/>
              </w:rPr>
            </w:pPr>
            <w:r w:rsidRPr="006240F1">
              <w:rPr>
                <w:rFonts w:eastAsia="MS Mincho"/>
                <w:bCs/>
              </w:rPr>
              <w:t>14</w:t>
            </w:r>
          </w:p>
        </w:tc>
        <w:tc>
          <w:tcPr>
            <w:tcW w:w="357"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890B04">
            <w:pPr>
              <w:spacing w:line="336" w:lineRule="auto"/>
              <w:jc w:val="center"/>
              <w:rPr>
                <w:rFonts w:eastAsia="MS Mincho"/>
                <w:bCs/>
              </w:rPr>
            </w:pPr>
            <w:r w:rsidRPr="006240F1">
              <w:rPr>
                <w:rFonts w:eastAsia="MS Mincho"/>
                <w:bCs/>
              </w:rPr>
              <w:t>1</w:t>
            </w:r>
          </w:p>
        </w:tc>
      </w:tr>
    </w:tbl>
    <w:p w:rsidR="005246A7" w:rsidRPr="006240F1" w:rsidRDefault="005246A7" w:rsidP="005246A7">
      <w:pPr>
        <w:rPr>
          <w:sz w:val="10"/>
          <w:szCs w:val="10"/>
        </w:rPr>
      </w:pPr>
      <w:bookmarkStart w:id="303" w:name="_Toc522889017"/>
      <w:bookmarkStart w:id="304" w:name="_Toc527870517"/>
      <w:bookmarkStart w:id="305" w:name="_Toc534723871"/>
      <w:bookmarkStart w:id="306" w:name="_Toc20038632"/>
      <w:bookmarkStart w:id="307" w:name="_Toc28609196"/>
      <w:bookmarkStart w:id="308" w:name="_Toc28609597"/>
    </w:p>
    <w:p w:rsidR="005A2E51" w:rsidRPr="006240F1" w:rsidRDefault="005A2E51" w:rsidP="002F6D2A">
      <w:pPr>
        <w:pStyle w:val="bang"/>
      </w:pPr>
      <w:bookmarkStart w:id="309" w:name="_Toc28931921"/>
      <w:r w:rsidRPr="006240F1">
        <w:t>Bảng 4.2. Kết quả xếp loại</w:t>
      </w:r>
      <w:r w:rsidR="00890B04" w:rsidRPr="006240F1">
        <w:t xml:space="preserve"> </w:t>
      </w:r>
      <w:r w:rsidRPr="006240F1">
        <w:t xml:space="preserve">bài kiểm tra trước thực nghiệm vòng </w:t>
      </w:r>
      <w:bookmarkEnd w:id="303"/>
      <w:bookmarkEnd w:id="304"/>
      <w:bookmarkEnd w:id="305"/>
      <w:bookmarkEnd w:id="306"/>
      <w:r w:rsidR="009428C1" w:rsidRPr="006240F1">
        <w:t>1</w:t>
      </w:r>
      <w:bookmarkEnd w:id="307"/>
      <w:bookmarkEnd w:id="308"/>
      <w:bookmarkEnd w:id="309"/>
    </w:p>
    <w:tbl>
      <w:tblPr>
        <w:tblW w:w="4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1171"/>
        <w:gridCol w:w="1746"/>
        <w:gridCol w:w="1927"/>
        <w:gridCol w:w="1728"/>
      </w:tblGrid>
      <w:tr w:rsidR="00D4584E" w:rsidRPr="006240F1" w:rsidTr="00890B04">
        <w:trPr>
          <w:jc w:val="center"/>
        </w:trPr>
        <w:tc>
          <w:tcPr>
            <w:tcW w:w="1269" w:type="pct"/>
            <w:vMerge w:val="restart"/>
            <w:shd w:val="clear" w:color="auto" w:fill="auto"/>
            <w:vAlign w:val="center"/>
          </w:tcPr>
          <w:p w:rsidR="00532B6C" w:rsidRPr="006240F1" w:rsidRDefault="00532B6C" w:rsidP="005246A7">
            <w:pPr>
              <w:spacing w:line="240" w:lineRule="auto"/>
              <w:jc w:val="center"/>
              <w:rPr>
                <w:b/>
                <w:bCs/>
              </w:rPr>
            </w:pPr>
            <w:bookmarkStart w:id="310" w:name="_Toc522889018"/>
            <w:bookmarkStart w:id="311" w:name="_Toc527870518"/>
            <w:bookmarkStart w:id="312" w:name="_Toc532285637"/>
            <w:bookmarkStart w:id="313" w:name="_Toc532285737"/>
            <w:bookmarkStart w:id="314" w:name="_Toc532285974"/>
            <w:bookmarkStart w:id="315" w:name="_Toc532286275"/>
            <w:bookmarkStart w:id="316" w:name="_Toc534697484"/>
            <w:bookmarkStart w:id="317" w:name="_Toc534723776"/>
            <w:bookmarkStart w:id="318" w:name="_Toc534723872"/>
            <w:bookmarkStart w:id="319" w:name="_Toc534723966"/>
            <w:bookmarkStart w:id="320" w:name="_Toc534724097"/>
            <w:r w:rsidRPr="006240F1">
              <w:rPr>
                <w:b/>
                <w:bCs/>
              </w:rPr>
              <w:t>Loại</w:t>
            </w:r>
            <w:bookmarkEnd w:id="310"/>
            <w:bookmarkEnd w:id="311"/>
            <w:bookmarkEnd w:id="312"/>
            <w:bookmarkEnd w:id="313"/>
            <w:bookmarkEnd w:id="314"/>
            <w:bookmarkEnd w:id="315"/>
            <w:bookmarkEnd w:id="316"/>
            <w:bookmarkEnd w:id="317"/>
            <w:bookmarkEnd w:id="318"/>
            <w:bookmarkEnd w:id="319"/>
            <w:bookmarkEnd w:id="320"/>
          </w:p>
        </w:tc>
        <w:tc>
          <w:tcPr>
            <w:tcW w:w="3731" w:type="pct"/>
            <w:gridSpan w:val="4"/>
            <w:shd w:val="clear" w:color="auto" w:fill="auto"/>
            <w:vAlign w:val="center"/>
          </w:tcPr>
          <w:p w:rsidR="00532B6C" w:rsidRPr="006240F1" w:rsidRDefault="00532B6C" w:rsidP="005246A7">
            <w:pPr>
              <w:spacing w:line="240" w:lineRule="auto"/>
              <w:jc w:val="center"/>
              <w:rPr>
                <w:b/>
                <w:bCs/>
                <w:szCs w:val="28"/>
              </w:rPr>
            </w:pPr>
            <w:r w:rsidRPr="006240F1">
              <w:rPr>
                <w:b/>
                <w:bCs/>
                <w:szCs w:val="28"/>
                <w:lang w:val="pt-BR"/>
              </w:rPr>
              <w:t>Vòng 1</w:t>
            </w:r>
          </w:p>
        </w:tc>
      </w:tr>
      <w:tr w:rsidR="00D4584E" w:rsidRPr="006240F1" w:rsidTr="00890B04">
        <w:trPr>
          <w:jc w:val="center"/>
        </w:trPr>
        <w:tc>
          <w:tcPr>
            <w:tcW w:w="1269" w:type="pct"/>
            <w:vMerge/>
            <w:shd w:val="clear" w:color="auto" w:fill="auto"/>
            <w:vAlign w:val="center"/>
          </w:tcPr>
          <w:p w:rsidR="00532B6C" w:rsidRPr="006240F1" w:rsidRDefault="00532B6C" w:rsidP="005246A7">
            <w:pPr>
              <w:spacing w:line="240" w:lineRule="auto"/>
              <w:jc w:val="center"/>
              <w:rPr>
                <w:b/>
                <w:bCs/>
              </w:rPr>
            </w:pPr>
          </w:p>
        </w:tc>
        <w:tc>
          <w:tcPr>
            <w:tcW w:w="1656" w:type="pct"/>
            <w:gridSpan w:val="2"/>
            <w:shd w:val="clear" w:color="auto" w:fill="auto"/>
            <w:vAlign w:val="center"/>
          </w:tcPr>
          <w:p w:rsidR="00532B6C" w:rsidRPr="006240F1" w:rsidRDefault="00532B6C" w:rsidP="005246A7">
            <w:pPr>
              <w:spacing w:line="240" w:lineRule="auto"/>
              <w:jc w:val="center"/>
              <w:rPr>
                <w:b/>
                <w:bCs/>
                <w:szCs w:val="28"/>
              </w:rPr>
            </w:pPr>
            <w:r w:rsidRPr="006240F1">
              <w:rPr>
                <w:b/>
                <w:bCs/>
                <w:szCs w:val="28"/>
              </w:rPr>
              <w:t>ĐC</w:t>
            </w:r>
          </w:p>
        </w:tc>
        <w:tc>
          <w:tcPr>
            <w:tcW w:w="2076" w:type="pct"/>
            <w:gridSpan w:val="2"/>
            <w:shd w:val="clear" w:color="auto" w:fill="auto"/>
            <w:vAlign w:val="center"/>
          </w:tcPr>
          <w:p w:rsidR="00532B6C" w:rsidRPr="006240F1" w:rsidRDefault="00532B6C" w:rsidP="005246A7">
            <w:pPr>
              <w:spacing w:line="240" w:lineRule="auto"/>
              <w:jc w:val="center"/>
              <w:rPr>
                <w:b/>
                <w:bCs/>
                <w:szCs w:val="28"/>
              </w:rPr>
            </w:pPr>
            <w:r w:rsidRPr="006240F1">
              <w:rPr>
                <w:b/>
                <w:bCs/>
                <w:szCs w:val="28"/>
              </w:rPr>
              <w:t>TN</w:t>
            </w:r>
          </w:p>
        </w:tc>
      </w:tr>
      <w:tr w:rsidR="00D4584E" w:rsidRPr="006240F1" w:rsidTr="00890B04">
        <w:trPr>
          <w:jc w:val="center"/>
        </w:trPr>
        <w:tc>
          <w:tcPr>
            <w:tcW w:w="1269" w:type="pct"/>
            <w:vMerge/>
            <w:shd w:val="clear" w:color="auto" w:fill="auto"/>
            <w:vAlign w:val="center"/>
          </w:tcPr>
          <w:p w:rsidR="00532B6C" w:rsidRPr="006240F1" w:rsidRDefault="00532B6C" w:rsidP="005246A7">
            <w:pPr>
              <w:spacing w:line="240" w:lineRule="auto"/>
            </w:pPr>
          </w:p>
        </w:tc>
        <w:tc>
          <w:tcPr>
            <w:tcW w:w="665" w:type="pct"/>
            <w:shd w:val="clear" w:color="auto" w:fill="auto"/>
            <w:vAlign w:val="center"/>
          </w:tcPr>
          <w:p w:rsidR="00532B6C" w:rsidRPr="006240F1" w:rsidRDefault="00532B6C" w:rsidP="005246A7">
            <w:pPr>
              <w:spacing w:line="240" w:lineRule="auto"/>
              <w:jc w:val="center"/>
            </w:pPr>
            <w:bookmarkStart w:id="321" w:name="_Toc522889019"/>
            <w:bookmarkStart w:id="322" w:name="_Toc527870519"/>
            <w:bookmarkStart w:id="323" w:name="_Toc532285638"/>
            <w:bookmarkStart w:id="324" w:name="_Toc532285738"/>
            <w:bookmarkStart w:id="325" w:name="_Toc532285975"/>
            <w:bookmarkStart w:id="326" w:name="_Toc532286276"/>
            <w:bookmarkStart w:id="327" w:name="_Toc534697485"/>
            <w:bookmarkStart w:id="328" w:name="_Toc534723777"/>
            <w:bookmarkStart w:id="329" w:name="_Toc534723873"/>
            <w:bookmarkStart w:id="330" w:name="_Toc534723967"/>
            <w:bookmarkStart w:id="331" w:name="_Toc534724098"/>
            <w:r w:rsidRPr="006240F1">
              <w:t>SL</w:t>
            </w:r>
            <w:bookmarkEnd w:id="321"/>
            <w:bookmarkEnd w:id="322"/>
            <w:bookmarkEnd w:id="323"/>
            <w:bookmarkEnd w:id="324"/>
            <w:bookmarkEnd w:id="325"/>
            <w:bookmarkEnd w:id="326"/>
            <w:bookmarkEnd w:id="327"/>
            <w:bookmarkEnd w:id="328"/>
            <w:bookmarkEnd w:id="329"/>
            <w:bookmarkEnd w:id="330"/>
            <w:bookmarkEnd w:id="331"/>
          </w:p>
        </w:tc>
        <w:tc>
          <w:tcPr>
            <w:tcW w:w="991" w:type="pct"/>
            <w:shd w:val="clear" w:color="auto" w:fill="auto"/>
            <w:vAlign w:val="center"/>
          </w:tcPr>
          <w:p w:rsidR="00532B6C" w:rsidRPr="006240F1" w:rsidRDefault="00532B6C" w:rsidP="005246A7">
            <w:pPr>
              <w:spacing w:line="240" w:lineRule="auto"/>
              <w:jc w:val="center"/>
            </w:pPr>
            <w:bookmarkStart w:id="332" w:name="_Toc522889020"/>
            <w:bookmarkStart w:id="333" w:name="_Toc527870520"/>
            <w:bookmarkStart w:id="334" w:name="_Toc532285639"/>
            <w:bookmarkStart w:id="335" w:name="_Toc532285739"/>
            <w:bookmarkStart w:id="336" w:name="_Toc532285976"/>
            <w:bookmarkStart w:id="337" w:name="_Toc532286277"/>
            <w:bookmarkStart w:id="338" w:name="_Toc534697486"/>
            <w:bookmarkStart w:id="339" w:name="_Toc534723778"/>
            <w:bookmarkStart w:id="340" w:name="_Toc534723874"/>
            <w:bookmarkStart w:id="341" w:name="_Toc534723968"/>
            <w:bookmarkStart w:id="342" w:name="_Toc534724099"/>
            <w:r w:rsidRPr="006240F1">
              <w:t>TL</w:t>
            </w:r>
            <w:bookmarkEnd w:id="332"/>
            <w:bookmarkEnd w:id="333"/>
            <w:bookmarkEnd w:id="334"/>
            <w:bookmarkEnd w:id="335"/>
            <w:bookmarkEnd w:id="336"/>
            <w:bookmarkEnd w:id="337"/>
            <w:bookmarkEnd w:id="338"/>
            <w:bookmarkEnd w:id="339"/>
            <w:bookmarkEnd w:id="340"/>
            <w:bookmarkEnd w:id="341"/>
            <w:bookmarkEnd w:id="342"/>
          </w:p>
        </w:tc>
        <w:tc>
          <w:tcPr>
            <w:tcW w:w="1094" w:type="pct"/>
            <w:shd w:val="clear" w:color="auto" w:fill="auto"/>
            <w:vAlign w:val="center"/>
          </w:tcPr>
          <w:p w:rsidR="00532B6C" w:rsidRPr="006240F1" w:rsidRDefault="00532B6C" w:rsidP="005246A7">
            <w:pPr>
              <w:spacing w:line="240" w:lineRule="auto"/>
              <w:jc w:val="center"/>
            </w:pPr>
            <w:bookmarkStart w:id="343" w:name="_Toc522889021"/>
            <w:bookmarkStart w:id="344" w:name="_Toc527870521"/>
            <w:bookmarkStart w:id="345" w:name="_Toc532285640"/>
            <w:bookmarkStart w:id="346" w:name="_Toc532285740"/>
            <w:bookmarkStart w:id="347" w:name="_Toc532285977"/>
            <w:bookmarkStart w:id="348" w:name="_Toc532286278"/>
            <w:bookmarkStart w:id="349" w:name="_Toc534697487"/>
            <w:bookmarkStart w:id="350" w:name="_Toc534723779"/>
            <w:bookmarkStart w:id="351" w:name="_Toc534723875"/>
            <w:bookmarkStart w:id="352" w:name="_Toc534723969"/>
            <w:bookmarkStart w:id="353" w:name="_Toc534724100"/>
            <w:r w:rsidRPr="006240F1">
              <w:t>SL</w:t>
            </w:r>
            <w:bookmarkEnd w:id="343"/>
            <w:bookmarkEnd w:id="344"/>
            <w:bookmarkEnd w:id="345"/>
            <w:bookmarkEnd w:id="346"/>
            <w:bookmarkEnd w:id="347"/>
            <w:bookmarkEnd w:id="348"/>
            <w:bookmarkEnd w:id="349"/>
            <w:bookmarkEnd w:id="350"/>
            <w:bookmarkEnd w:id="351"/>
            <w:bookmarkEnd w:id="352"/>
            <w:bookmarkEnd w:id="353"/>
          </w:p>
        </w:tc>
        <w:tc>
          <w:tcPr>
            <w:tcW w:w="982" w:type="pct"/>
            <w:shd w:val="clear" w:color="auto" w:fill="auto"/>
            <w:vAlign w:val="center"/>
          </w:tcPr>
          <w:p w:rsidR="00532B6C" w:rsidRPr="006240F1" w:rsidRDefault="00532B6C" w:rsidP="005246A7">
            <w:pPr>
              <w:spacing w:line="240" w:lineRule="auto"/>
              <w:jc w:val="center"/>
            </w:pPr>
            <w:bookmarkStart w:id="354" w:name="_Toc522889022"/>
            <w:bookmarkStart w:id="355" w:name="_Toc527870522"/>
            <w:bookmarkStart w:id="356" w:name="_Toc532285641"/>
            <w:bookmarkStart w:id="357" w:name="_Toc532285741"/>
            <w:bookmarkStart w:id="358" w:name="_Toc532285978"/>
            <w:bookmarkStart w:id="359" w:name="_Toc532286279"/>
            <w:bookmarkStart w:id="360" w:name="_Toc534697488"/>
            <w:bookmarkStart w:id="361" w:name="_Toc534723780"/>
            <w:bookmarkStart w:id="362" w:name="_Toc534723876"/>
            <w:bookmarkStart w:id="363" w:name="_Toc534723970"/>
            <w:bookmarkStart w:id="364" w:name="_Toc534724101"/>
            <w:r w:rsidRPr="006240F1">
              <w:t>TL</w:t>
            </w:r>
            <w:bookmarkEnd w:id="354"/>
            <w:bookmarkEnd w:id="355"/>
            <w:bookmarkEnd w:id="356"/>
            <w:bookmarkEnd w:id="357"/>
            <w:bookmarkEnd w:id="358"/>
            <w:bookmarkEnd w:id="359"/>
            <w:bookmarkEnd w:id="360"/>
            <w:bookmarkEnd w:id="361"/>
            <w:bookmarkEnd w:id="362"/>
            <w:bookmarkEnd w:id="363"/>
            <w:bookmarkEnd w:id="364"/>
          </w:p>
        </w:tc>
      </w:tr>
      <w:tr w:rsidR="00D4584E" w:rsidRPr="006240F1" w:rsidTr="00890B04">
        <w:trPr>
          <w:jc w:val="center"/>
        </w:trPr>
        <w:tc>
          <w:tcPr>
            <w:tcW w:w="1269" w:type="pct"/>
            <w:shd w:val="clear" w:color="auto" w:fill="auto"/>
            <w:vAlign w:val="center"/>
          </w:tcPr>
          <w:p w:rsidR="005A2E51" w:rsidRPr="006240F1" w:rsidRDefault="005A2E51" w:rsidP="00890B04">
            <w:pPr>
              <w:spacing w:line="336" w:lineRule="auto"/>
              <w:rPr>
                <w:b/>
                <w:bCs/>
              </w:rPr>
            </w:pPr>
            <w:bookmarkStart w:id="365" w:name="_Toc522889031"/>
            <w:bookmarkStart w:id="366" w:name="_Toc527870531"/>
            <w:bookmarkStart w:id="367" w:name="_Toc532285650"/>
            <w:bookmarkStart w:id="368" w:name="_Toc532285750"/>
            <w:bookmarkStart w:id="369" w:name="_Toc532285987"/>
            <w:bookmarkStart w:id="370" w:name="_Toc532286288"/>
            <w:bookmarkStart w:id="371" w:name="_Toc534697497"/>
            <w:bookmarkStart w:id="372" w:name="_Toc534723789"/>
            <w:bookmarkStart w:id="373" w:name="_Toc534723885"/>
            <w:bookmarkStart w:id="374" w:name="_Toc534723979"/>
            <w:bookmarkStart w:id="375" w:name="_Toc534724110"/>
            <w:r w:rsidRPr="006240F1">
              <w:rPr>
                <w:b/>
                <w:bCs/>
              </w:rPr>
              <w:t>Yếu, Kém</w:t>
            </w:r>
            <w:bookmarkEnd w:id="365"/>
            <w:bookmarkEnd w:id="366"/>
            <w:bookmarkEnd w:id="367"/>
            <w:bookmarkEnd w:id="368"/>
            <w:bookmarkEnd w:id="369"/>
            <w:bookmarkEnd w:id="370"/>
            <w:bookmarkEnd w:id="371"/>
            <w:bookmarkEnd w:id="372"/>
            <w:bookmarkEnd w:id="373"/>
            <w:bookmarkEnd w:id="374"/>
            <w:bookmarkEnd w:id="375"/>
          </w:p>
        </w:tc>
        <w:tc>
          <w:tcPr>
            <w:tcW w:w="665" w:type="pct"/>
            <w:shd w:val="clear" w:color="auto" w:fill="auto"/>
            <w:vAlign w:val="center"/>
          </w:tcPr>
          <w:p w:rsidR="005A2E51" w:rsidRPr="006240F1" w:rsidRDefault="005A2E51" w:rsidP="00890B04">
            <w:pPr>
              <w:spacing w:line="336" w:lineRule="auto"/>
              <w:jc w:val="center"/>
              <w:rPr>
                <w:szCs w:val="28"/>
              </w:rPr>
            </w:pPr>
            <w:r w:rsidRPr="006240F1">
              <w:rPr>
                <w:szCs w:val="28"/>
              </w:rPr>
              <w:t>0</w:t>
            </w:r>
          </w:p>
        </w:tc>
        <w:tc>
          <w:tcPr>
            <w:tcW w:w="991" w:type="pct"/>
            <w:shd w:val="clear" w:color="auto" w:fill="auto"/>
            <w:vAlign w:val="center"/>
          </w:tcPr>
          <w:p w:rsidR="005A2E51" w:rsidRPr="006240F1" w:rsidRDefault="005A2E51" w:rsidP="00890B04">
            <w:pPr>
              <w:spacing w:line="336" w:lineRule="auto"/>
              <w:jc w:val="center"/>
              <w:rPr>
                <w:szCs w:val="28"/>
              </w:rPr>
            </w:pPr>
            <w:r w:rsidRPr="006240F1">
              <w:rPr>
                <w:szCs w:val="28"/>
              </w:rPr>
              <w:t>0.0</w:t>
            </w:r>
          </w:p>
        </w:tc>
        <w:tc>
          <w:tcPr>
            <w:tcW w:w="1094" w:type="pct"/>
            <w:shd w:val="clear" w:color="auto" w:fill="auto"/>
            <w:vAlign w:val="center"/>
          </w:tcPr>
          <w:p w:rsidR="005A2E51" w:rsidRPr="006240F1" w:rsidRDefault="005A2E51" w:rsidP="00890B04">
            <w:pPr>
              <w:spacing w:line="336" w:lineRule="auto"/>
              <w:jc w:val="center"/>
              <w:rPr>
                <w:szCs w:val="28"/>
              </w:rPr>
            </w:pPr>
            <w:r w:rsidRPr="006240F1">
              <w:rPr>
                <w:szCs w:val="28"/>
              </w:rPr>
              <w:t>0</w:t>
            </w:r>
          </w:p>
        </w:tc>
        <w:tc>
          <w:tcPr>
            <w:tcW w:w="982" w:type="pct"/>
            <w:shd w:val="clear" w:color="auto" w:fill="auto"/>
            <w:vAlign w:val="center"/>
          </w:tcPr>
          <w:p w:rsidR="005A2E51" w:rsidRPr="006240F1" w:rsidRDefault="005A2E51" w:rsidP="00890B04">
            <w:pPr>
              <w:spacing w:line="336" w:lineRule="auto"/>
              <w:jc w:val="center"/>
              <w:rPr>
                <w:szCs w:val="28"/>
              </w:rPr>
            </w:pPr>
            <w:r w:rsidRPr="006240F1">
              <w:rPr>
                <w:szCs w:val="28"/>
              </w:rPr>
              <w:t>0.0</w:t>
            </w:r>
          </w:p>
        </w:tc>
      </w:tr>
      <w:tr w:rsidR="00D4584E" w:rsidRPr="006240F1" w:rsidTr="00890B04">
        <w:trPr>
          <w:jc w:val="center"/>
        </w:trPr>
        <w:tc>
          <w:tcPr>
            <w:tcW w:w="1269" w:type="pct"/>
            <w:shd w:val="clear" w:color="auto" w:fill="auto"/>
            <w:vAlign w:val="center"/>
          </w:tcPr>
          <w:p w:rsidR="005A2E51" w:rsidRPr="006240F1" w:rsidRDefault="005A2E51" w:rsidP="00890B04">
            <w:pPr>
              <w:spacing w:line="336" w:lineRule="auto"/>
              <w:rPr>
                <w:b/>
                <w:bCs/>
              </w:rPr>
            </w:pPr>
            <w:bookmarkStart w:id="376" w:name="_Toc522889032"/>
            <w:bookmarkStart w:id="377" w:name="_Toc527870532"/>
            <w:bookmarkStart w:id="378" w:name="_Toc532285651"/>
            <w:bookmarkStart w:id="379" w:name="_Toc532285751"/>
            <w:bookmarkStart w:id="380" w:name="_Toc532285988"/>
            <w:bookmarkStart w:id="381" w:name="_Toc532286289"/>
            <w:bookmarkStart w:id="382" w:name="_Toc534697498"/>
            <w:bookmarkStart w:id="383" w:name="_Toc534723790"/>
            <w:bookmarkStart w:id="384" w:name="_Toc534723886"/>
            <w:bookmarkStart w:id="385" w:name="_Toc534723980"/>
            <w:bookmarkStart w:id="386" w:name="_Toc534724111"/>
            <w:r w:rsidRPr="006240F1">
              <w:rPr>
                <w:b/>
                <w:bCs/>
              </w:rPr>
              <w:t>TB</w:t>
            </w:r>
            <w:bookmarkEnd w:id="376"/>
            <w:bookmarkEnd w:id="377"/>
            <w:bookmarkEnd w:id="378"/>
            <w:bookmarkEnd w:id="379"/>
            <w:bookmarkEnd w:id="380"/>
            <w:bookmarkEnd w:id="381"/>
            <w:bookmarkEnd w:id="382"/>
            <w:bookmarkEnd w:id="383"/>
            <w:bookmarkEnd w:id="384"/>
            <w:bookmarkEnd w:id="385"/>
            <w:bookmarkEnd w:id="386"/>
          </w:p>
        </w:tc>
        <w:tc>
          <w:tcPr>
            <w:tcW w:w="665" w:type="pct"/>
            <w:shd w:val="clear" w:color="auto" w:fill="auto"/>
            <w:vAlign w:val="center"/>
          </w:tcPr>
          <w:p w:rsidR="005A2E51" w:rsidRPr="006240F1" w:rsidRDefault="005A2E51" w:rsidP="00890B04">
            <w:pPr>
              <w:spacing w:line="336" w:lineRule="auto"/>
              <w:jc w:val="center"/>
              <w:rPr>
                <w:szCs w:val="28"/>
              </w:rPr>
            </w:pPr>
            <w:r w:rsidRPr="006240F1">
              <w:rPr>
                <w:szCs w:val="28"/>
              </w:rPr>
              <w:t>26</w:t>
            </w:r>
          </w:p>
        </w:tc>
        <w:tc>
          <w:tcPr>
            <w:tcW w:w="991" w:type="pct"/>
            <w:shd w:val="clear" w:color="auto" w:fill="auto"/>
            <w:vAlign w:val="center"/>
          </w:tcPr>
          <w:p w:rsidR="005A2E51" w:rsidRPr="006240F1" w:rsidRDefault="005A2E51" w:rsidP="00890B04">
            <w:pPr>
              <w:spacing w:line="336" w:lineRule="auto"/>
              <w:jc w:val="center"/>
              <w:rPr>
                <w:szCs w:val="28"/>
              </w:rPr>
            </w:pPr>
            <w:r w:rsidRPr="006240F1">
              <w:rPr>
                <w:szCs w:val="28"/>
              </w:rPr>
              <w:t>27.66</w:t>
            </w:r>
          </w:p>
        </w:tc>
        <w:tc>
          <w:tcPr>
            <w:tcW w:w="1094" w:type="pct"/>
            <w:shd w:val="clear" w:color="auto" w:fill="auto"/>
            <w:vAlign w:val="center"/>
          </w:tcPr>
          <w:p w:rsidR="005A2E51" w:rsidRPr="006240F1" w:rsidRDefault="005A2E51" w:rsidP="00890B04">
            <w:pPr>
              <w:spacing w:line="336" w:lineRule="auto"/>
              <w:jc w:val="center"/>
              <w:rPr>
                <w:szCs w:val="28"/>
              </w:rPr>
            </w:pPr>
            <w:r w:rsidRPr="006240F1">
              <w:rPr>
                <w:szCs w:val="28"/>
              </w:rPr>
              <w:t>24</w:t>
            </w:r>
          </w:p>
        </w:tc>
        <w:tc>
          <w:tcPr>
            <w:tcW w:w="982" w:type="pct"/>
            <w:shd w:val="clear" w:color="auto" w:fill="auto"/>
            <w:vAlign w:val="center"/>
          </w:tcPr>
          <w:p w:rsidR="005A2E51" w:rsidRPr="006240F1" w:rsidRDefault="005A2E51" w:rsidP="00890B04">
            <w:pPr>
              <w:spacing w:line="336" w:lineRule="auto"/>
              <w:jc w:val="center"/>
              <w:rPr>
                <w:szCs w:val="28"/>
              </w:rPr>
            </w:pPr>
            <w:r w:rsidRPr="006240F1">
              <w:rPr>
                <w:szCs w:val="28"/>
              </w:rPr>
              <w:t>26.09</w:t>
            </w:r>
          </w:p>
        </w:tc>
      </w:tr>
      <w:tr w:rsidR="00D4584E" w:rsidRPr="006240F1" w:rsidTr="00890B04">
        <w:trPr>
          <w:jc w:val="center"/>
        </w:trPr>
        <w:tc>
          <w:tcPr>
            <w:tcW w:w="1269" w:type="pct"/>
            <w:shd w:val="clear" w:color="auto" w:fill="auto"/>
            <w:vAlign w:val="center"/>
          </w:tcPr>
          <w:p w:rsidR="005A2E51" w:rsidRPr="006240F1" w:rsidRDefault="005A2E51" w:rsidP="00890B04">
            <w:pPr>
              <w:spacing w:line="336" w:lineRule="auto"/>
              <w:rPr>
                <w:b/>
                <w:bCs/>
              </w:rPr>
            </w:pPr>
            <w:bookmarkStart w:id="387" w:name="_Toc522889033"/>
            <w:bookmarkStart w:id="388" w:name="_Toc527870533"/>
            <w:bookmarkStart w:id="389" w:name="_Toc532285652"/>
            <w:bookmarkStart w:id="390" w:name="_Toc532285752"/>
            <w:bookmarkStart w:id="391" w:name="_Toc532285989"/>
            <w:bookmarkStart w:id="392" w:name="_Toc532286290"/>
            <w:bookmarkStart w:id="393" w:name="_Toc534697499"/>
            <w:bookmarkStart w:id="394" w:name="_Toc534723791"/>
            <w:bookmarkStart w:id="395" w:name="_Toc534723887"/>
            <w:bookmarkStart w:id="396" w:name="_Toc534723981"/>
            <w:bookmarkStart w:id="397" w:name="_Toc534724112"/>
            <w:r w:rsidRPr="006240F1">
              <w:rPr>
                <w:b/>
                <w:bCs/>
              </w:rPr>
              <w:t>Khá</w:t>
            </w:r>
            <w:bookmarkEnd w:id="387"/>
            <w:bookmarkEnd w:id="388"/>
            <w:bookmarkEnd w:id="389"/>
            <w:bookmarkEnd w:id="390"/>
            <w:bookmarkEnd w:id="391"/>
            <w:bookmarkEnd w:id="392"/>
            <w:bookmarkEnd w:id="393"/>
            <w:bookmarkEnd w:id="394"/>
            <w:bookmarkEnd w:id="395"/>
            <w:bookmarkEnd w:id="396"/>
            <w:bookmarkEnd w:id="397"/>
          </w:p>
        </w:tc>
        <w:tc>
          <w:tcPr>
            <w:tcW w:w="665" w:type="pct"/>
            <w:shd w:val="clear" w:color="auto" w:fill="auto"/>
            <w:vAlign w:val="center"/>
          </w:tcPr>
          <w:p w:rsidR="005A2E51" w:rsidRPr="006240F1" w:rsidRDefault="005A2E51" w:rsidP="00890B04">
            <w:pPr>
              <w:spacing w:line="336" w:lineRule="auto"/>
              <w:jc w:val="center"/>
              <w:rPr>
                <w:szCs w:val="28"/>
              </w:rPr>
            </w:pPr>
            <w:r w:rsidRPr="006240F1">
              <w:rPr>
                <w:szCs w:val="28"/>
              </w:rPr>
              <w:t>53</w:t>
            </w:r>
          </w:p>
        </w:tc>
        <w:tc>
          <w:tcPr>
            <w:tcW w:w="991" w:type="pct"/>
            <w:shd w:val="clear" w:color="auto" w:fill="auto"/>
            <w:vAlign w:val="center"/>
          </w:tcPr>
          <w:p w:rsidR="005A2E51" w:rsidRPr="006240F1" w:rsidRDefault="005A2E51" w:rsidP="00890B04">
            <w:pPr>
              <w:spacing w:line="336" w:lineRule="auto"/>
              <w:jc w:val="center"/>
              <w:rPr>
                <w:szCs w:val="28"/>
              </w:rPr>
            </w:pPr>
            <w:r w:rsidRPr="006240F1">
              <w:rPr>
                <w:szCs w:val="28"/>
              </w:rPr>
              <w:t>56.38</w:t>
            </w:r>
          </w:p>
        </w:tc>
        <w:tc>
          <w:tcPr>
            <w:tcW w:w="1094" w:type="pct"/>
            <w:shd w:val="clear" w:color="auto" w:fill="auto"/>
            <w:vAlign w:val="center"/>
          </w:tcPr>
          <w:p w:rsidR="005A2E51" w:rsidRPr="006240F1" w:rsidRDefault="005A2E51" w:rsidP="00890B04">
            <w:pPr>
              <w:spacing w:line="336" w:lineRule="auto"/>
              <w:jc w:val="center"/>
              <w:rPr>
                <w:szCs w:val="28"/>
              </w:rPr>
            </w:pPr>
            <w:r w:rsidRPr="006240F1">
              <w:rPr>
                <w:szCs w:val="28"/>
              </w:rPr>
              <w:t>54</w:t>
            </w:r>
          </w:p>
        </w:tc>
        <w:tc>
          <w:tcPr>
            <w:tcW w:w="982" w:type="pct"/>
            <w:shd w:val="clear" w:color="auto" w:fill="auto"/>
            <w:vAlign w:val="center"/>
          </w:tcPr>
          <w:p w:rsidR="005A2E51" w:rsidRPr="006240F1" w:rsidRDefault="005A2E51" w:rsidP="00890B04">
            <w:pPr>
              <w:spacing w:line="336" w:lineRule="auto"/>
              <w:jc w:val="center"/>
              <w:rPr>
                <w:szCs w:val="28"/>
              </w:rPr>
            </w:pPr>
            <w:r w:rsidRPr="006240F1">
              <w:rPr>
                <w:szCs w:val="28"/>
              </w:rPr>
              <w:t>58.69</w:t>
            </w:r>
          </w:p>
        </w:tc>
      </w:tr>
      <w:tr w:rsidR="00D4584E" w:rsidRPr="006240F1" w:rsidTr="00890B04">
        <w:trPr>
          <w:jc w:val="center"/>
        </w:trPr>
        <w:tc>
          <w:tcPr>
            <w:tcW w:w="1269" w:type="pct"/>
            <w:shd w:val="clear" w:color="auto" w:fill="auto"/>
            <w:vAlign w:val="center"/>
          </w:tcPr>
          <w:p w:rsidR="005A2E51" w:rsidRPr="006240F1" w:rsidRDefault="005A2E51" w:rsidP="00890B04">
            <w:pPr>
              <w:spacing w:line="336" w:lineRule="auto"/>
              <w:rPr>
                <w:b/>
                <w:bCs/>
              </w:rPr>
            </w:pPr>
            <w:bookmarkStart w:id="398" w:name="_Toc522889034"/>
            <w:bookmarkStart w:id="399" w:name="_Toc527870534"/>
            <w:bookmarkStart w:id="400" w:name="_Toc532285653"/>
            <w:bookmarkStart w:id="401" w:name="_Toc532285753"/>
            <w:bookmarkStart w:id="402" w:name="_Toc532285990"/>
            <w:bookmarkStart w:id="403" w:name="_Toc532286291"/>
            <w:bookmarkStart w:id="404" w:name="_Toc534697500"/>
            <w:bookmarkStart w:id="405" w:name="_Toc534723792"/>
            <w:bookmarkStart w:id="406" w:name="_Toc534723888"/>
            <w:bookmarkStart w:id="407" w:name="_Toc534723982"/>
            <w:bookmarkStart w:id="408" w:name="_Toc534724113"/>
            <w:r w:rsidRPr="006240F1">
              <w:rPr>
                <w:b/>
                <w:bCs/>
              </w:rPr>
              <w:t>Giỏi</w:t>
            </w:r>
            <w:bookmarkEnd w:id="398"/>
            <w:bookmarkEnd w:id="399"/>
            <w:bookmarkEnd w:id="400"/>
            <w:bookmarkEnd w:id="401"/>
            <w:bookmarkEnd w:id="402"/>
            <w:bookmarkEnd w:id="403"/>
            <w:bookmarkEnd w:id="404"/>
            <w:bookmarkEnd w:id="405"/>
            <w:bookmarkEnd w:id="406"/>
            <w:bookmarkEnd w:id="407"/>
            <w:bookmarkEnd w:id="408"/>
          </w:p>
        </w:tc>
        <w:tc>
          <w:tcPr>
            <w:tcW w:w="665" w:type="pct"/>
            <w:shd w:val="clear" w:color="auto" w:fill="auto"/>
            <w:vAlign w:val="center"/>
          </w:tcPr>
          <w:p w:rsidR="005A2E51" w:rsidRPr="006240F1" w:rsidRDefault="005A2E51" w:rsidP="00890B04">
            <w:pPr>
              <w:spacing w:line="336" w:lineRule="auto"/>
              <w:jc w:val="center"/>
              <w:rPr>
                <w:szCs w:val="28"/>
              </w:rPr>
            </w:pPr>
            <w:r w:rsidRPr="006240F1">
              <w:rPr>
                <w:szCs w:val="28"/>
              </w:rPr>
              <w:t>15</w:t>
            </w:r>
          </w:p>
        </w:tc>
        <w:tc>
          <w:tcPr>
            <w:tcW w:w="991" w:type="pct"/>
            <w:shd w:val="clear" w:color="auto" w:fill="auto"/>
            <w:vAlign w:val="center"/>
          </w:tcPr>
          <w:p w:rsidR="005A2E51" w:rsidRPr="006240F1" w:rsidRDefault="005A2E51" w:rsidP="00890B04">
            <w:pPr>
              <w:spacing w:line="336" w:lineRule="auto"/>
              <w:jc w:val="center"/>
              <w:rPr>
                <w:szCs w:val="28"/>
              </w:rPr>
            </w:pPr>
            <w:r w:rsidRPr="006240F1">
              <w:rPr>
                <w:szCs w:val="28"/>
              </w:rPr>
              <w:t>15.96</w:t>
            </w:r>
          </w:p>
        </w:tc>
        <w:tc>
          <w:tcPr>
            <w:tcW w:w="1094" w:type="pct"/>
            <w:shd w:val="clear" w:color="auto" w:fill="auto"/>
            <w:vAlign w:val="center"/>
          </w:tcPr>
          <w:p w:rsidR="005A2E51" w:rsidRPr="006240F1" w:rsidRDefault="005A2E51" w:rsidP="00890B04">
            <w:pPr>
              <w:spacing w:line="336" w:lineRule="auto"/>
              <w:jc w:val="center"/>
              <w:rPr>
                <w:szCs w:val="28"/>
              </w:rPr>
            </w:pPr>
            <w:r w:rsidRPr="006240F1">
              <w:rPr>
                <w:szCs w:val="28"/>
              </w:rPr>
              <w:t>14</w:t>
            </w:r>
          </w:p>
        </w:tc>
        <w:tc>
          <w:tcPr>
            <w:tcW w:w="982" w:type="pct"/>
            <w:shd w:val="clear" w:color="auto" w:fill="auto"/>
            <w:vAlign w:val="center"/>
          </w:tcPr>
          <w:p w:rsidR="005A2E51" w:rsidRPr="006240F1" w:rsidRDefault="005A2E51" w:rsidP="00890B04">
            <w:pPr>
              <w:spacing w:line="336" w:lineRule="auto"/>
              <w:jc w:val="center"/>
              <w:rPr>
                <w:szCs w:val="28"/>
              </w:rPr>
            </w:pPr>
            <w:r w:rsidRPr="006240F1">
              <w:rPr>
                <w:szCs w:val="28"/>
              </w:rPr>
              <w:t>15.22</w:t>
            </w:r>
          </w:p>
        </w:tc>
      </w:tr>
    </w:tbl>
    <w:p w:rsidR="002C3187" w:rsidRPr="006240F1" w:rsidRDefault="00DA054A" w:rsidP="002C3187">
      <w:pPr>
        <w:spacing w:before="240" w:line="240" w:lineRule="auto"/>
        <w:jc w:val="center"/>
        <w:rPr>
          <w:b/>
        </w:rPr>
      </w:pPr>
      <w:r w:rsidRPr="006240F1">
        <w:rPr>
          <w:noProof/>
          <w:szCs w:val="28"/>
        </w:rPr>
        <w:drawing>
          <wp:inline distT="0" distB="0" distL="0" distR="0" wp14:anchorId="0A31BE0C" wp14:editId="3154896F">
            <wp:extent cx="5081270" cy="3364230"/>
            <wp:effectExtent l="0" t="0" r="0" b="762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081270" cy="3364230"/>
                    </a:xfrm>
                    <a:prstGeom prst="rect">
                      <a:avLst/>
                    </a:prstGeom>
                    <a:noFill/>
                    <a:ln>
                      <a:noFill/>
                    </a:ln>
                  </pic:spPr>
                </pic:pic>
              </a:graphicData>
            </a:graphic>
          </wp:inline>
        </w:drawing>
      </w:r>
    </w:p>
    <w:p w:rsidR="00A31D0E" w:rsidRPr="006240F1" w:rsidRDefault="00A31D0E" w:rsidP="00330DCA">
      <w:pPr>
        <w:spacing w:before="240" w:line="240" w:lineRule="auto"/>
        <w:jc w:val="center"/>
        <w:outlineLvl w:val="5"/>
        <w:rPr>
          <w:b/>
        </w:rPr>
      </w:pPr>
      <w:bookmarkStart w:id="409" w:name="_Toc28609598"/>
      <w:bookmarkStart w:id="410" w:name="_Toc28931922"/>
      <w:r w:rsidRPr="006240F1">
        <w:rPr>
          <w:b/>
        </w:rPr>
        <w:t>Biểu đồ 4.1. Đa giác đồ của nhóm lớp TN và ĐC khối lớp 8</w:t>
      </w:r>
      <w:bookmarkEnd w:id="409"/>
      <w:bookmarkEnd w:id="410"/>
    </w:p>
    <w:p w:rsidR="005A2E51" w:rsidRPr="006240F1" w:rsidRDefault="005A2E51" w:rsidP="005246A7">
      <w:pPr>
        <w:spacing w:before="240" w:line="312" w:lineRule="auto"/>
        <w:ind w:firstLine="567"/>
        <w:rPr>
          <w:bCs/>
          <w:szCs w:val="28"/>
        </w:rPr>
      </w:pPr>
      <w:r w:rsidRPr="006240F1">
        <w:rPr>
          <w:bCs/>
          <w:szCs w:val="28"/>
        </w:rPr>
        <w:t>Biểu đồ 4.1 cho ta thấy đỉnh của 02 đa giác đồ gần ngang nhau, điều này chứng tỏ chất lư</w:t>
      </w:r>
      <w:r w:rsidR="00CB54DA" w:rsidRPr="006240F1">
        <w:rPr>
          <w:bCs/>
          <w:szCs w:val="28"/>
        </w:rPr>
        <w:t>ợng của hai nhóm lớp TN và ĐC</w:t>
      </w:r>
      <w:r w:rsidRPr="006240F1">
        <w:rPr>
          <w:bCs/>
          <w:szCs w:val="28"/>
        </w:rPr>
        <w:t xml:space="preserve"> là tương đương.</w:t>
      </w:r>
    </w:p>
    <w:p w:rsidR="005A2E51" w:rsidRPr="006240F1" w:rsidRDefault="005A2E51" w:rsidP="005246A7">
      <w:pPr>
        <w:spacing w:line="312" w:lineRule="auto"/>
        <w:ind w:firstLine="567"/>
        <w:rPr>
          <w:bCs/>
          <w:szCs w:val="28"/>
        </w:rPr>
      </w:pPr>
      <w:r w:rsidRPr="006240F1">
        <w:rPr>
          <w:bCs/>
          <w:szCs w:val="28"/>
        </w:rPr>
        <w:t>Từ các kế</w:t>
      </w:r>
      <w:r w:rsidR="00CB54DA" w:rsidRPr="006240F1">
        <w:rPr>
          <w:bCs/>
          <w:szCs w:val="28"/>
        </w:rPr>
        <w:t>t quả thu được trước TN</w:t>
      </w:r>
      <w:r w:rsidRPr="006240F1">
        <w:rPr>
          <w:bCs/>
          <w:szCs w:val="28"/>
        </w:rPr>
        <w:t xml:space="preserve"> vòng 1 chúng tôi có một số nhận xét sau đây:</w:t>
      </w:r>
    </w:p>
    <w:p w:rsidR="005A2E51" w:rsidRPr="006240F1" w:rsidRDefault="005A2E51" w:rsidP="00747C76">
      <w:pPr>
        <w:spacing w:line="348" w:lineRule="auto"/>
        <w:ind w:firstLine="567"/>
        <w:rPr>
          <w:bCs/>
          <w:szCs w:val="28"/>
        </w:rPr>
      </w:pPr>
      <w:r w:rsidRPr="006240F1">
        <w:rPr>
          <w:bCs/>
          <w:szCs w:val="28"/>
        </w:rPr>
        <w:t xml:space="preserve">- Về định tính: Qua quan sát tất cả các tiết </w:t>
      </w:r>
      <w:r w:rsidR="0014601A" w:rsidRPr="006240F1">
        <w:rPr>
          <w:bCs/>
          <w:szCs w:val="28"/>
        </w:rPr>
        <w:t>học TNSP của các lớp TN</w:t>
      </w:r>
      <w:r w:rsidRPr="006240F1">
        <w:rPr>
          <w:bCs/>
          <w:szCs w:val="28"/>
        </w:rPr>
        <w:t xml:space="preserve"> và lớp </w:t>
      </w:r>
      <w:r w:rsidR="0014601A" w:rsidRPr="006240F1">
        <w:rPr>
          <w:bCs/>
          <w:szCs w:val="28"/>
        </w:rPr>
        <w:t>ĐC</w:t>
      </w:r>
      <w:r w:rsidR="002F6D2A" w:rsidRPr="006240F1">
        <w:rPr>
          <w:bCs/>
          <w:szCs w:val="28"/>
        </w:rPr>
        <w:t xml:space="preserve"> theo các tiêu chí ĐG</w:t>
      </w:r>
      <w:r w:rsidR="006828A0" w:rsidRPr="006240F1">
        <w:rPr>
          <w:bCs/>
          <w:szCs w:val="28"/>
        </w:rPr>
        <w:t xml:space="preserve"> kết quả TN</w:t>
      </w:r>
      <w:r w:rsidR="008A1985" w:rsidRPr="006240F1">
        <w:rPr>
          <w:bCs/>
          <w:szCs w:val="28"/>
        </w:rPr>
        <w:t>SP</w:t>
      </w:r>
      <w:r w:rsidRPr="006240F1">
        <w:rPr>
          <w:bCs/>
          <w:szCs w:val="28"/>
        </w:rPr>
        <w:t>; chúng tôi đã quan sát các HĐ, sự phản hồi, biểu hiện tâm lý; ghi chép các HĐ chính của cả GV và HS; trao đổi với GV sau mỗi tiết dạy để rút kinh nghiệm và trao đổi phản hồi đối với HS, đánh giá về sự hứng thú sẵn sàng tiếp nhận và thực hiện các HĐ được giao, chia sẻ với người khác; sự tiến bộ của HS; khả năng thực hiện HT theo chu trình đã nêu trong luận án</w:t>
      </w:r>
      <w:r w:rsidR="006817EC" w:rsidRPr="006240F1">
        <w:rPr>
          <w:bCs/>
          <w:szCs w:val="28"/>
        </w:rPr>
        <w:t>, đặc biệt là trong quá trình quan sát thực hiện nhiệm vụ, phát hiện các phẩm chất chung và các NL toán học được hình thành và phát triển của HS như thế nào?</w:t>
      </w:r>
      <w:r w:rsidRPr="006240F1">
        <w:rPr>
          <w:bCs/>
          <w:szCs w:val="28"/>
        </w:rPr>
        <w:t xml:space="preserve"> Chúng tôi </w:t>
      </w:r>
      <w:r w:rsidRPr="006240F1">
        <w:rPr>
          <w:bCs/>
          <w:spacing w:val="-4"/>
          <w:szCs w:val="28"/>
        </w:rPr>
        <w:t xml:space="preserve">nhận </w:t>
      </w:r>
      <w:r w:rsidR="0014601A" w:rsidRPr="006240F1">
        <w:rPr>
          <w:bCs/>
          <w:spacing w:val="-4"/>
          <w:szCs w:val="28"/>
        </w:rPr>
        <w:t>thấy: HS tại các lớp TN</w:t>
      </w:r>
      <w:r w:rsidRPr="006240F1">
        <w:rPr>
          <w:bCs/>
          <w:spacing w:val="-4"/>
          <w:szCs w:val="28"/>
        </w:rPr>
        <w:t xml:space="preserve"> có tác phong nhanh nhẹn hơn trước các HĐ đặt vấn đề, giao nhiệm vụ của GV; tính sẵn sàng tham gia HĐ tốt hơn lớp đối chứng. HS lớp thực nghiệm có xu hướng sẵn sàng tiếp nhận nhiệm vụ của GV và nhóm trưởng phân công, tiến hành làm việc độc lập; biết huy động và lọc các kinh nghiệm phục v</w:t>
      </w:r>
      <w:r w:rsidR="006B0B12" w:rsidRPr="006240F1">
        <w:rPr>
          <w:bCs/>
          <w:spacing w:val="-4"/>
          <w:szCs w:val="28"/>
        </w:rPr>
        <w:t>ụ cho các bước của chu trình HT</w:t>
      </w:r>
      <w:r w:rsidRPr="006240F1">
        <w:rPr>
          <w:bCs/>
          <w:spacing w:val="-4"/>
          <w:szCs w:val="28"/>
        </w:rPr>
        <w:t>N</w:t>
      </w:r>
      <w:r w:rsidR="006B0B12" w:rsidRPr="006240F1">
        <w:rPr>
          <w:bCs/>
          <w:spacing w:val="-4"/>
          <w:szCs w:val="28"/>
        </w:rPr>
        <w:t>. HS lớp TN</w:t>
      </w:r>
      <w:r w:rsidRPr="006240F1">
        <w:rPr>
          <w:bCs/>
          <w:spacing w:val="-4"/>
          <w:szCs w:val="28"/>
        </w:rPr>
        <w:t xml:space="preserve"> sẵn sàng chia sẻ kinh nghiệm cho bạn bè, mạnh dạn đề nghị bạn bè, GV chia sẻ kinh nghiệm. HS thực h</w:t>
      </w:r>
      <w:r w:rsidR="006B0B12" w:rsidRPr="006240F1">
        <w:rPr>
          <w:bCs/>
          <w:spacing w:val="-4"/>
          <w:szCs w:val="28"/>
        </w:rPr>
        <w:t>iện các bước trong quy trình HT</w:t>
      </w:r>
      <w:r w:rsidRPr="006240F1">
        <w:rPr>
          <w:bCs/>
          <w:spacing w:val="-4"/>
          <w:szCs w:val="28"/>
        </w:rPr>
        <w:t>N đã có sự tiến bộ, nâng dần kỹ năng và khai thác các yếu tố tích cực trong mỗi bước của quy trình. Việc đánh giá HĐTN cũng khá sôi nổi và tạo không khí thoải mái trong HT. Việc suy xét kết quả cho các trường hợp tương tự hay mở rộng cũng được một số HS qu</w:t>
      </w:r>
      <w:r w:rsidR="006B0B12" w:rsidRPr="006240F1">
        <w:rPr>
          <w:bCs/>
          <w:spacing w:val="-4"/>
          <w:szCs w:val="28"/>
        </w:rPr>
        <w:t>an tâm. HS tại các lớp ĐC</w:t>
      </w:r>
      <w:r w:rsidRPr="006240F1">
        <w:rPr>
          <w:bCs/>
          <w:spacing w:val="-4"/>
          <w:szCs w:val="28"/>
        </w:rPr>
        <w:t xml:space="preserve"> trầm, tác phong HT nghiêng nhiều về thụ động, trông chờ ở kết quả gợi ý hướng dẫn của GV, ít có thói quen HĐ nhóm và chia sẻ kinh nghiệm; một số HS khá giỏi có kết quả HT tương đối tốt, song ít chia sẻ với bạn bè, không thể h</w:t>
      </w:r>
      <w:r w:rsidR="00E53DDB" w:rsidRPr="006240F1">
        <w:rPr>
          <w:bCs/>
          <w:spacing w:val="-4"/>
          <w:szCs w:val="28"/>
        </w:rPr>
        <w:t>iện rõ các bước của chu</w:t>
      </w:r>
      <w:r w:rsidR="006B0B12" w:rsidRPr="006240F1">
        <w:rPr>
          <w:bCs/>
          <w:spacing w:val="-4"/>
          <w:szCs w:val="28"/>
        </w:rPr>
        <w:t xml:space="preserve"> trình H</w:t>
      </w:r>
      <w:r w:rsidRPr="006240F1">
        <w:rPr>
          <w:bCs/>
          <w:spacing w:val="-4"/>
          <w:szCs w:val="28"/>
        </w:rPr>
        <w:t>TN.</w:t>
      </w:r>
    </w:p>
    <w:p w:rsidR="005A2E51" w:rsidRPr="006240F1" w:rsidRDefault="005A2E51" w:rsidP="00747C76">
      <w:pPr>
        <w:spacing w:line="348" w:lineRule="auto"/>
        <w:ind w:firstLine="567"/>
        <w:rPr>
          <w:bCs/>
          <w:szCs w:val="28"/>
        </w:rPr>
      </w:pPr>
      <w:r w:rsidRPr="006240F1">
        <w:rPr>
          <w:bCs/>
          <w:szCs w:val="28"/>
        </w:rPr>
        <w:t>- Về định lượng: Chún</w:t>
      </w:r>
      <w:r w:rsidR="006B0B12" w:rsidRPr="006240F1">
        <w:rPr>
          <w:bCs/>
          <w:szCs w:val="28"/>
        </w:rPr>
        <w:t>g tôi yêu cầu HS lớp TN và lớp ĐC</w:t>
      </w:r>
      <w:r w:rsidRPr="006240F1">
        <w:rPr>
          <w:bCs/>
          <w:szCs w:val="28"/>
        </w:rPr>
        <w:t xml:space="preserve"> làm bài kiểm tra trong thời gian 45 phút bằng kiến thức tổng hợp của các tiết dạy</w:t>
      </w:r>
      <w:r w:rsidR="008A1985" w:rsidRPr="006240F1">
        <w:rPr>
          <w:bCs/>
          <w:szCs w:val="28"/>
        </w:rPr>
        <w:t xml:space="preserve"> học thông qua HĐTN</w:t>
      </w:r>
      <w:r w:rsidRPr="006240F1">
        <w:rPr>
          <w:bCs/>
          <w:szCs w:val="28"/>
        </w:rPr>
        <w:t>. Kết quả như sau:</w:t>
      </w:r>
    </w:p>
    <w:p w:rsidR="005A2E51" w:rsidRPr="006240F1" w:rsidRDefault="005A2E51" w:rsidP="00747C76">
      <w:pPr>
        <w:pStyle w:val="bang"/>
        <w:spacing w:line="348" w:lineRule="auto"/>
      </w:pPr>
      <w:bookmarkStart w:id="411" w:name="_Toc20038633"/>
      <w:bookmarkStart w:id="412" w:name="_Toc28609197"/>
      <w:bookmarkStart w:id="413" w:name="_Toc28609599"/>
      <w:bookmarkStart w:id="414" w:name="_Toc28931923"/>
      <w:r w:rsidRPr="006240F1">
        <w:t>Bảng 4.</w:t>
      </w:r>
      <w:r w:rsidR="00195ACE" w:rsidRPr="006240F1">
        <w:t>3</w:t>
      </w:r>
      <w:r w:rsidRPr="006240F1">
        <w:t xml:space="preserve">. </w:t>
      </w:r>
      <w:r w:rsidR="006B0B12" w:rsidRPr="006240F1">
        <w:t>Phân bố điểm của lớp TN và ĐC</w:t>
      </w:r>
      <w:r w:rsidRPr="006240F1">
        <w:t xml:space="preserve"> sau khi </w:t>
      </w:r>
      <w:r w:rsidR="006B0B12" w:rsidRPr="006240F1">
        <w:t>TN</w:t>
      </w:r>
      <w:r w:rsidRPr="006240F1">
        <w:t xml:space="preserve"> vòng 1</w:t>
      </w:r>
      <w:bookmarkEnd w:id="411"/>
      <w:bookmarkEnd w:id="412"/>
      <w:bookmarkEnd w:id="413"/>
      <w:bookmarkEnd w:id="414"/>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0"/>
        <w:gridCol w:w="1132"/>
        <w:gridCol w:w="478"/>
        <w:gridCol w:w="509"/>
        <w:gridCol w:w="509"/>
        <w:gridCol w:w="672"/>
        <w:gridCol w:w="509"/>
        <w:gridCol w:w="510"/>
        <w:gridCol w:w="681"/>
        <w:gridCol w:w="681"/>
        <w:gridCol w:w="681"/>
        <w:gridCol w:w="681"/>
        <w:gridCol w:w="599"/>
      </w:tblGrid>
      <w:tr w:rsidR="00D4584E" w:rsidRPr="006240F1" w:rsidTr="005246A7">
        <w:trPr>
          <w:jc w:val="center"/>
        </w:trPr>
        <w:tc>
          <w:tcPr>
            <w:tcW w:w="1101"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
                <w:szCs w:val="28"/>
              </w:rPr>
            </w:pPr>
            <w:r w:rsidRPr="006240F1">
              <w:rPr>
                <w:rFonts w:eastAsia="MS Mincho"/>
                <w:b/>
                <w:szCs w:val="28"/>
              </w:rPr>
              <w:t>Số HS</w:t>
            </w:r>
          </w:p>
        </w:tc>
        <w:tc>
          <w:tcPr>
            <w:tcW w:w="1136" w:type="dxa"/>
            <w:tcBorders>
              <w:top w:val="single" w:sz="4" w:space="0" w:color="auto"/>
              <w:left w:val="single" w:sz="4" w:space="0" w:color="auto"/>
              <w:bottom w:val="single" w:sz="4" w:space="0" w:color="auto"/>
              <w:right w:val="single" w:sz="4" w:space="0" w:color="auto"/>
            </w:tcBorders>
            <w:vAlign w:val="center"/>
          </w:tcPr>
          <w:p w:rsidR="005A2E51" w:rsidRPr="006240F1" w:rsidRDefault="00DA054A" w:rsidP="005246A7">
            <w:pPr>
              <w:spacing w:line="312" w:lineRule="auto"/>
              <w:jc w:val="center"/>
              <w:rPr>
                <w:rFonts w:eastAsia="MS Mincho"/>
                <w:bCs/>
                <w:szCs w:val="28"/>
              </w:rPr>
            </w:pPr>
            <w:r w:rsidRPr="006240F1">
              <w:rPr>
                <w:rFonts w:eastAsia="MS Mincho"/>
                <w:bCs/>
                <w:noProof/>
                <w:position w:val="-12"/>
                <w:szCs w:val="28"/>
              </w:rPr>
              <w:drawing>
                <wp:inline distT="0" distB="0" distL="0" distR="0" wp14:anchorId="13292E36" wp14:editId="2DDE7AA7">
                  <wp:extent cx="189865" cy="267335"/>
                  <wp:effectExtent l="0" t="0" r="635"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89865" cy="267335"/>
                          </a:xfrm>
                          <a:prstGeom prst="rect">
                            <a:avLst/>
                          </a:prstGeom>
                          <a:noFill/>
                          <a:ln>
                            <a:noFill/>
                          </a:ln>
                        </pic:spPr>
                      </pic:pic>
                    </a:graphicData>
                  </a:graphic>
                </wp:inline>
              </w:drawing>
            </w:r>
          </w:p>
        </w:tc>
        <w:tc>
          <w:tcPr>
            <w:tcW w:w="480"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
                <w:szCs w:val="28"/>
              </w:rPr>
            </w:pPr>
            <w:r w:rsidRPr="006240F1">
              <w:rPr>
                <w:rFonts w:eastAsia="MS Mincho"/>
                <w:b/>
                <w:szCs w:val="28"/>
              </w:rPr>
              <w:t>0</w:t>
            </w:r>
          </w:p>
        </w:tc>
        <w:tc>
          <w:tcPr>
            <w:tcW w:w="51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
                <w:szCs w:val="28"/>
              </w:rPr>
            </w:pPr>
            <w:r w:rsidRPr="006240F1">
              <w:rPr>
                <w:rFonts w:eastAsia="MS Mincho"/>
                <w:b/>
                <w:szCs w:val="28"/>
              </w:rPr>
              <w:t>1</w:t>
            </w:r>
          </w:p>
        </w:tc>
        <w:tc>
          <w:tcPr>
            <w:tcW w:w="51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
                <w:szCs w:val="28"/>
              </w:rPr>
            </w:pPr>
            <w:r w:rsidRPr="006240F1">
              <w:rPr>
                <w:rFonts w:eastAsia="MS Mincho"/>
                <w:b/>
                <w:szCs w:val="28"/>
              </w:rPr>
              <w:t>2</w:t>
            </w:r>
          </w:p>
        </w:tc>
        <w:tc>
          <w:tcPr>
            <w:tcW w:w="680"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
                <w:szCs w:val="28"/>
              </w:rPr>
            </w:pPr>
            <w:r w:rsidRPr="006240F1">
              <w:rPr>
                <w:rFonts w:eastAsia="MS Mincho"/>
                <w:b/>
                <w:szCs w:val="28"/>
              </w:rPr>
              <w:t>3</w:t>
            </w:r>
          </w:p>
        </w:tc>
        <w:tc>
          <w:tcPr>
            <w:tcW w:w="51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
                <w:szCs w:val="28"/>
              </w:rPr>
            </w:pPr>
            <w:r w:rsidRPr="006240F1">
              <w:rPr>
                <w:rFonts w:eastAsia="MS Mincho"/>
                <w:b/>
                <w:szCs w:val="28"/>
              </w:rPr>
              <w:t>4</w:t>
            </w:r>
          </w:p>
        </w:tc>
        <w:tc>
          <w:tcPr>
            <w:tcW w:w="514"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
                <w:szCs w:val="28"/>
              </w:rPr>
            </w:pPr>
            <w:r w:rsidRPr="006240F1">
              <w:rPr>
                <w:rFonts w:eastAsia="MS Mincho"/>
                <w:b/>
                <w:szCs w:val="28"/>
              </w:rPr>
              <w:t>5</w:t>
            </w:r>
          </w:p>
        </w:tc>
        <w:tc>
          <w:tcPr>
            <w:tcW w:w="686"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
                <w:szCs w:val="28"/>
              </w:rPr>
            </w:pPr>
            <w:r w:rsidRPr="006240F1">
              <w:rPr>
                <w:rFonts w:eastAsia="MS Mincho"/>
                <w:b/>
                <w:szCs w:val="28"/>
              </w:rPr>
              <w:t>6</w:t>
            </w:r>
          </w:p>
        </w:tc>
        <w:tc>
          <w:tcPr>
            <w:tcW w:w="686"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
                <w:szCs w:val="28"/>
              </w:rPr>
            </w:pPr>
            <w:r w:rsidRPr="006240F1">
              <w:rPr>
                <w:rFonts w:eastAsia="MS Mincho"/>
                <w:b/>
                <w:szCs w:val="28"/>
              </w:rPr>
              <w:t>7</w:t>
            </w:r>
          </w:p>
        </w:tc>
        <w:tc>
          <w:tcPr>
            <w:tcW w:w="686"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
                <w:szCs w:val="28"/>
              </w:rPr>
            </w:pPr>
            <w:r w:rsidRPr="006240F1">
              <w:rPr>
                <w:rFonts w:eastAsia="MS Mincho"/>
                <w:b/>
                <w:szCs w:val="28"/>
              </w:rPr>
              <w:t>8</w:t>
            </w:r>
          </w:p>
        </w:tc>
        <w:tc>
          <w:tcPr>
            <w:tcW w:w="686"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
                <w:szCs w:val="28"/>
              </w:rPr>
            </w:pPr>
            <w:r w:rsidRPr="006240F1">
              <w:rPr>
                <w:rFonts w:eastAsia="MS Mincho"/>
                <w:b/>
                <w:szCs w:val="28"/>
              </w:rPr>
              <w:t>9</w:t>
            </w:r>
          </w:p>
        </w:tc>
        <w:tc>
          <w:tcPr>
            <w:tcW w:w="602"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
                <w:szCs w:val="28"/>
              </w:rPr>
            </w:pPr>
            <w:r w:rsidRPr="006240F1">
              <w:rPr>
                <w:rFonts w:eastAsia="MS Mincho"/>
                <w:b/>
                <w:szCs w:val="28"/>
              </w:rPr>
              <w:t>10</w:t>
            </w:r>
          </w:p>
        </w:tc>
      </w:tr>
      <w:tr w:rsidR="00D4584E" w:rsidRPr="006240F1" w:rsidTr="005246A7">
        <w:trPr>
          <w:jc w:val="center"/>
        </w:trPr>
        <w:tc>
          <w:tcPr>
            <w:tcW w:w="1101"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
                <w:szCs w:val="28"/>
              </w:rPr>
            </w:pPr>
            <w:r w:rsidRPr="006240F1">
              <w:rPr>
                <w:rFonts w:eastAsia="MS Mincho"/>
                <w:b/>
                <w:szCs w:val="28"/>
              </w:rPr>
              <w:t>92</w:t>
            </w:r>
          </w:p>
        </w:tc>
        <w:tc>
          <w:tcPr>
            <w:tcW w:w="1136"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Cs/>
                <w:szCs w:val="28"/>
              </w:rPr>
            </w:pPr>
            <w:r w:rsidRPr="006240F1">
              <w:rPr>
                <w:rFonts w:eastAsia="MS Mincho"/>
                <w:bCs/>
                <w:szCs w:val="28"/>
              </w:rPr>
              <w:t>f</w:t>
            </w:r>
            <w:r w:rsidRPr="006240F1">
              <w:rPr>
                <w:rFonts w:eastAsia="MS Mincho"/>
                <w:bCs/>
                <w:szCs w:val="28"/>
                <w:vertAlign w:val="subscript"/>
              </w:rPr>
              <w:t>i</w:t>
            </w:r>
            <w:r w:rsidRPr="006240F1">
              <w:rPr>
                <w:rFonts w:eastAsia="MS Mincho"/>
                <w:bCs/>
                <w:szCs w:val="28"/>
              </w:rPr>
              <w:t>(TN)</w:t>
            </w:r>
          </w:p>
        </w:tc>
        <w:tc>
          <w:tcPr>
            <w:tcW w:w="480"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Cs/>
                <w:szCs w:val="28"/>
              </w:rPr>
            </w:pPr>
            <w:r w:rsidRPr="006240F1">
              <w:rPr>
                <w:rFonts w:eastAsia="MS Mincho"/>
                <w:bCs/>
                <w:szCs w:val="28"/>
              </w:rPr>
              <w:t>0</w:t>
            </w:r>
          </w:p>
        </w:tc>
        <w:tc>
          <w:tcPr>
            <w:tcW w:w="51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Cs/>
                <w:szCs w:val="28"/>
              </w:rPr>
            </w:pPr>
            <w:r w:rsidRPr="006240F1">
              <w:rPr>
                <w:rFonts w:eastAsia="MS Mincho"/>
                <w:bCs/>
                <w:szCs w:val="28"/>
              </w:rPr>
              <w:t>0</w:t>
            </w:r>
          </w:p>
        </w:tc>
        <w:tc>
          <w:tcPr>
            <w:tcW w:w="51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Cs/>
                <w:szCs w:val="28"/>
              </w:rPr>
            </w:pPr>
            <w:r w:rsidRPr="006240F1">
              <w:rPr>
                <w:rFonts w:eastAsia="MS Mincho"/>
                <w:bCs/>
                <w:szCs w:val="28"/>
              </w:rPr>
              <w:t>0</w:t>
            </w:r>
          </w:p>
        </w:tc>
        <w:tc>
          <w:tcPr>
            <w:tcW w:w="680"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Cs/>
                <w:szCs w:val="28"/>
              </w:rPr>
            </w:pPr>
            <w:r w:rsidRPr="006240F1">
              <w:rPr>
                <w:rFonts w:eastAsia="MS Mincho"/>
                <w:bCs/>
                <w:szCs w:val="28"/>
              </w:rPr>
              <w:t>0</w:t>
            </w:r>
          </w:p>
        </w:tc>
        <w:tc>
          <w:tcPr>
            <w:tcW w:w="51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Cs/>
                <w:szCs w:val="28"/>
              </w:rPr>
            </w:pPr>
            <w:r w:rsidRPr="006240F1">
              <w:rPr>
                <w:rFonts w:eastAsia="MS Mincho"/>
                <w:bCs/>
                <w:szCs w:val="28"/>
              </w:rPr>
              <w:t>0</w:t>
            </w:r>
          </w:p>
        </w:tc>
        <w:tc>
          <w:tcPr>
            <w:tcW w:w="514"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Cs/>
                <w:szCs w:val="28"/>
              </w:rPr>
            </w:pPr>
            <w:r w:rsidRPr="006240F1">
              <w:rPr>
                <w:rFonts w:eastAsia="MS Mincho"/>
                <w:bCs/>
                <w:szCs w:val="28"/>
              </w:rPr>
              <w:t>7</w:t>
            </w:r>
          </w:p>
        </w:tc>
        <w:tc>
          <w:tcPr>
            <w:tcW w:w="686"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Cs/>
                <w:szCs w:val="28"/>
              </w:rPr>
            </w:pPr>
            <w:r w:rsidRPr="006240F1">
              <w:rPr>
                <w:rFonts w:eastAsia="MS Mincho"/>
                <w:bCs/>
                <w:szCs w:val="28"/>
              </w:rPr>
              <w:t>9</w:t>
            </w:r>
          </w:p>
        </w:tc>
        <w:tc>
          <w:tcPr>
            <w:tcW w:w="686"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Cs/>
                <w:szCs w:val="28"/>
              </w:rPr>
            </w:pPr>
            <w:r w:rsidRPr="006240F1">
              <w:rPr>
                <w:rFonts w:eastAsia="MS Mincho"/>
                <w:bCs/>
                <w:szCs w:val="28"/>
              </w:rPr>
              <w:t>10</w:t>
            </w:r>
          </w:p>
        </w:tc>
        <w:tc>
          <w:tcPr>
            <w:tcW w:w="686"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Cs/>
                <w:szCs w:val="28"/>
              </w:rPr>
            </w:pPr>
            <w:r w:rsidRPr="006240F1">
              <w:rPr>
                <w:rFonts w:eastAsia="MS Mincho"/>
                <w:bCs/>
                <w:szCs w:val="28"/>
              </w:rPr>
              <w:t>45</w:t>
            </w:r>
          </w:p>
        </w:tc>
        <w:tc>
          <w:tcPr>
            <w:tcW w:w="686"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Cs/>
                <w:szCs w:val="28"/>
              </w:rPr>
            </w:pPr>
            <w:r w:rsidRPr="006240F1">
              <w:rPr>
                <w:rFonts w:eastAsia="MS Mincho"/>
                <w:bCs/>
                <w:szCs w:val="28"/>
              </w:rPr>
              <w:t>15</w:t>
            </w:r>
          </w:p>
        </w:tc>
        <w:tc>
          <w:tcPr>
            <w:tcW w:w="602"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Cs/>
                <w:szCs w:val="28"/>
              </w:rPr>
            </w:pPr>
            <w:r w:rsidRPr="006240F1">
              <w:rPr>
                <w:rFonts w:eastAsia="MS Mincho"/>
                <w:bCs/>
                <w:szCs w:val="28"/>
              </w:rPr>
              <w:t>6</w:t>
            </w:r>
          </w:p>
        </w:tc>
      </w:tr>
      <w:tr w:rsidR="00CE7E78" w:rsidRPr="006240F1" w:rsidTr="005246A7">
        <w:trPr>
          <w:jc w:val="center"/>
        </w:trPr>
        <w:tc>
          <w:tcPr>
            <w:tcW w:w="1101"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
                <w:szCs w:val="28"/>
              </w:rPr>
            </w:pPr>
            <w:r w:rsidRPr="006240F1">
              <w:rPr>
                <w:rFonts w:eastAsia="MS Mincho"/>
                <w:b/>
                <w:szCs w:val="28"/>
              </w:rPr>
              <w:t>94</w:t>
            </w:r>
          </w:p>
        </w:tc>
        <w:tc>
          <w:tcPr>
            <w:tcW w:w="1136"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Cs/>
                <w:szCs w:val="28"/>
              </w:rPr>
            </w:pPr>
            <w:r w:rsidRPr="006240F1">
              <w:rPr>
                <w:rFonts w:eastAsia="MS Mincho"/>
                <w:bCs/>
                <w:szCs w:val="28"/>
              </w:rPr>
              <w:t>f</w:t>
            </w:r>
            <w:r w:rsidRPr="006240F1">
              <w:rPr>
                <w:rFonts w:eastAsia="MS Mincho"/>
                <w:bCs/>
                <w:szCs w:val="28"/>
                <w:vertAlign w:val="subscript"/>
              </w:rPr>
              <w:t>i</w:t>
            </w:r>
            <w:r w:rsidRPr="006240F1">
              <w:rPr>
                <w:rFonts w:eastAsia="MS Mincho"/>
                <w:bCs/>
                <w:szCs w:val="28"/>
              </w:rPr>
              <w:t>(ĐC)</w:t>
            </w:r>
          </w:p>
        </w:tc>
        <w:tc>
          <w:tcPr>
            <w:tcW w:w="480"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Cs/>
                <w:szCs w:val="28"/>
              </w:rPr>
            </w:pPr>
            <w:r w:rsidRPr="006240F1">
              <w:rPr>
                <w:rFonts w:eastAsia="MS Mincho"/>
                <w:bCs/>
                <w:szCs w:val="28"/>
              </w:rPr>
              <w:t>0</w:t>
            </w:r>
          </w:p>
        </w:tc>
        <w:tc>
          <w:tcPr>
            <w:tcW w:w="51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Cs/>
                <w:szCs w:val="28"/>
              </w:rPr>
            </w:pPr>
            <w:r w:rsidRPr="006240F1">
              <w:rPr>
                <w:rFonts w:eastAsia="MS Mincho"/>
                <w:bCs/>
                <w:szCs w:val="28"/>
              </w:rPr>
              <w:t>0</w:t>
            </w:r>
          </w:p>
        </w:tc>
        <w:tc>
          <w:tcPr>
            <w:tcW w:w="51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Cs/>
                <w:szCs w:val="28"/>
              </w:rPr>
            </w:pPr>
            <w:r w:rsidRPr="006240F1">
              <w:rPr>
                <w:rFonts w:eastAsia="MS Mincho"/>
                <w:bCs/>
                <w:szCs w:val="28"/>
              </w:rPr>
              <w:t>0</w:t>
            </w:r>
          </w:p>
        </w:tc>
        <w:tc>
          <w:tcPr>
            <w:tcW w:w="680"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Cs/>
                <w:szCs w:val="28"/>
              </w:rPr>
            </w:pPr>
            <w:r w:rsidRPr="006240F1">
              <w:rPr>
                <w:rFonts w:eastAsia="MS Mincho"/>
                <w:bCs/>
                <w:szCs w:val="28"/>
              </w:rPr>
              <w:t>0</w:t>
            </w:r>
          </w:p>
        </w:tc>
        <w:tc>
          <w:tcPr>
            <w:tcW w:w="51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Cs/>
                <w:szCs w:val="28"/>
              </w:rPr>
            </w:pPr>
            <w:r w:rsidRPr="006240F1">
              <w:rPr>
                <w:rFonts w:eastAsia="MS Mincho"/>
                <w:bCs/>
                <w:szCs w:val="28"/>
              </w:rPr>
              <w:t>0</w:t>
            </w:r>
          </w:p>
        </w:tc>
        <w:tc>
          <w:tcPr>
            <w:tcW w:w="514"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Cs/>
                <w:szCs w:val="28"/>
              </w:rPr>
            </w:pPr>
            <w:r w:rsidRPr="006240F1">
              <w:rPr>
                <w:rFonts w:eastAsia="MS Mincho"/>
                <w:bCs/>
                <w:szCs w:val="28"/>
              </w:rPr>
              <w:t>9</w:t>
            </w:r>
          </w:p>
        </w:tc>
        <w:tc>
          <w:tcPr>
            <w:tcW w:w="686"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Cs/>
                <w:szCs w:val="28"/>
              </w:rPr>
            </w:pPr>
            <w:r w:rsidRPr="006240F1">
              <w:rPr>
                <w:rFonts w:eastAsia="MS Mincho"/>
                <w:bCs/>
                <w:szCs w:val="28"/>
              </w:rPr>
              <w:t>14</w:t>
            </w:r>
          </w:p>
        </w:tc>
        <w:tc>
          <w:tcPr>
            <w:tcW w:w="686"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Cs/>
                <w:szCs w:val="28"/>
              </w:rPr>
            </w:pPr>
            <w:r w:rsidRPr="006240F1">
              <w:rPr>
                <w:rFonts w:eastAsia="MS Mincho"/>
                <w:bCs/>
                <w:szCs w:val="28"/>
              </w:rPr>
              <w:t>19</w:t>
            </w:r>
          </w:p>
        </w:tc>
        <w:tc>
          <w:tcPr>
            <w:tcW w:w="686"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Cs/>
                <w:szCs w:val="28"/>
              </w:rPr>
            </w:pPr>
            <w:r w:rsidRPr="006240F1">
              <w:rPr>
                <w:rFonts w:eastAsia="MS Mincho"/>
                <w:bCs/>
                <w:szCs w:val="28"/>
              </w:rPr>
              <w:t>36</w:t>
            </w:r>
          </w:p>
        </w:tc>
        <w:tc>
          <w:tcPr>
            <w:tcW w:w="686"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Cs/>
                <w:szCs w:val="28"/>
              </w:rPr>
            </w:pPr>
            <w:r w:rsidRPr="006240F1">
              <w:rPr>
                <w:rFonts w:eastAsia="MS Mincho"/>
                <w:bCs/>
                <w:szCs w:val="28"/>
              </w:rPr>
              <w:t>14</w:t>
            </w:r>
          </w:p>
        </w:tc>
        <w:tc>
          <w:tcPr>
            <w:tcW w:w="602"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5246A7">
            <w:pPr>
              <w:spacing w:line="312" w:lineRule="auto"/>
              <w:jc w:val="center"/>
              <w:rPr>
                <w:rFonts w:eastAsia="MS Mincho"/>
                <w:bCs/>
                <w:szCs w:val="28"/>
              </w:rPr>
            </w:pPr>
            <w:r w:rsidRPr="006240F1">
              <w:rPr>
                <w:rFonts w:eastAsia="MS Mincho"/>
                <w:bCs/>
                <w:szCs w:val="28"/>
              </w:rPr>
              <w:t>2</w:t>
            </w:r>
          </w:p>
        </w:tc>
      </w:tr>
    </w:tbl>
    <w:p w:rsidR="005246A7" w:rsidRPr="006240F1" w:rsidRDefault="005246A7" w:rsidP="005246A7">
      <w:pPr>
        <w:rPr>
          <w:sz w:val="10"/>
          <w:szCs w:val="10"/>
        </w:rPr>
      </w:pPr>
      <w:bookmarkStart w:id="415" w:name="_Toc20038634"/>
      <w:bookmarkStart w:id="416" w:name="_Toc28609198"/>
      <w:bookmarkStart w:id="417" w:name="_Toc28609600"/>
    </w:p>
    <w:p w:rsidR="008A1985" w:rsidRPr="006240F1" w:rsidRDefault="005A2E51" w:rsidP="005246A7">
      <w:pPr>
        <w:pStyle w:val="bang"/>
      </w:pPr>
      <w:bookmarkStart w:id="418" w:name="_Toc28931924"/>
      <w:r w:rsidRPr="006240F1">
        <w:t>Bảng 4.</w:t>
      </w:r>
      <w:r w:rsidR="00195ACE" w:rsidRPr="006240F1">
        <w:t>4</w:t>
      </w:r>
      <w:r w:rsidRPr="006240F1">
        <w:t>. Kết quả xếp lo</w:t>
      </w:r>
      <w:r w:rsidR="006B0B12" w:rsidRPr="006240F1">
        <w:t>ại</w:t>
      </w:r>
      <w:r w:rsidR="008A1985" w:rsidRPr="006240F1">
        <w:t xml:space="preserve"> </w:t>
      </w:r>
      <w:r w:rsidR="006B0B12" w:rsidRPr="006240F1">
        <w:t>bài kiểm tra sau TNSP</w:t>
      </w:r>
      <w:r w:rsidRPr="006240F1">
        <w:t xml:space="preserve"> vòng </w:t>
      </w:r>
      <w:bookmarkEnd w:id="415"/>
      <w:r w:rsidR="009428C1" w:rsidRPr="006240F1">
        <w:t>1</w:t>
      </w:r>
      <w:bookmarkEnd w:id="416"/>
      <w:bookmarkEnd w:id="417"/>
      <w:bookmarkEnd w:id="418"/>
    </w:p>
    <w:tbl>
      <w:tblPr>
        <w:tblW w:w="36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088"/>
        <w:gridCol w:w="1294"/>
        <w:gridCol w:w="1174"/>
        <w:gridCol w:w="1230"/>
      </w:tblGrid>
      <w:tr w:rsidR="00D4584E" w:rsidRPr="006240F1" w:rsidTr="00FB445D">
        <w:trPr>
          <w:trHeight w:val="335"/>
          <w:jc w:val="center"/>
        </w:trPr>
        <w:tc>
          <w:tcPr>
            <w:tcW w:w="1405" w:type="pct"/>
            <w:vMerge w:val="restart"/>
            <w:shd w:val="clear" w:color="auto" w:fill="auto"/>
            <w:vAlign w:val="center"/>
          </w:tcPr>
          <w:p w:rsidR="005A2E51" w:rsidRPr="006240F1" w:rsidRDefault="005A2E51" w:rsidP="00DE15E0">
            <w:pPr>
              <w:spacing w:line="264" w:lineRule="auto"/>
              <w:jc w:val="center"/>
              <w:rPr>
                <w:b/>
              </w:rPr>
            </w:pPr>
            <w:r w:rsidRPr="006240F1">
              <w:rPr>
                <w:b/>
              </w:rPr>
              <w:t>Loại</w:t>
            </w:r>
          </w:p>
        </w:tc>
        <w:tc>
          <w:tcPr>
            <w:tcW w:w="3595" w:type="pct"/>
            <w:gridSpan w:val="4"/>
            <w:shd w:val="clear" w:color="auto" w:fill="auto"/>
            <w:vAlign w:val="center"/>
          </w:tcPr>
          <w:p w:rsidR="005A2E51" w:rsidRPr="006240F1" w:rsidRDefault="005A2E51" w:rsidP="00DE15E0">
            <w:pPr>
              <w:spacing w:line="264" w:lineRule="auto"/>
              <w:jc w:val="center"/>
              <w:rPr>
                <w:b/>
                <w:szCs w:val="28"/>
              </w:rPr>
            </w:pPr>
            <w:r w:rsidRPr="006240F1">
              <w:rPr>
                <w:b/>
                <w:szCs w:val="28"/>
                <w:lang w:val="pt-BR"/>
              </w:rPr>
              <w:t>Vòng 1</w:t>
            </w:r>
          </w:p>
        </w:tc>
      </w:tr>
      <w:tr w:rsidR="00D4584E" w:rsidRPr="006240F1" w:rsidTr="00FB445D">
        <w:trPr>
          <w:trHeight w:val="348"/>
          <w:jc w:val="center"/>
        </w:trPr>
        <w:tc>
          <w:tcPr>
            <w:tcW w:w="1405" w:type="pct"/>
            <w:vMerge/>
            <w:shd w:val="clear" w:color="auto" w:fill="auto"/>
            <w:vAlign w:val="center"/>
          </w:tcPr>
          <w:p w:rsidR="005A2E51" w:rsidRPr="006240F1" w:rsidRDefault="005A2E51" w:rsidP="00DE15E0">
            <w:pPr>
              <w:spacing w:line="264" w:lineRule="auto"/>
              <w:jc w:val="center"/>
            </w:pPr>
          </w:p>
        </w:tc>
        <w:tc>
          <w:tcPr>
            <w:tcW w:w="1789" w:type="pct"/>
            <w:gridSpan w:val="2"/>
            <w:shd w:val="clear" w:color="auto" w:fill="auto"/>
            <w:vAlign w:val="center"/>
          </w:tcPr>
          <w:p w:rsidR="005A2E51" w:rsidRPr="006240F1" w:rsidRDefault="005A2E51" w:rsidP="00DE15E0">
            <w:pPr>
              <w:spacing w:line="264" w:lineRule="auto"/>
              <w:jc w:val="center"/>
              <w:rPr>
                <w:b/>
                <w:szCs w:val="28"/>
              </w:rPr>
            </w:pPr>
            <w:r w:rsidRPr="006240F1">
              <w:rPr>
                <w:b/>
                <w:szCs w:val="28"/>
              </w:rPr>
              <w:t>ĐC</w:t>
            </w:r>
          </w:p>
        </w:tc>
        <w:tc>
          <w:tcPr>
            <w:tcW w:w="1805" w:type="pct"/>
            <w:gridSpan w:val="2"/>
            <w:shd w:val="clear" w:color="auto" w:fill="auto"/>
            <w:vAlign w:val="center"/>
          </w:tcPr>
          <w:p w:rsidR="005A2E51" w:rsidRPr="006240F1" w:rsidRDefault="005A2E51" w:rsidP="00DE15E0">
            <w:pPr>
              <w:spacing w:line="264" w:lineRule="auto"/>
              <w:jc w:val="center"/>
              <w:rPr>
                <w:b/>
                <w:szCs w:val="28"/>
              </w:rPr>
            </w:pPr>
            <w:r w:rsidRPr="006240F1">
              <w:rPr>
                <w:b/>
                <w:szCs w:val="28"/>
              </w:rPr>
              <w:t>TN</w:t>
            </w:r>
          </w:p>
        </w:tc>
      </w:tr>
      <w:tr w:rsidR="00D4584E" w:rsidRPr="006240F1" w:rsidTr="00FB445D">
        <w:trPr>
          <w:trHeight w:val="348"/>
          <w:jc w:val="center"/>
        </w:trPr>
        <w:tc>
          <w:tcPr>
            <w:tcW w:w="1405" w:type="pct"/>
            <w:vMerge/>
            <w:shd w:val="clear" w:color="auto" w:fill="auto"/>
            <w:vAlign w:val="center"/>
          </w:tcPr>
          <w:p w:rsidR="005A2E51" w:rsidRPr="006240F1" w:rsidRDefault="005A2E51" w:rsidP="00DE15E0">
            <w:pPr>
              <w:spacing w:line="264" w:lineRule="auto"/>
              <w:jc w:val="center"/>
            </w:pPr>
          </w:p>
        </w:tc>
        <w:tc>
          <w:tcPr>
            <w:tcW w:w="817" w:type="pct"/>
            <w:shd w:val="clear" w:color="auto" w:fill="auto"/>
            <w:vAlign w:val="center"/>
          </w:tcPr>
          <w:p w:rsidR="005A2E51" w:rsidRPr="006240F1" w:rsidRDefault="005A2E51" w:rsidP="00DE15E0">
            <w:pPr>
              <w:spacing w:line="264" w:lineRule="auto"/>
              <w:jc w:val="center"/>
            </w:pPr>
            <w:r w:rsidRPr="006240F1">
              <w:t>SL</w:t>
            </w:r>
          </w:p>
        </w:tc>
        <w:tc>
          <w:tcPr>
            <w:tcW w:w="971" w:type="pct"/>
            <w:shd w:val="clear" w:color="auto" w:fill="auto"/>
            <w:vAlign w:val="center"/>
          </w:tcPr>
          <w:p w:rsidR="005A2E51" w:rsidRPr="006240F1" w:rsidRDefault="005A2E51" w:rsidP="00DE15E0">
            <w:pPr>
              <w:spacing w:line="264" w:lineRule="auto"/>
              <w:jc w:val="center"/>
            </w:pPr>
            <w:r w:rsidRPr="006240F1">
              <w:t>TL</w:t>
            </w:r>
          </w:p>
        </w:tc>
        <w:tc>
          <w:tcPr>
            <w:tcW w:w="882" w:type="pct"/>
            <w:shd w:val="clear" w:color="auto" w:fill="auto"/>
            <w:vAlign w:val="center"/>
          </w:tcPr>
          <w:p w:rsidR="005A2E51" w:rsidRPr="006240F1" w:rsidRDefault="005A2E51" w:rsidP="00DE15E0">
            <w:pPr>
              <w:spacing w:line="264" w:lineRule="auto"/>
              <w:jc w:val="center"/>
            </w:pPr>
            <w:r w:rsidRPr="006240F1">
              <w:t>SL</w:t>
            </w:r>
          </w:p>
        </w:tc>
        <w:tc>
          <w:tcPr>
            <w:tcW w:w="923" w:type="pct"/>
            <w:shd w:val="clear" w:color="auto" w:fill="auto"/>
            <w:vAlign w:val="center"/>
          </w:tcPr>
          <w:p w:rsidR="005A2E51" w:rsidRPr="006240F1" w:rsidRDefault="005A2E51" w:rsidP="00DE15E0">
            <w:pPr>
              <w:spacing w:line="264" w:lineRule="auto"/>
              <w:jc w:val="center"/>
            </w:pPr>
            <w:r w:rsidRPr="006240F1">
              <w:t>TL</w:t>
            </w:r>
          </w:p>
        </w:tc>
      </w:tr>
      <w:tr w:rsidR="00D4584E" w:rsidRPr="006240F1" w:rsidTr="00FB445D">
        <w:trPr>
          <w:trHeight w:val="335"/>
          <w:jc w:val="center"/>
        </w:trPr>
        <w:tc>
          <w:tcPr>
            <w:tcW w:w="1405" w:type="pct"/>
            <w:shd w:val="clear" w:color="auto" w:fill="auto"/>
            <w:vAlign w:val="center"/>
          </w:tcPr>
          <w:p w:rsidR="005A2E51" w:rsidRPr="006240F1" w:rsidRDefault="005A2E51" w:rsidP="00DE15E0">
            <w:pPr>
              <w:spacing w:line="264" w:lineRule="auto"/>
              <w:jc w:val="center"/>
            </w:pPr>
            <w:r w:rsidRPr="006240F1">
              <w:t>Yếu, Kém</w:t>
            </w:r>
          </w:p>
        </w:tc>
        <w:tc>
          <w:tcPr>
            <w:tcW w:w="817" w:type="pct"/>
            <w:shd w:val="clear" w:color="auto" w:fill="auto"/>
            <w:vAlign w:val="center"/>
          </w:tcPr>
          <w:p w:rsidR="005A2E51" w:rsidRPr="006240F1" w:rsidRDefault="005A2E51" w:rsidP="00DE15E0">
            <w:pPr>
              <w:spacing w:line="264" w:lineRule="auto"/>
              <w:jc w:val="center"/>
              <w:rPr>
                <w:szCs w:val="28"/>
              </w:rPr>
            </w:pPr>
            <w:r w:rsidRPr="006240F1">
              <w:rPr>
                <w:szCs w:val="28"/>
              </w:rPr>
              <w:t>0</w:t>
            </w:r>
          </w:p>
        </w:tc>
        <w:tc>
          <w:tcPr>
            <w:tcW w:w="971" w:type="pct"/>
            <w:shd w:val="clear" w:color="auto" w:fill="auto"/>
            <w:vAlign w:val="center"/>
          </w:tcPr>
          <w:p w:rsidR="005A2E51" w:rsidRPr="006240F1" w:rsidRDefault="005A2E51" w:rsidP="00DE15E0">
            <w:pPr>
              <w:spacing w:line="264" w:lineRule="auto"/>
              <w:jc w:val="center"/>
              <w:rPr>
                <w:szCs w:val="28"/>
              </w:rPr>
            </w:pPr>
            <w:r w:rsidRPr="006240F1">
              <w:rPr>
                <w:szCs w:val="28"/>
              </w:rPr>
              <w:t>0.0</w:t>
            </w:r>
          </w:p>
        </w:tc>
        <w:tc>
          <w:tcPr>
            <w:tcW w:w="882" w:type="pct"/>
            <w:shd w:val="clear" w:color="auto" w:fill="auto"/>
            <w:vAlign w:val="center"/>
          </w:tcPr>
          <w:p w:rsidR="005A2E51" w:rsidRPr="006240F1" w:rsidRDefault="005A2E51" w:rsidP="00DE15E0">
            <w:pPr>
              <w:spacing w:line="264" w:lineRule="auto"/>
              <w:jc w:val="center"/>
              <w:rPr>
                <w:szCs w:val="28"/>
              </w:rPr>
            </w:pPr>
            <w:r w:rsidRPr="006240F1">
              <w:rPr>
                <w:szCs w:val="28"/>
              </w:rPr>
              <w:t>0</w:t>
            </w:r>
          </w:p>
        </w:tc>
        <w:tc>
          <w:tcPr>
            <w:tcW w:w="923" w:type="pct"/>
            <w:shd w:val="clear" w:color="auto" w:fill="auto"/>
            <w:vAlign w:val="center"/>
          </w:tcPr>
          <w:p w:rsidR="005A2E51" w:rsidRPr="006240F1" w:rsidRDefault="005A2E51" w:rsidP="00DE15E0">
            <w:pPr>
              <w:spacing w:line="264" w:lineRule="auto"/>
              <w:jc w:val="center"/>
              <w:rPr>
                <w:szCs w:val="28"/>
              </w:rPr>
            </w:pPr>
            <w:r w:rsidRPr="006240F1">
              <w:rPr>
                <w:szCs w:val="28"/>
              </w:rPr>
              <w:t>0.0</w:t>
            </w:r>
          </w:p>
        </w:tc>
      </w:tr>
      <w:tr w:rsidR="00D4584E" w:rsidRPr="006240F1" w:rsidTr="00FB445D">
        <w:trPr>
          <w:trHeight w:val="335"/>
          <w:jc w:val="center"/>
        </w:trPr>
        <w:tc>
          <w:tcPr>
            <w:tcW w:w="1405" w:type="pct"/>
            <w:shd w:val="clear" w:color="auto" w:fill="auto"/>
            <w:vAlign w:val="center"/>
          </w:tcPr>
          <w:p w:rsidR="005A2E51" w:rsidRPr="006240F1" w:rsidRDefault="005A2E51" w:rsidP="00DE15E0">
            <w:pPr>
              <w:spacing w:line="264" w:lineRule="auto"/>
              <w:jc w:val="center"/>
            </w:pPr>
            <w:r w:rsidRPr="006240F1">
              <w:t>TB</w:t>
            </w:r>
          </w:p>
        </w:tc>
        <w:tc>
          <w:tcPr>
            <w:tcW w:w="817" w:type="pct"/>
            <w:shd w:val="clear" w:color="auto" w:fill="auto"/>
            <w:vAlign w:val="center"/>
          </w:tcPr>
          <w:p w:rsidR="005A2E51" w:rsidRPr="006240F1" w:rsidRDefault="005A2E51" w:rsidP="00DE15E0">
            <w:pPr>
              <w:spacing w:line="264" w:lineRule="auto"/>
              <w:jc w:val="center"/>
              <w:rPr>
                <w:szCs w:val="28"/>
              </w:rPr>
            </w:pPr>
            <w:r w:rsidRPr="006240F1">
              <w:rPr>
                <w:szCs w:val="28"/>
              </w:rPr>
              <w:t>23</w:t>
            </w:r>
          </w:p>
        </w:tc>
        <w:tc>
          <w:tcPr>
            <w:tcW w:w="971" w:type="pct"/>
            <w:shd w:val="clear" w:color="auto" w:fill="auto"/>
            <w:vAlign w:val="center"/>
          </w:tcPr>
          <w:p w:rsidR="005A2E51" w:rsidRPr="006240F1" w:rsidRDefault="005A2E51" w:rsidP="00DE15E0">
            <w:pPr>
              <w:spacing w:line="264" w:lineRule="auto"/>
              <w:jc w:val="center"/>
              <w:rPr>
                <w:szCs w:val="28"/>
              </w:rPr>
            </w:pPr>
            <w:r w:rsidRPr="006240F1">
              <w:rPr>
                <w:szCs w:val="28"/>
              </w:rPr>
              <w:t>24.47</w:t>
            </w:r>
          </w:p>
        </w:tc>
        <w:tc>
          <w:tcPr>
            <w:tcW w:w="882" w:type="pct"/>
            <w:shd w:val="clear" w:color="auto" w:fill="auto"/>
            <w:vAlign w:val="center"/>
          </w:tcPr>
          <w:p w:rsidR="005A2E51" w:rsidRPr="006240F1" w:rsidRDefault="005A2E51" w:rsidP="00DE15E0">
            <w:pPr>
              <w:spacing w:line="264" w:lineRule="auto"/>
              <w:jc w:val="center"/>
              <w:rPr>
                <w:szCs w:val="28"/>
              </w:rPr>
            </w:pPr>
            <w:r w:rsidRPr="006240F1">
              <w:rPr>
                <w:szCs w:val="28"/>
              </w:rPr>
              <w:t>16</w:t>
            </w:r>
          </w:p>
        </w:tc>
        <w:tc>
          <w:tcPr>
            <w:tcW w:w="923" w:type="pct"/>
            <w:shd w:val="clear" w:color="auto" w:fill="auto"/>
            <w:vAlign w:val="center"/>
          </w:tcPr>
          <w:p w:rsidR="005A2E51" w:rsidRPr="006240F1" w:rsidRDefault="005A2E51" w:rsidP="00DE15E0">
            <w:pPr>
              <w:spacing w:line="264" w:lineRule="auto"/>
              <w:jc w:val="center"/>
              <w:rPr>
                <w:szCs w:val="28"/>
              </w:rPr>
            </w:pPr>
            <w:r w:rsidRPr="006240F1">
              <w:rPr>
                <w:szCs w:val="28"/>
              </w:rPr>
              <w:t>17.39</w:t>
            </w:r>
          </w:p>
        </w:tc>
      </w:tr>
      <w:tr w:rsidR="00D4584E" w:rsidRPr="006240F1" w:rsidTr="00FB445D">
        <w:trPr>
          <w:trHeight w:val="335"/>
          <w:jc w:val="center"/>
        </w:trPr>
        <w:tc>
          <w:tcPr>
            <w:tcW w:w="1405" w:type="pct"/>
            <w:shd w:val="clear" w:color="auto" w:fill="auto"/>
            <w:vAlign w:val="center"/>
          </w:tcPr>
          <w:p w:rsidR="005A2E51" w:rsidRPr="006240F1" w:rsidRDefault="005A2E51" w:rsidP="00DE15E0">
            <w:pPr>
              <w:spacing w:line="264" w:lineRule="auto"/>
              <w:jc w:val="center"/>
            </w:pPr>
            <w:r w:rsidRPr="006240F1">
              <w:t>Khá</w:t>
            </w:r>
          </w:p>
        </w:tc>
        <w:tc>
          <w:tcPr>
            <w:tcW w:w="817" w:type="pct"/>
            <w:shd w:val="clear" w:color="auto" w:fill="auto"/>
            <w:vAlign w:val="center"/>
          </w:tcPr>
          <w:p w:rsidR="005A2E51" w:rsidRPr="006240F1" w:rsidRDefault="005A2E51" w:rsidP="00DE15E0">
            <w:pPr>
              <w:spacing w:line="264" w:lineRule="auto"/>
              <w:jc w:val="center"/>
              <w:rPr>
                <w:szCs w:val="28"/>
              </w:rPr>
            </w:pPr>
            <w:r w:rsidRPr="006240F1">
              <w:rPr>
                <w:szCs w:val="28"/>
              </w:rPr>
              <w:t>55</w:t>
            </w:r>
          </w:p>
        </w:tc>
        <w:tc>
          <w:tcPr>
            <w:tcW w:w="971" w:type="pct"/>
            <w:shd w:val="clear" w:color="auto" w:fill="auto"/>
            <w:vAlign w:val="center"/>
          </w:tcPr>
          <w:p w:rsidR="005A2E51" w:rsidRPr="006240F1" w:rsidRDefault="005A2E51" w:rsidP="00DE15E0">
            <w:pPr>
              <w:spacing w:line="264" w:lineRule="auto"/>
              <w:jc w:val="center"/>
              <w:rPr>
                <w:szCs w:val="28"/>
              </w:rPr>
            </w:pPr>
            <w:r w:rsidRPr="006240F1">
              <w:rPr>
                <w:szCs w:val="28"/>
              </w:rPr>
              <w:t>58.51</w:t>
            </w:r>
          </w:p>
        </w:tc>
        <w:tc>
          <w:tcPr>
            <w:tcW w:w="882" w:type="pct"/>
            <w:shd w:val="clear" w:color="auto" w:fill="auto"/>
            <w:vAlign w:val="center"/>
          </w:tcPr>
          <w:p w:rsidR="005A2E51" w:rsidRPr="006240F1" w:rsidRDefault="005A2E51" w:rsidP="00DE15E0">
            <w:pPr>
              <w:spacing w:line="264" w:lineRule="auto"/>
              <w:jc w:val="center"/>
              <w:rPr>
                <w:szCs w:val="28"/>
              </w:rPr>
            </w:pPr>
            <w:r w:rsidRPr="006240F1">
              <w:rPr>
                <w:szCs w:val="28"/>
              </w:rPr>
              <w:t>55</w:t>
            </w:r>
          </w:p>
        </w:tc>
        <w:tc>
          <w:tcPr>
            <w:tcW w:w="923" w:type="pct"/>
            <w:shd w:val="clear" w:color="auto" w:fill="auto"/>
            <w:vAlign w:val="center"/>
          </w:tcPr>
          <w:p w:rsidR="005A2E51" w:rsidRPr="006240F1" w:rsidRDefault="005A2E51" w:rsidP="00DE15E0">
            <w:pPr>
              <w:spacing w:line="264" w:lineRule="auto"/>
              <w:jc w:val="center"/>
              <w:rPr>
                <w:szCs w:val="28"/>
              </w:rPr>
            </w:pPr>
            <w:r w:rsidRPr="006240F1">
              <w:rPr>
                <w:szCs w:val="28"/>
              </w:rPr>
              <w:t>59.78</w:t>
            </w:r>
          </w:p>
        </w:tc>
      </w:tr>
      <w:tr w:rsidR="00D4584E" w:rsidRPr="006240F1" w:rsidTr="00FB445D">
        <w:trPr>
          <w:trHeight w:val="335"/>
          <w:jc w:val="center"/>
        </w:trPr>
        <w:tc>
          <w:tcPr>
            <w:tcW w:w="1405" w:type="pct"/>
            <w:shd w:val="clear" w:color="auto" w:fill="auto"/>
            <w:vAlign w:val="center"/>
          </w:tcPr>
          <w:p w:rsidR="005A2E51" w:rsidRPr="006240F1" w:rsidRDefault="005A2E51" w:rsidP="00DE15E0">
            <w:pPr>
              <w:spacing w:line="264" w:lineRule="auto"/>
              <w:jc w:val="center"/>
            </w:pPr>
            <w:r w:rsidRPr="006240F1">
              <w:t>Giỏi</w:t>
            </w:r>
          </w:p>
        </w:tc>
        <w:tc>
          <w:tcPr>
            <w:tcW w:w="817" w:type="pct"/>
            <w:shd w:val="clear" w:color="auto" w:fill="auto"/>
            <w:vAlign w:val="center"/>
          </w:tcPr>
          <w:p w:rsidR="005A2E51" w:rsidRPr="006240F1" w:rsidRDefault="005A2E51" w:rsidP="00DE15E0">
            <w:pPr>
              <w:spacing w:line="264" w:lineRule="auto"/>
              <w:jc w:val="center"/>
              <w:rPr>
                <w:szCs w:val="28"/>
              </w:rPr>
            </w:pPr>
            <w:r w:rsidRPr="006240F1">
              <w:rPr>
                <w:szCs w:val="28"/>
              </w:rPr>
              <w:t>16</w:t>
            </w:r>
          </w:p>
        </w:tc>
        <w:tc>
          <w:tcPr>
            <w:tcW w:w="971" w:type="pct"/>
            <w:shd w:val="clear" w:color="auto" w:fill="auto"/>
            <w:vAlign w:val="center"/>
          </w:tcPr>
          <w:p w:rsidR="005A2E51" w:rsidRPr="006240F1" w:rsidRDefault="005A2E51" w:rsidP="00DE15E0">
            <w:pPr>
              <w:spacing w:line="264" w:lineRule="auto"/>
              <w:jc w:val="center"/>
              <w:rPr>
                <w:szCs w:val="28"/>
              </w:rPr>
            </w:pPr>
            <w:r w:rsidRPr="006240F1">
              <w:rPr>
                <w:szCs w:val="28"/>
              </w:rPr>
              <w:t>17.02</w:t>
            </w:r>
          </w:p>
        </w:tc>
        <w:tc>
          <w:tcPr>
            <w:tcW w:w="882" w:type="pct"/>
            <w:shd w:val="clear" w:color="auto" w:fill="auto"/>
            <w:vAlign w:val="center"/>
          </w:tcPr>
          <w:p w:rsidR="005A2E51" w:rsidRPr="006240F1" w:rsidRDefault="005A2E51" w:rsidP="00DE15E0">
            <w:pPr>
              <w:spacing w:line="264" w:lineRule="auto"/>
              <w:jc w:val="center"/>
              <w:rPr>
                <w:szCs w:val="28"/>
              </w:rPr>
            </w:pPr>
            <w:r w:rsidRPr="006240F1">
              <w:rPr>
                <w:szCs w:val="28"/>
              </w:rPr>
              <w:t>21</w:t>
            </w:r>
          </w:p>
        </w:tc>
        <w:tc>
          <w:tcPr>
            <w:tcW w:w="923" w:type="pct"/>
            <w:shd w:val="clear" w:color="auto" w:fill="auto"/>
            <w:vAlign w:val="center"/>
          </w:tcPr>
          <w:p w:rsidR="005A2E51" w:rsidRPr="006240F1" w:rsidRDefault="005A2E51" w:rsidP="00DE15E0">
            <w:pPr>
              <w:spacing w:line="264" w:lineRule="auto"/>
              <w:jc w:val="center"/>
              <w:rPr>
                <w:szCs w:val="28"/>
              </w:rPr>
            </w:pPr>
            <w:r w:rsidRPr="006240F1">
              <w:rPr>
                <w:szCs w:val="28"/>
              </w:rPr>
              <w:t>22.83</w:t>
            </w:r>
          </w:p>
        </w:tc>
      </w:tr>
    </w:tbl>
    <w:p w:rsidR="005A2E51" w:rsidRPr="006240F1" w:rsidRDefault="005A2E51" w:rsidP="00DE15E0">
      <w:pPr>
        <w:spacing w:before="240"/>
        <w:ind w:firstLine="567"/>
        <w:rPr>
          <w:bCs/>
          <w:szCs w:val="28"/>
        </w:rPr>
      </w:pPr>
      <w:r w:rsidRPr="006240F1">
        <w:rPr>
          <w:bCs/>
          <w:szCs w:val="28"/>
        </w:rPr>
        <w:t xml:space="preserve">Kết quả bảng </w:t>
      </w:r>
      <w:r w:rsidR="006B0B12" w:rsidRPr="006240F1">
        <w:rPr>
          <w:bCs/>
          <w:szCs w:val="28"/>
        </w:rPr>
        <w:t>trên cho thấy thành tích HT của HS ở các lớp TN</w:t>
      </w:r>
      <w:r w:rsidRPr="006240F1">
        <w:rPr>
          <w:bCs/>
          <w:szCs w:val="28"/>
        </w:rPr>
        <w:t xml:space="preserve"> có một</w:t>
      </w:r>
      <w:r w:rsidR="006B0B12" w:rsidRPr="006240F1">
        <w:rPr>
          <w:bCs/>
          <w:szCs w:val="28"/>
        </w:rPr>
        <w:t xml:space="preserve"> số tiến bộ đáng kể (số HS</w:t>
      </w:r>
      <w:r w:rsidR="002F6D2A" w:rsidRPr="006240F1">
        <w:rPr>
          <w:bCs/>
          <w:szCs w:val="28"/>
        </w:rPr>
        <w:t xml:space="preserve"> </w:t>
      </w:r>
      <w:r w:rsidR="006B0B12" w:rsidRPr="006240F1">
        <w:rPr>
          <w:bCs/>
          <w:szCs w:val="28"/>
        </w:rPr>
        <w:t>trung bình giảm, còn số HS</w:t>
      </w:r>
      <w:r w:rsidRPr="006240F1">
        <w:rPr>
          <w:bCs/>
          <w:szCs w:val="28"/>
        </w:rPr>
        <w:t xml:space="preserve"> khá, giỏi tăng lên). Điều này phản ánh tính hiệu quả của các tác động biện pháp sư phạm.</w:t>
      </w:r>
    </w:p>
    <w:p w:rsidR="005A2E51" w:rsidRPr="006240F1" w:rsidRDefault="005A2E51" w:rsidP="00DE15E0">
      <w:pPr>
        <w:ind w:firstLine="567"/>
        <w:rPr>
          <w:bCs/>
          <w:szCs w:val="28"/>
        </w:rPr>
      </w:pPr>
      <w:r w:rsidRPr="006240F1">
        <w:rPr>
          <w:bCs/>
          <w:szCs w:val="28"/>
        </w:rPr>
        <w:t>Từ bảng kết quả ta có bảng phân phối tần số lũy tích</w:t>
      </w:r>
      <w:r w:rsidR="006B0B12" w:rsidRPr="006240F1">
        <w:rPr>
          <w:bCs/>
          <w:szCs w:val="28"/>
        </w:rPr>
        <w:t xml:space="preserve"> hội tụ lùi của nhóm TN và lớp ĐC</w:t>
      </w:r>
      <w:r w:rsidR="008A1985" w:rsidRPr="006240F1">
        <w:rPr>
          <w:bCs/>
          <w:szCs w:val="28"/>
        </w:rPr>
        <w:t xml:space="preserve"> sau đây</w:t>
      </w:r>
      <w:r w:rsidRPr="006240F1">
        <w:rPr>
          <w:bCs/>
          <w:szCs w:val="28"/>
        </w:rPr>
        <w:t>:</w:t>
      </w:r>
    </w:p>
    <w:p w:rsidR="005A2E51" w:rsidRPr="006240F1" w:rsidRDefault="005A2E51" w:rsidP="002F6D2A">
      <w:pPr>
        <w:pStyle w:val="bang"/>
      </w:pPr>
      <w:bookmarkStart w:id="419" w:name="_Toc20038635"/>
      <w:bookmarkStart w:id="420" w:name="_Toc28609199"/>
      <w:bookmarkStart w:id="421" w:name="_Toc28609601"/>
      <w:bookmarkStart w:id="422" w:name="_Toc28931925"/>
      <w:r w:rsidRPr="006240F1">
        <w:t>Bảng 4.</w:t>
      </w:r>
      <w:r w:rsidR="00195ACE" w:rsidRPr="006240F1">
        <w:t>5</w:t>
      </w:r>
      <w:r w:rsidRPr="006240F1">
        <w:t>. Phân bố tần số lũy tích hội</w:t>
      </w:r>
      <w:r w:rsidR="006B0B12" w:rsidRPr="006240F1">
        <w:t xml:space="preserve"> tụ lùi của nhóm lớp TN</w:t>
      </w:r>
      <w:r w:rsidR="00FB445D" w:rsidRPr="006240F1">
        <w:br/>
      </w:r>
      <w:r w:rsidR="006B0B12" w:rsidRPr="006240F1">
        <w:t>và ĐC sau khi TN</w:t>
      </w:r>
      <w:r w:rsidRPr="006240F1">
        <w:t xml:space="preserve"> vòng 1</w:t>
      </w:r>
      <w:bookmarkEnd w:id="419"/>
      <w:bookmarkEnd w:id="420"/>
      <w:bookmarkEnd w:id="421"/>
      <w:bookmarkEnd w:id="4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1"/>
        <w:gridCol w:w="569"/>
        <w:gridCol w:w="570"/>
        <w:gridCol w:w="569"/>
        <w:gridCol w:w="569"/>
        <w:gridCol w:w="570"/>
        <w:gridCol w:w="726"/>
        <w:gridCol w:w="846"/>
        <w:gridCol w:w="846"/>
        <w:gridCol w:w="846"/>
        <w:gridCol w:w="846"/>
        <w:gridCol w:w="986"/>
      </w:tblGrid>
      <w:tr w:rsidR="00D4584E" w:rsidRPr="006240F1" w:rsidTr="0000043F">
        <w:tc>
          <w:tcPr>
            <w:tcW w:w="935" w:type="dxa"/>
            <w:tcBorders>
              <w:top w:val="single" w:sz="4" w:space="0" w:color="auto"/>
              <w:left w:val="single" w:sz="4" w:space="0" w:color="auto"/>
              <w:bottom w:val="single" w:sz="4" w:space="0" w:color="auto"/>
              <w:right w:val="single" w:sz="4" w:space="0" w:color="auto"/>
            </w:tcBorders>
            <w:vAlign w:val="center"/>
          </w:tcPr>
          <w:p w:rsidR="005A2E51" w:rsidRPr="006240F1" w:rsidRDefault="00DA054A" w:rsidP="00DE15E0">
            <w:pPr>
              <w:spacing w:line="264" w:lineRule="auto"/>
              <w:jc w:val="center"/>
              <w:rPr>
                <w:rFonts w:eastAsia="MS Mincho"/>
                <w:b/>
                <w:szCs w:val="28"/>
              </w:rPr>
            </w:pPr>
            <w:r w:rsidRPr="006240F1">
              <w:rPr>
                <w:rFonts w:eastAsia="MS Mincho"/>
                <w:b/>
                <w:noProof/>
                <w:position w:val="-12"/>
                <w:szCs w:val="28"/>
              </w:rPr>
              <w:drawing>
                <wp:inline distT="0" distB="0" distL="0" distR="0" wp14:anchorId="4B141283" wp14:editId="5C170E1F">
                  <wp:extent cx="189865" cy="267335"/>
                  <wp:effectExtent l="0" t="0" r="635"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89865" cy="267335"/>
                          </a:xfrm>
                          <a:prstGeom prst="rect">
                            <a:avLst/>
                          </a:prstGeom>
                          <a:noFill/>
                          <a:ln>
                            <a:noFill/>
                          </a:ln>
                        </pic:spPr>
                      </pic:pic>
                    </a:graphicData>
                  </a:graphic>
                </wp:inline>
              </w:drawing>
            </w:r>
          </w:p>
        </w:tc>
        <w:tc>
          <w:tcPr>
            <w:tcW w:w="742"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
                <w:szCs w:val="28"/>
              </w:rPr>
            </w:pPr>
            <w:r w:rsidRPr="006240F1">
              <w:rPr>
                <w:rFonts w:eastAsia="MS Mincho"/>
                <w:b/>
                <w:szCs w:val="28"/>
              </w:rPr>
              <w:t>0</w:t>
            </w:r>
          </w:p>
        </w:tc>
        <w:tc>
          <w:tcPr>
            <w:tcW w:w="7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
                <w:szCs w:val="28"/>
              </w:rPr>
            </w:pPr>
            <w:r w:rsidRPr="006240F1">
              <w:rPr>
                <w:rFonts w:eastAsia="MS Mincho"/>
                <w:b/>
                <w:szCs w:val="28"/>
              </w:rPr>
              <w:t>1</w:t>
            </w:r>
          </w:p>
        </w:tc>
        <w:tc>
          <w:tcPr>
            <w:tcW w:w="741"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
                <w:szCs w:val="28"/>
              </w:rPr>
            </w:pPr>
            <w:r w:rsidRPr="006240F1">
              <w:rPr>
                <w:rFonts w:eastAsia="MS Mincho"/>
                <w:b/>
                <w:szCs w:val="28"/>
              </w:rPr>
              <w:t>2</w:t>
            </w:r>
          </w:p>
        </w:tc>
        <w:tc>
          <w:tcPr>
            <w:tcW w:w="742"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
                <w:szCs w:val="28"/>
              </w:rPr>
            </w:pPr>
            <w:r w:rsidRPr="006240F1">
              <w:rPr>
                <w:rFonts w:eastAsia="MS Mincho"/>
                <w:b/>
                <w:szCs w:val="28"/>
              </w:rPr>
              <w:t>3</w:t>
            </w:r>
          </w:p>
        </w:tc>
        <w:tc>
          <w:tcPr>
            <w:tcW w:w="7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
                <w:szCs w:val="28"/>
              </w:rPr>
            </w:pPr>
            <w:r w:rsidRPr="006240F1">
              <w:rPr>
                <w:rFonts w:eastAsia="MS Mincho"/>
                <w:b/>
                <w:szCs w:val="28"/>
              </w:rPr>
              <w:t>4</w:t>
            </w:r>
          </w:p>
        </w:tc>
        <w:tc>
          <w:tcPr>
            <w:tcW w:w="7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
                <w:szCs w:val="28"/>
              </w:rPr>
            </w:pPr>
            <w:r w:rsidRPr="006240F1">
              <w:rPr>
                <w:rFonts w:eastAsia="MS Mincho"/>
                <w:b/>
                <w:szCs w:val="28"/>
              </w:rPr>
              <w:t>5</w:t>
            </w:r>
          </w:p>
        </w:tc>
        <w:tc>
          <w:tcPr>
            <w:tcW w:w="7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
                <w:szCs w:val="28"/>
              </w:rPr>
            </w:pPr>
            <w:r w:rsidRPr="006240F1">
              <w:rPr>
                <w:rFonts w:eastAsia="MS Mincho"/>
                <w:b/>
                <w:szCs w:val="28"/>
              </w:rPr>
              <w:t>6</w:t>
            </w:r>
          </w:p>
        </w:tc>
        <w:tc>
          <w:tcPr>
            <w:tcW w:w="7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
                <w:szCs w:val="28"/>
              </w:rPr>
            </w:pPr>
            <w:r w:rsidRPr="006240F1">
              <w:rPr>
                <w:rFonts w:eastAsia="MS Mincho"/>
                <w:b/>
                <w:szCs w:val="28"/>
              </w:rPr>
              <w:t>7</w:t>
            </w:r>
          </w:p>
        </w:tc>
        <w:tc>
          <w:tcPr>
            <w:tcW w:w="7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
                <w:szCs w:val="28"/>
              </w:rPr>
            </w:pPr>
            <w:r w:rsidRPr="006240F1">
              <w:rPr>
                <w:rFonts w:eastAsia="MS Mincho"/>
                <w:b/>
                <w:szCs w:val="28"/>
              </w:rPr>
              <w:t>8</w:t>
            </w:r>
          </w:p>
        </w:tc>
        <w:tc>
          <w:tcPr>
            <w:tcW w:w="7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
                <w:szCs w:val="28"/>
              </w:rPr>
            </w:pPr>
            <w:r w:rsidRPr="006240F1">
              <w:rPr>
                <w:rFonts w:eastAsia="MS Mincho"/>
                <w:b/>
                <w:szCs w:val="28"/>
              </w:rPr>
              <w:t>9</w:t>
            </w:r>
          </w:p>
        </w:tc>
        <w:tc>
          <w:tcPr>
            <w:tcW w:w="7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
                <w:szCs w:val="28"/>
              </w:rPr>
            </w:pPr>
            <w:r w:rsidRPr="006240F1">
              <w:rPr>
                <w:rFonts w:eastAsia="MS Mincho"/>
                <w:b/>
                <w:szCs w:val="28"/>
              </w:rPr>
              <w:t>10</w:t>
            </w:r>
          </w:p>
        </w:tc>
      </w:tr>
      <w:tr w:rsidR="00D4584E" w:rsidRPr="006240F1" w:rsidTr="0000043F">
        <w:tc>
          <w:tcPr>
            <w:tcW w:w="935"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
                <w:szCs w:val="28"/>
              </w:rPr>
            </w:pPr>
            <w:r w:rsidRPr="006240F1">
              <w:rPr>
                <w:rFonts w:eastAsia="MS Mincho"/>
                <w:b/>
                <w:szCs w:val="28"/>
              </w:rPr>
              <w:t>w</w:t>
            </w:r>
            <w:r w:rsidRPr="006240F1">
              <w:rPr>
                <w:rFonts w:eastAsia="MS Mincho"/>
                <w:b/>
                <w:szCs w:val="28"/>
                <w:vertAlign w:val="subscript"/>
              </w:rPr>
              <w:t>i</w:t>
            </w:r>
            <w:r w:rsidRPr="006240F1">
              <w:rPr>
                <w:rFonts w:eastAsia="MS Mincho"/>
                <w:b/>
                <w:szCs w:val="28"/>
              </w:rPr>
              <w:t>(TN)</w:t>
            </w:r>
          </w:p>
        </w:tc>
        <w:tc>
          <w:tcPr>
            <w:tcW w:w="742"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Cs/>
                <w:szCs w:val="28"/>
              </w:rPr>
            </w:pPr>
            <w:r w:rsidRPr="006240F1">
              <w:rPr>
                <w:rFonts w:eastAsia="MS Mincho"/>
                <w:bCs/>
                <w:szCs w:val="28"/>
              </w:rPr>
              <w:t>0</w:t>
            </w:r>
          </w:p>
        </w:tc>
        <w:tc>
          <w:tcPr>
            <w:tcW w:w="7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Cs/>
                <w:szCs w:val="28"/>
              </w:rPr>
            </w:pPr>
            <w:r w:rsidRPr="006240F1">
              <w:rPr>
                <w:rFonts w:eastAsia="MS Mincho"/>
                <w:bCs/>
                <w:szCs w:val="28"/>
              </w:rPr>
              <w:t>0</w:t>
            </w:r>
          </w:p>
        </w:tc>
        <w:tc>
          <w:tcPr>
            <w:tcW w:w="741"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Cs/>
                <w:szCs w:val="28"/>
              </w:rPr>
            </w:pPr>
            <w:r w:rsidRPr="006240F1">
              <w:rPr>
                <w:rFonts w:eastAsia="MS Mincho"/>
                <w:bCs/>
                <w:szCs w:val="28"/>
              </w:rPr>
              <w:t>0</w:t>
            </w:r>
          </w:p>
        </w:tc>
        <w:tc>
          <w:tcPr>
            <w:tcW w:w="742"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Cs/>
                <w:szCs w:val="28"/>
              </w:rPr>
            </w:pPr>
            <w:r w:rsidRPr="006240F1">
              <w:rPr>
                <w:rFonts w:eastAsia="MS Mincho"/>
                <w:bCs/>
                <w:szCs w:val="28"/>
              </w:rPr>
              <w:t>0</w:t>
            </w:r>
          </w:p>
        </w:tc>
        <w:tc>
          <w:tcPr>
            <w:tcW w:w="7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Cs/>
                <w:szCs w:val="28"/>
              </w:rPr>
            </w:pPr>
            <w:r w:rsidRPr="006240F1">
              <w:rPr>
                <w:rFonts w:eastAsia="MS Mincho"/>
                <w:bCs/>
                <w:szCs w:val="28"/>
              </w:rPr>
              <w:t>0</w:t>
            </w:r>
          </w:p>
        </w:tc>
        <w:tc>
          <w:tcPr>
            <w:tcW w:w="7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Cs/>
                <w:szCs w:val="28"/>
              </w:rPr>
            </w:pPr>
            <w:r w:rsidRPr="006240F1">
              <w:rPr>
                <w:rFonts w:eastAsia="MS Mincho"/>
                <w:bCs/>
                <w:szCs w:val="28"/>
              </w:rPr>
              <w:t>7,61</w:t>
            </w:r>
          </w:p>
        </w:tc>
        <w:tc>
          <w:tcPr>
            <w:tcW w:w="7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Cs/>
                <w:szCs w:val="28"/>
              </w:rPr>
            </w:pPr>
            <w:r w:rsidRPr="006240F1">
              <w:rPr>
                <w:rFonts w:eastAsia="MS Mincho"/>
                <w:bCs/>
                <w:szCs w:val="28"/>
              </w:rPr>
              <w:t>17,39</w:t>
            </w:r>
          </w:p>
        </w:tc>
        <w:tc>
          <w:tcPr>
            <w:tcW w:w="7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Cs/>
                <w:szCs w:val="28"/>
              </w:rPr>
            </w:pPr>
            <w:r w:rsidRPr="006240F1">
              <w:rPr>
                <w:rFonts w:eastAsia="MS Mincho"/>
                <w:bCs/>
                <w:szCs w:val="28"/>
              </w:rPr>
              <w:t>28,26</w:t>
            </w:r>
          </w:p>
        </w:tc>
        <w:tc>
          <w:tcPr>
            <w:tcW w:w="7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Cs/>
                <w:szCs w:val="28"/>
              </w:rPr>
            </w:pPr>
            <w:r w:rsidRPr="006240F1">
              <w:rPr>
                <w:rFonts w:eastAsia="MS Mincho"/>
                <w:bCs/>
                <w:szCs w:val="28"/>
              </w:rPr>
              <w:t>77,17</w:t>
            </w:r>
          </w:p>
        </w:tc>
        <w:tc>
          <w:tcPr>
            <w:tcW w:w="7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Cs/>
                <w:szCs w:val="28"/>
              </w:rPr>
            </w:pPr>
            <w:r w:rsidRPr="006240F1">
              <w:rPr>
                <w:rFonts w:eastAsia="MS Mincho"/>
                <w:bCs/>
                <w:szCs w:val="28"/>
              </w:rPr>
              <w:t>93,47</w:t>
            </w:r>
          </w:p>
        </w:tc>
        <w:tc>
          <w:tcPr>
            <w:tcW w:w="7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Cs/>
                <w:szCs w:val="28"/>
              </w:rPr>
            </w:pPr>
            <w:r w:rsidRPr="006240F1">
              <w:rPr>
                <w:rFonts w:eastAsia="MS Mincho"/>
                <w:bCs/>
                <w:szCs w:val="28"/>
              </w:rPr>
              <w:t>100,00</w:t>
            </w:r>
          </w:p>
        </w:tc>
      </w:tr>
      <w:tr w:rsidR="00D4584E" w:rsidRPr="006240F1" w:rsidTr="0000043F">
        <w:tc>
          <w:tcPr>
            <w:tcW w:w="935"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
                <w:szCs w:val="28"/>
              </w:rPr>
            </w:pPr>
            <w:r w:rsidRPr="006240F1">
              <w:rPr>
                <w:rFonts w:eastAsia="MS Mincho"/>
                <w:b/>
                <w:szCs w:val="28"/>
              </w:rPr>
              <w:t>w</w:t>
            </w:r>
            <w:r w:rsidRPr="006240F1">
              <w:rPr>
                <w:rFonts w:eastAsia="MS Mincho"/>
                <w:b/>
                <w:szCs w:val="28"/>
                <w:vertAlign w:val="subscript"/>
              </w:rPr>
              <w:t>i</w:t>
            </w:r>
            <w:r w:rsidRPr="006240F1">
              <w:rPr>
                <w:rFonts w:eastAsia="MS Mincho"/>
                <w:b/>
                <w:szCs w:val="28"/>
              </w:rPr>
              <w:t>(ĐC)</w:t>
            </w:r>
          </w:p>
        </w:tc>
        <w:tc>
          <w:tcPr>
            <w:tcW w:w="742"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Cs/>
                <w:szCs w:val="28"/>
              </w:rPr>
            </w:pPr>
            <w:r w:rsidRPr="006240F1">
              <w:rPr>
                <w:rFonts w:eastAsia="MS Mincho"/>
                <w:bCs/>
                <w:szCs w:val="28"/>
              </w:rPr>
              <w:t>0</w:t>
            </w:r>
          </w:p>
        </w:tc>
        <w:tc>
          <w:tcPr>
            <w:tcW w:w="7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Cs/>
                <w:szCs w:val="28"/>
              </w:rPr>
            </w:pPr>
            <w:r w:rsidRPr="006240F1">
              <w:rPr>
                <w:rFonts w:eastAsia="MS Mincho"/>
                <w:bCs/>
                <w:szCs w:val="28"/>
              </w:rPr>
              <w:t>0</w:t>
            </w:r>
          </w:p>
        </w:tc>
        <w:tc>
          <w:tcPr>
            <w:tcW w:w="741"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Cs/>
                <w:szCs w:val="28"/>
              </w:rPr>
            </w:pPr>
            <w:r w:rsidRPr="006240F1">
              <w:rPr>
                <w:rFonts w:eastAsia="MS Mincho"/>
                <w:bCs/>
                <w:szCs w:val="28"/>
              </w:rPr>
              <w:t>0</w:t>
            </w:r>
          </w:p>
        </w:tc>
        <w:tc>
          <w:tcPr>
            <w:tcW w:w="742"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Cs/>
                <w:szCs w:val="28"/>
              </w:rPr>
            </w:pPr>
            <w:r w:rsidRPr="006240F1">
              <w:rPr>
                <w:rFonts w:eastAsia="MS Mincho"/>
                <w:bCs/>
                <w:szCs w:val="28"/>
              </w:rPr>
              <w:t>0</w:t>
            </w:r>
          </w:p>
        </w:tc>
        <w:tc>
          <w:tcPr>
            <w:tcW w:w="7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Cs/>
                <w:szCs w:val="28"/>
              </w:rPr>
            </w:pPr>
            <w:r w:rsidRPr="006240F1">
              <w:rPr>
                <w:rFonts w:eastAsia="MS Mincho"/>
                <w:bCs/>
                <w:szCs w:val="28"/>
              </w:rPr>
              <w:t>0</w:t>
            </w:r>
          </w:p>
        </w:tc>
        <w:tc>
          <w:tcPr>
            <w:tcW w:w="7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Cs/>
                <w:szCs w:val="28"/>
              </w:rPr>
            </w:pPr>
            <w:r w:rsidRPr="006240F1">
              <w:rPr>
                <w:rFonts w:eastAsia="MS Mincho"/>
                <w:bCs/>
                <w:szCs w:val="28"/>
              </w:rPr>
              <w:t>9,57</w:t>
            </w:r>
          </w:p>
        </w:tc>
        <w:tc>
          <w:tcPr>
            <w:tcW w:w="7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Cs/>
                <w:szCs w:val="28"/>
              </w:rPr>
            </w:pPr>
            <w:r w:rsidRPr="006240F1">
              <w:rPr>
                <w:rFonts w:eastAsia="MS Mincho"/>
                <w:bCs/>
                <w:szCs w:val="28"/>
              </w:rPr>
              <w:t>24,46</w:t>
            </w:r>
          </w:p>
        </w:tc>
        <w:tc>
          <w:tcPr>
            <w:tcW w:w="7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Cs/>
                <w:szCs w:val="28"/>
              </w:rPr>
            </w:pPr>
            <w:r w:rsidRPr="006240F1">
              <w:rPr>
                <w:rFonts w:eastAsia="MS Mincho"/>
                <w:bCs/>
                <w:szCs w:val="28"/>
              </w:rPr>
              <w:t>44,67</w:t>
            </w:r>
          </w:p>
        </w:tc>
        <w:tc>
          <w:tcPr>
            <w:tcW w:w="7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Cs/>
                <w:szCs w:val="28"/>
              </w:rPr>
            </w:pPr>
            <w:r w:rsidRPr="006240F1">
              <w:rPr>
                <w:rFonts w:eastAsia="MS Mincho"/>
                <w:bCs/>
                <w:szCs w:val="28"/>
              </w:rPr>
              <w:t>82,97</w:t>
            </w:r>
          </w:p>
        </w:tc>
        <w:tc>
          <w:tcPr>
            <w:tcW w:w="7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Cs/>
                <w:szCs w:val="28"/>
              </w:rPr>
            </w:pPr>
            <w:r w:rsidRPr="006240F1">
              <w:rPr>
                <w:rFonts w:eastAsia="MS Mincho"/>
                <w:bCs/>
                <w:szCs w:val="28"/>
              </w:rPr>
              <w:t>97,86</w:t>
            </w:r>
          </w:p>
        </w:tc>
        <w:tc>
          <w:tcPr>
            <w:tcW w:w="7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DE15E0">
            <w:pPr>
              <w:spacing w:line="264" w:lineRule="auto"/>
              <w:jc w:val="center"/>
              <w:rPr>
                <w:rFonts w:eastAsia="MS Mincho"/>
                <w:bCs/>
                <w:szCs w:val="28"/>
              </w:rPr>
            </w:pPr>
            <w:r w:rsidRPr="006240F1">
              <w:rPr>
                <w:rFonts w:eastAsia="MS Mincho"/>
                <w:bCs/>
                <w:szCs w:val="28"/>
              </w:rPr>
              <w:t>100,00</w:t>
            </w:r>
          </w:p>
        </w:tc>
      </w:tr>
    </w:tbl>
    <w:p w:rsidR="00DE15E0" w:rsidRPr="006240F1" w:rsidRDefault="00DA054A" w:rsidP="00DE15E0">
      <w:pPr>
        <w:spacing w:before="240"/>
        <w:jc w:val="center"/>
        <w:rPr>
          <w:b/>
        </w:rPr>
      </w:pPr>
      <w:r w:rsidRPr="006240F1">
        <w:rPr>
          <w:noProof/>
          <w:szCs w:val="28"/>
        </w:rPr>
        <w:drawing>
          <wp:inline distT="0" distB="0" distL="0" distR="0" wp14:anchorId="7B858FA1" wp14:editId="4DE4018F">
            <wp:extent cx="4800600" cy="2773888"/>
            <wp:effectExtent l="0" t="0" r="0" b="762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804336" cy="2776047"/>
                    </a:xfrm>
                    <a:prstGeom prst="rect">
                      <a:avLst/>
                    </a:prstGeom>
                    <a:noFill/>
                    <a:ln>
                      <a:noFill/>
                    </a:ln>
                  </pic:spPr>
                </pic:pic>
              </a:graphicData>
            </a:graphic>
          </wp:inline>
        </w:drawing>
      </w:r>
    </w:p>
    <w:p w:rsidR="00AF57DB" w:rsidRPr="006240F1" w:rsidRDefault="00AF57DB" w:rsidP="00172476">
      <w:pPr>
        <w:spacing w:before="240"/>
        <w:jc w:val="center"/>
        <w:outlineLvl w:val="5"/>
        <w:rPr>
          <w:b/>
        </w:rPr>
      </w:pPr>
      <w:bookmarkStart w:id="423" w:name="_Toc28609602"/>
      <w:bookmarkStart w:id="424" w:name="_Toc28931926"/>
      <w:r w:rsidRPr="006240F1">
        <w:rPr>
          <w:b/>
        </w:rPr>
        <w:t xml:space="preserve">Biểu đồ 4.2. Đồ thị biểu diễn đường tần suất lũy tích hội tụ lùi </w:t>
      </w:r>
      <w:r w:rsidRPr="006240F1">
        <w:rPr>
          <w:b/>
        </w:rPr>
        <w:br/>
        <w:t>của nhóm lớp TN và ĐC sau khi TN vòng 1</w:t>
      </w:r>
      <w:bookmarkEnd w:id="423"/>
      <w:bookmarkEnd w:id="424"/>
    </w:p>
    <w:p w:rsidR="005A2E51" w:rsidRPr="006240F1" w:rsidRDefault="005A2E51" w:rsidP="00DE15E0">
      <w:pPr>
        <w:ind w:firstLine="567"/>
        <w:rPr>
          <w:bCs/>
          <w:szCs w:val="28"/>
        </w:rPr>
      </w:pPr>
      <w:r w:rsidRPr="006240F1">
        <w:rPr>
          <w:bCs/>
          <w:szCs w:val="28"/>
        </w:rPr>
        <w:t>Biểu đồ 4.2 thể hiện đường biểu diễn hội</w:t>
      </w:r>
      <w:r w:rsidR="006B0B12" w:rsidRPr="006240F1">
        <w:rPr>
          <w:bCs/>
          <w:szCs w:val="28"/>
        </w:rPr>
        <w:t xml:space="preserve"> tụ lùi của nhóm lớp TN</w:t>
      </w:r>
      <w:r w:rsidRPr="006240F1">
        <w:rPr>
          <w:bCs/>
          <w:szCs w:val="28"/>
        </w:rPr>
        <w:t xml:space="preserve"> nằm bên phải của đường biểu </w:t>
      </w:r>
      <w:r w:rsidR="006B0B12" w:rsidRPr="006240F1">
        <w:rPr>
          <w:bCs/>
          <w:szCs w:val="28"/>
        </w:rPr>
        <w:t>thị hội tụ lùi của lớp ĐC</w:t>
      </w:r>
      <w:r w:rsidRPr="006240F1">
        <w:rPr>
          <w:bCs/>
          <w:szCs w:val="28"/>
        </w:rPr>
        <w:t>. Điều này bước đầu cho chúng ta nhận định về ch</w:t>
      </w:r>
      <w:r w:rsidR="006B0B12" w:rsidRPr="006240F1">
        <w:rPr>
          <w:bCs/>
          <w:szCs w:val="28"/>
        </w:rPr>
        <w:t>ất lượng HT của nhóm TN</w:t>
      </w:r>
      <w:r w:rsidRPr="006240F1">
        <w:rPr>
          <w:bCs/>
          <w:szCs w:val="28"/>
        </w:rPr>
        <w:t xml:space="preserve"> cao h</w:t>
      </w:r>
      <w:r w:rsidR="006B0B12" w:rsidRPr="006240F1">
        <w:rPr>
          <w:bCs/>
          <w:szCs w:val="28"/>
        </w:rPr>
        <w:t>ơn chất lượng của nhóm ĐC</w:t>
      </w:r>
      <w:r w:rsidRPr="006240F1">
        <w:rPr>
          <w:bCs/>
          <w:szCs w:val="28"/>
        </w:rPr>
        <w:t>.</w:t>
      </w:r>
    </w:p>
    <w:p w:rsidR="005A2E51" w:rsidRPr="006240F1" w:rsidRDefault="005A2E51" w:rsidP="00DE15E0">
      <w:pPr>
        <w:ind w:firstLine="567"/>
        <w:rPr>
          <w:bCs/>
          <w:szCs w:val="28"/>
        </w:rPr>
      </w:pPr>
      <w:r w:rsidRPr="006240F1">
        <w:rPr>
          <w:bCs/>
          <w:szCs w:val="28"/>
        </w:rPr>
        <w:t>Để khẳng định rõ hơn v</w:t>
      </w:r>
      <w:r w:rsidR="006B0B12" w:rsidRPr="006240F1">
        <w:rPr>
          <w:bCs/>
          <w:szCs w:val="28"/>
        </w:rPr>
        <w:t>ề chất lượng của đợt TN</w:t>
      </w:r>
      <w:r w:rsidRPr="006240F1">
        <w:rPr>
          <w:bCs/>
          <w:szCs w:val="28"/>
        </w:rPr>
        <w:t>, chúng tôi tiến hành xử lý số liệu thống kê toán học và thu được kết quả như sau:</w:t>
      </w:r>
    </w:p>
    <w:p w:rsidR="005A2E51" w:rsidRPr="006240F1" w:rsidRDefault="005A2E51" w:rsidP="002F6D2A">
      <w:pPr>
        <w:pStyle w:val="bang"/>
      </w:pPr>
      <w:bookmarkStart w:id="425" w:name="_Toc20038636"/>
      <w:bookmarkStart w:id="426" w:name="_Toc28609200"/>
      <w:bookmarkStart w:id="427" w:name="_Toc28609603"/>
      <w:bookmarkStart w:id="428" w:name="_Toc28931927"/>
      <w:r w:rsidRPr="006240F1">
        <w:t>Bảng 4.</w:t>
      </w:r>
      <w:r w:rsidR="00A61A12" w:rsidRPr="006240F1">
        <w:t>6</w:t>
      </w:r>
      <w:r w:rsidRPr="006240F1">
        <w:t>. Số liệu thống kê</w:t>
      </w:r>
      <w:bookmarkEnd w:id="425"/>
      <w:bookmarkEnd w:id="426"/>
      <w:bookmarkEnd w:id="427"/>
      <w:bookmarkEnd w:id="4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8"/>
        <w:gridCol w:w="540"/>
        <w:gridCol w:w="1170"/>
        <w:gridCol w:w="1080"/>
        <w:gridCol w:w="1153"/>
        <w:gridCol w:w="580"/>
        <w:gridCol w:w="527"/>
        <w:gridCol w:w="1070"/>
        <w:gridCol w:w="1170"/>
        <w:gridCol w:w="1207"/>
      </w:tblGrid>
      <w:tr w:rsidR="00D4584E" w:rsidRPr="006240F1" w:rsidTr="0000043F">
        <w:tc>
          <w:tcPr>
            <w:tcW w:w="4501"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6B0B12" w:rsidP="00D1571A">
            <w:pPr>
              <w:spacing w:before="60"/>
              <w:jc w:val="center"/>
              <w:rPr>
                <w:rFonts w:eastAsia="MS Mincho"/>
                <w:b/>
                <w:szCs w:val="28"/>
              </w:rPr>
            </w:pPr>
            <w:r w:rsidRPr="006240F1">
              <w:rPr>
                <w:rFonts w:eastAsia="MS Mincho"/>
                <w:b/>
                <w:szCs w:val="28"/>
              </w:rPr>
              <w:t>Nhóm TN</w:t>
            </w:r>
            <w:r w:rsidR="005A2E51" w:rsidRPr="006240F1">
              <w:rPr>
                <w:rFonts w:eastAsia="MS Mincho"/>
                <w:b/>
                <w:szCs w:val="28"/>
              </w:rPr>
              <w:t xml:space="preserve"> (N = 92)</w:t>
            </w:r>
          </w:p>
        </w:tc>
        <w:tc>
          <w:tcPr>
            <w:tcW w:w="4554"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6B0B12" w:rsidP="00D1571A">
            <w:pPr>
              <w:spacing w:before="60"/>
              <w:jc w:val="center"/>
              <w:rPr>
                <w:rFonts w:eastAsia="MS Mincho"/>
                <w:b/>
                <w:szCs w:val="28"/>
              </w:rPr>
            </w:pPr>
            <w:r w:rsidRPr="006240F1">
              <w:rPr>
                <w:rFonts w:eastAsia="MS Mincho"/>
                <w:b/>
                <w:szCs w:val="28"/>
              </w:rPr>
              <w:t>Nhóm ĐC</w:t>
            </w:r>
            <w:r w:rsidR="005A2E51" w:rsidRPr="006240F1">
              <w:rPr>
                <w:rFonts w:eastAsia="MS Mincho"/>
                <w:b/>
                <w:szCs w:val="28"/>
              </w:rPr>
              <w:t xml:space="preserve"> (N = 94)</w:t>
            </w:r>
          </w:p>
        </w:tc>
      </w:tr>
      <w:tr w:rsidR="00D4584E" w:rsidRPr="006240F1" w:rsidTr="0000043F">
        <w:tc>
          <w:tcPr>
            <w:tcW w:w="558" w:type="dxa"/>
            <w:tcBorders>
              <w:top w:val="single" w:sz="4" w:space="0" w:color="auto"/>
              <w:left w:val="single" w:sz="4" w:space="0" w:color="auto"/>
              <w:bottom w:val="single" w:sz="4" w:space="0" w:color="auto"/>
              <w:right w:val="single" w:sz="4" w:space="0" w:color="auto"/>
            </w:tcBorders>
            <w:tcMar>
              <w:left w:w="57" w:type="dxa"/>
              <w:right w:w="57" w:type="dxa"/>
            </w:tcMar>
          </w:tcPr>
          <w:p w:rsidR="005A2E51" w:rsidRPr="006240F1" w:rsidRDefault="00DA054A" w:rsidP="00D1571A">
            <w:pPr>
              <w:spacing w:before="60"/>
              <w:rPr>
                <w:rFonts w:eastAsia="MS Mincho"/>
                <w:b/>
                <w:szCs w:val="28"/>
                <w:vertAlign w:val="superscript"/>
              </w:rPr>
            </w:pPr>
            <w:r w:rsidRPr="006240F1">
              <w:rPr>
                <w:rFonts w:eastAsia="MS Mincho"/>
                <w:b/>
                <w:noProof/>
                <w:position w:val="-12"/>
                <w:szCs w:val="28"/>
              </w:rPr>
              <w:drawing>
                <wp:inline distT="0" distB="0" distL="0" distR="0" wp14:anchorId="3F1C9E58" wp14:editId="47F3762D">
                  <wp:extent cx="189865" cy="267335"/>
                  <wp:effectExtent l="0" t="0" r="635"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89865" cy="267335"/>
                          </a:xfrm>
                          <a:prstGeom prst="rect">
                            <a:avLst/>
                          </a:prstGeom>
                          <a:noFill/>
                          <a:ln>
                            <a:noFill/>
                          </a:ln>
                        </pic:spPr>
                      </pic:pic>
                    </a:graphicData>
                  </a:graphic>
                </wp:inline>
              </w:drawing>
            </w:r>
          </w:p>
        </w:tc>
        <w:tc>
          <w:tcPr>
            <w:tcW w:w="540" w:type="dxa"/>
            <w:tcBorders>
              <w:top w:val="single" w:sz="4" w:space="0" w:color="auto"/>
              <w:left w:val="single" w:sz="4" w:space="0" w:color="auto"/>
              <w:bottom w:val="single" w:sz="4" w:space="0" w:color="auto"/>
              <w:right w:val="single" w:sz="4" w:space="0" w:color="auto"/>
            </w:tcBorders>
            <w:tcMar>
              <w:left w:w="57" w:type="dxa"/>
              <w:right w:w="57" w:type="dxa"/>
            </w:tcMar>
          </w:tcPr>
          <w:p w:rsidR="005A2E51" w:rsidRPr="006240F1" w:rsidRDefault="00DA054A" w:rsidP="00D1571A">
            <w:pPr>
              <w:spacing w:before="60"/>
              <w:rPr>
                <w:rFonts w:eastAsia="MS Mincho"/>
                <w:b/>
                <w:szCs w:val="28"/>
              </w:rPr>
            </w:pPr>
            <w:r w:rsidRPr="006240F1">
              <w:rPr>
                <w:rFonts w:eastAsia="MS Mincho"/>
                <w:b/>
                <w:noProof/>
                <w:position w:val="-12"/>
                <w:szCs w:val="28"/>
              </w:rPr>
              <w:drawing>
                <wp:inline distT="0" distB="0" distL="0" distR="0" wp14:anchorId="62097EE0" wp14:editId="2155521C">
                  <wp:extent cx="137795" cy="267335"/>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37795" cy="267335"/>
                          </a:xfrm>
                          <a:prstGeom prst="rect">
                            <a:avLst/>
                          </a:prstGeom>
                          <a:noFill/>
                          <a:ln>
                            <a:noFill/>
                          </a:ln>
                        </pic:spPr>
                      </pic:pic>
                    </a:graphicData>
                  </a:graphic>
                </wp:inline>
              </w:drawing>
            </w:r>
          </w:p>
        </w:tc>
        <w:tc>
          <w:tcPr>
            <w:tcW w:w="1170" w:type="dxa"/>
            <w:tcBorders>
              <w:top w:val="single" w:sz="4" w:space="0" w:color="auto"/>
              <w:left w:val="single" w:sz="4" w:space="0" w:color="auto"/>
              <w:bottom w:val="single" w:sz="4" w:space="0" w:color="auto"/>
              <w:right w:val="single" w:sz="4" w:space="0" w:color="auto"/>
            </w:tcBorders>
            <w:tcMar>
              <w:left w:w="57" w:type="dxa"/>
              <w:right w:w="57" w:type="dxa"/>
            </w:tcMar>
          </w:tcPr>
          <w:p w:rsidR="005A2E51" w:rsidRPr="006240F1" w:rsidRDefault="00DA054A" w:rsidP="00D1571A">
            <w:pPr>
              <w:spacing w:before="60"/>
              <w:rPr>
                <w:rFonts w:eastAsia="MS Mincho"/>
                <w:b/>
                <w:szCs w:val="28"/>
              </w:rPr>
            </w:pPr>
            <w:r w:rsidRPr="006240F1">
              <w:rPr>
                <w:rFonts w:eastAsia="MS Mincho"/>
                <w:b/>
                <w:noProof/>
                <w:position w:val="-12"/>
                <w:szCs w:val="28"/>
              </w:rPr>
              <w:drawing>
                <wp:inline distT="0" distB="0" distL="0" distR="0" wp14:anchorId="613BC3E0" wp14:editId="4CD6620F">
                  <wp:extent cx="431165" cy="233045"/>
                  <wp:effectExtent l="0" t="0" r="6985"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31165" cy="233045"/>
                          </a:xfrm>
                          <a:prstGeom prst="rect">
                            <a:avLst/>
                          </a:prstGeom>
                          <a:noFill/>
                          <a:ln>
                            <a:noFill/>
                          </a:ln>
                        </pic:spPr>
                      </pic:pic>
                    </a:graphicData>
                  </a:graphic>
                </wp:inline>
              </w:drawing>
            </w:r>
          </w:p>
        </w:tc>
        <w:tc>
          <w:tcPr>
            <w:tcW w:w="1080" w:type="dxa"/>
            <w:tcBorders>
              <w:top w:val="single" w:sz="4" w:space="0" w:color="auto"/>
              <w:left w:val="single" w:sz="4" w:space="0" w:color="auto"/>
              <w:bottom w:val="single" w:sz="4" w:space="0" w:color="auto"/>
              <w:right w:val="single" w:sz="4" w:space="0" w:color="auto"/>
            </w:tcBorders>
            <w:tcMar>
              <w:left w:w="57" w:type="dxa"/>
              <w:right w:w="57" w:type="dxa"/>
            </w:tcMar>
          </w:tcPr>
          <w:p w:rsidR="005A2E51" w:rsidRPr="006240F1" w:rsidRDefault="00DA054A" w:rsidP="00D1571A">
            <w:pPr>
              <w:spacing w:before="60"/>
              <w:rPr>
                <w:rFonts w:eastAsia="MS Mincho"/>
                <w:b/>
                <w:szCs w:val="28"/>
              </w:rPr>
            </w:pPr>
            <w:r w:rsidRPr="006240F1">
              <w:rPr>
                <w:rFonts w:eastAsia="MS Mincho"/>
                <w:b/>
                <w:noProof/>
                <w:position w:val="-12"/>
                <w:szCs w:val="28"/>
              </w:rPr>
              <w:drawing>
                <wp:inline distT="0" distB="0" distL="0" distR="0" wp14:anchorId="577CB2B0" wp14:editId="65DFF096">
                  <wp:extent cx="577850" cy="233045"/>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77850" cy="233045"/>
                          </a:xfrm>
                          <a:prstGeom prst="rect">
                            <a:avLst/>
                          </a:prstGeom>
                          <a:noFill/>
                          <a:ln>
                            <a:noFill/>
                          </a:ln>
                        </pic:spPr>
                      </pic:pic>
                    </a:graphicData>
                  </a:graphic>
                </wp:inline>
              </w:drawing>
            </w:r>
          </w:p>
        </w:tc>
        <w:tc>
          <w:tcPr>
            <w:tcW w:w="1153" w:type="dxa"/>
            <w:tcBorders>
              <w:top w:val="single" w:sz="4" w:space="0" w:color="auto"/>
              <w:left w:val="single" w:sz="4" w:space="0" w:color="auto"/>
              <w:bottom w:val="single" w:sz="4" w:space="0" w:color="auto"/>
              <w:right w:val="single" w:sz="4" w:space="0" w:color="auto"/>
            </w:tcBorders>
            <w:tcMar>
              <w:left w:w="57" w:type="dxa"/>
              <w:right w:w="57" w:type="dxa"/>
            </w:tcMar>
          </w:tcPr>
          <w:p w:rsidR="005A2E51" w:rsidRPr="006240F1" w:rsidRDefault="00DA054A" w:rsidP="00D1571A">
            <w:pPr>
              <w:spacing w:before="60"/>
              <w:rPr>
                <w:rFonts w:eastAsia="MS Mincho"/>
                <w:b/>
                <w:szCs w:val="28"/>
              </w:rPr>
            </w:pPr>
            <w:r w:rsidRPr="006240F1">
              <w:rPr>
                <w:rFonts w:eastAsia="MS Mincho"/>
                <w:b/>
                <w:noProof/>
                <w:position w:val="-12"/>
                <w:szCs w:val="28"/>
              </w:rPr>
              <w:drawing>
                <wp:inline distT="0" distB="0" distL="0" distR="0" wp14:anchorId="5B1DA4D9" wp14:editId="1B4A0A6D">
                  <wp:extent cx="707390" cy="23304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707390" cy="233045"/>
                          </a:xfrm>
                          <a:prstGeom prst="rect">
                            <a:avLst/>
                          </a:prstGeom>
                          <a:noFill/>
                          <a:ln>
                            <a:noFill/>
                          </a:ln>
                        </pic:spPr>
                      </pic:pic>
                    </a:graphicData>
                  </a:graphic>
                </wp:inline>
              </w:drawing>
            </w:r>
          </w:p>
        </w:tc>
        <w:tc>
          <w:tcPr>
            <w:tcW w:w="580" w:type="dxa"/>
            <w:tcBorders>
              <w:top w:val="single" w:sz="4" w:space="0" w:color="auto"/>
              <w:left w:val="single" w:sz="4" w:space="0" w:color="auto"/>
              <w:bottom w:val="single" w:sz="4" w:space="0" w:color="auto"/>
              <w:right w:val="single" w:sz="4" w:space="0" w:color="auto"/>
            </w:tcBorders>
            <w:tcMar>
              <w:left w:w="57" w:type="dxa"/>
              <w:right w:w="57" w:type="dxa"/>
            </w:tcMar>
          </w:tcPr>
          <w:p w:rsidR="005A2E51" w:rsidRPr="006240F1" w:rsidRDefault="00DA054A" w:rsidP="00D1571A">
            <w:pPr>
              <w:spacing w:before="60"/>
              <w:rPr>
                <w:rFonts w:eastAsia="MS Mincho"/>
                <w:b/>
                <w:szCs w:val="28"/>
              </w:rPr>
            </w:pPr>
            <w:r w:rsidRPr="006240F1">
              <w:rPr>
                <w:rFonts w:eastAsia="MS Mincho"/>
                <w:b/>
                <w:noProof/>
                <w:position w:val="-12"/>
                <w:szCs w:val="28"/>
              </w:rPr>
              <w:drawing>
                <wp:inline distT="0" distB="0" distL="0" distR="0" wp14:anchorId="027EB92A" wp14:editId="52923143">
                  <wp:extent cx="189865" cy="267335"/>
                  <wp:effectExtent l="0" t="0" r="635"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89865" cy="267335"/>
                          </a:xfrm>
                          <a:prstGeom prst="rect">
                            <a:avLst/>
                          </a:prstGeom>
                          <a:noFill/>
                          <a:ln>
                            <a:noFill/>
                          </a:ln>
                        </pic:spPr>
                      </pic:pic>
                    </a:graphicData>
                  </a:graphic>
                </wp:inline>
              </w:drawing>
            </w:r>
          </w:p>
        </w:tc>
        <w:tc>
          <w:tcPr>
            <w:tcW w:w="527" w:type="dxa"/>
            <w:tcBorders>
              <w:top w:val="single" w:sz="4" w:space="0" w:color="auto"/>
              <w:left w:val="single" w:sz="4" w:space="0" w:color="auto"/>
              <w:bottom w:val="single" w:sz="4" w:space="0" w:color="auto"/>
              <w:right w:val="single" w:sz="4" w:space="0" w:color="auto"/>
            </w:tcBorders>
            <w:tcMar>
              <w:left w:w="57" w:type="dxa"/>
              <w:right w:w="57" w:type="dxa"/>
            </w:tcMar>
          </w:tcPr>
          <w:p w:rsidR="005A2E51" w:rsidRPr="006240F1" w:rsidRDefault="00DA054A" w:rsidP="00D1571A">
            <w:pPr>
              <w:spacing w:before="60"/>
              <w:rPr>
                <w:rFonts w:eastAsia="MS Mincho"/>
                <w:b/>
                <w:szCs w:val="28"/>
              </w:rPr>
            </w:pPr>
            <w:r w:rsidRPr="006240F1">
              <w:rPr>
                <w:rFonts w:eastAsia="MS Mincho"/>
                <w:b/>
                <w:noProof/>
                <w:position w:val="-12"/>
                <w:szCs w:val="28"/>
              </w:rPr>
              <w:drawing>
                <wp:inline distT="0" distB="0" distL="0" distR="0" wp14:anchorId="4D78A93D" wp14:editId="29016819">
                  <wp:extent cx="137795" cy="26733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37795" cy="267335"/>
                          </a:xfrm>
                          <a:prstGeom prst="rect">
                            <a:avLst/>
                          </a:prstGeom>
                          <a:noFill/>
                          <a:ln>
                            <a:noFill/>
                          </a:ln>
                        </pic:spPr>
                      </pic:pic>
                    </a:graphicData>
                  </a:graphic>
                </wp:inline>
              </w:drawing>
            </w:r>
          </w:p>
        </w:tc>
        <w:tc>
          <w:tcPr>
            <w:tcW w:w="1070" w:type="dxa"/>
            <w:tcBorders>
              <w:top w:val="single" w:sz="4" w:space="0" w:color="auto"/>
              <w:left w:val="single" w:sz="4" w:space="0" w:color="auto"/>
              <w:bottom w:val="single" w:sz="4" w:space="0" w:color="auto"/>
              <w:right w:val="single" w:sz="4" w:space="0" w:color="auto"/>
            </w:tcBorders>
            <w:tcMar>
              <w:left w:w="57" w:type="dxa"/>
              <w:right w:w="57" w:type="dxa"/>
            </w:tcMar>
          </w:tcPr>
          <w:p w:rsidR="005A2E51" w:rsidRPr="006240F1" w:rsidRDefault="00DA054A" w:rsidP="00D1571A">
            <w:pPr>
              <w:spacing w:before="60"/>
              <w:rPr>
                <w:rFonts w:eastAsia="MS Mincho"/>
                <w:b/>
                <w:szCs w:val="28"/>
              </w:rPr>
            </w:pPr>
            <w:r w:rsidRPr="006240F1">
              <w:rPr>
                <w:rFonts w:eastAsia="MS Mincho"/>
                <w:b/>
                <w:noProof/>
                <w:position w:val="-12"/>
                <w:szCs w:val="28"/>
              </w:rPr>
              <w:drawing>
                <wp:inline distT="0" distB="0" distL="0" distR="0" wp14:anchorId="36033FE1" wp14:editId="35B66871">
                  <wp:extent cx="431165" cy="233045"/>
                  <wp:effectExtent l="0" t="0" r="6985"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31165" cy="233045"/>
                          </a:xfrm>
                          <a:prstGeom prst="rect">
                            <a:avLst/>
                          </a:prstGeom>
                          <a:noFill/>
                          <a:ln>
                            <a:noFill/>
                          </a:ln>
                        </pic:spPr>
                      </pic:pic>
                    </a:graphicData>
                  </a:graphic>
                </wp:inline>
              </w:drawing>
            </w:r>
          </w:p>
        </w:tc>
        <w:tc>
          <w:tcPr>
            <w:tcW w:w="1170" w:type="dxa"/>
            <w:tcBorders>
              <w:top w:val="single" w:sz="4" w:space="0" w:color="auto"/>
              <w:left w:val="single" w:sz="4" w:space="0" w:color="auto"/>
              <w:bottom w:val="single" w:sz="4" w:space="0" w:color="auto"/>
              <w:right w:val="single" w:sz="4" w:space="0" w:color="auto"/>
            </w:tcBorders>
            <w:tcMar>
              <w:left w:w="57" w:type="dxa"/>
              <w:right w:w="57" w:type="dxa"/>
            </w:tcMar>
          </w:tcPr>
          <w:p w:rsidR="005A2E51" w:rsidRPr="006240F1" w:rsidRDefault="00DA054A" w:rsidP="00D1571A">
            <w:pPr>
              <w:spacing w:before="60"/>
              <w:rPr>
                <w:rFonts w:eastAsia="MS Mincho"/>
                <w:b/>
                <w:szCs w:val="28"/>
              </w:rPr>
            </w:pPr>
            <w:r w:rsidRPr="006240F1">
              <w:rPr>
                <w:rFonts w:eastAsia="MS Mincho"/>
                <w:b/>
                <w:noProof/>
                <w:position w:val="-12"/>
                <w:szCs w:val="28"/>
              </w:rPr>
              <w:drawing>
                <wp:inline distT="0" distB="0" distL="0" distR="0" wp14:anchorId="31D17864" wp14:editId="4C0456CA">
                  <wp:extent cx="577850" cy="23304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77850" cy="233045"/>
                          </a:xfrm>
                          <a:prstGeom prst="rect">
                            <a:avLst/>
                          </a:prstGeom>
                          <a:noFill/>
                          <a:ln>
                            <a:noFill/>
                          </a:ln>
                        </pic:spPr>
                      </pic:pic>
                    </a:graphicData>
                  </a:graphic>
                </wp:inline>
              </w:drawing>
            </w:r>
          </w:p>
        </w:tc>
        <w:tc>
          <w:tcPr>
            <w:tcW w:w="1207" w:type="dxa"/>
            <w:tcBorders>
              <w:top w:val="single" w:sz="4" w:space="0" w:color="auto"/>
              <w:left w:val="single" w:sz="4" w:space="0" w:color="auto"/>
              <w:bottom w:val="single" w:sz="4" w:space="0" w:color="auto"/>
              <w:right w:val="single" w:sz="4" w:space="0" w:color="auto"/>
            </w:tcBorders>
            <w:tcMar>
              <w:left w:w="57" w:type="dxa"/>
              <w:right w:w="57" w:type="dxa"/>
            </w:tcMar>
          </w:tcPr>
          <w:p w:rsidR="005A2E51" w:rsidRPr="006240F1" w:rsidRDefault="00DA054A" w:rsidP="00D1571A">
            <w:pPr>
              <w:spacing w:before="60"/>
              <w:rPr>
                <w:rFonts w:eastAsia="MS Mincho"/>
                <w:b/>
                <w:szCs w:val="28"/>
              </w:rPr>
            </w:pPr>
            <w:r w:rsidRPr="006240F1">
              <w:rPr>
                <w:rFonts w:eastAsia="MS Mincho"/>
                <w:b/>
                <w:noProof/>
                <w:position w:val="-12"/>
                <w:szCs w:val="28"/>
              </w:rPr>
              <w:drawing>
                <wp:inline distT="0" distB="0" distL="0" distR="0" wp14:anchorId="5D8261A4" wp14:editId="6DE8BDBF">
                  <wp:extent cx="707390" cy="23304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707390" cy="233045"/>
                          </a:xfrm>
                          <a:prstGeom prst="rect">
                            <a:avLst/>
                          </a:prstGeom>
                          <a:noFill/>
                          <a:ln>
                            <a:noFill/>
                          </a:ln>
                        </pic:spPr>
                      </pic:pic>
                    </a:graphicData>
                  </a:graphic>
                </wp:inline>
              </w:drawing>
            </w:r>
          </w:p>
        </w:tc>
      </w:tr>
      <w:tr w:rsidR="00D4584E" w:rsidRPr="006240F1" w:rsidTr="00F9791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0</w:t>
            </w:r>
          </w:p>
        </w:tc>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0</w:t>
            </w:r>
          </w:p>
        </w:tc>
        <w:tc>
          <w:tcPr>
            <w:tcW w:w="11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-7.7609</w:t>
            </w:r>
          </w:p>
        </w:tc>
        <w:tc>
          <w:tcPr>
            <w:tcW w:w="108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60.2316</w:t>
            </w:r>
          </w:p>
        </w:tc>
        <w:tc>
          <w:tcPr>
            <w:tcW w:w="11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0.0000</w:t>
            </w:r>
          </w:p>
        </w:tc>
        <w:tc>
          <w:tcPr>
            <w:tcW w:w="58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0</w:t>
            </w:r>
          </w:p>
        </w:tc>
        <w:tc>
          <w:tcPr>
            <w:tcW w:w="5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0</w:t>
            </w:r>
          </w:p>
        </w:tc>
        <w:tc>
          <w:tcPr>
            <w:tcW w:w="10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-7.4043</w:t>
            </w:r>
          </w:p>
        </w:tc>
        <w:tc>
          <w:tcPr>
            <w:tcW w:w="11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54.8237</w:t>
            </w:r>
          </w:p>
        </w:tc>
        <w:tc>
          <w:tcPr>
            <w:tcW w:w="12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0.0000</w:t>
            </w:r>
          </w:p>
        </w:tc>
      </w:tr>
      <w:tr w:rsidR="00D4584E" w:rsidRPr="006240F1" w:rsidTr="00F9791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1</w:t>
            </w:r>
          </w:p>
        </w:tc>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0</w:t>
            </w:r>
          </w:p>
        </w:tc>
        <w:tc>
          <w:tcPr>
            <w:tcW w:w="11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-6.7609</w:t>
            </w:r>
          </w:p>
        </w:tc>
        <w:tc>
          <w:tcPr>
            <w:tcW w:w="108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45.7098</w:t>
            </w:r>
          </w:p>
        </w:tc>
        <w:tc>
          <w:tcPr>
            <w:tcW w:w="11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0.0000</w:t>
            </w:r>
          </w:p>
        </w:tc>
        <w:tc>
          <w:tcPr>
            <w:tcW w:w="58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1</w:t>
            </w:r>
          </w:p>
        </w:tc>
        <w:tc>
          <w:tcPr>
            <w:tcW w:w="5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0</w:t>
            </w:r>
          </w:p>
        </w:tc>
        <w:tc>
          <w:tcPr>
            <w:tcW w:w="10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-6.4043</w:t>
            </w:r>
          </w:p>
        </w:tc>
        <w:tc>
          <w:tcPr>
            <w:tcW w:w="11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41.0151</w:t>
            </w:r>
          </w:p>
        </w:tc>
        <w:tc>
          <w:tcPr>
            <w:tcW w:w="12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0.0000</w:t>
            </w:r>
          </w:p>
        </w:tc>
      </w:tr>
      <w:tr w:rsidR="00D4584E" w:rsidRPr="006240F1" w:rsidTr="00F9791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2</w:t>
            </w:r>
          </w:p>
        </w:tc>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0</w:t>
            </w:r>
          </w:p>
        </w:tc>
        <w:tc>
          <w:tcPr>
            <w:tcW w:w="11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-5.7609</w:t>
            </w:r>
          </w:p>
        </w:tc>
        <w:tc>
          <w:tcPr>
            <w:tcW w:w="108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33.1880</w:t>
            </w:r>
          </w:p>
        </w:tc>
        <w:tc>
          <w:tcPr>
            <w:tcW w:w="11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0.0000</w:t>
            </w:r>
          </w:p>
        </w:tc>
        <w:tc>
          <w:tcPr>
            <w:tcW w:w="58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2</w:t>
            </w:r>
          </w:p>
        </w:tc>
        <w:tc>
          <w:tcPr>
            <w:tcW w:w="5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0</w:t>
            </w:r>
          </w:p>
        </w:tc>
        <w:tc>
          <w:tcPr>
            <w:tcW w:w="10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-5.4043</w:t>
            </w:r>
          </w:p>
        </w:tc>
        <w:tc>
          <w:tcPr>
            <w:tcW w:w="11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29.2065</w:t>
            </w:r>
          </w:p>
        </w:tc>
        <w:tc>
          <w:tcPr>
            <w:tcW w:w="12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0.0000</w:t>
            </w:r>
          </w:p>
        </w:tc>
      </w:tr>
      <w:tr w:rsidR="00D4584E" w:rsidRPr="006240F1" w:rsidTr="00F9791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3</w:t>
            </w:r>
          </w:p>
        </w:tc>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0</w:t>
            </w:r>
          </w:p>
        </w:tc>
        <w:tc>
          <w:tcPr>
            <w:tcW w:w="11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-4.7609</w:t>
            </w:r>
          </w:p>
        </w:tc>
        <w:tc>
          <w:tcPr>
            <w:tcW w:w="108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22.6662</w:t>
            </w:r>
          </w:p>
        </w:tc>
        <w:tc>
          <w:tcPr>
            <w:tcW w:w="11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0.0000</w:t>
            </w:r>
          </w:p>
        </w:tc>
        <w:tc>
          <w:tcPr>
            <w:tcW w:w="58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3</w:t>
            </w:r>
          </w:p>
        </w:tc>
        <w:tc>
          <w:tcPr>
            <w:tcW w:w="5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0</w:t>
            </w:r>
          </w:p>
        </w:tc>
        <w:tc>
          <w:tcPr>
            <w:tcW w:w="10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-4.4043</w:t>
            </w:r>
          </w:p>
        </w:tc>
        <w:tc>
          <w:tcPr>
            <w:tcW w:w="11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19.3979</w:t>
            </w:r>
          </w:p>
        </w:tc>
        <w:tc>
          <w:tcPr>
            <w:tcW w:w="12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0.0000</w:t>
            </w:r>
          </w:p>
        </w:tc>
      </w:tr>
      <w:tr w:rsidR="00D4584E" w:rsidRPr="006240F1" w:rsidTr="00F9791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4</w:t>
            </w:r>
          </w:p>
        </w:tc>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0</w:t>
            </w:r>
          </w:p>
        </w:tc>
        <w:tc>
          <w:tcPr>
            <w:tcW w:w="11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-3.7609</w:t>
            </w:r>
          </w:p>
        </w:tc>
        <w:tc>
          <w:tcPr>
            <w:tcW w:w="108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14.1444</w:t>
            </w:r>
          </w:p>
        </w:tc>
        <w:tc>
          <w:tcPr>
            <w:tcW w:w="11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0.0000</w:t>
            </w:r>
          </w:p>
        </w:tc>
        <w:tc>
          <w:tcPr>
            <w:tcW w:w="58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4</w:t>
            </w:r>
          </w:p>
        </w:tc>
        <w:tc>
          <w:tcPr>
            <w:tcW w:w="5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0</w:t>
            </w:r>
          </w:p>
        </w:tc>
        <w:tc>
          <w:tcPr>
            <w:tcW w:w="10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-3.4043</w:t>
            </w:r>
          </w:p>
        </w:tc>
        <w:tc>
          <w:tcPr>
            <w:tcW w:w="11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11.5893</w:t>
            </w:r>
          </w:p>
        </w:tc>
        <w:tc>
          <w:tcPr>
            <w:tcW w:w="12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0.0000</w:t>
            </w:r>
          </w:p>
        </w:tc>
      </w:tr>
      <w:tr w:rsidR="00D4584E" w:rsidRPr="006240F1" w:rsidTr="00F9791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5</w:t>
            </w:r>
          </w:p>
        </w:tc>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7</w:t>
            </w:r>
          </w:p>
        </w:tc>
        <w:tc>
          <w:tcPr>
            <w:tcW w:w="11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-2.7609</w:t>
            </w:r>
          </w:p>
        </w:tc>
        <w:tc>
          <w:tcPr>
            <w:tcW w:w="108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7.6226</w:t>
            </w:r>
          </w:p>
        </w:tc>
        <w:tc>
          <w:tcPr>
            <w:tcW w:w="11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53.3580</w:t>
            </w:r>
          </w:p>
        </w:tc>
        <w:tc>
          <w:tcPr>
            <w:tcW w:w="58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5</w:t>
            </w:r>
          </w:p>
        </w:tc>
        <w:tc>
          <w:tcPr>
            <w:tcW w:w="5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9</w:t>
            </w:r>
          </w:p>
        </w:tc>
        <w:tc>
          <w:tcPr>
            <w:tcW w:w="10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-2.4043</w:t>
            </w:r>
          </w:p>
        </w:tc>
        <w:tc>
          <w:tcPr>
            <w:tcW w:w="11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5.7807</w:t>
            </w:r>
          </w:p>
        </w:tc>
        <w:tc>
          <w:tcPr>
            <w:tcW w:w="12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52.0259</w:t>
            </w:r>
          </w:p>
        </w:tc>
      </w:tr>
      <w:tr w:rsidR="00D4584E" w:rsidRPr="006240F1" w:rsidTr="00F9791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6</w:t>
            </w:r>
          </w:p>
        </w:tc>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9</w:t>
            </w:r>
          </w:p>
        </w:tc>
        <w:tc>
          <w:tcPr>
            <w:tcW w:w="11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-1.7609</w:t>
            </w:r>
          </w:p>
        </w:tc>
        <w:tc>
          <w:tcPr>
            <w:tcW w:w="108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3.1008</w:t>
            </w:r>
          </w:p>
        </w:tc>
        <w:tc>
          <w:tcPr>
            <w:tcW w:w="11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27.9069</w:t>
            </w:r>
          </w:p>
        </w:tc>
        <w:tc>
          <w:tcPr>
            <w:tcW w:w="58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6</w:t>
            </w:r>
          </w:p>
        </w:tc>
        <w:tc>
          <w:tcPr>
            <w:tcW w:w="5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14</w:t>
            </w:r>
          </w:p>
        </w:tc>
        <w:tc>
          <w:tcPr>
            <w:tcW w:w="10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-1.4043</w:t>
            </w:r>
          </w:p>
        </w:tc>
        <w:tc>
          <w:tcPr>
            <w:tcW w:w="11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1.9721</w:t>
            </w:r>
          </w:p>
        </w:tc>
        <w:tc>
          <w:tcPr>
            <w:tcW w:w="12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27.6088</w:t>
            </w:r>
          </w:p>
        </w:tc>
      </w:tr>
      <w:tr w:rsidR="00D4584E" w:rsidRPr="006240F1" w:rsidTr="00F9791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7</w:t>
            </w:r>
          </w:p>
        </w:tc>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10</w:t>
            </w:r>
          </w:p>
        </w:tc>
        <w:tc>
          <w:tcPr>
            <w:tcW w:w="11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-0.7609</w:t>
            </w:r>
          </w:p>
        </w:tc>
        <w:tc>
          <w:tcPr>
            <w:tcW w:w="108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0.5790</w:t>
            </w:r>
          </w:p>
        </w:tc>
        <w:tc>
          <w:tcPr>
            <w:tcW w:w="11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5.7897</w:t>
            </w:r>
          </w:p>
        </w:tc>
        <w:tc>
          <w:tcPr>
            <w:tcW w:w="58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7</w:t>
            </w:r>
          </w:p>
        </w:tc>
        <w:tc>
          <w:tcPr>
            <w:tcW w:w="5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19</w:t>
            </w:r>
          </w:p>
        </w:tc>
        <w:tc>
          <w:tcPr>
            <w:tcW w:w="10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-0.4043</w:t>
            </w:r>
          </w:p>
        </w:tc>
        <w:tc>
          <w:tcPr>
            <w:tcW w:w="11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0.1635</w:t>
            </w:r>
          </w:p>
        </w:tc>
        <w:tc>
          <w:tcPr>
            <w:tcW w:w="12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3.1057</w:t>
            </w:r>
          </w:p>
        </w:tc>
      </w:tr>
      <w:tr w:rsidR="00D4584E" w:rsidRPr="006240F1" w:rsidTr="00F9791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8</w:t>
            </w:r>
          </w:p>
        </w:tc>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45</w:t>
            </w:r>
          </w:p>
        </w:tc>
        <w:tc>
          <w:tcPr>
            <w:tcW w:w="11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0.2391</w:t>
            </w:r>
          </w:p>
        </w:tc>
        <w:tc>
          <w:tcPr>
            <w:tcW w:w="108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0.0572</w:t>
            </w:r>
          </w:p>
        </w:tc>
        <w:tc>
          <w:tcPr>
            <w:tcW w:w="11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2.5726</w:t>
            </w:r>
          </w:p>
        </w:tc>
        <w:tc>
          <w:tcPr>
            <w:tcW w:w="58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8</w:t>
            </w:r>
          </w:p>
        </w:tc>
        <w:tc>
          <w:tcPr>
            <w:tcW w:w="5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36</w:t>
            </w:r>
          </w:p>
        </w:tc>
        <w:tc>
          <w:tcPr>
            <w:tcW w:w="10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0.5957</w:t>
            </w:r>
          </w:p>
        </w:tc>
        <w:tc>
          <w:tcPr>
            <w:tcW w:w="11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0.3549</w:t>
            </w:r>
          </w:p>
        </w:tc>
        <w:tc>
          <w:tcPr>
            <w:tcW w:w="12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12.7749</w:t>
            </w:r>
          </w:p>
        </w:tc>
      </w:tr>
      <w:tr w:rsidR="00D4584E" w:rsidRPr="006240F1" w:rsidTr="00F9791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9</w:t>
            </w:r>
          </w:p>
        </w:tc>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15</w:t>
            </w:r>
          </w:p>
        </w:tc>
        <w:tc>
          <w:tcPr>
            <w:tcW w:w="11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1.2391</w:t>
            </w:r>
          </w:p>
        </w:tc>
        <w:tc>
          <w:tcPr>
            <w:tcW w:w="108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1.5354</w:t>
            </w:r>
          </w:p>
        </w:tc>
        <w:tc>
          <w:tcPr>
            <w:tcW w:w="11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23.0305</w:t>
            </w:r>
          </w:p>
        </w:tc>
        <w:tc>
          <w:tcPr>
            <w:tcW w:w="58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9</w:t>
            </w:r>
          </w:p>
        </w:tc>
        <w:tc>
          <w:tcPr>
            <w:tcW w:w="5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14</w:t>
            </w:r>
          </w:p>
        </w:tc>
        <w:tc>
          <w:tcPr>
            <w:tcW w:w="10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1.5957</w:t>
            </w:r>
          </w:p>
        </w:tc>
        <w:tc>
          <w:tcPr>
            <w:tcW w:w="11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2.5463</w:t>
            </w:r>
          </w:p>
        </w:tc>
        <w:tc>
          <w:tcPr>
            <w:tcW w:w="12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35.6476</w:t>
            </w:r>
          </w:p>
        </w:tc>
      </w:tr>
      <w:tr w:rsidR="00D4584E" w:rsidRPr="006240F1" w:rsidTr="00F9791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10</w:t>
            </w:r>
          </w:p>
        </w:tc>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6</w:t>
            </w:r>
          </w:p>
        </w:tc>
        <w:tc>
          <w:tcPr>
            <w:tcW w:w="11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2.2391</w:t>
            </w:r>
          </w:p>
        </w:tc>
        <w:tc>
          <w:tcPr>
            <w:tcW w:w="108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5.0136</w:t>
            </w:r>
          </w:p>
        </w:tc>
        <w:tc>
          <w:tcPr>
            <w:tcW w:w="11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30.0814</w:t>
            </w:r>
          </w:p>
        </w:tc>
        <w:tc>
          <w:tcPr>
            <w:tcW w:w="58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10</w:t>
            </w:r>
          </w:p>
        </w:tc>
        <w:tc>
          <w:tcPr>
            <w:tcW w:w="5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rFonts w:eastAsia="MS Mincho"/>
                <w:bCs/>
                <w:szCs w:val="28"/>
              </w:rPr>
            </w:pPr>
            <w:r w:rsidRPr="006240F1">
              <w:rPr>
                <w:rFonts w:eastAsia="MS Mincho"/>
                <w:bCs/>
                <w:szCs w:val="28"/>
              </w:rPr>
              <w:t>2</w:t>
            </w:r>
          </w:p>
        </w:tc>
        <w:tc>
          <w:tcPr>
            <w:tcW w:w="10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2.5957</w:t>
            </w:r>
          </w:p>
        </w:tc>
        <w:tc>
          <w:tcPr>
            <w:tcW w:w="11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6.7377</w:t>
            </w:r>
          </w:p>
        </w:tc>
        <w:tc>
          <w:tcPr>
            <w:tcW w:w="12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F9791C">
            <w:pPr>
              <w:spacing w:before="60"/>
              <w:jc w:val="center"/>
              <w:rPr>
                <w:szCs w:val="28"/>
              </w:rPr>
            </w:pPr>
            <w:r w:rsidRPr="006240F1">
              <w:rPr>
                <w:szCs w:val="28"/>
              </w:rPr>
              <w:t>13.4753</w:t>
            </w:r>
          </w:p>
        </w:tc>
      </w:tr>
    </w:tbl>
    <w:p w:rsidR="005A2E51" w:rsidRPr="006240F1" w:rsidRDefault="005A2E51" w:rsidP="00DE15E0">
      <w:pPr>
        <w:spacing w:before="240"/>
        <w:jc w:val="center"/>
        <w:outlineLvl w:val="4"/>
        <w:rPr>
          <w:b/>
        </w:rPr>
      </w:pPr>
      <w:bookmarkStart w:id="429" w:name="_Toc20038637"/>
      <w:bookmarkStart w:id="430" w:name="_Toc28609201"/>
      <w:r w:rsidRPr="006240F1">
        <w:rPr>
          <w:b/>
        </w:rPr>
        <w:t>Bảng 4.</w:t>
      </w:r>
      <w:r w:rsidR="00A61A12" w:rsidRPr="006240F1">
        <w:rPr>
          <w:b/>
        </w:rPr>
        <w:t>7</w:t>
      </w:r>
      <w:r w:rsidRPr="006240F1">
        <w:rPr>
          <w:b/>
        </w:rPr>
        <w:t>. Kết quả</w:t>
      </w:r>
      <w:bookmarkEnd w:id="429"/>
      <w:bookmarkEnd w:id="4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1"/>
        <w:gridCol w:w="2999"/>
        <w:gridCol w:w="2994"/>
      </w:tblGrid>
      <w:tr w:rsidR="00D4584E" w:rsidRPr="006240F1" w:rsidTr="007944DD">
        <w:tc>
          <w:tcPr>
            <w:tcW w:w="3195" w:type="dxa"/>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
                <w:szCs w:val="28"/>
              </w:rPr>
            </w:pPr>
            <w:r w:rsidRPr="006240F1">
              <w:rPr>
                <w:rFonts w:eastAsia="MS Mincho"/>
                <w:b/>
                <w:szCs w:val="28"/>
              </w:rPr>
              <w:t>Nội dung</w:t>
            </w:r>
          </w:p>
        </w:tc>
        <w:tc>
          <w:tcPr>
            <w:tcW w:w="3193" w:type="dxa"/>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
                <w:szCs w:val="28"/>
              </w:rPr>
            </w:pPr>
            <w:r w:rsidRPr="006240F1">
              <w:rPr>
                <w:rFonts w:eastAsia="MS Mincho"/>
                <w:b/>
                <w:szCs w:val="28"/>
              </w:rPr>
              <w:t xml:space="preserve">Nhóm </w:t>
            </w:r>
            <w:r w:rsidR="006B0B12" w:rsidRPr="006240F1">
              <w:rPr>
                <w:rFonts w:eastAsia="MS Mincho"/>
                <w:b/>
                <w:szCs w:val="28"/>
              </w:rPr>
              <w:t>TN</w:t>
            </w:r>
          </w:p>
        </w:tc>
        <w:tc>
          <w:tcPr>
            <w:tcW w:w="3188" w:type="dxa"/>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
                <w:szCs w:val="28"/>
              </w:rPr>
            </w:pPr>
            <w:r w:rsidRPr="006240F1">
              <w:rPr>
                <w:rFonts w:eastAsia="MS Mincho"/>
                <w:b/>
                <w:szCs w:val="28"/>
              </w:rPr>
              <w:t xml:space="preserve">Nhóm </w:t>
            </w:r>
            <w:r w:rsidR="006B0B12" w:rsidRPr="006240F1">
              <w:rPr>
                <w:rFonts w:eastAsia="MS Mincho"/>
                <w:b/>
                <w:szCs w:val="28"/>
              </w:rPr>
              <w:t>ĐC</w:t>
            </w:r>
          </w:p>
        </w:tc>
      </w:tr>
      <w:tr w:rsidR="00D4584E" w:rsidRPr="006240F1" w:rsidTr="007944DD">
        <w:tc>
          <w:tcPr>
            <w:tcW w:w="3195" w:type="dxa"/>
            <w:tcBorders>
              <w:top w:val="single" w:sz="4" w:space="0" w:color="auto"/>
              <w:left w:val="single" w:sz="4" w:space="0" w:color="auto"/>
              <w:bottom w:val="single" w:sz="4" w:space="0" w:color="auto"/>
              <w:right w:val="single" w:sz="4" w:space="0" w:color="auto"/>
            </w:tcBorders>
          </w:tcPr>
          <w:p w:rsidR="005A2E51" w:rsidRPr="006240F1" w:rsidRDefault="005A2E51" w:rsidP="00CF3828">
            <w:pPr>
              <w:rPr>
                <w:rFonts w:eastAsia="MS Mincho"/>
                <w:bCs/>
                <w:i/>
                <w:szCs w:val="28"/>
              </w:rPr>
            </w:pPr>
            <w:r w:rsidRPr="006240F1">
              <w:rPr>
                <w:rFonts w:eastAsia="MS Mincho"/>
                <w:bCs/>
                <w:i/>
                <w:szCs w:val="28"/>
              </w:rPr>
              <w:t>Điểm trung bình</w:t>
            </w:r>
          </w:p>
        </w:tc>
        <w:tc>
          <w:tcPr>
            <w:tcW w:w="3193" w:type="dxa"/>
            <w:tcBorders>
              <w:top w:val="single" w:sz="4" w:space="0" w:color="auto"/>
              <w:left w:val="single" w:sz="4" w:space="0" w:color="auto"/>
              <w:bottom w:val="single" w:sz="4" w:space="0" w:color="auto"/>
              <w:right w:val="single" w:sz="4" w:space="0" w:color="auto"/>
            </w:tcBorders>
          </w:tcPr>
          <w:p w:rsidR="005A2E51" w:rsidRPr="006240F1" w:rsidRDefault="00DA054A" w:rsidP="00532F87">
            <w:pPr>
              <w:jc w:val="center"/>
              <w:rPr>
                <w:rFonts w:eastAsia="MS Mincho"/>
                <w:bCs/>
                <w:szCs w:val="28"/>
              </w:rPr>
            </w:pPr>
            <w:r w:rsidRPr="006240F1">
              <w:rPr>
                <w:rFonts w:eastAsia="MS Mincho"/>
                <w:bCs/>
                <w:noProof/>
                <w:position w:val="-4"/>
                <w:szCs w:val="28"/>
              </w:rPr>
              <w:drawing>
                <wp:inline distT="0" distB="0" distL="0" distR="0" wp14:anchorId="14C43B2E" wp14:editId="471F11AD">
                  <wp:extent cx="120650" cy="1555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20650" cy="155575"/>
                          </a:xfrm>
                          <a:prstGeom prst="rect">
                            <a:avLst/>
                          </a:prstGeom>
                          <a:noFill/>
                          <a:ln>
                            <a:noFill/>
                          </a:ln>
                        </pic:spPr>
                      </pic:pic>
                    </a:graphicData>
                  </a:graphic>
                </wp:inline>
              </w:drawing>
            </w:r>
            <w:r w:rsidR="005A2E51" w:rsidRPr="006240F1">
              <w:rPr>
                <w:rFonts w:eastAsia="MS Mincho"/>
                <w:bCs/>
                <w:szCs w:val="28"/>
              </w:rPr>
              <w:t xml:space="preserve">= </w:t>
            </w:r>
            <w:r w:rsidR="005A2E51" w:rsidRPr="006240F1">
              <w:rPr>
                <w:szCs w:val="28"/>
              </w:rPr>
              <w:t>7,7609</w:t>
            </w:r>
          </w:p>
        </w:tc>
        <w:tc>
          <w:tcPr>
            <w:tcW w:w="3188" w:type="dxa"/>
            <w:tcBorders>
              <w:top w:val="single" w:sz="4" w:space="0" w:color="auto"/>
              <w:left w:val="single" w:sz="4" w:space="0" w:color="auto"/>
              <w:bottom w:val="single" w:sz="4" w:space="0" w:color="auto"/>
              <w:right w:val="single" w:sz="4" w:space="0" w:color="auto"/>
            </w:tcBorders>
          </w:tcPr>
          <w:p w:rsidR="005A2E51" w:rsidRPr="006240F1" w:rsidRDefault="00DA054A" w:rsidP="00532F87">
            <w:pPr>
              <w:jc w:val="center"/>
              <w:rPr>
                <w:rFonts w:eastAsia="MS Mincho"/>
                <w:bCs/>
                <w:szCs w:val="28"/>
              </w:rPr>
            </w:pPr>
            <w:r w:rsidRPr="006240F1">
              <w:rPr>
                <w:rFonts w:eastAsia="MS Mincho"/>
                <w:bCs/>
                <w:noProof/>
                <w:position w:val="-4"/>
                <w:szCs w:val="28"/>
              </w:rPr>
              <w:drawing>
                <wp:inline distT="0" distB="0" distL="0" distR="0" wp14:anchorId="0DF5FC02" wp14:editId="30D18A41">
                  <wp:extent cx="120650" cy="15557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20650" cy="155575"/>
                          </a:xfrm>
                          <a:prstGeom prst="rect">
                            <a:avLst/>
                          </a:prstGeom>
                          <a:noFill/>
                          <a:ln>
                            <a:noFill/>
                          </a:ln>
                        </pic:spPr>
                      </pic:pic>
                    </a:graphicData>
                  </a:graphic>
                </wp:inline>
              </w:drawing>
            </w:r>
            <w:r w:rsidR="005A2E51" w:rsidRPr="006240F1">
              <w:rPr>
                <w:rFonts w:eastAsia="MS Mincho"/>
                <w:bCs/>
                <w:szCs w:val="28"/>
              </w:rPr>
              <w:t xml:space="preserve">= </w:t>
            </w:r>
            <w:r w:rsidR="005A2E51" w:rsidRPr="006240F1">
              <w:rPr>
                <w:szCs w:val="28"/>
              </w:rPr>
              <w:t>7,4043</w:t>
            </w:r>
          </w:p>
        </w:tc>
      </w:tr>
      <w:tr w:rsidR="00D4584E" w:rsidRPr="006240F1" w:rsidTr="007944DD">
        <w:tc>
          <w:tcPr>
            <w:tcW w:w="3195" w:type="dxa"/>
            <w:tcBorders>
              <w:top w:val="single" w:sz="4" w:space="0" w:color="auto"/>
              <w:left w:val="single" w:sz="4" w:space="0" w:color="auto"/>
              <w:bottom w:val="single" w:sz="4" w:space="0" w:color="auto"/>
              <w:right w:val="single" w:sz="4" w:space="0" w:color="auto"/>
            </w:tcBorders>
          </w:tcPr>
          <w:p w:rsidR="005A2E51" w:rsidRPr="006240F1" w:rsidRDefault="005A2E51" w:rsidP="00CF3828">
            <w:pPr>
              <w:rPr>
                <w:rFonts w:eastAsia="MS Mincho"/>
                <w:bCs/>
                <w:i/>
                <w:szCs w:val="28"/>
              </w:rPr>
            </w:pPr>
            <w:r w:rsidRPr="006240F1">
              <w:rPr>
                <w:rFonts w:eastAsia="MS Mincho"/>
                <w:bCs/>
                <w:i/>
                <w:szCs w:val="28"/>
              </w:rPr>
              <w:t>Phương sai</w:t>
            </w:r>
          </w:p>
        </w:tc>
        <w:tc>
          <w:tcPr>
            <w:tcW w:w="3193" w:type="dxa"/>
            <w:tcBorders>
              <w:top w:val="single" w:sz="4" w:space="0" w:color="auto"/>
              <w:left w:val="single" w:sz="4" w:space="0" w:color="auto"/>
              <w:bottom w:val="single" w:sz="4" w:space="0" w:color="auto"/>
              <w:right w:val="single" w:sz="4" w:space="0" w:color="auto"/>
            </w:tcBorders>
          </w:tcPr>
          <w:p w:rsidR="005A2E51" w:rsidRPr="006240F1" w:rsidRDefault="005A2E51" w:rsidP="00532F87">
            <w:pPr>
              <w:jc w:val="center"/>
              <w:rPr>
                <w:rFonts w:eastAsia="MS Mincho"/>
                <w:bCs/>
                <w:szCs w:val="28"/>
              </w:rPr>
            </w:pPr>
            <w:r w:rsidRPr="006240F1">
              <w:rPr>
                <w:rFonts w:eastAsia="MS Mincho"/>
                <w:bCs/>
                <w:szCs w:val="28"/>
              </w:rPr>
              <w:t>S</w:t>
            </w:r>
            <w:r w:rsidRPr="006240F1">
              <w:rPr>
                <w:rFonts w:eastAsia="MS Mincho"/>
                <w:bCs/>
                <w:szCs w:val="28"/>
                <w:vertAlign w:val="superscript"/>
              </w:rPr>
              <w:t>2</w:t>
            </w:r>
            <w:r w:rsidRPr="006240F1">
              <w:rPr>
                <w:rFonts w:eastAsia="MS Mincho"/>
                <w:bCs/>
                <w:szCs w:val="28"/>
              </w:rPr>
              <w:t xml:space="preserve"> = </w:t>
            </w:r>
            <w:r w:rsidRPr="006240F1">
              <w:rPr>
                <w:szCs w:val="28"/>
              </w:rPr>
              <w:t>1,5515</w:t>
            </w:r>
          </w:p>
        </w:tc>
        <w:tc>
          <w:tcPr>
            <w:tcW w:w="3188" w:type="dxa"/>
            <w:tcBorders>
              <w:top w:val="single" w:sz="4" w:space="0" w:color="auto"/>
              <w:left w:val="single" w:sz="4" w:space="0" w:color="auto"/>
              <w:bottom w:val="single" w:sz="4" w:space="0" w:color="auto"/>
              <w:right w:val="single" w:sz="4" w:space="0" w:color="auto"/>
            </w:tcBorders>
          </w:tcPr>
          <w:p w:rsidR="005A2E51" w:rsidRPr="006240F1" w:rsidRDefault="005A2E51" w:rsidP="00532F87">
            <w:pPr>
              <w:jc w:val="center"/>
              <w:rPr>
                <w:rFonts w:eastAsia="MS Mincho"/>
                <w:bCs/>
                <w:szCs w:val="28"/>
              </w:rPr>
            </w:pPr>
            <w:r w:rsidRPr="006240F1">
              <w:rPr>
                <w:rFonts w:eastAsia="MS Mincho"/>
                <w:bCs/>
                <w:szCs w:val="28"/>
              </w:rPr>
              <w:t>S</w:t>
            </w:r>
            <w:r w:rsidRPr="006240F1">
              <w:rPr>
                <w:rFonts w:eastAsia="MS Mincho"/>
                <w:bCs/>
                <w:szCs w:val="28"/>
                <w:vertAlign w:val="superscript"/>
              </w:rPr>
              <w:t>2</w:t>
            </w:r>
            <w:r w:rsidRPr="006240F1">
              <w:rPr>
                <w:rFonts w:eastAsia="MS Mincho"/>
                <w:bCs/>
                <w:szCs w:val="28"/>
              </w:rPr>
              <w:t xml:space="preserve"> = </w:t>
            </w:r>
            <w:r w:rsidRPr="006240F1">
              <w:rPr>
                <w:szCs w:val="28"/>
              </w:rPr>
              <w:t>1,5387</w:t>
            </w:r>
          </w:p>
        </w:tc>
      </w:tr>
      <w:tr w:rsidR="00D4584E" w:rsidRPr="006240F1" w:rsidTr="007944DD">
        <w:tc>
          <w:tcPr>
            <w:tcW w:w="3195" w:type="dxa"/>
            <w:tcBorders>
              <w:top w:val="single" w:sz="4" w:space="0" w:color="auto"/>
              <w:left w:val="single" w:sz="4" w:space="0" w:color="auto"/>
              <w:bottom w:val="single" w:sz="4" w:space="0" w:color="auto"/>
              <w:right w:val="single" w:sz="4" w:space="0" w:color="auto"/>
            </w:tcBorders>
          </w:tcPr>
          <w:p w:rsidR="005A2E51" w:rsidRPr="006240F1" w:rsidRDefault="005A2E51" w:rsidP="00CF3828">
            <w:pPr>
              <w:rPr>
                <w:rFonts w:eastAsia="MS Mincho"/>
                <w:bCs/>
                <w:i/>
                <w:szCs w:val="28"/>
              </w:rPr>
            </w:pPr>
            <w:r w:rsidRPr="006240F1">
              <w:rPr>
                <w:rFonts w:eastAsia="MS Mincho"/>
                <w:bCs/>
                <w:i/>
                <w:szCs w:val="28"/>
              </w:rPr>
              <w:t>Độ lệch chuẩn</w:t>
            </w:r>
          </w:p>
        </w:tc>
        <w:tc>
          <w:tcPr>
            <w:tcW w:w="3193" w:type="dxa"/>
            <w:tcBorders>
              <w:top w:val="single" w:sz="4" w:space="0" w:color="auto"/>
              <w:left w:val="single" w:sz="4" w:space="0" w:color="auto"/>
              <w:bottom w:val="single" w:sz="4" w:space="0" w:color="auto"/>
              <w:right w:val="single" w:sz="4" w:space="0" w:color="auto"/>
            </w:tcBorders>
          </w:tcPr>
          <w:p w:rsidR="005A2E51" w:rsidRPr="006240F1" w:rsidRDefault="005A2E51" w:rsidP="00532F87">
            <w:pPr>
              <w:jc w:val="center"/>
              <w:rPr>
                <w:rFonts w:eastAsia="MS Mincho"/>
                <w:bCs/>
                <w:szCs w:val="28"/>
              </w:rPr>
            </w:pPr>
            <w:r w:rsidRPr="006240F1">
              <w:rPr>
                <w:rFonts w:eastAsia="MS Mincho"/>
                <w:bCs/>
                <w:szCs w:val="28"/>
              </w:rPr>
              <w:t>S = 1,2456</w:t>
            </w:r>
          </w:p>
        </w:tc>
        <w:tc>
          <w:tcPr>
            <w:tcW w:w="3188" w:type="dxa"/>
            <w:tcBorders>
              <w:top w:val="single" w:sz="4" w:space="0" w:color="auto"/>
              <w:left w:val="single" w:sz="4" w:space="0" w:color="auto"/>
              <w:bottom w:val="single" w:sz="4" w:space="0" w:color="auto"/>
              <w:right w:val="single" w:sz="4" w:space="0" w:color="auto"/>
            </w:tcBorders>
          </w:tcPr>
          <w:p w:rsidR="005A2E51" w:rsidRPr="006240F1" w:rsidRDefault="005A2E51" w:rsidP="00532F87">
            <w:pPr>
              <w:jc w:val="center"/>
              <w:rPr>
                <w:rFonts w:eastAsia="MS Mincho"/>
                <w:bCs/>
                <w:szCs w:val="28"/>
              </w:rPr>
            </w:pPr>
            <w:r w:rsidRPr="006240F1">
              <w:rPr>
                <w:rFonts w:eastAsia="MS Mincho"/>
                <w:bCs/>
                <w:szCs w:val="28"/>
              </w:rPr>
              <w:t>S = 1,2404</w:t>
            </w:r>
          </w:p>
        </w:tc>
      </w:tr>
    </w:tbl>
    <w:p w:rsidR="005A2E51" w:rsidRPr="006240F1" w:rsidRDefault="005A2E51" w:rsidP="00F9791C">
      <w:pPr>
        <w:spacing w:line="350" w:lineRule="auto"/>
        <w:ind w:firstLine="567"/>
        <w:rPr>
          <w:bCs/>
          <w:szCs w:val="28"/>
        </w:rPr>
      </w:pPr>
      <w:r w:rsidRPr="006240F1">
        <w:rPr>
          <w:bCs/>
          <w:spacing w:val="14"/>
          <w:szCs w:val="28"/>
        </w:rPr>
        <w:t xml:space="preserve">Sử dụng phép thử t-Student để xem tính hiệu quả của TNSP, ta có t = </w:t>
      </w:r>
      <w:r w:rsidR="00DA054A" w:rsidRPr="006240F1">
        <w:rPr>
          <w:bCs/>
          <w:noProof/>
          <w:spacing w:val="14"/>
          <w:position w:val="-32"/>
          <w:szCs w:val="28"/>
        </w:rPr>
        <w:drawing>
          <wp:inline distT="0" distB="0" distL="0" distR="0" wp14:anchorId="71B1BBEC" wp14:editId="4A83448B">
            <wp:extent cx="422910" cy="48323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22910" cy="483235"/>
                    </a:xfrm>
                    <a:prstGeom prst="rect">
                      <a:avLst/>
                    </a:prstGeom>
                    <a:noFill/>
                    <a:ln>
                      <a:noFill/>
                    </a:ln>
                  </pic:spPr>
                </pic:pic>
              </a:graphicData>
            </a:graphic>
          </wp:inline>
        </w:drawing>
      </w:r>
      <w:r w:rsidR="008A1985" w:rsidRPr="006240F1">
        <w:rPr>
          <w:bCs/>
          <w:spacing w:val="14"/>
          <w:position w:val="-4"/>
          <w:szCs w:val="28"/>
        </w:rPr>
        <w:object w:dxaOrig="260" w:dyaOrig="200">
          <v:shape id="_x0000_i1038" type="#_x0000_t75" style="width:14.25pt;height:8.25pt" o:ole="">
            <v:imagedata r:id="rId75" o:title=""/>
          </v:shape>
          <o:OLEObject Type="Embed" ProgID="Equation.DSMT4" ShapeID="_x0000_i1038" DrawAspect="Content" ObjectID="_1653475709" r:id="rId76"/>
        </w:object>
      </w:r>
      <w:r w:rsidR="006828A0" w:rsidRPr="006240F1">
        <w:rPr>
          <w:bCs/>
          <w:spacing w:val="14"/>
          <w:szCs w:val="28"/>
        </w:rPr>
        <w:t xml:space="preserve"> </w:t>
      </w:r>
      <w:r w:rsidRPr="006240F1">
        <w:rPr>
          <w:bCs/>
          <w:spacing w:val="14"/>
          <w:szCs w:val="28"/>
        </w:rPr>
        <w:t>2,49</w:t>
      </w:r>
      <w:r w:rsidRPr="006240F1">
        <w:rPr>
          <w:bCs/>
          <w:szCs w:val="28"/>
        </w:rPr>
        <w:t xml:space="preserve"> với N = 92 &gt; 90, mức ý nghĩa α</w:t>
      </w:r>
      <w:r w:rsidR="006828A0" w:rsidRPr="006240F1">
        <w:rPr>
          <w:bCs/>
          <w:szCs w:val="28"/>
        </w:rPr>
        <w:t xml:space="preserve"> </w:t>
      </w:r>
      <w:r w:rsidRPr="006240F1">
        <w:rPr>
          <w:bCs/>
          <w:szCs w:val="28"/>
        </w:rPr>
        <w:t>= 0,05 theo bảng phân phối</w:t>
      </w:r>
      <w:r w:rsidR="000F1303" w:rsidRPr="006240F1">
        <w:rPr>
          <w:bCs/>
          <w:szCs w:val="28"/>
        </w:rPr>
        <w:t xml:space="preserve"> </w:t>
      </w:r>
      <w:r w:rsidRPr="006240F1">
        <w:rPr>
          <w:bCs/>
          <w:szCs w:val="28"/>
        </w:rPr>
        <w:t>N (0;1) ta được</w:t>
      </w:r>
      <w:r w:rsidR="002F6D2A" w:rsidRPr="006240F1">
        <w:rPr>
          <w:bCs/>
          <w:szCs w:val="28"/>
        </w:rPr>
        <w:t xml:space="preserve"> </w:t>
      </w:r>
      <w:r w:rsidRPr="006240F1">
        <w:rPr>
          <w:bCs/>
          <w:szCs w:val="28"/>
        </w:rPr>
        <w:t xml:space="preserve">t </w:t>
      </w:r>
      <w:r w:rsidRPr="006240F1">
        <w:rPr>
          <w:bCs/>
          <w:szCs w:val="28"/>
          <w:vertAlign w:val="subscript"/>
        </w:rPr>
        <w:t>α</w:t>
      </w:r>
      <w:r w:rsidR="006828A0" w:rsidRPr="006240F1">
        <w:rPr>
          <w:bCs/>
          <w:szCs w:val="28"/>
          <w:vertAlign w:val="subscript"/>
        </w:rPr>
        <w:t xml:space="preserve"> </w:t>
      </w:r>
      <w:r w:rsidRPr="006240F1">
        <w:rPr>
          <w:bCs/>
          <w:szCs w:val="28"/>
        </w:rPr>
        <w:t>= 1</w:t>
      </w:r>
      <w:r w:rsidR="006828A0" w:rsidRPr="006240F1">
        <w:rPr>
          <w:bCs/>
          <w:szCs w:val="28"/>
        </w:rPr>
        <w:t>,98 như vậy t = 2,49 &gt; 1,98 = t</w:t>
      </w:r>
      <w:r w:rsidRPr="006240F1">
        <w:rPr>
          <w:bCs/>
          <w:szCs w:val="28"/>
          <w:vertAlign w:val="subscript"/>
        </w:rPr>
        <w:t>α.</w:t>
      </w:r>
      <w:r w:rsidR="00291A71" w:rsidRPr="006240F1">
        <w:rPr>
          <w:bCs/>
          <w:szCs w:val="28"/>
        </w:rPr>
        <w:t xml:space="preserve"> Như vậy, TN</w:t>
      </w:r>
      <w:r w:rsidRPr="006240F1">
        <w:rPr>
          <w:bCs/>
          <w:szCs w:val="28"/>
        </w:rPr>
        <w:t xml:space="preserve"> đã có được kết quả cụ thể.</w:t>
      </w:r>
    </w:p>
    <w:p w:rsidR="005A2E51" w:rsidRPr="006240F1" w:rsidRDefault="005A2E51" w:rsidP="00F9791C">
      <w:pPr>
        <w:spacing w:line="350" w:lineRule="auto"/>
        <w:ind w:firstLine="567"/>
        <w:rPr>
          <w:bCs/>
          <w:szCs w:val="28"/>
        </w:rPr>
      </w:pPr>
      <w:r w:rsidRPr="006240F1">
        <w:rPr>
          <w:bCs/>
          <w:szCs w:val="28"/>
        </w:rPr>
        <w:t xml:space="preserve">Tiến hành kiểm định phương sai của nhóm lớp </w:t>
      </w:r>
      <w:r w:rsidR="003633BC" w:rsidRPr="006240F1">
        <w:rPr>
          <w:bCs/>
          <w:szCs w:val="28"/>
        </w:rPr>
        <w:t xml:space="preserve">TN </w:t>
      </w:r>
      <w:r w:rsidRPr="006240F1">
        <w:rPr>
          <w:bCs/>
          <w:szCs w:val="28"/>
        </w:rPr>
        <w:t xml:space="preserve">và nhóm lớp </w:t>
      </w:r>
      <w:r w:rsidR="003633BC" w:rsidRPr="006240F1">
        <w:rPr>
          <w:bCs/>
          <w:szCs w:val="28"/>
        </w:rPr>
        <w:t xml:space="preserve">ĐC </w:t>
      </w:r>
      <w:r w:rsidRPr="006240F1">
        <w:rPr>
          <w:bCs/>
          <w:szCs w:val="28"/>
        </w:rPr>
        <w:t>với giả thuyết F</w:t>
      </w:r>
      <w:r w:rsidRPr="006240F1">
        <w:rPr>
          <w:bCs/>
          <w:szCs w:val="28"/>
          <w:vertAlign w:val="subscript"/>
        </w:rPr>
        <w:t>o</w:t>
      </w:r>
      <w:r w:rsidRPr="006240F1">
        <w:rPr>
          <w:bCs/>
          <w:szCs w:val="28"/>
        </w:rPr>
        <w:t>: “</w:t>
      </w:r>
      <w:r w:rsidRPr="006240F1">
        <w:rPr>
          <w:bCs/>
          <w:i/>
          <w:szCs w:val="28"/>
        </w:rPr>
        <w:t xml:space="preserve">Sự khác nhau </w:t>
      </w:r>
      <w:r w:rsidR="003633BC" w:rsidRPr="006240F1">
        <w:rPr>
          <w:bCs/>
          <w:i/>
          <w:szCs w:val="28"/>
        </w:rPr>
        <w:t>giữa các phương sai ở nhóm lớp TN và nhóm lớp ĐC</w:t>
      </w:r>
      <w:r w:rsidRPr="006240F1">
        <w:rPr>
          <w:bCs/>
          <w:i/>
          <w:szCs w:val="28"/>
        </w:rPr>
        <w:t xml:space="preserve"> là không có ý nghĩa</w:t>
      </w:r>
      <w:r w:rsidRPr="006240F1">
        <w:rPr>
          <w:bCs/>
          <w:szCs w:val="28"/>
        </w:rPr>
        <w:t>”</w:t>
      </w:r>
    </w:p>
    <w:p w:rsidR="005A2E51" w:rsidRPr="006240F1" w:rsidRDefault="006B0B12" w:rsidP="00F9791C">
      <w:pPr>
        <w:spacing w:line="350" w:lineRule="auto"/>
        <w:ind w:firstLine="567"/>
        <w:rPr>
          <w:bCs/>
          <w:szCs w:val="28"/>
        </w:rPr>
      </w:pPr>
      <w:r w:rsidRPr="006240F1">
        <w:rPr>
          <w:bCs/>
          <w:szCs w:val="28"/>
        </w:rPr>
        <w:t xml:space="preserve">Đại lượng kiểm định: F = </w:t>
      </w:r>
      <w:r w:rsidR="005A2E51" w:rsidRPr="006240F1">
        <w:rPr>
          <w:bCs/>
          <w:szCs w:val="28"/>
        </w:rPr>
        <w:t xml:space="preserve">1,02 </w:t>
      </w:r>
    </w:p>
    <w:p w:rsidR="005A2E51" w:rsidRPr="006240F1" w:rsidRDefault="005A2E51" w:rsidP="00F9791C">
      <w:pPr>
        <w:spacing w:line="350" w:lineRule="auto"/>
        <w:ind w:firstLine="567"/>
        <w:rPr>
          <w:bCs/>
          <w:szCs w:val="28"/>
        </w:rPr>
      </w:pPr>
      <w:r w:rsidRPr="006240F1">
        <w:rPr>
          <w:bCs/>
          <w:szCs w:val="28"/>
        </w:rPr>
        <w:t>Giá trị tới hạn F</w:t>
      </w:r>
      <w:r w:rsidRPr="006240F1">
        <w:rPr>
          <w:bCs/>
          <w:szCs w:val="28"/>
          <w:vertAlign w:val="subscript"/>
        </w:rPr>
        <w:t>α</w:t>
      </w:r>
      <w:r w:rsidRPr="006240F1">
        <w:rPr>
          <w:bCs/>
          <w:szCs w:val="28"/>
        </w:rPr>
        <w:t xml:space="preserve"> tìm trong bảng phân phối F ứng với mức α = 0,05 và với các bậc tự do N</w:t>
      </w:r>
      <w:r w:rsidRPr="006240F1">
        <w:rPr>
          <w:bCs/>
          <w:szCs w:val="28"/>
          <w:vertAlign w:val="subscript"/>
        </w:rPr>
        <w:t>TN</w:t>
      </w:r>
      <w:r w:rsidRPr="006240F1">
        <w:rPr>
          <w:bCs/>
          <w:szCs w:val="28"/>
        </w:rPr>
        <w:t xml:space="preserve"> = 92; N</w:t>
      </w:r>
      <w:r w:rsidRPr="006240F1">
        <w:rPr>
          <w:bCs/>
          <w:szCs w:val="28"/>
          <w:vertAlign w:val="subscript"/>
        </w:rPr>
        <w:t xml:space="preserve">ĐC </w:t>
      </w:r>
      <w:r w:rsidRPr="006240F1">
        <w:rPr>
          <w:bCs/>
          <w:szCs w:val="28"/>
        </w:rPr>
        <w:t xml:space="preserve">= 94 là </w:t>
      </w:r>
      <w:r w:rsidRPr="006240F1">
        <w:rPr>
          <w:bCs/>
          <w:i/>
          <w:szCs w:val="28"/>
        </w:rPr>
        <w:t>F</w:t>
      </w:r>
      <w:r w:rsidRPr="006240F1">
        <w:rPr>
          <w:bCs/>
          <w:i/>
          <w:szCs w:val="28"/>
          <w:vertAlign w:val="subscript"/>
        </w:rPr>
        <w:t>α</w:t>
      </w:r>
      <w:r w:rsidRPr="006240F1">
        <w:rPr>
          <w:bCs/>
          <w:i/>
          <w:szCs w:val="28"/>
        </w:rPr>
        <w:t xml:space="preserve"> = </w:t>
      </w:r>
      <w:r w:rsidR="006828A0" w:rsidRPr="006240F1">
        <w:rPr>
          <w:bCs/>
          <w:szCs w:val="28"/>
        </w:rPr>
        <w:t>1,</w:t>
      </w:r>
      <w:r w:rsidR="003633BC" w:rsidRPr="006240F1">
        <w:rPr>
          <w:bCs/>
          <w:szCs w:val="28"/>
        </w:rPr>
        <w:t>44305</w:t>
      </w:r>
      <w:r w:rsidR="008A1985" w:rsidRPr="006240F1">
        <w:rPr>
          <w:bCs/>
          <w:szCs w:val="28"/>
        </w:rPr>
        <w:t xml:space="preserve"> </w:t>
      </w:r>
      <w:r w:rsidRPr="006240F1">
        <w:rPr>
          <w:bCs/>
          <w:szCs w:val="28"/>
        </w:rPr>
        <w:t>ta thấy F &lt;</w:t>
      </w:r>
      <w:r w:rsidR="006828A0" w:rsidRPr="006240F1">
        <w:rPr>
          <w:bCs/>
          <w:szCs w:val="28"/>
        </w:rPr>
        <w:t xml:space="preserve"> </w:t>
      </w:r>
      <w:r w:rsidRPr="006240F1">
        <w:rPr>
          <w:bCs/>
          <w:i/>
          <w:szCs w:val="28"/>
        </w:rPr>
        <w:t>F</w:t>
      </w:r>
      <w:r w:rsidRPr="006240F1">
        <w:rPr>
          <w:bCs/>
          <w:i/>
          <w:szCs w:val="28"/>
          <w:vertAlign w:val="subscript"/>
        </w:rPr>
        <w:t>α</w:t>
      </w:r>
      <w:r w:rsidR="00171894" w:rsidRPr="006240F1">
        <w:rPr>
          <w:bCs/>
          <w:szCs w:val="28"/>
        </w:rPr>
        <w:t>.</w:t>
      </w:r>
      <w:r w:rsidRPr="006240F1">
        <w:rPr>
          <w:bCs/>
          <w:szCs w:val="28"/>
        </w:rPr>
        <w:t xml:space="preserve"> Chấp nhận E</w:t>
      </w:r>
      <w:r w:rsidRPr="006240F1">
        <w:rPr>
          <w:bCs/>
          <w:szCs w:val="28"/>
          <w:vertAlign w:val="subscript"/>
        </w:rPr>
        <w:t>o</w:t>
      </w:r>
      <w:r w:rsidRPr="006240F1">
        <w:rPr>
          <w:bCs/>
          <w:szCs w:val="28"/>
        </w:rPr>
        <w:t xml:space="preserve"> tức là sự khác nhau giữa phương sai ở nhóm lớp </w:t>
      </w:r>
      <w:r w:rsidR="003633BC" w:rsidRPr="006240F1">
        <w:rPr>
          <w:bCs/>
          <w:szCs w:val="28"/>
        </w:rPr>
        <w:t>TN và nhóm lớp ĐC</w:t>
      </w:r>
      <w:r w:rsidRPr="006240F1">
        <w:rPr>
          <w:bCs/>
          <w:szCs w:val="28"/>
        </w:rPr>
        <w:t xml:space="preserve"> là không ý nghĩa. </w:t>
      </w:r>
    </w:p>
    <w:p w:rsidR="005A2E51" w:rsidRPr="006240F1" w:rsidRDefault="005A2E51" w:rsidP="00F9791C">
      <w:pPr>
        <w:spacing w:line="350" w:lineRule="auto"/>
        <w:ind w:firstLine="567"/>
        <w:rPr>
          <w:bCs/>
          <w:szCs w:val="28"/>
        </w:rPr>
      </w:pPr>
      <w:r w:rsidRPr="006240F1">
        <w:rPr>
          <w:bCs/>
          <w:szCs w:val="28"/>
        </w:rPr>
        <w:t>Để</w:t>
      </w:r>
      <w:r w:rsidR="003633BC" w:rsidRPr="006240F1">
        <w:rPr>
          <w:bCs/>
          <w:szCs w:val="28"/>
        </w:rPr>
        <w:t xml:space="preserve"> so sánh kết quả của TN</w:t>
      </w:r>
      <w:r w:rsidRPr="006240F1">
        <w:rPr>
          <w:bCs/>
          <w:szCs w:val="28"/>
        </w:rPr>
        <w:t>, chúng ta kiểm định giả thuyết H</w:t>
      </w:r>
      <w:r w:rsidRPr="006240F1">
        <w:rPr>
          <w:bCs/>
          <w:szCs w:val="28"/>
          <w:vertAlign w:val="subscript"/>
        </w:rPr>
        <w:t>o</w:t>
      </w:r>
      <w:r w:rsidRPr="006240F1">
        <w:rPr>
          <w:bCs/>
          <w:szCs w:val="28"/>
        </w:rPr>
        <w:t xml:space="preserve">: “Sự khác nhau giữa điểm trung bình ở hai mẫu là không có ý nghĩa với phương sai như nhau”. Với mức ý nghĩa α = 0,05, đối chiếu bảng phân phối </w:t>
      </w:r>
      <w:r w:rsidR="008A1985" w:rsidRPr="006240F1">
        <w:rPr>
          <w:bCs/>
          <w:szCs w:val="28"/>
        </w:rPr>
        <w:t>t-</w:t>
      </w:r>
      <w:r w:rsidRPr="006240F1">
        <w:rPr>
          <w:bCs/>
          <w:szCs w:val="28"/>
        </w:rPr>
        <w:t xml:space="preserve">Student với bậc tự do là: </w:t>
      </w:r>
    </w:p>
    <w:p w:rsidR="005A2E51" w:rsidRPr="006240F1" w:rsidRDefault="005A2E51" w:rsidP="00F9791C">
      <w:pPr>
        <w:spacing w:line="350" w:lineRule="auto"/>
        <w:ind w:firstLine="567"/>
        <w:rPr>
          <w:bCs/>
          <w:szCs w:val="28"/>
        </w:rPr>
      </w:pPr>
      <w:r w:rsidRPr="006240F1">
        <w:rPr>
          <w:bCs/>
          <w:szCs w:val="28"/>
        </w:rPr>
        <w:t>N</w:t>
      </w:r>
      <w:r w:rsidRPr="006240F1">
        <w:rPr>
          <w:bCs/>
          <w:szCs w:val="28"/>
          <w:vertAlign w:val="subscript"/>
        </w:rPr>
        <w:t>TN</w:t>
      </w:r>
      <w:r w:rsidR="006828A0" w:rsidRPr="006240F1">
        <w:rPr>
          <w:bCs/>
          <w:szCs w:val="28"/>
          <w:vertAlign w:val="subscript"/>
        </w:rPr>
        <w:t xml:space="preserve"> </w:t>
      </w:r>
      <w:r w:rsidRPr="006240F1">
        <w:rPr>
          <w:bCs/>
          <w:szCs w:val="28"/>
          <w:vertAlign w:val="subscript"/>
        </w:rPr>
        <w:t xml:space="preserve"> </w:t>
      </w:r>
      <w:r w:rsidRPr="006240F1">
        <w:rPr>
          <w:bCs/>
          <w:szCs w:val="28"/>
        </w:rPr>
        <w:t>+ N</w:t>
      </w:r>
      <w:r w:rsidRPr="006240F1">
        <w:rPr>
          <w:bCs/>
          <w:szCs w:val="28"/>
          <w:vertAlign w:val="subscript"/>
        </w:rPr>
        <w:t>ĐC</w:t>
      </w:r>
      <w:r w:rsidR="006828A0" w:rsidRPr="006240F1">
        <w:rPr>
          <w:bCs/>
          <w:szCs w:val="28"/>
          <w:vertAlign w:val="subscript"/>
        </w:rPr>
        <w:t xml:space="preserve"> </w:t>
      </w:r>
      <w:r w:rsidR="00CC79BD" w:rsidRPr="006240F1">
        <w:rPr>
          <w:bCs/>
          <w:szCs w:val="28"/>
        </w:rPr>
        <w:t>-</w:t>
      </w:r>
      <w:r w:rsidRPr="006240F1">
        <w:rPr>
          <w:bCs/>
          <w:szCs w:val="28"/>
        </w:rPr>
        <w:t xml:space="preserve"> 2 = 92 + 94 </w:t>
      </w:r>
      <w:r w:rsidR="00CC79BD" w:rsidRPr="006240F1">
        <w:rPr>
          <w:bCs/>
          <w:szCs w:val="28"/>
        </w:rPr>
        <w:t>-</w:t>
      </w:r>
      <w:r w:rsidRPr="006240F1">
        <w:rPr>
          <w:bCs/>
          <w:szCs w:val="28"/>
        </w:rPr>
        <w:t xml:space="preserve"> 2 = 184 &gt; 60, ta có mức giới hạn t</w:t>
      </w:r>
      <w:r w:rsidRPr="006240F1">
        <w:rPr>
          <w:bCs/>
          <w:szCs w:val="28"/>
          <w:vertAlign w:val="subscript"/>
        </w:rPr>
        <w:t>α</w:t>
      </w:r>
      <w:r w:rsidRPr="006240F1">
        <w:rPr>
          <w:bCs/>
          <w:szCs w:val="28"/>
        </w:rPr>
        <w:t xml:space="preserve"> = 1,96. Tính giá trị kiểm định: </w:t>
      </w:r>
    </w:p>
    <w:p w:rsidR="005A2E51" w:rsidRPr="006240F1" w:rsidRDefault="008A1985" w:rsidP="00F9791C">
      <w:pPr>
        <w:spacing w:line="350" w:lineRule="auto"/>
        <w:ind w:firstLine="567"/>
        <w:rPr>
          <w:bCs/>
          <w:szCs w:val="28"/>
        </w:rPr>
      </w:pPr>
      <w:r w:rsidRPr="006240F1">
        <w:rPr>
          <w:bCs/>
          <w:szCs w:val="28"/>
        </w:rPr>
        <w:t>Ta có t = 2,49</w:t>
      </w:r>
      <w:r w:rsidR="003E5F2D" w:rsidRPr="006240F1">
        <w:rPr>
          <w:bCs/>
          <w:szCs w:val="28"/>
        </w:rPr>
        <w:t xml:space="preserve"> &gt; t</w:t>
      </w:r>
      <w:r w:rsidR="005A2E51" w:rsidRPr="006240F1">
        <w:rPr>
          <w:bCs/>
          <w:szCs w:val="28"/>
          <w:vertAlign w:val="subscript"/>
        </w:rPr>
        <w:t>α</w:t>
      </w:r>
      <w:r w:rsidR="005A2E51" w:rsidRPr="006240F1">
        <w:rPr>
          <w:bCs/>
          <w:szCs w:val="28"/>
        </w:rPr>
        <w:t xml:space="preserve"> = 1,98 khẳng định H</w:t>
      </w:r>
      <w:r w:rsidR="005A2E51" w:rsidRPr="006240F1">
        <w:rPr>
          <w:bCs/>
          <w:szCs w:val="28"/>
          <w:vertAlign w:val="subscript"/>
        </w:rPr>
        <w:t>0</w:t>
      </w:r>
      <w:r w:rsidR="005A2E51" w:rsidRPr="006240F1">
        <w:rPr>
          <w:bCs/>
          <w:szCs w:val="28"/>
        </w:rPr>
        <w:t xml:space="preserve"> bị bác bỏ chứng tỏ sự khác nhau giữa các điểm trung bình ở hai mẫu là có ý nghĩa. Kết quả kiểm định chứng t</w:t>
      </w:r>
      <w:r w:rsidR="003633BC" w:rsidRPr="006240F1">
        <w:rPr>
          <w:bCs/>
          <w:szCs w:val="28"/>
        </w:rPr>
        <w:t>ỏ chất lượng của lớp TN cao hơn nhóm lớp ĐC</w:t>
      </w:r>
      <w:r w:rsidR="005A2E51" w:rsidRPr="006240F1">
        <w:rPr>
          <w:bCs/>
          <w:szCs w:val="28"/>
        </w:rPr>
        <w:t>.</w:t>
      </w:r>
    </w:p>
    <w:p w:rsidR="005A2E51" w:rsidRPr="006240F1" w:rsidRDefault="006B0B12" w:rsidP="00F9791C">
      <w:pPr>
        <w:pStyle w:val="Heading3"/>
        <w:spacing w:line="350" w:lineRule="auto"/>
        <w:ind w:firstLine="0"/>
        <w:rPr>
          <w:i/>
          <w:color w:val="auto"/>
        </w:rPr>
      </w:pPr>
      <w:bookmarkStart w:id="431" w:name="_Toc20038049"/>
      <w:bookmarkStart w:id="432" w:name="_Toc28608999"/>
      <w:bookmarkStart w:id="433" w:name="_Toc28933624"/>
      <w:r w:rsidRPr="006240F1">
        <w:rPr>
          <w:i/>
          <w:color w:val="auto"/>
        </w:rPr>
        <w:t>4.5.2. Kết quả TNSP</w:t>
      </w:r>
      <w:r w:rsidR="005A2E51" w:rsidRPr="006240F1">
        <w:rPr>
          <w:i/>
          <w:color w:val="auto"/>
        </w:rPr>
        <w:t xml:space="preserve"> vòng 2</w:t>
      </w:r>
      <w:bookmarkEnd w:id="431"/>
      <w:bookmarkEnd w:id="432"/>
      <w:bookmarkEnd w:id="433"/>
    </w:p>
    <w:p w:rsidR="005A2E51" w:rsidRPr="006240F1" w:rsidRDefault="008909E6" w:rsidP="00F9791C">
      <w:pPr>
        <w:pStyle w:val="Heading4"/>
        <w:spacing w:line="350" w:lineRule="auto"/>
        <w:ind w:firstLine="0"/>
        <w:rPr>
          <w:color w:val="auto"/>
        </w:rPr>
      </w:pPr>
      <w:bookmarkStart w:id="434" w:name="_Toc20038050"/>
      <w:bookmarkStart w:id="435" w:name="_Toc20038881"/>
      <w:bookmarkStart w:id="436" w:name="_Toc28609366"/>
      <w:bookmarkStart w:id="437" w:name="_Toc28929817"/>
      <w:r w:rsidRPr="006240F1">
        <w:rPr>
          <w:color w:val="auto"/>
        </w:rPr>
        <w:t>4.5</w:t>
      </w:r>
      <w:r w:rsidR="005A2E51" w:rsidRPr="006240F1">
        <w:rPr>
          <w:color w:val="auto"/>
        </w:rPr>
        <w:t>.2.1. Phân tích chất lượng HS trước khi tiến hành TNSP</w:t>
      </w:r>
      <w:bookmarkEnd w:id="434"/>
      <w:bookmarkEnd w:id="435"/>
      <w:bookmarkEnd w:id="436"/>
      <w:bookmarkEnd w:id="437"/>
    </w:p>
    <w:p w:rsidR="005A2E51" w:rsidRPr="006240F1" w:rsidRDefault="005A2E51" w:rsidP="00F9791C">
      <w:pPr>
        <w:spacing w:line="350" w:lineRule="auto"/>
        <w:ind w:firstLine="567"/>
        <w:rPr>
          <w:bCs/>
          <w:szCs w:val="28"/>
          <w:lang w:val="vi-VN"/>
        </w:rPr>
      </w:pPr>
      <w:r w:rsidRPr="006240F1">
        <w:rPr>
          <w:bCs/>
          <w:szCs w:val="28"/>
          <w:lang w:val="vi-VN"/>
        </w:rPr>
        <w:t>Để tiến hành chọn mẫu TNSP, chúng tôi tiến hành cho HS làm một bài khảo sát chất lượng và phân tích kết quả đó. Chúng tôi chọn 8 lớp tại 4 trường THCS của tỉnh Bắc Ninh, tr</w:t>
      </w:r>
      <w:r w:rsidR="006B0B12" w:rsidRPr="006240F1">
        <w:rPr>
          <w:bCs/>
          <w:szCs w:val="28"/>
          <w:lang w:val="vi-VN"/>
        </w:rPr>
        <w:t>ong đó 4 lớp TN với 180 HS, 4 lớp ĐC</w:t>
      </w:r>
      <w:r w:rsidRPr="006240F1">
        <w:rPr>
          <w:bCs/>
          <w:szCs w:val="28"/>
          <w:lang w:val="vi-VN"/>
        </w:rPr>
        <w:t xml:space="preserve"> với</w:t>
      </w:r>
      <w:r w:rsidR="006B0B12" w:rsidRPr="006240F1">
        <w:rPr>
          <w:bCs/>
          <w:szCs w:val="28"/>
          <w:lang w:val="vi-VN"/>
        </w:rPr>
        <w:t xml:space="preserve"> 182 HS; HS các nhóm TN</w:t>
      </w:r>
      <w:r w:rsidRPr="006240F1">
        <w:rPr>
          <w:bCs/>
          <w:szCs w:val="28"/>
          <w:lang w:val="vi-VN"/>
        </w:rPr>
        <w:t xml:space="preserve"> và </w:t>
      </w:r>
      <w:r w:rsidR="006B0B12" w:rsidRPr="006240F1">
        <w:rPr>
          <w:bCs/>
          <w:szCs w:val="28"/>
          <w:lang w:val="vi-VN"/>
        </w:rPr>
        <w:t>ĐC</w:t>
      </w:r>
      <w:r w:rsidRPr="006240F1">
        <w:rPr>
          <w:bCs/>
          <w:szCs w:val="28"/>
          <w:lang w:val="vi-VN"/>
        </w:rPr>
        <w:t xml:space="preserve">có kết quả </w:t>
      </w:r>
      <w:r w:rsidR="006B0B12" w:rsidRPr="006240F1">
        <w:rPr>
          <w:bCs/>
          <w:szCs w:val="28"/>
          <w:lang w:val="vi-VN"/>
        </w:rPr>
        <w:t xml:space="preserve">HT </w:t>
      </w:r>
      <w:r w:rsidRPr="006240F1">
        <w:rPr>
          <w:bCs/>
          <w:szCs w:val="28"/>
          <w:lang w:val="vi-VN"/>
        </w:rPr>
        <w:t xml:space="preserve">tương đương nhau. Kết quả khảo sát đầu vào của HS các nhóm </w:t>
      </w:r>
      <w:r w:rsidR="006B0B12" w:rsidRPr="006240F1">
        <w:rPr>
          <w:bCs/>
          <w:szCs w:val="28"/>
          <w:lang w:val="vi-VN"/>
        </w:rPr>
        <w:t>TN và ĐC</w:t>
      </w:r>
      <w:r w:rsidRPr="006240F1">
        <w:rPr>
          <w:bCs/>
          <w:szCs w:val="28"/>
          <w:lang w:val="vi-VN"/>
        </w:rPr>
        <w:t xml:space="preserve"> như sau:</w:t>
      </w:r>
    </w:p>
    <w:p w:rsidR="00F9791C" w:rsidRPr="006240F1" w:rsidRDefault="005A2E51" w:rsidP="002F6D2A">
      <w:pPr>
        <w:pStyle w:val="bang"/>
      </w:pPr>
      <w:bookmarkStart w:id="438" w:name="_Toc20038638"/>
      <w:bookmarkStart w:id="439" w:name="_Toc28609202"/>
      <w:bookmarkStart w:id="440" w:name="_Toc28609604"/>
      <w:bookmarkStart w:id="441" w:name="_Toc28931928"/>
      <w:r w:rsidRPr="006240F1">
        <w:t>Bảng 4.</w:t>
      </w:r>
      <w:r w:rsidR="00A61A12" w:rsidRPr="006240F1">
        <w:t>8</w:t>
      </w:r>
      <w:r w:rsidRPr="006240F1">
        <w:t>. Phân bố điểm khảo sát chất lượng</w:t>
      </w:r>
      <w:r w:rsidR="006B0B12" w:rsidRPr="006240F1">
        <w:t xml:space="preserve"> đầu</w:t>
      </w:r>
      <w:bookmarkEnd w:id="438"/>
      <w:bookmarkEnd w:id="439"/>
      <w:bookmarkEnd w:id="440"/>
      <w:bookmarkEnd w:id="441"/>
    </w:p>
    <w:p w:rsidR="005A2E51" w:rsidRPr="006240F1" w:rsidRDefault="006B0B12" w:rsidP="002F6D2A">
      <w:pPr>
        <w:pStyle w:val="bang"/>
      </w:pPr>
      <w:bookmarkStart w:id="442" w:name="_Toc20038639"/>
      <w:bookmarkStart w:id="443" w:name="_Toc28609203"/>
      <w:bookmarkStart w:id="444" w:name="_Toc28609605"/>
      <w:bookmarkStart w:id="445" w:name="_Toc28931929"/>
      <w:r w:rsidRPr="006240F1">
        <w:t>vào của nhóm TN và ĐC</w:t>
      </w:r>
      <w:bookmarkEnd w:id="442"/>
      <w:bookmarkEnd w:id="443"/>
      <w:bookmarkEnd w:id="444"/>
      <w:bookmarkEnd w:id="4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2"/>
        <w:gridCol w:w="939"/>
        <w:gridCol w:w="640"/>
        <w:gridCol w:w="640"/>
        <w:gridCol w:w="637"/>
        <w:gridCol w:w="637"/>
        <w:gridCol w:w="637"/>
        <w:gridCol w:w="637"/>
        <w:gridCol w:w="675"/>
        <w:gridCol w:w="675"/>
        <w:gridCol w:w="675"/>
        <w:gridCol w:w="675"/>
        <w:gridCol w:w="675"/>
      </w:tblGrid>
      <w:tr w:rsidR="006240F1" w:rsidRPr="006240F1" w:rsidTr="00C13822">
        <w:trPr>
          <w:trHeight w:val="363"/>
        </w:trPr>
        <w:tc>
          <w:tcPr>
            <w:tcW w:w="478"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F9791C">
            <w:pPr>
              <w:spacing w:line="240" w:lineRule="auto"/>
              <w:jc w:val="center"/>
              <w:rPr>
                <w:rFonts w:eastAsia="MS Mincho"/>
                <w:b/>
                <w:szCs w:val="28"/>
              </w:rPr>
            </w:pPr>
            <w:r w:rsidRPr="006240F1">
              <w:rPr>
                <w:rFonts w:eastAsia="MS Mincho"/>
                <w:b/>
                <w:szCs w:val="28"/>
              </w:rPr>
              <w:t>Số HS</w:t>
            </w:r>
          </w:p>
        </w:tc>
        <w:tc>
          <w:tcPr>
            <w:tcW w:w="521" w:type="pct"/>
            <w:tcBorders>
              <w:top w:val="single" w:sz="4" w:space="0" w:color="auto"/>
              <w:left w:val="single" w:sz="4" w:space="0" w:color="auto"/>
              <w:bottom w:val="single" w:sz="4" w:space="0" w:color="auto"/>
              <w:right w:val="single" w:sz="4" w:space="0" w:color="auto"/>
            </w:tcBorders>
            <w:vAlign w:val="center"/>
          </w:tcPr>
          <w:p w:rsidR="005A2E51" w:rsidRPr="006240F1" w:rsidRDefault="00DA054A" w:rsidP="00F9791C">
            <w:pPr>
              <w:spacing w:line="240" w:lineRule="auto"/>
              <w:jc w:val="center"/>
              <w:rPr>
                <w:rFonts w:eastAsia="MS Mincho"/>
                <w:b/>
                <w:szCs w:val="28"/>
              </w:rPr>
            </w:pPr>
            <w:r w:rsidRPr="006240F1">
              <w:rPr>
                <w:rFonts w:eastAsia="MS Mincho"/>
                <w:b/>
                <w:noProof/>
                <w:position w:val="-12"/>
                <w:szCs w:val="28"/>
              </w:rPr>
              <w:drawing>
                <wp:inline distT="0" distB="0" distL="0" distR="0" wp14:anchorId="28E9736C" wp14:editId="1EFDB16E">
                  <wp:extent cx="189865" cy="267335"/>
                  <wp:effectExtent l="0" t="0" r="635"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89865" cy="267335"/>
                          </a:xfrm>
                          <a:prstGeom prst="rect">
                            <a:avLst/>
                          </a:prstGeom>
                          <a:noFill/>
                          <a:ln>
                            <a:noFill/>
                          </a:ln>
                        </pic:spPr>
                      </pic:pic>
                    </a:graphicData>
                  </a:graphic>
                </wp:inline>
              </w:drawing>
            </w:r>
          </w:p>
        </w:tc>
        <w:tc>
          <w:tcPr>
            <w:tcW w:w="355"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F9791C">
            <w:pPr>
              <w:spacing w:line="240" w:lineRule="auto"/>
              <w:jc w:val="center"/>
              <w:rPr>
                <w:rFonts w:eastAsia="MS Mincho"/>
                <w:b/>
                <w:szCs w:val="28"/>
              </w:rPr>
            </w:pPr>
            <w:r w:rsidRPr="006240F1">
              <w:rPr>
                <w:rFonts w:eastAsia="MS Mincho"/>
                <w:b/>
                <w:szCs w:val="28"/>
              </w:rPr>
              <w:t>0</w:t>
            </w:r>
          </w:p>
        </w:tc>
        <w:tc>
          <w:tcPr>
            <w:tcW w:w="355"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F9791C">
            <w:pPr>
              <w:spacing w:line="240" w:lineRule="auto"/>
              <w:jc w:val="center"/>
              <w:rPr>
                <w:rFonts w:eastAsia="MS Mincho"/>
                <w:b/>
                <w:szCs w:val="28"/>
              </w:rPr>
            </w:pPr>
            <w:r w:rsidRPr="006240F1">
              <w:rPr>
                <w:rFonts w:eastAsia="MS Mincho"/>
                <w:b/>
                <w:szCs w:val="28"/>
              </w:rPr>
              <w:t>1</w:t>
            </w:r>
          </w:p>
        </w:tc>
        <w:tc>
          <w:tcPr>
            <w:tcW w:w="354"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F9791C">
            <w:pPr>
              <w:spacing w:line="240" w:lineRule="auto"/>
              <w:jc w:val="center"/>
              <w:rPr>
                <w:rFonts w:eastAsia="MS Mincho"/>
                <w:b/>
                <w:szCs w:val="28"/>
              </w:rPr>
            </w:pPr>
            <w:r w:rsidRPr="006240F1">
              <w:rPr>
                <w:rFonts w:eastAsia="MS Mincho"/>
                <w:b/>
                <w:szCs w:val="28"/>
              </w:rPr>
              <w:t>2</w:t>
            </w:r>
          </w:p>
        </w:tc>
        <w:tc>
          <w:tcPr>
            <w:tcW w:w="354"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F9791C">
            <w:pPr>
              <w:spacing w:line="240" w:lineRule="auto"/>
              <w:jc w:val="center"/>
              <w:rPr>
                <w:rFonts w:eastAsia="MS Mincho"/>
                <w:b/>
                <w:szCs w:val="28"/>
              </w:rPr>
            </w:pPr>
            <w:r w:rsidRPr="006240F1">
              <w:rPr>
                <w:rFonts w:eastAsia="MS Mincho"/>
                <w:b/>
                <w:szCs w:val="28"/>
              </w:rPr>
              <w:t>3</w:t>
            </w:r>
          </w:p>
        </w:tc>
        <w:tc>
          <w:tcPr>
            <w:tcW w:w="354"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F9791C">
            <w:pPr>
              <w:spacing w:line="240" w:lineRule="auto"/>
              <w:jc w:val="center"/>
              <w:rPr>
                <w:rFonts w:eastAsia="MS Mincho"/>
                <w:b/>
                <w:szCs w:val="28"/>
              </w:rPr>
            </w:pPr>
            <w:r w:rsidRPr="006240F1">
              <w:rPr>
                <w:rFonts w:eastAsia="MS Mincho"/>
                <w:b/>
                <w:szCs w:val="28"/>
              </w:rPr>
              <w:t>4</w:t>
            </w:r>
          </w:p>
        </w:tc>
        <w:tc>
          <w:tcPr>
            <w:tcW w:w="354"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F9791C">
            <w:pPr>
              <w:spacing w:line="240" w:lineRule="auto"/>
              <w:jc w:val="center"/>
              <w:rPr>
                <w:rFonts w:eastAsia="MS Mincho"/>
                <w:b/>
                <w:szCs w:val="28"/>
              </w:rPr>
            </w:pPr>
            <w:r w:rsidRPr="006240F1">
              <w:rPr>
                <w:rFonts w:eastAsia="MS Mincho"/>
                <w:b/>
                <w:szCs w:val="28"/>
              </w:rPr>
              <w:t>5</w:t>
            </w:r>
          </w:p>
        </w:tc>
        <w:tc>
          <w:tcPr>
            <w:tcW w:w="375"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F9791C">
            <w:pPr>
              <w:spacing w:line="240" w:lineRule="auto"/>
              <w:jc w:val="center"/>
              <w:rPr>
                <w:rFonts w:eastAsia="MS Mincho"/>
                <w:b/>
                <w:szCs w:val="28"/>
              </w:rPr>
            </w:pPr>
            <w:r w:rsidRPr="006240F1">
              <w:rPr>
                <w:rFonts w:eastAsia="MS Mincho"/>
                <w:b/>
                <w:szCs w:val="28"/>
              </w:rPr>
              <w:t>6</w:t>
            </w:r>
          </w:p>
        </w:tc>
        <w:tc>
          <w:tcPr>
            <w:tcW w:w="375"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F9791C">
            <w:pPr>
              <w:spacing w:line="240" w:lineRule="auto"/>
              <w:jc w:val="center"/>
              <w:rPr>
                <w:rFonts w:eastAsia="MS Mincho"/>
                <w:b/>
                <w:szCs w:val="28"/>
              </w:rPr>
            </w:pPr>
            <w:r w:rsidRPr="006240F1">
              <w:rPr>
                <w:rFonts w:eastAsia="MS Mincho"/>
                <w:b/>
                <w:szCs w:val="28"/>
              </w:rPr>
              <w:t>7</w:t>
            </w:r>
          </w:p>
        </w:tc>
        <w:tc>
          <w:tcPr>
            <w:tcW w:w="375"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F9791C">
            <w:pPr>
              <w:spacing w:line="240" w:lineRule="auto"/>
              <w:jc w:val="center"/>
              <w:rPr>
                <w:rFonts w:eastAsia="MS Mincho"/>
                <w:b/>
                <w:szCs w:val="28"/>
              </w:rPr>
            </w:pPr>
            <w:r w:rsidRPr="006240F1">
              <w:rPr>
                <w:rFonts w:eastAsia="MS Mincho"/>
                <w:b/>
                <w:szCs w:val="28"/>
              </w:rPr>
              <w:t>8</w:t>
            </w:r>
          </w:p>
        </w:tc>
        <w:tc>
          <w:tcPr>
            <w:tcW w:w="375"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F9791C">
            <w:pPr>
              <w:spacing w:line="240" w:lineRule="auto"/>
              <w:jc w:val="center"/>
              <w:rPr>
                <w:rFonts w:eastAsia="MS Mincho"/>
                <w:b/>
                <w:szCs w:val="28"/>
              </w:rPr>
            </w:pPr>
            <w:r w:rsidRPr="006240F1">
              <w:rPr>
                <w:rFonts w:eastAsia="MS Mincho"/>
                <w:b/>
                <w:szCs w:val="28"/>
              </w:rPr>
              <w:t>9</w:t>
            </w:r>
          </w:p>
        </w:tc>
        <w:tc>
          <w:tcPr>
            <w:tcW w:w="375"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F9791C">
            <w:pPr>
              <w:spacing w:line="240" w:lineRule="auto"/>
              <w:jc w:val="center"/>
              <w:rPr>
                <w:rFonts w:eastAsia="MS Mincho"/>
                <w:b/>
                <w:szCs w:val="28"/>
              </w:rPr>
            </w:pPr>
            <w:r w:rsidRPr="006240F1">
              <w:rPr>
                <w:rFonts w:eastAsia="MS Mincho"/>
                <w:b/>
                <w:szCs w:val="28"/>
              </w:rPr>
              <w:t>10</w:t>
            </w:r>
          </w:p>
        </w:tc>
      </w:tr>
      <w:tr w:rsidR="006240F1" w:rsidRPr="006240F1" w:rsidTr="00C13822">
        <w:trPr>
          <w:trHeight w:val="181"/>
        </w:trPr>
        <w:tc>
          <w:tcPr>
            <w:tcW w:w="478"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
                <w:szCs w:val="28"/>
              </w:rPr>
            </w:pPr>
            <w:r w:rsidRPr="006240F1">
              <w:rPr>
                <w:rFonts w:eastAsia="MS Mincho"/>
                <w:b/>
                <w:szCs w:val="28"/>
              </w:rPr>
              <w:t>160</w:t>
            </w:r>
          </w:p>
        </w:tc>
        <w:tc>
          <w:tcPr>
            <w:tcW w:w="521"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Cs/>
                <w:szCs w:val="28"/>
              </w:rPr>
            </w:pPr>
            <w:r w:rsidRPr="006240F1">
              <w:rPr>
                <w:rFonts w:eastAsia="MS Mincho"/>
                <w:bCs/>
                <w:szCs w:val="28"/>
              </w:rPr>
              <w:t>f</w:t>
            </w:r>
            <w:r w:rsidRPr="006240F1">
              <w:rPr>
                <w:rFonts w:eastAsia="MS Mincho"/>
                <w:bCs/>
                <w:szCs w:val="28"/>
                <w:vertAlign w:val="subscript"/>
              </w:rPr>
              <w:t>i</w:t>
            </w:r>
            <w:r w:rsidRPr="006240F1">
              <w:rPr>
                <w:rFonts w:eastAsia="MS Mincho"/>
                <w:bCs/>
                <w:szCs w:val="28"/>
              </w:rPr>
              <w:t>(TN)</w:t>
            </w:r>
          </w:p>
        </w:tc>
        <w:tc>
          <w:tcPr>
            <w:tcW w:w="355"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Cs/>
                <w:szCs w:val="28"/>
              </w:rPr>
            </w:pPr>
            <w:r w:rsidRPr="006240F1">
              <w:rPr>
                <w:rFonts w:eastAsia="MS Mincho"/>
                <w:bCs/>
                <w:szCs w:val="28"/>
              </w:rPr>
              <w:t>0</w:t>
            </w:r>
          </w:p>
        </w:tc>
        <w:tc>
          <w:tcPr>
            <w:tcW w:w="355"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Cs/>
                <w:szCs w:val="28"/>
              </w:rPr>
            </w:pPr>
            <w:r w:rsidRPr="006240F1">
              <w:rPr>
                <w:rFonts w:eastAsia="MS Mincho"/>
                <w:bCs/>
                <w:szCs w:val="28"/>
              </w:rPr>
              <w:t>0</w:t>
            </w:r>
          </w:p>
        </w:tc>
        <w:tc>
          <w:tcPr>
            <w:tcW w:w="354"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Cs/>
                <w:szCs w:val="28"/>
              </w:rPr>
            </w:pPr>
            <w:r w:rsidRPr="006240F1">
              <w:rPr>
                <w:rFonts w:eastAsia="MS Mincho"/>
                <w:bCs/>
                <w:szCs w:val="28"/>
              </w:rPr>
              <w:t>0</w:t>
            </w:r>
          </w:p>
        </w:tc>
        <w:tc>
          <w:tcPr>
            <w:tcW w:w="354"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Cs/>
                <w:szCs w:val="28"/>
              </w:rPr>
            </w:pPr>
            <w:r w:rsidRPr="006240F1">
              <w:rPr>
                <w:rFonts w:eastAsia="MS Mincho"/>
                <w:bCs/>
                <w:szCs w:val="28"/>
              </w:rPr>
              <w:t>0</w:t>
            </w:r>
          </w:p>
        </w:tc>
        <w:tc>
          <w:tcPr>
            <w:tcW w:w="354"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Cs/>
                <w:szCs w:val="28"/>
              </w:rPr>
            </w:pPr>
            <w:r w:rsidRPr="006240F1">
              <w:rPr>
                <w:rFonts w:eastAsia="MS Mincho"/>
                <w:bCs/>
                <w:szCs w:val="28"/>
              </w:rPr>
              <w:t>0</w:t>
            </w:r>
          </w:p>
        </w:tc>
        <w:tc>
          <w:tcPr>
            <w:tcW w:w="354"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Cs/>
                <w:szCs w:val="28"/>
              </w:rPr>
            </w:pPr>
            <w:r w:rsidRPr="006240F1">
              <w:rPr>
                <w:rFonts w:eastAsia="MS Mincho"/>
                <w:bCs/>
                <w:szCs w:val="28"/>
              </w:rPr>
              <w:t>7</w:t>
            </w:r>
          </w:p>
        </w:tc>
        <w:tc>
          <w:tcPr>
            <w:tcW w:w="375"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Cs/>
                <w:szCs w:val="28"/>
              </w:rPr>
            </w:pPr>
            <w:r w:rsidRPr="006240F1">
              <w:rPr>
                <w:rFonts w:eastAsia="MS Mincho"/>
                <w:bCs/>
                <w:szCs w:val="28"/>
              </w:rPr>
              <w:t>11</w:t>
            </w:r>
          </w:p>
        </w:tc>
        <w:tc>
          <w:tcPr>
            <w:tcW w:w="375"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Cs/>
                <w:szCs w:val="28"/>
              </w:rPr>
            </w:pPr>
            <w:r w:rsidRPr="006240F1">
              <w:rPr>
                <w:rFonts w:eastAsia="MS Mincho"/>
                <w:bCs/>
                <w:szCs w:val="28"/>
              </w:rPr>
              <w:t>36</w:t>
            </w:r>
          </w:p>
        </w:tc>
        <w:tc>
          <w:tcPr>
            <w:tcW w:w="375"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Cs/>
                <w:szCs w:val="28"/>
              </w:rPr>
            </w:pPr>
            <w:r w:rsidRPr="006240F1">
              <w:rPr>
                <w:rFonts w:eastAsia="MS Mincho"/>
                <w:bCs/>
                <w:szCs w:val="28"/>
              </w:rPr>
              <w:t>70</w:t>
            </w:r>
          </w:p>
        </w:tc>
        <w:tc>
          <w:tcPr>
            <w:tcW w:w="375"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Cs/>
                <w:szCs w:val="28"/>
              </w:rPr>
            </w:pPr>
            <w:r w:rsidRPr="006240F1">
              <w:rPr>
                <w:rFonts w:eastAsia="MS Mincho"/>
                <w:bCs/>
                <w:szCs w:val="28"/>
              </w:rPr>
              <w:t>30</w:t>
            </w:r>
          </w:p>
        </w:tc>
        <w:tc>
          <w:tcPr>
            <w:tcW w:w="375"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Cs/>
                <w:szCs w:val="28"/>
              </w:rPr>
            </w:pPr>
            <w:r w:rsidRPr="006240F1">
              <w:rPr>
                <w:rFonts w:eastAsia="MS Mincho"/>
                <w:bCs/>
                <w:szCs w:val="28"/>
              </w:rPr>
              <w:t>6</w:t>
            </w:r>
          </w:p>
        </w:tc>
      </w:tr>
      <w:tr w:rsidR="006240F1" w:rsidRPr="006240F1" w:rsidTr="00C13822">
        <w:trPr>
          <w:trHeight w:val="170"/>
        </w:trPr>
        <w:tc>
          <w:tcPr>
            <w:tcW w:w="478"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
                <w:szCs w:val="28"/>
              </w:rPr>
            </w:pPr>
            <w:r w:rsidRPr="006240F1">
              <w:rPr>
                <w:rFonts w:eastAsia="MS Mincho"/>
                <w:b/>
                <w:szCs w:val="28"/>
              </w:rPr>
              <w:t>158</w:t>
            </w:r>
          </w:p>
        </w:tc>
        <w:tc>
          <w:tcPr>
            <w:tcW w:w="521"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Cs/>
                <w:szCs w:val="28"/>
              </w:rPr>
            </w:pPr>
            <w:r w:rsidRPr="006240F1">
              <w:rPr>
                <w:rFonts w:eastAsia="MS Mincho"/>
                <w:bCs/>
                <w:szCs w:val="28"/>
              </w:rPr>
              <w:t>f</w:t>
            </w:r>
            <w:r w:rsidRPr="006240F1">
              <w:rPr>
                <w:rFonts w:eastAsia="MS Mincho"/>
                <w:bCs/>
                <w:szCs w:val="28"/>
                <w:vertAlign w:val="subscript"/>
              </w:rPr>
              <w:t>i</w:t>
            </w:r>
            <w:r w:rsidRPr="006240F1">
              <w:rPr>
                <w:rFonts w:eastAsia="MS Mincho"/>
                <w:bCs/>
                <w:szCs w:val="28"/>
              </w:rPr>
              <w:t>(ĐC)</w:t>
            </w:r>
          </w:p>
        </w:tc>
        <w:tc>
          <w:tcPr>
            <w:tcW w:w="355"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Cs/>
                <w:szCs w:val="28"/>
              </w:rPr>
            </w:pPr>
            <w:r w:rsidRPr="006240F1">
              <w:rPr>
                <w:rFonts w:eastAsia="MS Mincho"/>
                <w:bCs/>
                <w:szCs w:val="28"/>
              </w:rPr>
              <w:t>0</w:t>
            </w:r>
          </w:p>
        </w:tc>
        <w:tc>
          <w:tcPr>
            <w:tcW w:w="355"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Cs/>
                <w:szCs w:val="28"/>
              </w:rPr>
            </w:pPr>
            <w:r w:rsidRPr="006240F1">
              <w:rPr>
                <w:rFonts w:eastAsia="MS Mincho"/>
                <w:bCs/>
                <w:szCs w:val="28"/>
              </w:rPr>
              <w:t>0</w:t>
            </w:r>
          </w:p>
        </w:tc>
        <w:tc>
          <w:tcPr>
            <w:tcW w:w="354"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Cs/>
                <w:szCs w:val="28"/>
              </w:rPr>
            </w:pPr>
            <w:r w:rsidRPr="006240F1">
              <w:rPr>
                <w:rFonts w:eastAsia="MS Mincho"/>
                <w:bCs/>
                <w:szCs w:val="28"/>
              </w:rPr>
              <w:t>0</w:t>
            </w:r>
          </w:p>
        </w:tc>
        <w:tc>
          <w:tcPr>
            <w:tcW w:w="354"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Cs/>
                <w:szCs w:val="28"/>
              </w:rPr>
            </w:pPr>
            <w:r w:rsidRPr="006240F1">
              <w:rPr>
                <w:rFonts w:eastAsia="MS Mincho"/>
                <w:bCs/>
                <w:szCs w:val="28"/>
              </w:rPr>
              <w:t>0</w:t>
            </w:r>
          </w:p>
        </w:tc>
        <w:tc>
          <w:tcPr>
            <w:tcW w:w="354"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Cs/>
                <w:szCs w:val="28"/>
              </w:rPr>
            </w:pPr>
            <w:r w:rsidRPr="006240F1">
              <w:rPr>
                <w:rFonts w:eastAsia="MS Mincho"/>
                <w:bCs/>
                <w:szCs w:val="28"/>
              </w:rPr>
              <w:t>0</w:t>
            </w:r>
          </w:p>
        </w:tc>
        <w:tc>
          <w:tcPr>
            <w:tcW w:w="354"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Cs/>
                <w:szCs w:val="28"/>
              </w:rPr>
            </w:pPr>
            <w:r w:rsidRPr="006240F1">
              <w:rPr>
                <w:rFonts w:eastAsia="MS Mincho"/>
                <w:bCs/>
                <w:szCs w:val="28"/>
              </w:rPr>
              <w:t>6</w:t>
            </w:r>
          </w:p>
        </w:tc>
        <w:tc>
          <w:tcPr>
            <w:tcW w:w="375"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Cs/>
                <w:szCs w:val="28"/>
              </w:rPr>
            </w:pPr>
            <w:r w:rsidRPr="006240F1">
              <w:rPr>
                <w:rFonts w:eastAsia="MS Mincho"/>
                <w:bCs/>
                <w:szCs w:val="28"/>
              </w:rPr>
              <w:t>12</w:t>
            </w:r>
          </w:p>
        </w:tc>
        <w:tc>
          <w:tcPr>
            <w:tcW w:w="375"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Cs/>
                <w:szCs w:val="28"/>
              </w:rPr>
            </w:pPr>
            <w:r w:rsidRPr="006240F1">
              <w:rPr>
                <w:rFonts w:eastAsia="MS Mincho"/>
                <w:bCs/>
                <w:szCs w:val="28"/>
              </w:rPr>
              <w:t>34</w:t>
            </w:r>
          </w:p>
        </w:tc>
        <w:tc>
          <w:tcPr>
            <w:tcW w:w="375"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Cs/>
                <w:szCs w:val="28"/>
              </w:rPr>
            </w:pPr>
            <w:r w:rsidRPr="006240F1">
              <w:rPr>
                <w:rFonts w:eastAsia="MS Mincho"/>
                <w:bCs/>
                <w:szCs w:val="28"/>
              </w:rPr>
              <w:t>68</w:t>
            </w:r>
          </w:p>
        </w:tc>
        <w:tc>
          <w:tcPr>
            <w:tcW w:w="375"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Cs/>
                <w:szCs w:val="28"/>
              </w:rPr>
            </w:pPr>
            <w:r w:rsidRPr="006240F1">
              <w:rPr>
                <w:rFonts w:eastAsia="MS Mincho"/>
                <w:bCs/>
                <w:szCs w:val="28"/>
              </w:rPr>
              <w:t>32</w:t>
            </w:r>
          </w:p>
        </w:tc>
        <w:tc>
          <w:tcPr>
            <w:tcW w:w="375" w:type="pct"/>
            <w:tcBorders>
              <w:top w:val="single" w:sz="4" w:space="0" w:color="auto"/>
              <w:left w:val="single" w:sz="4" w:space="0" w:color="auto"/>
              <w:bottom w:val="single" w:sz="4" w:space="0" w:color="auto"/>
              <w:right w:val="single" w:sz="4" w:space="0" w:color="auto"/>
            </w:tcBorders>
          </w:tcPr>
          <w:p w:rsidR="005A2E51" w:rsidRPr="006240F1" w:rsidRDefault="005A2E51" w:rsidP="00CF3828">
            <w:pPr>
              <w:jc w:val="center"/>
              <w:rPr>
                <w:rFonts w:eastAsia="MS Mincho"/>
                <w:bCs/>
                <w:szCs w:val="28"/>
              </w:rPr>
            </w:pPr>
            <w:r w:rsidRPr="006240F1">
              <w:rPr>
                <w:rFonts w:eastAsia="MS Mincho"/>
                <w:bCs/>
                <w:szCs w:val="28"/>
              </w:rPr>
              <w:t>6</w:t>
            </w:r>
          </w:p>
        </w:tc>
      </w:tr>
    </w:tbl>
    <w:p w:rsidR="005A2E51" w:rsidRPr="006240F1" w:rsidRDefault="005A2E51" w:rsidP="00172476">
      <w:pPr>
        <w:spacing w:before="240"/>
        <w:jc w:val="center"/>
        <w:outlineLvl w:val="4"/>
        <w:rPr>
          <w:b/>
        </w:rPr>
      </w:pPr>
      <w:bookmarkStart w:id="446" w:name="_Toc20038640"/>
      <w:bookmarkStart w:id="447" w:name="_Toc28609204"/>
      <w:r w:rsidRPr="006240F1">
        <w:rPr>
          <w:b/>
        </w:rPr>
        <w:t>Bảng 4.</w:t>
      </w:r>
      <w:r w:rsidR="00A61A12" w:rsidRPr="006240F1">
        <w:rPr>
          <w:b/>
        </w:rPr>
        <w:t>9</w:t>
      </w:r>
      <w:r w:rsidRPr="006240F1">
        <w:rPr>
          <w:b/>
        </w:rPr>
        <w:t xml:space="preserve">. Kết quả xếp loạibài kiểm tra trước </w:t>
      </w:r>
      <w:r w:rsidR="006B0B12" w:rsidRPr="006240F1">
        <w:rPr>
          <w:b/>
        </w:rPr>
        <w:t xml:space="preserve">TN </w:t>
      </w:r>
      <w:r w:rsidRPr="006240F1">
        <w:rPr>
          <w:b/>
        </w:rPr>
        <w:t xml:space="preserve">vòng </w:t>
      </w:r>
      <w:bookmarkEnd w:id="446"/>
      <w:bookmarkEnd w:id="447"/>
      <w:r w:rsidR="000F1303" w:rsidRPr="006240F1">
        <w:rPr>
          <w:b/>
        </w:rPr>
        <w:t>2</w:t>
      </w:r>
    </w:p>
    <w:tbl>
      <w:tblPr>
        <w:tblW w:w="3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767"/>
        <w:gridCol w:w="1289"/>
        <w:gridCol w:w="1422"/>
        <w:gridCol w:w="1262"/>
      </w:tblGrid>
      <w:tr w:rsidR="00D4584E" w:rsidRPr="006240F1" w:rsidTr="00FE4235">
        <w:trPr>
          <w:trHeight w:val="374"/>
          <w:jc w:val="center"/>
        </w:trPr>
        <w:tc>
          <w:tcPr>
            <w:tcW w:w="1380" w:type="pct"/>
            <w:vMerge w:val="restart"/>
            <w:shd w:val="clear" w:color="auto" w:fill="auto"/>
            <w:vAlign w:val="center"/>
          </w:tcPr>
          <w:p w:rsidR="008243F8" w:rsidRPr="006240F1" w:rsidRDefault="008243F8" w:rsidP="00F9791C">
            <w:pPr>
              <w:spacing w:line="240" w:lineRule="auto"/>
              <w:jc w:val="center"/>
              <w:rPr>
                <w:b/>
                <w:bCs/>
              </w:rPr>
            </w:pPr>
            <w:r w:rsidRPr="006240F1">
              <w:rPr>
                <w:b/>
                <w:bCs/>
              </w:rPr>
              <w:t>Loại</w:t>
            </w:r>
          </w:p>
        </w:tc>
        <w:tc>
          <w:tcPr>
            <w:tcW w:w="3620" w:type="pct"/>
            <w:gridSpan w:val="4"/>
            <w:shd w:val="clear" w:color="auto" w:fill="auto"/>
            <w:vAlign w:val="center"/>
          </w:tcPr>
          <w:p w:rsidR="008243F8" w:rsidRPr="006240F1" w:rsidRDefault="008243F8" w:rsidP="00F9791C">
            <w:pPr>
              <w:spacing w:line="240" w:lineRule="auto"/>
              <w:jc w:val="center"/>
              <w:rPr>
                <w:b/>
                <w:szCs w:val="28"/>
              </w:rPr>
            </w:pPr>
            <w:r w:rsidRPr="006240F1">
              <w:rPr>
                <w:b/>
                <w:szCs w:val="28"/>
                <w:lang w:val="pt-BR"/>
              </w:rPr>
              <w:t>Vòng 2</w:t>
            </w:r>
          </w:p>
        </w:tc>
      </w:tr>
      <w:tr w:rsidR="00D4584E" w:rsidRPr="006240F1" w:rsidTr="00FE4235">
        <w:trPr>
          <w:trHeight w:val="397"/>
          <w:jc w:val="center"/>
        </w:trPr>
        <w:tc>
          <w:tcPr>
            <w:tcW w:w="1380" w:type="pct"/>
            <w:vMerge/>
            <w:shd w:val="clear" w:color="auto" w:fill="auto"/>
            <w:vAlign w:val="center"/>
          </w:tcPr>
          <w:p w:rsidR="008243F8" w:rsidRPr="006240F1" w:rsidRDefault="008243F8" w:rsidP="00F9791C">
            <w:pPr>
              <w:spacing w:line="240" w:lineRule="auto"/>
              <w:jc w:val="center"/>
              <w:rPr>
                <w:b/>
                <w:bCs/>
              </w:rPr>
            </w:pPr>
          </w:p>
        </w:tc>
        <w:tc>
          <w:tcPr>
            <w:tcW w:w="1570" w:type="pct"/>
            <w:gridSpan w:val="2"/>
            <w:shd w:val="clear" w:color="auto" w:fill="auto"/>
            <w:vAlign w:val="center"/>
          </w:tcPr>
          <w:p w:rsidR="008243F8" w:rsidRPr="006240F1" w:rsidRDefault="008243F8" w:rsidP="00F9791C">
            <w:pPr>
              <w:spacing w:line="240" w:lineRule="auto"/>
              <w:jc w:val="center"/>
              <w:rPr>
                <w:b/>
                <w:szCs w:val="28"/>
              </w:rPr>
            </w:pPr>
            <w:r w:rsidRPr="006240F1">
              <w:rPr>
                <w:b/>
                <w:szCs w:val="28"/>
              </w:rPr>
              <w:t>ĐC</w:t>
            </w:r>
          </w:p>
        </w:tc>
        <w:tc>
          <w:tcPr>
            <w:tcW w:w="2050" w:type="pct"/>
            <w:gridSpan w:val="2"/>
            <w:shd w:val="clear" w:color="auto" w:fill="auto"/>
            <w:vAlign w:val="center"/>
          </w:tcPr>
          <w:p w:rsidR="008243F8" w:rsidRPr="006240F1" w:rsidRDefault="008243F8" w:rsidP="00F9791C">
            <w:pPr>
              <w:spacing w:line="240" w:lineRule="auto"/>
              <w:jc w:val="center"/>
              <w:rPr>
                <w:b/>
                <w:szCs w:val="28"/>
              </w:rPr>
            </w:pPr>
            <w:r w:rsidRPr="006240F1">
              <w:rPr>
                <w:b/>
                <w:szCs w:val="28"/>
              </w:rPr>
              <w:t>TN</w:t>
            </w:r>
          </w:p>
        </w:tc>
      </w:tr>
      <w:tr w:rsidR="00D4584E" w:rsidRPr="006240F1" w:rsidTr="00FE4235">
        <w:trPr>
          <w:trHeight w:val="374"/>
          <w:jc w:val="center"/>
        </w:trPr>
        <w:tc>
          <w:tcPr>
            <w:tcW w:w="1380" w:type="pct"/>
            <w:vMerge/>
            <w:shd w:val="clear" w:color="auto" w:fill="auto"/>
            <w:vAlign w:val="center"/>
          </w:tcPr>
          <w:p w:rsidR="008243F8" w:rsidRPr="006240F1" w:rsidRDefault="008243F8" w:rsidP="00F9791C">
            <w:pPr>
              <w:spacing w:line="240" w:lineRule="auto"/>
              <w:jc w:val="center"/>
              <w:rPr>
                <w:b/>
                <w:bCs/>
              </w:rPr>
            </w:pPr>
          </w:p>
        </w:tc>
        <w:tc>
          <w:tcPr>
            <w:tcW w:w="586" w:type="pct"/>
            <w:shd w:val="clear" w:color="auto" w:fill="auto"/>
            <w:vAlign w:val="center"/>
          </w:tcPr>
          <w:p w:rsidR="008243F8" w:rsidRPr="006240F1" w:rsidRDefault="008243F8" w:rsidP="00F9791C">
            <w:pPr>
              <w:spacing w:line="240" w:lineRule="auto"/>
              <w:jc w:val="center"/>
              <w:rPr>
                <w:b/>
              </w:rPr>
            </w:pPr>
            <w:r w:rsidRPr="006240F1">
              <w:rPr>
                <w:b/>
              </w:rPr>
              <w:t>SL</w:t>
            </w:r>
          </w:p>
        </w:tc>
        <w:tc>
          <w:tcPr>
            <w:tcW w:w="983" w:type="pct"/>
            <w:shd w:val="clear" w:color="auto" w:fill="auto"/>
            <w:vAlign w:val="center"/>
          </w:tcPr>
          <w:p w:rsidR="008243F8" w:rsidRPr="006240F1" w:rsidRDefault="008243F8" w:rsidP="00F9791C">
            <w:pPr>
              <w:spacing w:line="240" w:lineRule="auto"/>
              <w:jc w:val="center"/>
              <w:rPr>
                <w:b/>
              </w:rPr>
            </w:pPr>
            <w:r w:rsidRPr="006240F1">
              <w:rPr>
                <w:b/>
              </w:rPr>
              <w:t>TL</w:t>
            </w:r>
          </w:p>
        </w:tc>
        <w:tc>
          <w:tcPr>
            <w:tcW w:w="1086" w:type="pct"/>
            <w:shd w:val="clear" w:color="auto" w:fill="auto"/>
            <w:vAlign w:val="center"/>
          </w:tcPr>
          <w:p w:rsidR="008243F8" w:rsidRPr="006240F1" w:rsidRDefault="008243F8" w:rsidP="00F9791C">
            <w:pPr>
              <w:spacing w:line="240" w:lineRule="auto"/>
              <w:jc w:val="center"/>
              <w:rPr>
                <w:b/>
              </w:rPr>
            </w:pPr>
            <w:r w:rsidRPr="006240F1">
              <w:rPr>
                <w:b/>
              </w:rPr>
              <w:t>SL</w:t>
            </w:r>
          </w:p>
        </w:tc>
        <w:tc>
          <w:tcPr>
            <w:tcW w:w="964" w:type="pct"/>
            <w:shd w:val="clear" w:color="auto" w:fill="auto"/>
            <w:vAlign w:val="center"/>
          </w:tcPr>
          <w:p w:rsidR="008243F8" w:rsidRPr="006240F1" w:rsidRDefault="008243F8" w:rsidP="00F9791C">
            <w:pPr>
              <w:spacing w:line="240" w:lineRule="auto"/>
              <w:jc w:val="center"/>
              <w:rPr>
                <w:b/>
              </w:rPr>
            </w:pPr>
            <w:r w:rsidRPr="006240F1">
              <w:rPr>
                <w:b/>
              </w:rPr>
              <w:t>TL</w:t>
            </w:r>
          </w:p>
        </w:tc>
      </w:tr>
      <w:tr w:rsidR="00D4584E" w:rsidRPr="006240F1" w:rsidTr="00FE4235">
        <w:trPr>
          <w:trHeight w:val="374"/>
          <w:jc w:val="center"/>
        </w:trPr>
        <w:tc>
          <w:tcPr>
            <w:tcW w:w="1380" w:type="pct"/>
            <w:shd w:val="clear" w:color="auto" w:fill="auto"/>
            <w:vAlign w:val="center"/>
          </w:tcPr>
          <w:p w:rsidR="005A2E51" w:rsidRPr="006240F1" w:rsidRDefault="005A2E51" w:rsidP="00CF3828">
            <w:pPr>
              <w:jc w:val="center"/>
              <w:rPr>
                <w:b/>
                <w:bCs/>
              </w:rPr>
            </w:pPr>
            <w:r w:rsidRPr="006240F1">
              <w:rPr>
                <w:b/>
                <w:bCs/>
              </w:rPr>
              <w:t>Yếu, Kém</w:t>
            </w:r>
          </w:p>
        </w:tc>
        <w:tc>
          <w:tcPr>
            <w:tcW w:w="586" w:type="pct"/>
            <w:shd w:val="clear" w:color="auto" w:fill="auto"/>
            <w:vAlign w:val="center"/>
          </w:tcPr>
          <w:p w:rsidR="005A2E51" w:rsidRPr="006240F1" w:rsidRDefault="005A2E51" w:rsidP="00CF3828">
            <w:pPr>
              <w:jc w:val="center"/>
              <w:rPr>
                <w:szCs w:val="28"/>
              </w:rPr>
            </w:pPr>
            <w:r w:rsidRPr="006240F1">
              <w:rPr>
                <w:szCs w:val="28"/>
              </w:rPr>
              <w:t>0</w:t>
            </w:r>
          </w:p>
        </w:tc>
        <w:tc>
          <w:tcPr>
            <w:tcW w:w="983" w:type="pct"/>
            <w:shd w:val="clear" w:color="auto" w:fill="auto"/>
            <w:vAlign w:val="center"/>
          </w:tcPr>
          <w:p w:rsidR="005A2E51" w:rsidRPr="006240F1" w:rsidRDefault="005A2E51" w:rsidP="00CF3828">
            <w:pPr>
              <w:jc w:val="center"/>
              <w:rPr>
                <w:szCs w:val="28"/>
              </w:rPr>
            </w:pPr>
            <w:r w:rsidRPr="006240F1">
              <w:rPr>
                <w:szCs w:val="28"/>
              </w:rPr>
              <w:t>0.0</w:t>
            </w:r>
          </w:p>
        </w:tc>
        <w:tc>
          <w:tcPr>
            <w:tcW w:w="1086" w:type="pct"/>
            <w:shd w:val="clear" w:color="auto" w:fill="auto"/>
            <w:vAlign w:val="center"/>
          </w:tcPr>
          <w:p w:rsidR="005A2E51" w:rsidRPr="006240F1" w:rsidRDefault="005A2E51" w:rsidP="00CF3828">
            <w:pPr>
              <w:jc w:val="center"/>
              <w:rPr>
                <w:szCs w:val="28"/>
              </w:rPr>
            </w:pPr>
            <w:r w:rsidRPr="006240F1">
              <w:rPr>
                <w:szCs w:val="28"/>
              </w:rPr>
              <w:t>0</w:t>
            </w:r>
          </w:p>
        </w:tc>
        <w:tc>
          <w:tcPr>
            <w:tcW w:w="964" w:type="pct"/>
            <w:shd w:val="clear" w:color="auto" w:fill="auto"/>
            <w:vAlign w:val="center"/>
          </w:tcPr>
          <w:p w:rsidR="005A2E51" w:rsidRPr="006240F1" w:rsidRDefault="005A2E51" w:rsidP="00CF3828">
            <w:pPr>
              <w:jc w:val="center"/>
              <w:rPr>
                <w:szCs w:val="28"/>
              </w:rPr>
            </w:pPr>
            <w:r w:rsidRPr="006240F1">
              <w:rPr>
                <w:szCs w:val="28"/>
              </w:rPr>
              <w:t>0.0</w:t>
            </w:r>
          </w:p>
        </w:tc>
      </w:tr>
      <w:tr w:rsidR="00D4584E" w:rsidRPr="006240F1" w:rsidTr="00FE4235">
        <w:trPr>
          <w:trHeight w:val="374"/>
          <w:jc w:val="center"/>
        </w:trPr>
        <w:tc>
          <w:tcPr>
            <w:tcW w:w="1380" w:type="pct"/>
            <w:shd w:val="clear" w:color="auto" w:fill="auto"/>
            <w:vAlign w:val="center"/>
          </w:tcPr>
          <w:p w:rsidR="005A2E51" w:rsidRPr="006240F1" w:rsidRDefault="005A2E51" w:rsidP="00CF3828">
            <w:pPr>
              <w:jc w:val="center"/>
              <w:rPr>
                <w:b/>
                <w:bCs/>
              </w:rPr>
            </w:pPr>
            <w:r w:rsidRPr="006240F1">
              <w:rPr>
                <w:b/>
                <w:bCs/>
              </w:rPr>
              <w:t>TB</w:t>
            </w:r>
          </w:p>
        </w:tc>
        <w:tc>
          <w:tcPr>
            <w:tcW w:w="586" w:type="pct"/>
            <w:shd w:val="clear" w:color="auto" w:fill="auto"/>
            <w:vAlign w:val="center"/>
          </w:tcPr>
          <w:p w:rsidR="005A2E51" w:rsidRPr="006240F1" w:rsidRDefault="005A2E51" w:rsidP="00CF3828">
            <w:pPr>
              <w:jc w:val="center"/>
              <w:rPr>
                <w:szCs w:val="28"/>
              </w:rPr>
            </w:pPr>
            <w:r w:rsidRPr="006240F1">
              <w:rPr>
                <w:szCs w:val="28"/>
              </w:rPr>
              <w:t>18</w:t>
            </w:r>
          </w:p>
        </w:tc>
        <w:tc>
          <w:tcPr>
            <w:tcW w:w="983" w:type="pct"/>
            <w:shd w:val="clear" w:color="auto" w:fill="auto"/>
            <w:vAlign w:val="center"/>
          </w:tcPr>
          <w:p w:rsidR="005A2E51" w:rsidRPr="006240F1" w:rsidRDefault="005A2E51" w:rsidP="00CF3828">
            <w:pPr>
              <w:jc w:val="center"/>
              <w:rPr>
                <w:szCs w:val="28"/>
              </w:rPr>
            </w:pPr>
            <w:r w:rsidRPr="006240F1">
              <w:rPr>
                <w:szCs w:val="28"/>
              </w:rPr>
              <w:t>11.39</w:t>
            </w:r>
          </w:p>
        </w:tc>
        <w:tc>
          <w:tcPr>
            <w:tcW w:w="1086" w:type="pct"/>
            <w:shd w:val="clear" w:color="auto" w:fill="auto"/>
            <w:vAlign w:val="center"/>
          </w:tcPr>
          <w:p w:rsidR="005A2E51" w:rsidRPr="006240F1" w:rsidRDefault="005A2E51" w:rsidP="00CF3828">
            <w:pPr>
              <w:jc w:val="center"/>
              <w:rPr>
                <w:szCs w:val="28"/>
              </w:rPr>
            </w:pPr>
            <w:r w:rsidRPr="006240F1">
              <w:rPr>
                <w:szCs w:val="28"/>
              </w:rPr>
              <w:t>18</w:t>
            </w:r>
          </w:p>
        </w:tc>
        <w:tc>
          <w:tcPr>
            <w:tcW w:w="964" w:type="pct"/>
            <w:shd w:val="clear" w:color="auto" w:fill="auto"/>
            <w:vAlign w:val="center"/>
          </w:tcPr>
          <w:p w:rsidR="005A2E51" w:rsidRPr="006240F1" w:rsidRDefault="005A2E51" w:rsidP="00CF3828">
            <w:pPr>
              <w:jc w:val="center"/>
              <w:rPr>
                <w:szCs w:val="28"/>
              </w:rPr>
            </w:pPr>
            <w:r w:rsidRPr="006240F1">
              <w:rPr>
                <w:szCs w:val="28"/>
              </w:rPr>
              <w:t>11.25</w:t>
            </w:r>
          </w:p>
        </w:tc>
      </w:tr>
      <w:tr w:rsidR="00D4584E" w:rsidRPr="006240F1" w:rsidTr="00FE4235">
        <w:trPr>
          <w:trHeight w:val="374"/>
          <w:jc w:val="center"/>
        </w:trPr>
        <w:tc>
          <w:tcPr>
            <w:tcW w:w="1380" w:type="pct"/>
            <w:shd w:val="clear" w:color="auto" w:fill="auto"/>
            <w:vAlign w:val="center"/>
          </w:tcPr>
          <w:p w:rsidR="005A2E51" w:rsidRPr="006240F1" w:rsidRDefault="005A2E51" w:rsidP="00CF3828">
            <w:pPr>
              <w:jc w:val="center"/>
              <w:rPr>
                <w:b/>
                <w:bCs/>
              </w:rPr>
            </w:pPr>
            <w:r w:rsidRPr="006240F1">
              <w:rPr>
                <w:b/>
                <w:bCs/>
              </w:rPr>
              <w:t>Khá</w:t>
            </w:r>
          </w:p>
        </w:tc>
        <w:tc>
          <w:tcPr>
            <w:tcW w:w="586" w:type="pct"/>
            <w:shd w:val="clear" w:color="auto" w:fill="auto"/>
            <w:vAlign w:val="center"/>
          </w:tcPr>
          <w:p w:rsidR="005A2E51" w:rsidRPr="006240F1" w:rsidRDefault="005A2E51" w:rsidP="00CF3828">
            <w:pPr>
              <w:jc w:val="center"/>
              <w:rPr>
                <w:szCs w:val="28"/>
              </w:rPr>
            </w:pPr>
            <w:r w:rsidRPr="006240F1">
              <w:rPr>
                <w:szCs w:val="28"/>
              </w:rPr>
              <w:t>102</w:t>
            </w:r>
          </w:p>
        </w:tc>
        <w:tc>
          <w:tcPr>
            <w:tcW w:w="983" w:type="pct"/>
            <w:shd w:val="clear" w:color="auto" w:fill="auto"/>
            <w:vAlign w:val="center"/>
          </w:tcPr>
          <w:p w:rsidR="005A2E51" w:rsidRPr="006240F1" w:rsidRDefault="005A2E51" w:rsidP="00CF3828">
            <w:pPr>
              <w:jc w:val="center"/>
              <w:rPr>
                <w:szCs w:val="28"/>
              </w:rPr>
            </w:pPr>
            <w:r w:rsidRPr="006240F1">
              <w:rPr>
                <w:szCs w:val="28"/>
              </w:rPr>
              <w:t>64.56</w:t>
            </w:r>
          </w:p>
        </w:tc>
        <w:tc>
          <w:tcPr>
            <w:tcW w:w="1086" w:type="pct"/>
            <w:shd w:val="clear" w:color="auto" w:fill="auto"/>
            <w:vAlign w:val="center"/>
          </w:tcPr>
          <w:p w:rsidR="005A2E51" w:rsidRPr="006240F1" w:rsidRDefault="005A2E51" w:rsidP="00CF3828">
            <w:pPr>
              <w:jc w:val="center"/>
              <w:rPr>
                <w:szCs w:val="28"/>
              </w:rPr>
            </w:pPr>
            <w:r w:rsidRPr="006240F1">
              <w:rPr>
                <w:szCs w:val="28"/>
              </w:rPr>
              <w:t>106</w:t>
            </w:r>
          </w:p>
        </w:tc>
        <w:tc>
          <w:tcPr>
            <w:tcW w:w="964" w:type="pct"/>
            <w:shd w:val="clear" w:color="auto" w:fill="auto"/>
            <w:vAlign w:val="center"/>
          </w:tcPr>
          <w:p w:rsidR="005A2E51" w:rsidRPr="006240F1" w:rsidRDefault="005A2E51" w:rsidP="00CF3828">
            <w:pPr>
              <w:jc w:val="center"/>
              <w:rPr>
                <w:szCs w:val="28"/>
              </w:rPr>
            </w:pPr>
            <w:r w:rsidRPr="006240F1">
              <w:rPr>
                <w:szCs w:val="28"/>
              </w:rPr>
              <w:t>66.25</w:t>
            </w:r>
          </w:p>
        </w:tc>
      </w:tr>
      <w:tr w:rsidR="00D4584E" w:rsidRPr="006240F1" w:rsidTr="00FE4235">
        <w:trPr>
          <w:trHeight w:val="352"/>
          <w:jc w:val="center"/>
        </w:trPr>
        <w:tc>
          <w:tcPr>
            <w:tcW w:w="1380" w:type="pct"/>
            <w:shd w:val="clear" w:color="auto" w:fill="auto"/>
            <w:vAlign w:val="center"/>
          </w:tcPr>
          <w:p w:rsidR="005A2E51" w:rsidRPr="006240F1" w:rsidRDefault="005A2E51" w:rsidP="00CF3828">
            <w:pPr>
              <w:jc w:val="center"/>
              <w:rPr>
                <w:b/>
                <w:bCs/>
              </w:rPr>
            </w:pPr>
            <w:r w:rsidRPr="006240F1">
              <w:rPr>
                <w:b/>
                <w:bCs/>
              </w:rPr>
              <w:t>Giỏi</w:t>
            </w:r>
          </w:p>
        </w:tc>
        <w:tc>
          <w:tcPr>
            <w:tcW w:w="586" w:type="pct"/>
            <w:shd w:val="clear" w:color="auto" w:fill="auto"/>
            <w:vAlign w:val="center"/>
          </w:tcPr>
          <w:p w:rsidR="005A2E51" w:rsidRPr="006240F1" w:rsidRDefault="005A2E51" w:rsidP="00CF3828">
            <w:pPr>
              <w:jc w:val="center"/>
              <w:rPr>
                <w:szCs w:val="28"/>
              </w:rPr>
            </w:pPr>
            <w:r w:rsidRPr="006240F1">
              <w:rPr>
                <w:szCs w:val="28"/>
              </w:rPr>
              <w:t>38</w:t>
            </w:r>
          </w:p>
        </w:tc>
        <w:tc>
          <w:tcPr>
            <w:tcW w:w="983" w:type="pct"/>
            <w:shd w:val="clear" w:color="auto" w:fill="auto"/>
            <w:vAlign w:val="center"/>
          </w:tcPr>
          <w:p w:rsidR="005A2E51" w:rsidRPr="006240F1" w:rsidRDefault="005A2E51" w:rsidP="00CF3828">
            <w:pPr>
              <w:jc w:val="center"/>
              <w:rPr>
                <w:szCs w:val="28"/>
              </w:rPr>
            </w:pPr>
            <w:r w:rsidRPr="006240F1">
              <w:rPr>
                <w:szCs w:val="28"/>
              </w:rPr>
              <w:t>24.05</w:t>
            </w:r>
          </w:p>
        </w:tc>
        <w:tc>
          <w:tcPr>
            <w:tcW w:w="1086" w:type="pct"/>
            <w:shd w:val="clear" w:color="auto" w:fill="auto"/>
            <w:vAlign w:val="center"/>
          </w:tcPr>
          <w:p w:rsidR="005A2E51" w:rsidRPr="006240F1" w:rsidRDefault="005A2E51" w:rsidP="00CF3828">
            <w:pPr>
              <w:jc w:val="center"/>
              <w:rPr>
                <w:szCs w:val="28"/>
              </w:rPr>
            </w:pPr>
            <w:r w:rsidRPr="006240F1">
              <w:rPr>
                <w:szCs w:val="28"/>
              </w:rPr>
              <w:t>36</w:t>
            </w:r>
          </w:p>
        </w:tc>
        <w:tc>
          <w:tcPr>
            <w:tcW w:w="964" w:type="pct"/>
            <w:shd w:val="clear" w:color="auto" w:fill="auto"/>
            <w:vAlign w:val="center"/>
          </w:tcPr>
          <w:p w:rsidR="005A2E51" w:rsidRPr="006240F1" w:rsidRDefault="005A2E51" w:rsidP="00CF3828">
            <w:pPr>
              <w:jc w:val="center"/>
              <w:rPr>
                <w:szCs w:val="28"/>
              </w:rPr>
            </w:pPr>
            <w:r w:rsidRPr="006240F1">
              <w:rPr>
                <w:szCs w:val="28"/>
              </w:rPr>
              <w:t>22.5</w:t>
            </w:r>
          </w:p>
        </w:tc>
      </w:tr>
    </w:tbl>
    <w:p w:rsidR="005A2E51" w:rsidRPr="006240F1" w:rsidRDefault="005A2E51" w:rsidP="00532F87">
      <w:pPr>
        <w:widowControl w:val="0"/>
        <w:spacing w:before="240"/>
        <w:ind w:firstLine="720"/>
        <w:rPr>
          <w:bCs/>
          <w:szCs w:val="28"/>
        </w:rPr>
      </w:pPr>
      <w:r w:rsidRPr="006240F1">
        <w:rPr>
          <w:bCs/>
          <w:szCs w:val="28"/>
        </w:rPr>
        <w:t xml:space="preserve">Kết quả bảng trên cho thấy thành tích </w:t>
      </w:r>
      <w:r w:rsidR="006B0B12" w:rsidRPr="006240F1">
        <w:rPr>
          <w:bCs/>
          <w:szCs w:val="28"/>
        </w:rPr>
        <w:t>HT của HS</w:t>
      </w:r>
      <w:r w:rsidRPr="006240F1">
        <w:rPr>
          <w:bCs/>
          <w:szCs w:val="28"/>
        </w:rPr>
        <w:t xml:space="preserve"> ở các lớp </w:t>
      </w:r>
      <w:r w:rsidR="006B0B12" w:rsidRPr="006240F1">
        <w:rPr>
          <w:bCs/>
          <w:szCs w:val="28"/>
        </w:rPr>
        <w:t xml:space="preserve">TN </w:t>
      </w:r>
      <w:r w:rsidRPr="006240F1">
        <w:rPr>
          <w:bCs/>
          <w:szCs w:val="28"/>
        </w:rPr>
        <w:t>có một</w:t>
      </w:r>
      <w:r w:rsidR="006B0B12" w:rsidRPr="006240F1">
        <w:rPr>
          <w:bCs/>
          <w:szCs w:val="28"/>
        </w:rPr>
        <w:t xml:space="preserve"> số tiến bộ đáng kể (số HS</w:t>
      </w:r>
      <w:r w:rsidRPr="006240F1">
        <w:rPr>
          <w:bCs/>
          <w:szCs w:val="28"/>
        </w:rPr>
        <w:t xml:space="preserve"> trung bình giảm, còn số </w:t>
      </w:r>
      <w:r w:rsidR="006B0B12" w:rsidRPr="006240F1">
        <w:rPr>
          <w:bCs/>
          <w:szCs w:val="28"/>
        </w:rPr>
        <w:t xml:space="preserve">HS </w:t>
      </w:r>
      <w:r w:rsidRPr="006240F1">
        <w:rPr>
          <w:bCs/>
          <w:szCs w:val="28"/>
        </w:rPr>
        <w:t>giỏi tăng lên). Điều này phản ánh tính hiệu quả của các tác động biện pháp sư phạm.</w:t>
      </w:r>
    </w:p>
    <w:p w:rsidR="00F9791C" w:rsidRPr="006240F1" w:rsidRDefault="00DA054A" w:rsidP="00532F87">
      <w:pPr>
        <w:widowControl w:val="0"/>
        <w:jc w:val="center"/>
        <w:rPr>
          <w:b/>
          <w:sz w:val="8"/>
          <w:szCs w:val="8"/>
        </w:rPr>
      </w:pPr>
      <w:r w:rsidRPr="006240F1">
        <w:rPr>
          <w:noProof/>
          <w:szCs w:val="28"/>
        </w:rPr>
        <w:drawing>
          <wp:inline distT="0" distB="0" distL="0" distR="0" wp14:anchorId="058C8F79" wp14:editId="7C68C582">
            <wp:extent cx="5314950" cy="2676525"/>
            <wp:effectExtent l="0" t="0" r="0" b="9525"/>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77">
                      <a:extLst>
                        <a:ext uri="{28A0092B-C50C-407E-A947-70E740481C1C}">
                          <a14:useLocalDpi xmlns:a14="http://schemas.microsoft.com/office/drawing/2010/main" val="0"/>
                        </a:ext>
                      </a:extLst>
                    </a:blip>
                    <a:srcRect t="5396"/>
                    <a:stretch>
                      <a:fillRect/>
                    </a:stretch>
                  </pic:blipFill>
                  <pic:spPr bwMode="auto">
                    <a:xfrm>
                      <a:off x="0" y="0"/>
                      <a:ext cx="5324475" cy="2681322"/>
                    </a:xfrm>
                    <a:prstGeom prst="rect">
                      <a:avLst/>
                    </a:prstGeom>
                    <a:noFill/>
                    <a:ln>
                      <a:noFill/>
                    </a:ln>
                  </pic:spPr>
                </pic:pic>
              </a:graphicData>
            </a:graphic>
          </wp:inline>
        </w:drawing>
      </w:r>
    </w:p>
    <w:p w:rsidR="00F9791C" w:rsidRPr="006240F1" w:rsidRDefault="00F9791C" w:rsidP="00172476">
      <w:pPr>
        <w:pStyle w:val="bieudo"/>
        <w:keepNext w:val="0"/>
        <w:widowControl w:val="0"/>
        <w:spacing w:before="240"/>
        <w:outlineLvl w:val="5"/>
        <w:rPr>
          <w:b/>
          <w:color w:val="auto"/>
        </w:rPr>
      </w:pPr>
      <w:bookmarkStart w:id="448" w:name="_Toc28609606"/>
      <w:bookmarkStart w:id="449" w:name="_Toc28931930"/>
      <w:r w:rsidRPr="006240F1">
        <w:rPr>
          <w:b/>
          <w:color w:val="auto"/>
        </w:rPr>
        <w:t>Biểu đồ 4.3. Đa giác biểu đồ biểu thị điểm khảo sát chất lượng của nhóm</w:t>
      </w:r>
      <w:bookmarkEnd w:id="448"/>
      <w:bookmarkEnd w:id="449"/>
    </w:p>
    <w:p w:rsidR="00F9791C" w:rsidRPr="006240F1" w:rsidRDefault="00F9791C" w:rsidP="00172476">
      <w:pPr>
        <w:pStyle w:val="bieudo"/>
        <w:keepNext w:val="0"/>
        <w:widowControl w:val="0"/>
        <w:outlineLvl w:val="5"/>
        <w:rPr>
          <w:b/>
          <w:color w:val="auto"/>
        </w:rPr>
      </w:pPr>
      <w:bookmarkStart w:id="450" w:name="_Toc28609607"/>
      <w:bookmarkStart w:id="451" w:name="_Toc28931931"/>
      <w:r w:rsidRPr="006240F1">
        <w:rPr>
          <w:b/>
          <w:color w:val="auto"/>
        </w:rPr>
        <w:t>TN và ĐC trước khi TNSP vòng 2</w:t>
      </w:r>
      <w:bookmarkEnd w:id="450"/>
      <w:bookmarkEnd w:id="451"/>
    </w:p>
    <w:p w:rsidR="005A2E51" w:rsidRPr="006240F1" w:rsidRDefault="005A2E51" w:rsidP="00532F87">
      <w:pPr>
        <w:widowControl w:val="0"/>
        <w:spacing w:line="355" w:lineRule="auto"/>
        <w:ind w:firstLine="567"/>
        <w:rPr>
          <w:bCs/>
          <w:szCs w:val="28"/>
        </w:rPr>
      </w:pPr>
      <w:r w:rsidRPr="006240F1">
        <w:rPr>
          <w:bCs/>
          <w:szCs w:val="28"/>
        </w:rPr>
        <w:t xml:space="preserve">Nhìn vào đa giác đồ 4.3 chúng ta thấy đỉnh của 2 đa giác đồ gần ngang nhau và độ cao của các cột chất lượng điểm khảo sát trong biểu đồ là gần giống nhau. Hơn nữa hệ số phân tán của lớp </w:t>
      </w:r>
      <w:r w:rsidR="006B0B12" w:rsidRPr="006240F1">
        <w:rPr>
          <w:bCs/>
          <w:szCs w:val="28"/>
        </w:rPr>
        <w:t>TN và lớp ĐC</w:t>
      </w:r>
      <w:r w:rsidRPr="006240F1">
        <w:rPr>
          <w:bCs/>
          <w:szCs w:val="28"/>
        </w:rPr>
        <w:t xml:space="preserve"> gần như nhau, điều này chứng tỏ chất lượng của hai nhóm lớp </w:t>
      </w:r>
      <w:r w:rsidR="006B0B12" w:rsidRPr="006240F1">
        <w:rPr>
          <w:bCs/>
          <w:szCs w:val="28"/>
        </w:rPr>
        <w:t xml:space="preserve">TN </w:t>
      </w:r>
      <w:r w:rsidRPr="006240F1">
        <w:rPr>
          <w:bCs/>
          <w:szCs w:val="28"/>
        </w:rPr>
        <w:t xml:space="preserve">và </w:t>
      </w:r>
      <w:r w:rsidR="006B0B12" w:rsidRPr="006240F1">
        <w:rPr>
          <w:bCs/>
          <w:szCs w:val="28"/>
        </w:rPr>
        <w:t xml:space="preserve">ĐC </w:t>
      </w:r>
      <w:r w:rsidRPr="006240F1">
        <w:rPr>
          <w:bCs/>
          <w:szCs w:val="28"/>
        </w:rPr>
        <w:t>là tương đương.</w:t>
      </w:r>
    </w:p>
    <w:p w:rsidR="005A2E51" w:rsidRPr="006240F1" w:rsidRDefault="008909E6" w:rsidP="00544ED5">
      <w:pPr>
        <w:pStyle w:val="Heading4"/>
        <w:spacing w:line="355" w:lineRule="auto"/>
        <w:ind w:firstLine="0"/>
        <w:rPr>
          <w:color w:val="auto"/>
        </w:rPr>
      </w:pPr>
      <w:bookmarkStart w:id="452" w:name="_Toc20038051"/>
      <w:bookmarkStart w:id="453" w:name="_Toc20038884"/>
      <w:bookmarkStart w:id="454" w:name="_Toc28609367"/>
      <w:bookmarkStart w:id="455" w:name="_Toc28929818"/>
      <w:r w:rsidRPr="006240F1">
        <w:rPr>
          <w:color w:val="auto"/>
        </w:rPr>
        <w:t>4.5</w:t>
      </w:r>
      <w:r w:rsidR="005A2E51" w:rsidRPr="006240F1">
        <w:rPr>
          <w:color w:val="auto"/>
        </w:rPr>
        <w:t>.2.2. Nội dung TNSP vòng 2</w:t>
      </w:r>
      <w:bookmarkEnd w:id="452"/>
      <w:bookmarkEnd w:id="453"/>
      <w:bookmarkEnd w:id="454"/>
      <w:bookmarkEnd w:id="455"/>
    </w:p>
    <w:p w:rsidR="005A2E51" w:rsidRPr="006240F1" w:rsidRDefault="005A2E51" w:rsidP="00544ED5">
      <w:pPr>
        <w:spacing w:line="355" w:lineRule="auto"/>
        <w:ind w:firstLine="567"/>
        <w:rPr>
          <w:bCs/>
          <w:szCs w:val="28"/>
        </w:rPr>
      </w:pPr>
      <w:r w:rsidRPr="006240F1">
        <w:rPr>
          <w:bCs/>
          <w:szCs w:val="28"/>
        </w:rPr>
        <w:t>Trên cơ sở rút kinh nghiệm từ kết quả TNSP ở vòng 1, tác giả đã điều chỉnh những hạn chế của các biện pháp nhằm đảm bảo khả thi hơn. Các bước tiến hành cũng giống như TNSP vòng</w:t>
      </w:r>
      <w:r w:rsidR="006B0B12" w:rsidRPr="006240F1">
        <w:rPr>
          <w:bCs/>
          <w:szCs w:val="28"/>
        </w:rPr>
        <w:t xml:space="preserve"> 1 trên hai nhóm lớp TN và ĐC</w:t>
      </w:r>
      <w:r w:rsidRPr="006240F1">
        <w:rPr>
          <w:bCs/>
          <w:szCs w:val="28"/>
        </w:rPr>
        <w:t xml:space="preserve"> ở diện rộng hơn tại 4 trường THCS.</w:t>
      </w:r>
    </w:p>
    <w:p w:rsidR="005A2E51" w:rsidRPr="006240F1" w:rsidRDefault="008909E6" w:rsidP="00544ED5">
      <w:pPr>
        <w:pStyle w:val="Heading4"/>
        <w:spacing w:line="355" w:lineRule="auto"/>
        <w:ind w:firstLine="0"/>
        <w:rPr>
          <w:color w:val="auto"/>
        </w:rPr>
      </w:pPr>
      <w:bookmarkStart w:id="456" w:name="_Toc20038052"/>
      <w:bookmarkStart w:id="457" w:name="_Toc20038885"/>
      <w:bookmarkStart w:id="458" w:name="_Toc28609368"/>
      <w:bookmarkStart w:id="459" w:name="_Toc28929819"/>
      <w:r w:rsidRPr="006240F1">
        <w:rPr>
          <w:color w:val="auto"/>
        </w:rPr>
        <w:t>4.5</w:t>
      </w:r>
      <w:r w:rsidR="005A2E51" w:rsidRPr="006240F1">
        <w:rPr>
          <w:color w:val="auto"/>
        </w:rPr>
        <w:t>.2.3. Kết quả TNSP vòng 2</w:t>
      </w:r>
      <w:bookmarkEnd w:id="456"/>
      <w:bookmarkEnd w:id="457"/>
      <w:bookmarkEnd w:id="458"/>
      <w:bookmarkEnd w:id="459"/>
    </w:p>
    <w:p w:rsidR="005A2E51" w:rsidRPr="006240F1" w:rsidRDefault="005A2E51" w:rsidP="00544ED5">
      <w:pPr>
        <w:spacing w:line="355" w:lineRule="auto"/>
        <w:ind w:firstLine="567"/>
        <w:rPr>
          <w:bCs/>
          <w:spacing w:val="-2"/>
          <w:szCs w:val="28"/>
        </w:rPr>
      </w:pPr>
      <w:r w:rsidRPr="006240F1">
        <w:rPr>
          <w:b/>
          <w:bCs/>
          <w:spacing w:val="-2"/>
          <w:szCs w:val="28"/>
        </w:rPr>
        <w:t>Về định tính</w:t>
      </w:r>
      <w:r w:rsidRPr="006240F1">
        <w:rPr>
          <w:bCs/>
          <w:spacing w:val="-2"/>
          <w:szCs w:val="28"/>
        </w:rPr>
        <w:t xml:space="preserve">: Chúng tôi đã tiến hành quan sát tất cả các tiết dạy TNSP </w:t>
      </w:r>
      <w:r w:rsidR="006B0B12" w:rsidRPr="006240F1">
        <w:rPr>
          <w:bCs/>
          <w:spacing w:val="-2"/>
          <w:szCs w:val="28"/>
        </w:rPr>
        <w:t>của lớp TN và ĐC</w:t>
      </w:r>
      <w:r w:rsidRPr="006240F1">
        <w:rPr>
          <w:bCs/>
          <w:spacing w:val="-2"/>
          <w:szCs w:val="28"/>
        </w:rPr>
        <w:t>. Qua quan sát, ghi chép các HĐ chính của GV và HS, trao đổi với GV dạy và người dự sau mỗi tiết dạy để rút kinh nghiệm; đồng thời chúng tôi cũng trao đổi với HS để kiểm tra sự sẵn sàng, hứng thú trước nhiệm vụ được giao, khả năng huy động và lọc kinh nghiệm, sự chia sẻ kinh nghiệm của mình với bạn bè, sự lắng nghe tiếp thu kinh nghiệm của người khác, mức độ tiến bộ của H</w:t>
      </w:r>
      <w:r w:rsidR="00664A8A" w:rsidRPr="006240F1">
        <w:rPr>
          <w:bCs/>
          <w:spacing w:val="-2"/>
          <w:szCs w:val="28"/>
        </w:rPr>
        <w:t>S qua từng bước của chu trình H</w:t>
      </w:r>
      <w:r w:rsidRPr="006240F1">
        <w:rPr>
          <w:bCs/>
          <w:spacing w:val="-2"/>
          <w:szCs w:val="28"/>
        </w:rPr>
        <w:t>TN.</w:t>
      </w:r>
      <w:r w:rsidR="006817EC" w:rsidRPr="006240F1">
        <w:rPr>
          <w:bCs/>
          <w:spacing w:val="-2"/>
          <w:szCs w:val="28"/>
        </w:rPr>
        <w:t xml:space="preserve"> Đặc biệt trong quá trình HĐ, chúng tôi quan sát và quan tâm đến các phẩm chất và NL của HS được hình thành và phát triển như thế nào? NL tư duy và </w:t>
      </w:r>
      <w:r w:rsidR="006328A1" w:rsidRPr="006240F1">
        <w:rPr>
          <w:bCs/>
          <w:spacing w:val="-2"/>
          <w:szCs w:val="28"/>
        </w:rPr>
        <w:t>lập luận toán học được thực hiện</w:t>
      </w:r>
      <w:r w:rsidR="006817EC" w:rsidRPr="006240F1">
        <w:rPr>
          <w:bCs/>
          <w:spacing w:val="-2"/>
          <w:szCs w:val="28"/>
        </w:rPr>
        <w:t xml:space="preserve"> qua các thao tác chủ yếu trong HĐTN phân tích, tổng hợp, so sánh, tương tự, đặc biệt hóa, khái quát hóa</w:t>
      </w:r>
      <w:r w:rsidR="006328A1" w:rsidRPr="006240F1">
        <w:rPr>
          <w:bCs/>
          <w:spacing w:val="-2"/>
          <w:szCs w:val="28"/>
        </w:rPr>
        <w:t xml:space="preserve"> các kinh nghiệm ở bước 1 và 2 của chu trình HTN, dự đoán, tìm tòi trực giác và tưởng tượng ở bước 2 và 3 của chu trình HTN, suy luận chứng minh có mặt ở bước 4 của chu trình HTN. NL mô hình hóa toán học xuất hiện ngay trong bước 1 và 4 của chu trình HTN. NL giao tiếp và NL sử dụng các công cụ, phương tiện toán học đã có mặt ở cả 4 bước trong chu trình HTN. </w:t>
      </w:r>
      <w:r w:rsidRPr="006240F1">
        <w:rPr>
          <w:bCs/>
          <w:spacing w:val="-2"/>
          <w:szCs w:val="28"/>
        </w:rPr>
        <w:t xml:space="preserve"> Qua quan sát và tìm hiểu thực tiễn, chúng tôi nhận thấy các biện pháp đã được đề xuất trong luận án: </w:t>
      </w:r>
    </w:p>
    <w:p w:rsidR="005A2E51" w:rsidRPr="006240F1" w:rsidRDefault="005A2E51" w:rsidP="00544ED5">
      <w:pPr>
        <w:spacing w:line="355" w:lineRule="auto"/>
        <w:ind w:firstLine="567"/>
        <w:rPr>
          <w:bCs/>
          <w:szCs w:val="28"/>
        </w:rPr>
      </w:pPr>
      <w:r w:rsidRPr="006240F1">
        <w:rPr>
          <w:bCs/>
          <w:szCs w:val="28"/>
        </w:rPr>
        <w:t xml:space="preserve">- Các thiết kế các HĐ HTTN theo chu trình 4 bước đã phù hợp với xu hướng đổi mới PP dạy học ở trường phổ thông hiện nay, cập nhật với giải pháp </w:t>
      </w:r>
      <w:r w:rsidR="00A14AC7" w:rsidRPr="006240F1">
        <w:rPr>
          <w:bCs/>
          <w:szCs w:val="28"/>
        </w:rPr>
        <w:t>tổ chức các HĐ</w:t>
      </w:r>
      <w:r w:rsidRPr="006240F1">
        <w:rPr>
          <w:bCs/>
          <w:szCs w:val="28"/>
        </w:rPr>
        <w:t>HT mà GV mong muốn. Các bước của chu trình phù hợp với quá trình nhận thức của HS, từ đơn giản đến phức tạp, từ cụ thể tới khái quát. HS có sự chủ động hơn trong HT, có xu hướng khai thác các kinh nghiệm đã có vào giải quyết các tình huống mới. HS có hứng thú HT hơn, mạnh dạn chia sẻ kinh</w:t>
      </w:r>
      <w:r w:rsidR="00664A8A" w:rsidRPr="006240F1">
        <w:rPr>
          <w:bCs/>
          <w:szCs w:val="28"/>
        </w:rPr>
        <w:t xml:space="preserve"> nghiệm và trao đổi học hỏi kinh</w:t>
      </w:r>
      <w:r w:rsidRPr="006240F1">
        <w:rPr>
          <w:bCs/>
          <w:szCs w:val="28"/>
        </w:rPr>
        <w:t xml:space="preserve"> nghiệm của người khác. Lớp học sôi nổi, các HĐ tập thể được phát huy. Những gợi</w:t>
      </w:r>
      <w:r w:rsidR="00664A8A" w:rsidRPr="006240F1">
        <w:rPr>
          <w:bCs/>
          <w:szCs w:val="28"/>
        </w:rPr>
        <w:t xml:space="preserve"> ý của GV và sắp xếp hệ thống lô</w:t>
      </w:r>
      <w:r w:rsidRPr="006240F1">
        <w:rPr>
          <w:bCs/>
          <w:szCs w:val="28"/>
        </w:rPr>
        <w:t>gic của các HĐ là rất cần thiết.</w:t>
      </w:r>
    </w:p>
    <w:p w:rsidR="005A2E51" w:rsidRPr="006240F1" w:rsidRDefault="00291A71" w:rsidP="00CF3828">
      <w:pPr>
        <w:ind w:firstLine="567"/>
        <w:rPr>
          <w:bCs/>
          <w:szCs w:val="28"/>
        </w:rPr>
      </w:pPr>
      <w:r w:rsidRPr="006240F1">
        <w:rPr>
          <w:bCs/>
          <w:szCs w:val="28"/>
        </w:rPr>
        <w:t>Ngược lại, các lớp ĐC</w:t>
      </w:r>
      <w:r w:rsidR="005A2E51" w:rsidRPr="006240F1">
        <w:rPr>
          <w:bCs/>
          <w:szCs w:val="28"/>
        </w:rPr>
        <w:t xml:space="preserve"> có tác phong HT nghiêng về thụ động, không khí lớp học trầm hơn, ít mạnh dạn trao đổi và chia sẻ.</w:t>
      </w:r>
    </w:p>
    <w:p w:rsidR="005A2E51" w:rsidRPr="006240F1" w:rsidRDefault="005A2E51" w:rsidP="00B4212B">
      <w:pPr>
        <w:widowControl w:val="0"/>
        <w:spacing w:line="408" w:lineRule="auto"/>
        <w:ind w:firstLine="567"/>
        <w:rPr>
          <w:bCs/>
          <w:szCs w:val="28"/>
        </w:rPr>
      </w:pPr>
      <w:r w:rsidRPr="006240F1">
        <w:rPr>
          <w:b/>
          <w:bCs/>
          <w:szCs w:val="28"/>
        </w:rPr>
        <w:t>Về định lượng</w:t>
      </w:r>
      <w:r w:rsidRPr="006240F1">
        <w:rPr>
          <w:bCs/>
          <w:szCs w:val="28"/>
        </w:rPr>
        <w:t>: Chúng tôi tiến hành cho HS khảo sát một bài kiểm tra 45 phút, kết quả như sau:</w:t>
      </w:r>
    </w:p>
    <w:p w:rsidR="005A2E51" w:rsidRPr="006240F1" w:rsidRDefault="005A2E51" w:rsidP="002F6D2A">
      <w:pPr>
        <w:pStyle w:val="bang"/>
      </w:pPr>
      <w:bookmarkStart w:id="460" w:name="_Toc20038641"/>
      <w:bookmarkStart w:id="461" w:name="_Toc28609205"/>
      <w:bookmarkStart w:id="462" w:name="_Toc28609608"/>
      <w:bookmarkStart w:id="463" w:name="_Toc28931932"/>
      <w:r w:rsidRPr="006240F1">
        <w:t>Bảng 4.</w:t>
      </w:r>
      <w:r w:rsidR="00C93FED" w:rsidRPr="006240F1">
        <w:t>10</w:t>
      </w:r>
      <w:r w:rsidRPr="006240F1">
        <w:t xml:space="preserve">. Phân bố điểm của lớp </w:t>
      </w:r>
      <w:r w:rsidR="00664A8A" w:rsidRPr="006240F1">
        <w:t xml:space="preserve">TN </w:t>
      </w:r>
      <w:r w:rsidRPr="006240F1">
        <w:t xml:space="preserve">và lớp </w:t>
      </w:r>
      <w:r w:rsidR="00664A8A" w:rsidRPr="006240F1">
        <w:t xml:space="preserve">ĐC </w:t>
      </w:r>
      <w:r w:rsidRPr="006240F1">
        <w:t>khi TNSP vòng 2</w:t>
      </w:r>
      <w:bookmarkEnd w:id="460"/>
      <w:bookmarkEnd w:id="461"/>
      <w:bookmarkEnd w:id="462"/>
      <w:bookmarkEnd w:id="4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3"/>
        <w:gridCol w:w="1235"/>
        <w:gridCol w:w="519"/>
        <w:gridCol w:w="549"/>
        <w:gridCol w:w="551"/>
        <w:gridCol w:w="551"/>
        <w:gridCol w:w="553"/>
        <w:gridCol w:w="551"/>
        <w:gridCol w:w="655"/>
        <w:gridCol w:w="679"/>
        <w:gridCol w:w="655"/>
        <w:gridCol w:w="679"/>
        <w:gridCol w:w="654"/>
      </w:tblGrid>
      <w:tr w:rsidR="00D4584E" w:rsidRPr="006240F1" w:rsidTr="00544ED5">
        <w:trPr>
          <w:trHeight w:val="719"/>
          <w:jc w:val="center"/>
        </w:trPr>
        <w:tc>
          <w:tcPr>
            <w:tcW w:w="651"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B4212B">
            <w:pPr>
              <w:spacing w:before="100" w:line="408" w:lineRule="auto"/>
              <w:jc w:val="center"/>
              <w:rPr>
                <w:rFonts w:eastAsia="MS Mincho"/>
                <w:b/>
                <w:szCs w:val="28"/>
              </w:rPr>
            </w:pPr>
            <w:r w:rsidRPr="006240F1">
              <w:rPr>
                <w:rFonts w:eastAsia="MS Mincho"/>
                <w:b/>
                <w:szCs w:val="28"/>
              </w:rPr>
              <w:t>Số HS</w:t>
            </w:r>
          </w:p>
        </w:tc>
        <w:tc>
          <w:tcPr>
            <w:tcW w:w="686" w:type="pct"/>
            <w:tcBorders>
              <w:top w:val="single" w:sz="4" w:space="0" w:color="auto"/>
              <w:left w:val="single" w:sz="4" w:space="0" w:color="auto"/>
              <w:bottom w:val="single" w:sz="4" w:space="0" w:color="auto"/>
              <w:right w:val="single" w:sz="4" w:space="0" w:color="auto"/>
            </w:tcBorders>
            <w:vAlign w:val="center"/>
          </w:tcPr>
          <w:p w:rsidR="005A2E51" w:rsidRPr="006240F1" w:rsidRDefault="00DA054A" w:rsidP="00B4212B">
            <w:pPr>
              <w:spacing w:before="100" w:line="408" w:lineRule="auto"/>
              <w:jc w:val="center"/>
              <w:rPr>
                <w:rFonts w:eastAsia="MS Mincho"/>
                <w:b/>
                <w:szCs w:val="28"/>
              </w:rPr>
            </w:pPr>
            <w:r w:rsidRPr="006240F1">
              <w:rPr>
                <w:rFonts w:eastAsia="MS Mincho"/>
                <w:b/>
                <w:noProof/>
                <w:position w:val="-12"/>
                <w:szCs w:val="28"/>
              </w:rPr>
              <w:drawing>
                <wp:inline distT="0" distB="0" distL="0" distR="0" wp14:anchorId="5A6E010A" wp14:editId="492ABD5D">
                  <wp:extent cx="189865" cy="267335"/>
                  <wp:effectExtent l="0" t="0" r="635"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89865" cy="267335"/>
                          </a:xfrm>
                          <a:prstGeom prst="rect">
                            <a:avLst/>
                          </a:prstGeom>
                          <a:noFill/>
                          <a:ln>
                            <a:noFill/>
                          </a:ln>
                        </pic:spPr>
                      </pic:pic>
                    </a:graphicData>
                  </a:graphic>
                </wp:inline>
              </w:drawing>
            </w:r>
          </w:p>
        </w:tc>
        <w:tc>
          <w:tcPr>
            <w:tcW w:w="288"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6E6DB9">
            <w:pPr>
              <w:spacing w:before="100" w:line="408" w:lineRule="auto"/>
              <w:jc w:val="center"/>
              <w:rPr>
                <w:rFonts w:eastAsia="MS Mincho"/>
                <w:b/>
                <w:szCs w:val="28"/>
              </w:rPr>
            </w:pPr>
            <w:r w:rsidRPr="006240F1">
              <w:rPr>
                <w:rFonts w:eastAsia="MS Mincho"/>
                <w:b/>
                <w:szCs w:val="28"/>
              </w:rPr>
              <w:t>0</w:t>
            </w:r>
          </w:p>
        </w:tc>
        <w:tc>
          <w:tcPr>
            <w:tcW w:w="305"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6E6DB9">
            <w:pPr>
              <w:spacing w:before="100" w:line="408" w:lineRule="auto"/>
              <w:jc w:val="center"/>
              <w:rPr>
                <w:rFonts w:eastAsia="MS Mincho"/>
                <w:b/>
                <w:szCs w:val="28"/>
              </w:rPr>
            </w:pPr>
            <w:r w:rsidRPr="006240F1">
              <w:rPr>
                <w:rFonts w:eastAsia="MS Mincho"/>
                <w:b/>
                <w:szCs w:val="28"/>
              </w:rPr>
              <w:t>1</w:t>
            </w:r>
          </w:p>
        </w:tc>
        <w:tc>
          <w:tcPr>
            <w:tcW w:w="306"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6E6DB9">
            <w:pPr>
              <w:spacing w:before="100" w:line="408" w:lineRule="auto"/>
              <w:jc w:val="center"/>
              <w:rPr>
                <w:rFonts w:eastAsia="MS Mincho"/>
                <w:b/>
                <w:szCs w:val="28"/>
              </w:rPr>
            </w:pPr>
            <w:r w:rsidRPr="006240F1">
              <w:rPr>
                <w:rFonts w:eastAsia="MS Mincho"/>
                <w:b/>
                <w:szCs w:val="28"/>
              </w:rPr>
              <w:t>2</w:t>
            </w:r>
          </w:p>
        </w:tc>
        <w:tc>
          <w:tcPr>
            <w:tcW w:w="306"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6E6DB9">
            <w:pPr>
              <w:spacing w:before="100" w:line="408" w:lineRule="auto"/>
              <w:jc w:val="center"/>
              <w:rPr>
                <w:rFonts w:eastAsia="MS Mincho"/>
                <w:b/>
                <w:szCs w:val="28"/>
              </w:rPr>
            </w:pPr>
            <w:r w:rsidRPr="006240F1">
              <w:rPr>
                <w:rFonts w:eastAsia="MS Mincho"/>
                <w:b/>
                <w:szCs w:val="28"/>
              </w:rPr>
              <w:t>3</w:t>
            </w:r>
          </w:p>
        </w:tc>
        <w:tc>
          <w:tcPr>
            <w:tcW w:w="307"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6E6DB9">
            <w:pPr>
              <w:spacing w:before="100" w:line="408" w:lineRule="auto"/>
              <w:jc w:val="center"/>
              <w:rPr>
                <w:rFonts w:eastAsia="MS Mincho"/>
                <w:b/>
                <w:szCs w:val="28"/>
              </w:rPr>
            </w:pPr>
            <w:r w:rsidRPr="006240F1">
              <w:rPr>
                <w:rFonts w:eastAsia="MS Mincho"/>
                <w:b/>
                <w:szCs w:val="28"/>
              </w:rPr>
              <w:t>4</w:t>
            </w:r>
          </w:p>
        </w:tc>
        <w:tc>
          <w:tcPr>
            <w:tcW w:w="306"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6E6DB9">
            <w:pPr>
              <w:spacing w:before="100" w:line="408" w:lineRule="auto"/>
              <w:jc w:val="center"/>
              <w:rPr>
                <w:rFonts w:eastAsia="MS Mincho"/>
                <w:b/>
                <w:szCs w:val="28"/>
              </w:rPr>
            </w:pPr>
            <w:r w:rsidRPr="006240F1">
              <w:rPr>
                <w:rFonts w:eastAsia="MS Mincho"/>
                <w:b/>
                <w:szCs w:val="28"/>
              </w:rPr>
              <w:t>5</w:t>
            </w:r>
          </w:p>
        </w:tc>
        <w:tc>
          <w:tcPr>
            <w:tcW w:w="364"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6E6DB9">
            <w:pPr>
              <w:spacing w:before="100" w:line="408" w:lineRule="auto"/>
              <w:jc w:val="center"/>
              <w:rPr>
                <w:rFonts w:eastAsia="MS Mincho"/>
                <w:b/>
                <w:szCs w:val="28"/>
              </w:rPr>
            </w:pPr>
            <w:r w:rsidRPr="006240F1">
              <w:rPr>
                <w:rFonts w:eastAsia="MS Mincho"/>
                <w:b/>
                <w:szCs w:val="28"/>
              </w:rPr>
              <w:t>6</w:t>
            </w:r>
          </w:p>
        </w:tc>
        <w:tc>
          <w:tcPr>
            <w:tcW w:w="377"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6E6DB9">
            <w:pPr>
              <w:spacing w:before="100" w:line="408" w:lineRule="auto"/>
              <w:jc w:val="center"/>
              <w:rPr>
                <w:rFonts w:eastAsia="MS Mincho"/>
                <w:b/>
                <w:szCs w:val="28"/>
              </w:rPr>
            </w:pPr>
            <w:r w:rsidRPr="006240F1">
              <w:rPr>
                <w:rFonts w:eastAsia="MS Mincho"/>
                <w:b/>
                <w:szCs w:val="28"/>
              </w:rPr>
              <w:t>7</w:t>
            </w:r>
          </w:p>
        </w:tc>
        <w:tc>
          <w:tcPr>
            <w:tcW w:w="364"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6E6DB9">
            <w:pPr>
              <w:spacing w:before="100" w:line="408" w:lineRule="auto"/>
              <w:jc w:val="center"/>
              <w:rPr>
                <w:rFonts w:eastAsia="MS Mincho"/>
                <w:b/>
                <w:szCs w:val="28"/>
              </w:rPr>
            </w:pPr>
            <w:r w:rsidRPr="006240F1">
              <w:rPr>
                <w:rFonts w:eastAsia="MS Mincho"/>
                <w:b/>
                <w:szCs w:val="28"/>
              </w:rPr>
              <w:t>8</w:t>
            </w:r>
          </w:p>
        </w:tc>
        <w:tc>
          <w:tcPr>
            <w:tcW w:w="377"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6E6DB9">
            <w:pPr>
              <w:spacing w:before="100" w:line="408" w:lineRule="auto"/>
              <w:jc w:val="center"/>
              <w:rPr>
                <w:rFonts w:eastAsia="MS Mincho"/>
                <w:b/>
                <w:szCs w:val="28"/>
              </w:rPr>
            </w:pPr>
            <w:r w:rsidRPr="006240F1">
              <w:rPr>
                <w:rFonts w:eastAsia="MS Mincho"/>
                <w:b/>
                <w:szCs w:val="28"/>
              </w:rPr>
              <w:t>9</w:t>
            </w:r>
          </w:p>
        </w:tc>
        <w:tc>
          <w:tcPr>
            <w:tcW w:w="364" w:type="pct"/>
            <w:tcBorders>
              <w:top w:val="single" w:sz="4" w:space="0" w:color="auto"/>
              <w:left w:val="single" w:sz="4" w:space="0" w:color="auto"/>
              <w:bottom w:val="single" w:sz="4" w:space="0" w:color="auto"/>
              <w:right w:val="single" w:sz="4" w:space="0" w:color="auto"/>
            </w:tcBorders>
            <w:vAlign w:val="center"/>
          </w:tcPr>
          <w:p w:rsidR="005A2E51" w:rsidRPr="006240F1" w:rsidRDefault="005A2E51" w:rsidP="006E6DB9">
            <w:pPr>
              <w:spacing w:before="100" w:line="408" w:lineRule="auto"/>
              <w:jc w:val="center"/>
              <w:rPr>
                <w:rFonts w:eastAsia="MS Mincho"/>
                <w:b/>
                <w:szCs w:val="28"/>
              </w:rPr>
            </w:pPr>
            <w:r w:rsidRPr="006240F1">
              <w:rPr>
                <w:rFonts w:eastAsia="MS Mincho"/>
                <w:b/>
                <w:szCs w:val="28"/>
              </w:rPr>
              <w:t>10</w:t>
            </w:r>
          </w:p>
        </w:tc>
      </w:tr>
      <w:tr w:rsidR="00D4584E" w:rsidRPr="006240F1" w:rsidTr="00544ED5">
        <w:trPr>
          <w:trHeight w:val="387"/>
          <w:jc w:val="center"/>
        </w:trPr>
        <w:tc>
          <w:tcPr>
            <w:tcW w:w="651" w:type="pct"/>
            <w:tcBorders>
              <w:top w:val="single" w:sz="4" w:space="0" w:color="auto"/>
              <w:left w:val="single" w:sz="4" w:space="0" w:color="auto"/>
              <w:bottom w:val="single" w:sz="4" w:space="0" w:color="auto"/>
              <w:right w:val="single" w:sz="4" w:space="0" w:color="auto"/>
            </w:tcBorders>
          </w:tcPr>
          <w:p w:rsidR="005A2E51" w:rsidRPr="006240F1" w:rsidRDefault="005A2E51" w:rsidP="00B4212B">
            <w:pPr>
              <w:spacing w:before="100" w:line="408" w:lineRule="auto"/>
              <w:rPr>
                <w:rFonts w:eastAsia="MS Mincho"/>
                <w:b/>
                <w:szCs w:val="28"/>
              </w:rPr>
            </w:pPr>
            <w:r w:rsidRPr="006240F1">
              <w:rPr>
                <w:rFonts w:eastAsia="MS Mincho"/>
                <w:b/>
                <w:szCs w:val="28"/>
              </w:rPr>
              <w:t>160</w:t>
            </w:r>
          </w:p>
        </w:tc>
        <w:tc>
          <w:tcPr>
            <w:tcW w:w="686" w:type="pct"/>
            <w:tcBorders>
              <w:top w:val="single" w:sz="4" w:space="0" w:color="auto"/>
              <w:left w:val="single" w:sz="4" w:space="0" w:color="auto"/>
              <w:bottom w:val="single" w:sz="4" w:space="0" w:color="auto"/>
              <w:right w:val="single" w:sz="4" w:space="0" w:color="auto"/>
            </w:tcBorders>
          </w:tcPr>
          <w:p w:rsidR="005A2E51" w:rsidRPr="006240F1" w:rsidRDefault="005A2E51" w:rsidP="00B4212B">
            <w:pPr>
              <w:spacing w:before="100" w:line="408" w:lineRule="auto"/>
              <w:rPr>
                <w:rFonts w:eastAsia="MS Mincho"/>
                <w:bCs/>
                <w:szCs w:val="28"/>
              </w:rPr>
            </w:pPr>
            <w:r w:rsidRPr="006240F1">
              <w:rPr>
                <w:rFonts w:eastAsia="MS Mincho"/>
                <w:bCs/>
                <w:szCs w:val="28"/>
              </w:rPr>
              <w:t>f</w:t>
            </w:r>
            <w:r w:rsidRPr="006240F1">
              <w:rPr>
                <w:rFonts w:eastAsia="MS Mincho"/>
                <w:bCs/>
                <w:szCs w:val="28"/>
                <w:vertAlign w:val="subscript"/>
              </w:rPr>
              <w:t>i</w:t>
            </w:r>
            <w:r w:rsidRPr="006240F1">
              <w:rPr>
                <w:rFonts w:eastAsia="MS Mincho"/>
                <w:bCs/>
                <w:szCs w:val="28"/>
              </w:rPr>
              <w:t>(TN)</w:t>
            </w:r>
          </w:p>
        </w:tc>
        <w:tc>
          <w:tcPr>
            <w:tcW w:w="288" w:type="pct"/>
            <w:tcBorders>
              <w:top w:val="single" w:sz="4" w:space="0" w:color="auto"/>
              <w:left w:val="single" w:sz="4" w:space="0" w:color="auto"/>
              <w:bottom w:val="single" w:sz="4" w:space="0" w:color="auto"/>
              <w:right w:val="single" w:sz="4" w:space="0" w:color="auto"/>
            </w:tcBorders>
          </w:tcPr>
          <w:p w:rsidR="005A2E51" w:rsidRPr="006240F1" w:rsidRDefault="005A2E51" w:rsidP="006E6DB9">
            <w:pPr>
              <w:spacing w:before="100" w:line="408" w:lineRule="auto"/>
              <w:jc w:val="center"/>
              <w:rPr>
                <w:rFonts w:eastAsia="MS Mincho"/>
                <w:bCs/>
                <w:szCs w:val="28"/>
              </w:rPr>
            </w:pPr>
            <w:r w:rsidRPr="006240F1">
              <w:rPr>
                <w:rFonts w:eastAsia="MS Mincho"/>
                <w:bCs/>
                <w:szCs w:val="28"/>
              </w:rPr>
              <w:t>0</w:t>
            </w:r>
          </w:p>
        </w:tc>
        <w:tc>
          <w:tcPr>
            <w:tcW w:w="305" w:type="pct"/>
            <w:tcBorders>
              <w:top w:val="single" w:sz="4" w:space="0" w:color="auto"/>
              <w:left w:val="single" w:sz="4" w:space="0" w:color="auto"/>
              <w:bottom w:val="single" w:sz="4" w:space="0" w:color="auto"/>
              <w:right w:val="single" w:sz="4" w:space="0" w:color="auto"/>
            </w:tcBorders>
          </w:tcPr>
          <w:p w:rsidR="005A2E51" w:rsidRPr="006240F1" w:rsidRDefault="005A2E51" w:rsidP="006E6DB9">
            <w:pPr>
              <w:spacing w:before="100" w:line="408" w:lineRule="auto"/>
              <w:jc w:val="center"/>
              <w:rPr>
                <w:rFonts w:eastAsia="MS Mincho"/>
                <w:bCs/>
                <w:szCs w:val="28"/>
              </w:rPr>
            </w:pPr>
            <w:r w:rsidRPr="006240F1">
              <w:rPr>
                <w:rFonts w:eastAsia="MS Mincho"/>
                <w:bCs/>
                <w:szCs w:val="28"/>
              </w:rPr>
              <w:t>0</w:t>
            </w:r>
          </w:p>
        </w:tc>
        <w:tc>
          <w:tcPr>
            <w:tcW w:w="306" w:type="pct"/>
            <w:tcBorders>
              <w:top w:val="single" w:sz="4" w:space="0" w:color="auto"/>
              <w:left w:val="single" w:sz="4" w:space="0" w:color="auto"/>
              <w:bottom w:val="single" w:sz="4" w:space="0" w:color="auto"/>
              <w:right w:val="single" w:sz="4" w:space="0" w:color="auto"/>
            </w:tcBorders>
          </w:tcPr>
          <w:p w:rsidR="005A2E51" w:rsidRPr="006240F1" w:rsidRDefault="005A2E51" w:rsidP="006E6DB9">
            <w:pPr>
              <w:spacing w:before="100" w:line="408" w:lineRule="auto"/>
              <w:jc w:val="center"/>
              <w:rPr>
                <w:rFonts w:eastAsia="MS Mincho"/>
                <w:bCs/>
                <w:szCs w:val="28"/>
              </w:rPr>
            </w:pPr>
            <w:r w:rsidRPr="006240F1">
              <w:rPr>
                <w:rFonts w:eastAsia="MS Mincho"/>
                <w:bCs/>
                <w:szCs w:val="28"/>
              </w:rPr>
              <w:t>0</w:t>
            </w:r>
          </w:p>
        </w:tc>
        <w:tc>
          <w:tcPr>
            <w:tcW w:w="306" w:type="pct"/>
            <w:tcBorders>
              <w:top w:val="single" w:sz="4" w:space="0" w:color="auto"/>
              <w:left w:val="single" w:sz="4" w:space="0" w:color="auto"/>
              <w:bottom w:val="single" w:sz="4" w:space="0" w:color="auto"/>
              <w:right w:val="single" w:sz="4" w:space="0" w:color="auto"/>
            </w:tcBorders>
          </w:tcPr>
          <w:p w:rsidR="005A2E51" w:rsidRPr="006240F1" w:rsidRDefault="005A2E51" w:rsidP="006E6DB9">
            <w:pPr>
              <w:spacing w:before="100" w:line="408" w:lineRule="auto"/>
              <w:jc w:val="center"/>
              <w:rPr>
                <w:rFonts w:eastAsia="MS Mincho"/>
                <w:bCs/>
                <w:szCs w:val="28"/>
              </w:rPr>
            </w:pPr>
            <w:r w:rsidRPr="006240F1">
              <w:rPr>
                <w:rFonts w:eastAsia="MS Mincho"/>
                <w:bCs/>
                <w:szCs w:val="28"/>
              </w:rPr>
              <w:t>0</w:t>
            </w:r>
          </w:p>
        </w:tc>
        <w:tc>
          <w:tcPr>
            <w:tcW w:w="307" w:type="pct"/>
            <w:tcBorders>
              <w:top w:val="single" w:sz="4" w:space="0" w:color="auto"/>
              <w:left w:val="single" w:sz="4" w:space="0" w:color="auto"/>
              <w:bottom w:val="single" w:sz="4" w:space="0" w:color="auto"/>
              <w:right w:val="single" w:sz="4" w:space="0" w:color="auto"/>
            </w:tcBorders>
          </w:tcPr>
          <w:p w:rsidR="005A2E51" w:rsidRPr="006240F1" w:rsidRDefault="005A2E51" w:rsidP="006E6DB9">
            <w:pPr>
              <w:spacing w:before="100" w:line="408" w:lineRule="auto"/>
              <w:jc w:val="center"/>
              <w:rPr>
                <w:rFonts w:eastAsia="MS Mincho"/>
                <w:bCs/>
                <w:szCs w:val="28"/>
              </w:rPr>
            </w:pPr>
            <w:r w:rsidRPr="006240F1">
              <w:rPr>
                <w:rFonts w:eastAsia="MS Mincho"/>
                <w:bCs/>
                <w:szCs w:val="28"/>
              </w:rPr>
              <w:t>0</w:t>
            </w:r>
          </w:p>
        </w:tc>
        <w:tc>
          <w:tcPr>
            <w:tcW w:w="306" w:type="pct"/>
            <w:tcBorders>
              <w:top w:val="single" w:sz="4" w:space="0" w:color="auto"/>
              <w:left w:val="single" w:sz="4" w:space="0" w:color="auto"/>
              <w:bottom w:val="single" w:sz="4" w:space="0" w:color="auto"/>
              <w:right w:val="single" w:sz="4" w:space="0" w:color="auto"/>
            </w:tcBorders>
          </w:tcPr>
          <w:p w:rsidR="005A2E51" w:rsidRPr="006240F1" w:rsidRDefault="005A2E51" w:rsidP="006E6DB9">
            <w:pPr>
              <w:spacing w:before="100" w:line="408" w:lineRule="auto"/>
              <w:jc w:val="center"/>
              <w:rPr>
                <w:rFonts w:eastAsia="MS Mincho"/>
                <w:bCs/>
                <w:szCs w:val="28"/>
              </w:rPr>
            </w:pPr>
            <w:r w:rsidRPr="006240F1">
              <w:rPr>
                <w:rFonts w:eastAsia="MS Mincho"/>
                <w:bCs/>
                <w:szCs w:val="28"/>
              </w:rPr>
              <w:t>4</w:t>
            </w:r>
          </w:p>
        </w:tc>
        <w:tc>
          <w:tcPr>
            <w:tcW w:w="364" w:type="pct"/>
            <w:tcBorders>
              <w:top w:val="single" w:sz="4" w:space="0" w:color="auto"/>
              <w:left w:val="single" w:sz="4" w:space="0" w:color="auto"/>
              <w:bottom w:val="single" w:sz="4" w:space="0" w:color="auto"/>
              <w:right w:val="single" w:sz="4" w:space="0" w:color="auto"/>
            </w:tcBorders>
          </w:tcPr>
          <w:p w:rsidR="005A2E51" w:rsidRPr="006240F1" w:rsidRDefault="005A2E51" w:rsidP="006E6DB9">
            <w:pPr>
              <w:spacing w:before="100" w:line="408" w:lineRule="auto"/>
              <w:jc w:val="center"/>
              <w:rPr>
                <w:rFonts w:eastAsia="MS Mincho"/>
                <w:bCs/>
                <w:szCs w:val="28"/>
              </w:rPr>
            </w:pPr>
            <w:r w:rsidRPr="006240F1">
              <w:rPr>
                <w:rFonts w:eastAsia="MS Mincho"/>
                <w:bCs/>
                <w:szCs w:val="28"/>
              </w:rPr>
              <w:t>5</w:t>
            </w:r>
          </w:p>
        </w:tc>
        <w:tc>
          <w:tcPr>
            <w:tcW w:w="377" w:type="pct"/>
            <w:tcBorders>
              <w:top w:val="single" w:sz="4" w:space="0" w:color="auto"/>
              <w:left w:val="single" w:sz="4" w:space="0" w:color="auto"/>
              <w:bottom w:val="single" w:sz="4" w:space="0" w:color="auto"/>
              <w:right w:val="single" w:sz="4" w:space="0" w:color="auto"/>
            </w:tcBorders>
          </w:tcPr>
          <w:p w:rsidR="005A2E51" w:rsidRPr="006240F1" w:rsidRDefault="005A2E51" w:rsidP="006E6DB9">
            <w:pPr>
              <w:spacing w:before="100" w:line="408" w:lineRule="auto"/>
              <w:jc w:val="center"/>
              <w:rPr>
                <w:rFonts w:eastAsia="MS Mincho"/>
                <w:bCs/>
                <w:szCs w:val="28"/>
              </w:rPr>
            </w:pPr>
            <w:r w:rsidRPr="006240F1">
              <w:rPr>
                <w:rFonts w:eastAsia="MS Mincho"/>
                <w:bCs/>
                <w:szCs w:val="28"/>
              </w:rPr>
              <w:t>19</w:t>
            </w:r>
          </w:p>
        </w:tc>
        <w:tc>
          <w:tcPr>
            <w:tcW w:w="364" w:type="pct"/>
            <w:tcBorders>
              <w:top w:val="single" w:sz="4" w:space="0" w:color="auto"/>
              <w:left w:val="single" w:sz="4" w:space="0" w:color="auto"/>
              <w:bottom w:val="single" w:sz="4" w:space="0" w:color="auto"/>
              <w:right w:val="single" w:sz="4" w:space="0" w:color="auto"/>
            </w:tcBorders>
          </w:tcPr>
          <w:p w:rsidR="005A2E51" w:rsidRPr="006240F1" w:rsidRDefault="005A2E51" w:rsidP="006E6DB9">
            <w:pPr>
              <w:spacing w:before="100" w:line="408" w:lineRule="auto"/>
              <w:jc w:val="center"/>
              <w:rPr>
                <w:rFonts w:eastAsia="MS Mincho"/>
                <w:bCs/>
                <w:szCs w:val="28"/>
              </w:rPr>
            </w:pPr>
            <w:r w:rsidRPr="006240F1">
              <w:rPr>
                <w:rFonts w:eastAsia="MS Mincho"/>
                <w:bCs/>
                <w:szCs w:val="28"/>
              </w:rPr>
              <w:t>78</w:t>
            </w:r>
          </w:p>
        </w:tc>
        <w:tc>
          <w:tcPr>
            <w:tcW w:w="377" w:type="pct"/>
            <w:tcBorders>
              <w:top w:val="single" w:sz="4" w:space="0" w:color="auto"/>
              <w:left w:val="single" w:sz="4" w:space="0" w:color="auto"/>
              <w:bottom w:val="single" w:sz="4" w:space="0" w:color="auto"/>
              <w:right w:val="single" w:sz="4" w:space="0" w:color="auto"/>
            </w:tcBorders>
          </w:tcPr>
          <w:p w:rsidR="005A2E51" w:rsidRPr="006240F1" w:rsidRDefault="005A2E51" w:rsidP="006E6DB9">
            <w:pPr>
              <w:spacing w:before="100" w:line="408" w:lineRule="auto"/>
              <w:jc w:val="center"/>
              <w:rPr>
                <w:rFonts w:eastAsia="MS Mincho"/>
                <w:bCs/>
                <w:szCs w:val="28"/>
              </w:rPr>
            </w:pPr>
            <w:r w:rsidRPr="006240F1">
              <w:rPr>
                <w:rFonts w:eastAsia="MS Mincho"/>
                <w:bCs/>
                <w:szCs w:val="28"/>
              </w:rPr>
              <w:t>48</w:t>
            </w:r>
          </w:p>
        </w:tc>
        <w:tc>
          <w:tcPr>
            <w:tcW w:w="364" w:type="pct"/>
            <w:tcBorders>
              <w:top w:val="single" w:sz="4" w:space="0" w:color="auto"/>
              <w:left w:val="single" w:sz="4" w:space="0" w:color="auto"/>
              <w:bottom w:val="single" w:sz="4" w:space="0" w:color="auto"/>
              <w:right w:val="single" w:sz="4" w:space="0" w:color="auto"/>
            </w:tcBorders>
          </w:tcPr>
          <w:p w:rsidR="005A2E51" w:rsidRPr="006240F1" w:rsidRDefault="005A2E51" w:rsidP="006E6DB9">
            <w:pPr>
              <w:spacing w:before="100" w:line="408" w:lineRule="auto"/>
              <w:jc w:val="center"/>
              <w:rPr>
                <w:rFonts w:eastAsia="MS Mincho"/>
                <w:bCs/>
                <w:szCs w:val="28"/>
              </w:rPr>
            </w:pPr>
            <w:r w:rsidRPr="006240F1">
              <w:rPr>
                <w:rFonts w:eastAsia="MS Mincho"/>
                <w:bCs/>
                <w:szCs w:val="28"/>
              </w:rPr>
              <w:t>6</w:t>
            </w:r>
          </w:p>
        </w:tc>
      </w:tr>
      <w:tr w:rsidR="00D4584E" w:rsidRPr="006240F1" w:rsidTr="00544ED5">
        <w:trPr>
          <w:trHeight w:val="359"/>
          <w:jc w:val="center"/>
        </w:trPr>
        <w:tc>
          <w:tcPr>
            <w:tcW w:w="651" w:type="pct"/>
            <w:tcBorders>
              <w:top w:val="single" w:sz="4" w:space="0" w:color="auto"/>
              <w:left w:val="single" w:sz="4" w:space="0" w:color="auto"/>
              <w:bottom w:val="single" w:sz="4" w:space="0" w:color="auto"/>
              <w:right w:val="single" w:sz="4" w:space="0" w:color="auto"/>
            </w:tcBorders>
          </w:tcPr>
          <w:p w:rsidR="005A2E51" w:rsidRPr="006240F1" w:rsidRDefault="005A2E51" w:rsidP="00B4212B">
            <w:pPr>
              <w:spacing w:before="100" w:line="408" w:lineRule="auto"/>
              <w:rPr>
                <w:rFonts w:eastAsia="MS Mincho"/>
                <w:b/>
                <w:szCs w:val="28"/>
              </w:rPr>
            </w:pPr>
            <w:r w:rsidRPr="006240F1">
              <w:rPr>
                <w:rFonts w:eastAsia="MS Mincho"/>
                <w:b/>
                <w:szCs w:val="28"/>
              </w:rPr>
              <w:t>158</w:t>
            </w:r>
          </w:p>
        </w:tc>
        <w:tc>
          <w:tcPr>
            <w:tcW w:w="686" w:type="pct"/>
            <w:tcBorders>
              <w:top w:val="single" w:sz="4" w:space="0" w:color="auto"/>
              <w:left w:val="single" w:sz="4" w:space="0" w:color="auto"/>
              <w:bottom w:val="single" w:sz="4" w:space="0" w:color="auto"/>
              <w:right w:val="single" w:sz="4" w:space="0" w:color="auto"/>
            </w:tcBorders>
          </w:tcPr>
          <w:p w:rsidR="005A2E51" w:rsidRPr="006240F1" w:rsidRDefault="005A2E51" w:rsidP="00B4212B">
            <w:pPr>
              <w:spacing w:before="100" w:line="408" w:lineRule="auto"/>
              <w:rPr>
                <w:rFonts w:eastAsia="MS Mincho"/>
                <w:bCs/>
                <w:szCs w:val="28"/>
              </w:rPr>
            </w:pPr>
            <w:r w:rsidRPr="006240F1">
              <w:rPr>
                <w:rFonts w:eastAsia="MS Mincho"/>
                <w:bCs/>
                <w:szCs w:val="28"/>
              </w:rPr>
              <w:t>f</w:t>
            </w:r>
            <w:r w:rsidRPr="006240F1">
              <w:rPr>
                <w:rFonts w:eastAsia="MS Mincho"/>
                <w:bCs/>
                <w:szCs w:val="28"/>
                <w:vertAlign w:val="subscript"/>
              </w:rPr>
              <w:t>i</w:t>
            </w:r>
            <w:r w:rsidRPr="006240F1">
              <w:rPr>
                <w:rFonts w:eastAsia="MS Mincho"/>
                <w:bCs/>
                <w:szCs w:val="28"/>
              </w:rPr>
              <w:t>(ĐC)</w:t>
            </w:r>
          </w:p>
        </w:tc>
        <w:tc>
          <w:tcPr>
            <w:tcW w:w="288" w:type="pct"/>
            <w:tcBorders>
              <w:top w:val="single" w:sz="4" w:space="0" w:color="auto"/>
              <w:left w:val="single" w:sz="4" w:space="0" w:color="auto"/>
              <w:bottom w:val="single" w:sz="4" w:space="0" w:color="auto"/>
              <w:right w:val="single" w:sz="4" w:space="0" w:color="auto"/>
            </w:tcBorders>
          </w:tcPr>
          <w:p w:rsidR="005A2E51" w:rsidRPr="006240F1" w:rsidRDefault="005A2E51" w:rsidP="006E6DB9">
            <w:pPr>
              <w:spacing w:before="100" w:line="408" w:lineRule="auto"/>
              <w:jc w:val="center"/>
              <w:rPr>
                <w:rFonts w:eastAsia="MS Mincho"/>
                <w:bCs/>
                <w:szCs w:val="28"/>
              </w:rPr>
            </w:pPr>
            <w:r w:rsidRPr="006240F1">
              <w:rPr>
                <w:rFonts w:eastAsia="MS Mincho"/>
                <w:bCs/>
                <w:szCs w:val="28"/>
              </w:rPr>
              <w:t>0</w:t>
            </w:r>
          </w:p>
        </w:tc>
        <w:tc>
          <w:tcPr>
            <w:tcW w:w="305" w:type="pct"/>
            <w:tcBorders>
              <w:top w:val="single" w:sz="4" w:space="0" w:color="auto"/>
              <w:left w:val="single" w:sz="4" w:space="0" w:color="auto"/>
              <w:bottom w:val="single" w:sz="4" w:space="0" w:color="auto"/>
              <w:right w:val="single" w:sz="4" w:space="0" w:color="auto"/>
            </w:tcBorders>
          </w:tcPr>
          <w:p w:rsidR="005A2E51" w:rsidRPr="006240F1" w:rsidRDefault="005A2E51" w:rsidP="006E6DB9">
            <w:pPr>
              <w:spacing w:before="100" w:line="408" w:lineRule="auto"/>
              <w:jc w:val="center"/>
              <w:rPr>
                <w:rFonts w:eastAsia="MS Mincho"/>
                <w:bCs/>
                <w:szCs w:val="28"/>
              </w:rPr>
            </w:pPr>
            <w:r w:rsidRPr="006240F1">
              <w:rPr>
                <w:rFonts w:eastAsia="MS Mincho"/>
                <w:bCs/>
                <w:szCs w:val="28"/>
              </w:rPr>
              <w:t>0</w:t>
            </w:r>
          </w:p>
        </w:tc>
        <w:tc>
          <w:tcPr>
            <w:tcW w:w="306" w:type="pct"/>
            <w:tcBorders>
              <w:top w:val="single" w:sz="4" w:space="0" w:color="auto"/>
              <w:left w:val="single" w:sz="4" w:space="0" w:color="auto"/>
              <w:bottom w:val="single" w:sz="4" w:space="0" w:color="auto"/>
              <w:right w:val="single" w:sz="4" w:space="0" w:color="auto"/>
            </w:tcBorders>
          </w:tcPr>
          <w:p w:rsidR="005A2E51" w:rsidRPr="006240F1" w:rsidRDefault="005A2E51" w:rsidP="006E6DB9">
            <w:pPr>
              <w:spacing w:before="100" w:line="408" w:lineRule="auto"/>
              <w:jc w:val="center"/>
              <w:rPr>
                <w:rFonts w:eastAsia="MS Mincho"/>
                <w:bCs/>
                <w:szCs w:val="28"/>
              </w:rPr>
            </w:pPr>
            <w:r w:rsidRPr="006240F1">
              <w:rPr>
                <w:rFonts w:eastAsia="MS Mincho"/>
                <w:bCs/>
                <w:szCs w:val="28"/>
              </w:rPr>
              <w:t>0</w:t>
            </w:r>
          </w:p>
        </w:tc>
        <w:tc>
          <w:tcPr>
            <w:tcW w:w="306" w:type="pct"/>
            <w:tcBorders>
              <w:top w:val="single" w:sz="4" w:space="0" w:color="auto"/>
              <w:left w:val="single" w:sz="4" w:space="0" w:color="auto"/>
              <w:bottom w:val="single" w:sz="4" w:space="0" w:color="auto"/>
              <w:right w:val="single" w:sz="4" w:space="0" w:color="auto"/>
            </w:tcBorders>
          </w:tcPr>
          <w:p w:rsidR="005A2E51" w:rsidRPr="006240F1" w:rsidRDefault="005A2E51" w:rsidP="006E6DB9">
            <w:pPr>
              <w:spacing w:before="100" w:line="408" w:lineRule="auto"/>
              <w:jc w:val="center"/>
              <w:rPr>
                <w:rFonts w:eastAsia="MS Mincho"/>
                <w:bCs/>
                <w:szCs w:val="28"/>
              </w:rPr>
            </w:pPr>
            <w:r w:rsidRPr="006240F1">
              <w:rPr>
                <w:rFonts w:eastAsia="MS Mincho"/>
                <w:bCs/>
                <w:szCs w:val="28"/>
              </w:rPr>
              <w:t>0</w:t>
            </w:r>
          </w:p>
        </w:tc>
        <w:tc>
          <w:tcPr>
            <w:tcW w:w="307" w:type="pct"/>
            <w:tcBorders>
              <w:top w:val="single" w:sz="4" w:space="0" w:color="auto"/>
              <w:left w:val="single" w:sz="4" w:space="0" w:color="auto"/>
              <w:bottom w:val="single" w:sz="4" w:space="0" w:color="auto"/>
              <w:right w:val="single" w:sz="4" w:space="0" w:color="auto"/>
            </w:tcBorders>
          </w:tcPr>
          <w:p w:rsidR="005A2E51" w:rsidRPr="006240F1" w:rsidRDefault="005A2E51" w:rsidP="006E6DB9">
            <w:pPr>
              <w:spacing w:before="100" w:line="408" w:lineRule="auto"/>
              <w:jc w:val="center"/>
              <w:rPr>
                <w:rFonts w:eastAsia="MS Mincho"/>
                <w:bCs/>
                <w:szCs w:val="28"/>
              </w:rPr>
            </w:pPr>
            <w:r w:rsidRPr="006240F1">
              <w:rPr>
                <w:rFonts w:eastAsia="MS Mincho"/>
                <w:bCs/>
                <w:szCs w:val="28"/>
              </w:rPr>
              <w:t>0</w:t>
            </w:r>
          </w:p>
        </w:tc>
        <w:tc>
          <w:tcPr>
            <w:tcW w:w="306" w:type="pct"/>
            <w:tcBorders>
              <w:top w:val="single" w:sz="4" w:space="0" w:color="auto"/>
              <w:left w:val="single" w:sz="4" w:space="0" w:color="auto"/>
              <w:bottom w:val="single" w:sz="4" w:space="0" w:color="auto"/>
              <w:right w:val="single" w:sz="4" w:space="0" w:color="auto"/>
            </w:tcBorders>
          </w:tcPr>
          <w:p w:rsidR="005A2E51" w:rsidRPr="006240F1" w:rsidRDefault="005A2E51" w:rsidP="006E6DB9">
            <w:pPr>
              <w:spacing w:before="100" w:line="408" w:lineRule="auto"/>
              <w:jc w:val="center"/>
              <w:rPr>
                <w:rFonts w:eastAsia="MS Mincho"/>
                <w:bCs/>
                <w:szCs w:val="28"/>
              </w:rPr>
            </w:pPr>
            <w:r w:rsidRPr="006240F1">
              <w:rPr>
                <w:rFonts w:eastAsia="MS Mincho"/>
                <w:bCs/>
                <w:szCs w:val="28"/>
              </w:rPr>
              <w:t>6</w:t>
            </w:r>
          </w:p>
        </w:tc>
        <w:tc>
          <w:tcPr>
            <w:tcW w:w="364" w:type="pct"/>
            <w:tcBorders>
              <w:top w:val="single" w:sz="4" w:space="0" w:color="auto"/>
              <w:left w:val="single" w:sz="4" w:space="0" w:color="auto"/>
              <w:bottom w:val="single" w:sz="4" w:space="0" w:color="auto"/>
              <w:right w:val="single" w:sz="4" w:space="0" w:color="auto"/>
            </w:tcBorders>
          </w:tcPr>
          <w:p w:rsidR="005A2E51" w:rsidRPr="006240F1" w:rsidRDefault="005A2E51" w:rsidP="006E6DB9">
            <w:pPr>
              <w:spacing w:before="100" w:line="408" w:lineRule="auto"/>
              <w:jc w:val="center"/>
              <w:rPr>
                <w:rFonts w:eastAsia="MS Mincho"/>
                <w:bCs/>
                <w:szCs w:val="28"/>
              </w:rPr>
            </w:pPr>
            <w:r w:rsidRPr="006240F1">
              <w:rPr>
                <w:rFonts w:eastAsia="MS Mincho"/>
                <w:bCs/>
                <w:szCs w:val="28"/>
              </w:rPr>
              <w:t>20</w:t>
            </w:r>
          </w:p>
        </w:tc>
        <w:tc>
          <w:tcPr>
            <w:tcW w:w="377" w:type="pct"/>
            <w:tcBorders>
              <w:top w:val="single" w:sz="4" w:space="0" w:color="auto"/>
              <w:left w:val="single" w:sz="4" w:space="0" w:color="auto"/>
              <w:bottom w:val="single" w:sz="4" w:space="0" w:color="auto"/>
              <w:right w:val="single" w:sz="4" w:space="0" w:color="auto"/>
            </w:tcBorders>
          </w:tcPr>
          <w:p w:rsidR="005A2E51" w:rsidRPr="006240F1" w:rsidRDefault="005A2E51" w:rsidP="006E6DB9">
            <w:pPr>
              <w:spacing w:before="100" w:line="408" w:lineRule="auto"/>
              <w:jc w:val="center"/>
              <w:rPr>
                <w:rFonts w:eastAsia="MS Mincho"/>
                <w:bCs/>
                <w:szCs w:val="28"/>
              </w:rPr>
            </w:pPr>
            <w:r w:rsidRPr="006240F1">
              <w:rPr>
                <w:rFonts w:eastAsia="MS Mincho"/>
                <w:bCs/>
                <w:szCs w:val="28"/>
              </w:rPr>
              <w:t>54</w:t>
            </w:r>
          </w:p>
        </w:tc>
        <w:tc>
          <w:tcPr>
            <w:tcW w:w="364" w:type="pct"/>
            <w:tcBorders>
              <w:top w:val="single" w:sz="4" w:space="0" w:color="auto"/>
              <w:left w:val="single" w:sz="4" w:space="0" w:color="auto"/>
              <w:bottom w:val="single" w:sz="4" w:space="0" w:color="auto"/>
              <w:right w:val="single" w:sz="4" w:space="0" w:color="auto"/>
            </w:tcBorders>
          </w:tcPr>
          <w:p w:rsidR="005A2E51" w:rsidRPr="006240F1" w:rsidRDefault="005A2E51" w:rsidP="006E6DB9">
            <w:pPr>
              <w:spacing w:before="100" w:line="408" w:lineRule="auto"/>
              <w:jc w:val="center"/>
              <w:rPr>
                <w:rFonts w:eastAsia="MS Mincho"/>
                <w:bCs/>
                <w:szCs w:val="28"/>
              </w:rPr>
            </w:pPr>
            <w:r w:rsidRPr="006240F1">
              <w:rPr>
                <w:rFonts w:eastAsia="MS Mincho"/>
                <w:bCs/>
                <w:szCs w:val="28"/>
              </w:rPr>
              <w:t>60</w:t>
            </w:r>
          </w:p>
        </w:tc>
        <w:tc>
          <w:tcPr>
            <w:tcW w:w="377" w:type="pct"/>
            <w:tcBorders>
              <w:top w:val="single" w:sz="4" w:space="0" w:color="auto"/>
              <w:left w:val="single" w:sz="4" w:space="0" w:color="auto"/>
              <w:bottom w:val="single" w:sz="4" w:space="0" w:color="auto"/>
              <w:right w:val="single" w:sz="4" w:space="0" w:color="auto"/>
            </w:tcBorders>
          </w:tcPr>
          <w:p w:rsidR="005A2E51" w:rsidRPr="006240F1" w:rsidRDefault="005A2E51" w:rsidP="006E6DB9">
            <w:pPr>
              <w:spacing w:before="100" w:line="408" w:lineRule="auto"/>
              <w:jc w:val="center"/>
              <w:rPr>
                <w:rFonts w:eastAsia="MS Mincho"/>
                <w:bCs/>
                <w:szCs w:val="28"/>
              </w:rPr>
            </w:pPr>
            <w:r w:rsidRPr="006240F1">
              <w:rPr>
                <w:rFonts w:eastAsia="MS Mincho"/>
                <w:bCs/>
                <w:szCs w:val="28"/>
              </w:rPr>
              <w:t>18</w:t>
            </w:r>
          </w:p>
        </w:tc>
        <w:tc>
          <w:tcPr>
            <w:tcW w:w="364" w:type="pct"/>
            <w:tcBorders>
              <w:top w:val="single" w:sz="4" w:space="0" w:color="auto"/>
              <w:left w:val="single" w:sz="4" w:space="0" w:color="auto"/>
              <w:bottom w:val="single" w:sz="4" w:space="0" w:color="auto"/>
              <w:right w:val="single" w:sz="4" w:space="0" w:color="auto"/>
            </w:tcBorders>
          </w:tcPr>
          <w:p w:rsidR="005A2E51" w:rsidRPr="006240F1" w:rsidRDefault="005A2E51" w:rsidP="006E6DB9">
            <w:pPr>
              <w:spacing w:before="100" w:line="408" w:lineRule="auto"/>
              <w:jc w:val="center"/>
              <w:rPr>
                <w:rFonts w:eastAsia="MS Mincho"/>
                <w:bCs/>
                <w:szCs w:val="28"/>
              </w:rPr>
            </w:pPr>
            <w:r w:rsidRPr="006240F1">
              <w:rPr>
                <w:rFonts w:eastAsia="MS Mincho"/>
                <w:bCs/>
                <w:szCs w:val="28"/>
              </w:rPr>
              <w:t>0</w:t>
            </w:r>
          </w:p>
        </w:tc>
      </w:tr>
    </w:tbl>
    <w:p w:rsidR="005A2E51" w:rsidRPr="006240F1" w:rsidRDefault="005A2E51" w:rsidP="00172476">
      <w:pPr>
        <w:spacing w:before="240"/>
        <w:jc w:val="center"/>
        <w:outlineLvl w:val="4"/>
        <w:rPr>
          <w:b/>
        </w:rPr>
      </w:pPr>
      <w:bookmarkStart w:id="464" w:name="_Toc20038642"/>
      <w:bookmarkStart w:id="465" w:name="_Toc28609206"/>
      <w:r w:rsidRPr="006240F1">
        <w:rPr>
          <w:b/>
        </w:rPr>
        <w:t>Bảng 4.</w:t>
      </w:r>
      <w:r w:rsidR="00C93FED" w:rsidRPr="006240F1">
        <w:rPr>
          <w:b/>
        </w:rPr>
        <w:t>11</w:t>
      </w:r>
      <w:r w:rsidRPr="006240F1">
        <w:rPr>
          <w:b/>
        </w:rPr>
        <w:t xml:space="preserve">. Kết quả xếp loại  bài kiểm tra sau </w:t>
      </w:r>
      <w:r w:rsidR="00664A8A" w:rsidRPr="006240F1">
        <w:rPr>
          <w:b/>
        </w:rPr>
        <w:t xml:space="preserve">TN </w:t>
      </w:r>
      <w:r w:rsidR="00291A71" w:rsidRPr="006240F1">
        <w:rPr>
          <w:b/>
        </w:rPr>
        <w:t>vòng 2</w:t>
      </w:r>
      <w:bookmarkEnd w:id="464"/>
      <w:bookmarkEnd w:id="4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0"/>
        <w:gridCol w:w="1214"/>
        <w:gridCol w:w="1723"/>
        <w:gridCol w:w="1903"/>
        <w:gridCol w:w="1704"/>
      </w:tblGrid>
      <w:tr w:rsidR="00D4584E" w:rsidRPr="006240F1" w:rsidTr="00544ED5">
        <w:trPr>
          <w:trHeight w:val="370"/>
          <w:jc w:val="center"/>
        </w:trPr>
        <w:tc>
          <w:tcPr>
            <w:tcW w:w="1366" w:type="pct"/>
            <w:vMerge w:val="restart"/>
            <w:shd w:val="clear" w:color="auto" w:fill="auto"/>
            <w:vAlign w:val="center"/>
          </w:tcPr>
          <w:p w:rsidR="0000043F" w:rsidRPr="006240F1" w:rsidRDefault="0000043F" w:rsidP="00B4212B">
            <w:pPr>
              <w:spacing w:before="100" w:line="408" w:lineRule="auto"/>
              <w:jc w:val="center"/>
              <w:rPr>
                <w:b/>
              </w:rPr>
            </w:pPr>
            <w:r w:rsidRPr="006240F1">
              <w:rPr>
                <w:b/>
              </w:rPr>
              <w:t>Loại</w:t>
            </w:r>
          </w:p>
        </w:tc>
        <w:tc>
          <w:tcPr>
            <w:tcW w:w="3634" w:type="pct"/>
            <w:gridSpan w:val="4"/>
            <w:shd w:val="clear" w:color="auto" w:fill="auto"/>
            <w:vAlign w:val="center"/>
          </w:tcPr>
          <w:p w:rsidR="0000043F" w:rsidRPr="006240F1" w:rsidRDefault="0000043F" w:rsidP="00B4212B">
            <w:pPr>
              <w:spacing w:before="100" w:line="408" w:lineRule="auto"/>
              <w:jc w:val="center"/>
              <w:rPr>
                <w:b/>
                <w:szCs w:val="28"/>
              </w:rPr>
            </w:pPr>
            <w:r w:rsidRPr="006240F1">
              <w:rPr>
                <w:b/>
                <w:szCs w:val="28"/>
                <w:lang w:val="pt-BR"/>
              </w:rPr>
              <w:t>Vòng 2</w:t>
            </w:r>
          </w:p>
        </w:tc>
      </w:tr>
      <w:tr w:rsidR="00D4584E" w:rsidRPr="006240F1" w:rsidTr="00544ED5">
        <w:trPr>
          <w:trHeight w:val="370"/>
          <w:jc w:val="center"/>
        </w:trPr>
        <w:tc>
          <w:tcPr>
            <w:tcW w:w="1366" w:type="pct"/>
            <w:vMerge/>
            <w:shd w:val="clear" w:color="auto" w:fill="auto"/>
            <w:vAlign w:val="center"/>
          </w:tcPr>
          <w:p w:rsidR="0000043F" w:rsidRPr="006240F1" w:rsidRDefault="0000043F" w:rsidP="00B4212B">
            <w:pPr>
              <w:spacing w:before="100" w:line="408" w:lineRule="auto"/>
              <w:jc w:val="center"/>
            </w:pPr>
          </w:p>
        </w:tc>
        <w:tc>
          <w:tcPr>
            <w:tcW w:w="1631" w:type="pct"/>
            <w:gridSpan w:val="2"/>
            <w:shd w:val="clear" w:color="auto" w:fill="auto"/>
            <w:vAlign w:val="center"/>
          </w:tcPr>
          <w:p w:rsidR="0000043F" w:rsidRPr="006240F1" w:rsidRDefault="0000043F" w:rsidP="00B4212B">
            <w:pPr>
              <w:spacing w:before="100" w:line="408" w:lineRule="auto"/>
              <w:jc w:val="center"/>
              <w:rPr>
                <w:b/>
                <w:szCs w:val="28"/>
              </w:rPr>
            </w:pPr>
            <w:r w:rsidRPr="006240F1">
              <w:rPr>
                <w:b/>
                <w:szCs w:val="28"/>
              </w:rPr>
              <w:t>ĐC</w:t>
            </w:r>
          </w:p>
        </w:tc>
        <w:tc>
          <w:tcPr>
            <w:tcW w:w="2003" w:type="pct"/>
            <w:gridSpan w:val="2"/>
            <w:shd w:val="clear" w:color="auto" w:fill="auto"/>
            <w:vAlign w:val="center"/>
          </w:tcPr>
          <w:p w:rsidR="0000043F" w:rsidRPr="006240F1" w:rsidRDefault="0000043F" w:rsidP="00B4212B">
            <w:pPr>
              <w:spacing w:before="100" w:line="408" w:lineRule="auto"/>
              <w:jc w:val="center"/>
              <w:rPr>
                <w:b/>
                <w:szCs w:val="28"/>
              </w:rPr>
            </w:pPr>
            <w:r w:rsidRPr="006240F1">
              <w:rPr>
                <w:b/>
                <w:szCs w:val="28"/>
              </w:rPr>
              <w:t>TN</w:t>
            </w:r>
          </w:p>
        </w:tc>
      </w:tr>
      <w:tr w:rsidR="00D4584E" w:rsidRPr="006240F1" w:rsidTr="00544ED5">
        <w:trPr>
          <w:trHeight w:val="425"/>
          <w:jc w:val="center"/>
        </w:trPr>
        <w:tc>
          <w:tcPr>
            <w:tcW w:w="1366" w:type="pct"/>
            <w:vMerge/>
            <w:shd w:val="clear" w:color="auto" w:fill="auto"/>
            <w:vAlign w:val="center"/>
          </w:tcPr>
          <w:p w:rsidR="0000043F" w:rsidRPr="006240F1" w:rsidRDefault="0000043F" w:rsidP="00B4212B">
            <w:pPr>
              <w:spacing w:before="100" w:line="408" w:lineRule="auto"/>
              <w:jc w:val="center"/>
            </w:pPr>
          </w:p>
        </w:tc>
        <w:tc>
          <w:tcPr>
            <w:tcW w:w="674" w:type="pct"/>
            <w:shd w:val="clear" w:color="auto" w:fill="auto"/>
            <w:vAlign w:val="center"/>
          </w:tcPr>
          <w:p w:rsidR="0000043F" w:rsidRPr="006240F1" w:rsidRDefault="0000043F" w:rsidP="00B4212B">
            <w:pPr>
              <w:spacing w:before="100" w:line="408" w:lineRule="auto"/>
              <w:jc w:val="center"/>
            </w:pPr>
            <w:r w:rsidRPr="006240F1">
              <w:t>SL</w:t>
            </w:r>
          </w:p>
        </w:tc>
        <w:tc>
          <w:tcPr>
            <w:tcW w:w="957" w:type="pct"/>
            <w:shd w:val="clear" w:color="auto" w:fill="auto"/>
            <w:vAlign w:val="center"/>
          </w:tcPr>
          <w:p w:rsidR="0000043F" w:rsidRPr="006240F1" w:rsidRDefault="0000043F" w:rsidP="00B4212B">
            <w:pPr>
              <w:spacing w:before="100" w:line="408" w:lineRule="auto"/>
              <w:jc w:val="center"/>
            </w:pPr>
            <w:r w:rsidRPr="006240F1">
              <w:t>TL</w:t>
            </w:r>
          </w:p>
        </w:tc>
        <w:tc>
          <w:tcPr>
            <w:tcW w:w="1057" w:type="pct"/>
            <w:shd w:val="clear" w:color="auto" w:fill="auto"/>
            <w:vAlign w:val="center"/>
          </w:tcPr>
          <w:p w:rsidR="0000043F" w:rsidRPr="006240F1" w:rsidRDefault="0000043F" w:rsidP="00B4212B">
            <w:pPr>
              <w:spacing w:before="100" w:line="408" w:lineRule="auto"/>
              <w:jc w:val="center"/>
            </w:pPr>
            <w:r w:rsidRPr="006240F1">
              <w:t>SL</w:t>
            </w:r>
          </w:p>
        </w:tc>
        <w:tc>
          <w:tcPr>
            <w:tcW w:w="946" w:type="pct"/>
            <w:shd w:val="clear" w:color="auto" w:fill="auto"/>
            <w:vAlign w:val="center"/>
          </w:tcPr>
          <w:p w:rsidR="0000043F" w:rsidRPr="006240F1" w:rsidRDefault="0000043F" w:rsidP="00B4212B">
            <w:pPr>
              <w:spacing w:before="100" w:line="408" w:lineRule="auto"/>
              <w:jc w:val="center"/>
            </w:pPr>
            <w:r w:rsidRPr="006240F1">
              <w:t>TL</w:t>
            </w:r>
          </w:p>
        </w:tc>
      </w:tr>
      <w:tr w:rsidR="00D4584E" w:rsidRPr="006240F1" w:rsidTr="00544ED5">
        <w:trPr>
          <w:trHeight w:val="425"/>
          <w:jc w:val="center"/>
        </w:trPr>
        <w:tc>
          <w:tcPr>
            <w:tcW w:w="1366" w:type="pct"/>
            <w:shd w:val="clear" w:color="auto" w:fill="auto"/>
            <w:vAlign w:val="center"/>
          </w:tcPr>
          <w:p w:rsidR="005A2E51" w:rsidRPr="006240F1" w:rsidRDefault="005A2E51" w:rsidP="00B4212B">
            <w:pPr>
              <w:spacing w:before="100" w:line="408" w:lineRule="auto"/>
            </w:pPr>
            <w:r w:rsidRPr="006240F1">
              <w:t>Yếu, Kém</w:t>
            </w:r>
          </w:p>
        </w:tc>
        <w:tc>
          <w:tcPr>
            <w:tcW w:w="674" w:type="pct"/>
            <w:shd w:val="clear" w:color="auto" w:fill="auto"/>
            <w:vAlign w:val="center"/>
          </w:tcPr>
          <w:p w:rsidR="005A2E51" w:rsidRPr="006240F1" w:rsidRDefault="005A2E51" w:rsidP="00B4212B">
            <w:pPr>
              <w:spacing w:before="100" w:line="408" w:lineRule="auto"/>
              <w:jc w:val="center"/>
              <w:rPr>
                <w:szCs w:val="28"/>
              </w:rPr>
            </w:pPr>
            <w:r w:rsidRPr="006240F1">
              <w:rPr>
                <w:szCs w:val="28"/>
              </w:rPr>
              <w:t>0</w:t>
            </w:r>
          </w:p>
        </w:tc>
        <w:tc>
          <w:tcPr>
            <w:tcW w:w="957" w:type="pct"/>
            <w:shd w:val="clear" w:color="auto" w:fill="auto"/>
            <w:vAlign w:val="center"/>
          </w:tcPr>
          <w:p w:rsidR="005A2E51" w:rsidRPr="006240F1" w:rsidRDefault="005A2E51" w:rsidP="00B4212B">
            <w:pPr>
              <w:spacing w:before="100" w:line="408" w:lineRule="auto"/>
              <w:jc w:val="center"/>
              <w:rPr>
                <w:szCs w:val="28"/>
              </w:rPr>
            </w:pPr>
            <w:r w:rsidRPr="006240F1">
              <w:rPr>
                <w:szCs w:val="28"/>
              </w:rPr>
              <w:t>0.0</w:t>
            </w:r>
          </w:p>
        </w:tc>
        <w:tc>
          <w:tcPr>
            <w:tcW w:w="1057" w:type="pct"/>
            <w:shd w:val="clear" w:color="auto" w:fill="auto"/>
            <w:vAlign w:val="center"/>
          </w:tcPr>
          <w:p w:rsidR="005A2E51" w:rsidRPr="006240F1" w:rsidRDefault="005A2E51" w:rsidP="00B4212B">
            <w:pPr>
              <w:spacing w:before="100" w:line="408" w:lineRule="auto"/>
              <w:jc w:val="center"/>
              <w:rPr>
                <w:szCs w:val="28"/>
              </w:rPr>
            </w:pPr>
            <w:r w:rsidRPr="006240F1">
              <w:rPr>
                <w:szCs w:val="28"/>
              </w:rPr>
              <w:t>0</w:t>
            </w:r>
          </w:p>
        </w:tc>
        <w:tc>
          <w:tcPr>
            <w:tcW w:w="946" w:type="pct"/>
            <w:shd w:val="clear" w:color="auto" w:fill="auto"/>
            <w:vAlign w:val="center"/>
          </w:tcPr>
          <w:p w:rsidR="005A2E51" w:rsidRPr="006240F1" w:rsidRDefault="005A2E51" w:rsidP="00B4212B">
            <w:pPr>
              <w:spacing w:before="100" w:line="408" w:lineRule="auto"/>
              <w:jc w:val="center"/>
              <w:rPr>
                <w:szCs w:val="28"/>
              </w:rPr>
            </w:pPr>
            <w:r w:rsidRPr="006240F1">
              <w:rPr>
                <w:szCs w:val="28"/>
              </w:rPr>
              <w:t>0.0</w:t>
            </w:r>
          </w:p>
        </w:tc>
      </w:tr>
      <w:tr w:rsidR="00D4584E" w:rsidRPr="006240F1" w:rsidTr="00544ED5">
        <w:trPr>
          <w:trHeight w:val="425"/>
          <w:jc w:val="center"/>
        </w:trPr>
        <w:tc>
          <w:tcPr>
            <w:tcW w:w="1366" w:type="pct"/>
            <w:shd w:val="clear" w:color="auto" w:fill="auto"/>
            <w:vAlign w:val="center"/>
          </w:tcPr>
          <w:p w:rsidR="005A2E51" w:rsidRPr="006240F1" w:rsidRDefault="005A2E51" w:rsidP="00B4212B">
            <w:pPr>
              <w:spacing w:before="100" w:line="408" w:lineRule="auto"/>
            </w:pPr>
            <w:r w:rsidRPr="006240F1">
              <w:t>TB</w:t>
            </w:r>
          </w:p>
        </w:tc>
        <w:tc>
          <w:tcPr>
            <w:tcW w:w="674" w:type="pct"/>
            <w:shd w:val="clear" w:color="auto" w:fill="auto"/>
            <w:vAlign w:val="center"/>
          </w:tcPr>
          <w:p w:rsidR="005A2E51" w:rsidRPr="006240F1" w:rsidRDefault="005A2E51" w:rsidP="00B4212B">
            <w:pPr>
              <w:spacing w:before="100" w:line="408" w:lineRule="auto"/>
              <w:jc w:val="center"/>
              <w:rPr>
                <w:szCs w:val="28"/>
              </w:rPr>
            </w:pPr>
            <w:r w:rsidRPr="006240F1">
              <w:rPr>
                <w:szCs w:val="28"/>
              </w:rPr>
              <w:t>26</w:t>
            </w:r>
          </w:p>
        </w:tc>
        <w:tc>
          <w:tcPr>
            <w:tcW w:w="957" w:type="pct"/>
            <w:shd w:val="clear" w:color="auto" w:fill="auto"/>
            <w:vAlign w:val="center"/>
          </w:tcPr>
          <w:p w:rsidR="005A2E51" w:rsidRPr="006240F1" w:rsidRDefault="005A2E51" w:rsidP="00B4212B">
            <w:pPr>
              <w:spacing w:before="100" w:line="408" w:lineRule="auto"/>
              <w:jc w:val="center"/>
              <w:rPr>
                <w:szCs w:val="28"/>
              </w:rPr>
            </w:pPr>
            <w:r w:rsidRPr="006240F1">
              <w:rPr>
                <w:szCs w:val="28"/>
              </w:rPr>
              <w:t>16.46</w:t>
            </w:r>
          </w:p>
        </w:tc>
        <w:tc>
          <w:tcPr>
            <w:tcW w:w="1057" w:type="pct"/>
            <w:shd w:val="clear" w:color="auto" w:fill="auto"/>
            <w:vAlign w:val="center"/>
          </w:tcPr>
          <w:p w:rsidR="005A2E51" w:rsidRPr="006240F1" w:rsidRDefault="005A2E51" w:rsidP="00B4212B">
            <w:pPr>
              <w:spacing w:before="100" w:line="408" w:lineRule="auto"/>
              <w:jc w:val="center"/>
              <w:rPr>
                <w:szCs w:val="28"/>
              </w:rPr>
            </w:pPr>
            <w:r w:rsidRPr="006240F1">
              <w:rPr>
                <w:szCs w:val="28"/>
              </w:rPr>
              <w:t>9</w:t>
            </w:r>
          </w:p>
        </w:tc>
        <w:tc>
          <w:tcPr>
            <w:tcW w:w="946" w:type="pct"/>
            <w:shd w:val="clear" w:color="auto" w:fill="auto"/>
            <w:vAlign w:val="center"/>
          </w:tcPr>
          <w:p w:rsidR="005A2E51" w:rsidRPr="006240F1" w:rsidRDefault="005A2E51" w:rsidP="00B4212B">
            <w:pPr>
              <w:spacing w:before="100" w:line="408" w:lineRule="auto"/>
              <w:jc w:val="center"/>
              <w:rPr>
                <w:szCs w:val="28"/>
              </w:rPr>
            </w:pPr>
            <w:r w:rsidRPr="006240F1">
              <w:rPr>
                <w:szCs w:val="28"/>
              </w:rPr>
              <w:t>5.62</w:t>
            </w:r>
          </w:p>
        </w:tc>
      </w:tr>
      <w:tr w:rsidR="00D4584E" w:rsidRPr="006240F1" w:rsidTr="00544ED5">
        <w:trPr>
          <w:trHeight w:val="425"/>
          <w:jc w:val="center"/>
        </w:trPr>
        <w:tc>
          <w:tcPr>
            <w:tcW w:w="1366" w:type="pct"/>
            <w:shd w:val="clear" w:color="auto" w:fill="auto"/>
            <w:vAlign w:val="center"/>
          </w:tcPr>
          <w:p w:rsidR="005A2E51" w:rsidRPr="006240F1" w:rsidRDefault="005A2E51" w:rsidP="00B4212B">
            <w:pPr>
              <w:spacing w:before="100" w:line="408" w:lineRule="auto"/>
            </w:pPr>
            <w:r w:rsidRPr="006240F1">
              <w:t>Khá</w:t>
            </w:r>
          </w:p>
        </w:tc>
        <w:tc>
          <w:tcPr>
            <w:tcW w:w="674" w:type="pct"/>
            <w:shd w:val="clear" w:color="auto" w:fill="auto"/>
            <w:vAlign w:val="center"/>
          </w:tcPr>
          <w:p w:rsidR="005A2E51" w:rsidRPr="006240F1" w:rsidRDefault="005A2E51" w:rsidP="00B4212B">
            <w:pPr>
              <w:spacing w:before="100" w:line="408" w:lineRule="auto"/>
              <w:jc w:val="center"/>
              <w:rPr>
                <w:szCs w:val="28"/>
              </w:rPr>
            </w:pPr>
            <w:r w:rsidRPr="006240F1">
              <w:rPr>
                <w:szCs w:val="28"/>
              </w:rPr>
              <w:t>114</w:t>
            </w:r>
          </w:p>
        </w:tc>
        <w:tc>
          <w:tcPr>
            <w:tcW w:w="957" w:type="pct"/>
            <w:shd w:val="clear" w:color="auto" w:fill="auto"/>
            <w:vAlign w:val="center"/>
          </w:tcPr>
          <w:p w:rsidR="005A2E51" w:rsidRPr="006240F1" w:rsidRDefault="005A2E51" w:rsidP="00B4212B">
            <w:pPr>
              <w:spacing w:before="100" w:line="408" w:lineRule="auto"/>
              <w:jc w:val="center"/>
              <w:rPr>
                <w:szCs w:val="28"/>
              </w:rPr>
            </w:pPr>
            <w:r w:rsidRPr="006240F1">
              <w:rPr>
                <w:szCs w:val="28"/>
              </w:rPr>
              <w:t>72.15</w:t>
            </w:r>
          </w:p>
        </w:tc>
        <w:tc>
          <w:tcPr>
            <w:tcW w:w="1057" w:type="pct"/>
            <w:shd w:val="clear" w:color="auto" w:fill="auto"/>
            <w:vAlign w:val="center"/>
          </w:tcPr>
          <w:p w:rsidR="005A2E51" w:rsidRPr="006240F1" w:rsidRDefault="005A2E51" w:rsidP="00B4212B">
            <w:pPr>
              <w:spacing w:before="100" w:line="408" w:lineRule="auto"/>
              <w:jc w:val="center"/>
              <w:rPr>
                <w:szCs w:val="28"/>
              </w:rPr>
            </w:pPr>
            <w:r w:rsidRPr="006240F1">
              <w:rPr>
                <w:szCs w:val="28"/>
              </w:rPr>
              <w:t>97</w:t>
            </w:r>
          </w:p>
        </w:tc>
        <w:tc>
          <w:tcPr>
            <w:tcW w:w="946" w:type="pct"/>
            <w:shd w:val="clear" w:color="auto" w:fill="auto"/>
            <w:vAlign w:val="center"/>
          </w:tcPr>
          <w:p w:rsidR="005A2E51" w:rsidRPr="006240F1" w:rsidRDefault="005A2E51" w:rsidP="00B4212B">
            <w:pPr>
              <w:spacing w:before="100" w:line="408" w:lineRule="auto"/>
              <w:jc w:val="center"/>
              <w:rPr>
                <w:szCs w:val="28"/>
              </w:rPr>
            </w:pPr>
            <w:r w:rsidRPr="006240F1">
              <w:rPr>
                <w:szCs w:val="28"/>
              </w:rPr>
              <w:t>60.63</w:t>
            </w:r>
          </w:p>
        </w:tc>
      </w:tr>
      <w:tr w:rsidR="00D4584E" w:rsidRPr="006240F1" w:rsidTr="00544ED5">
        <w:trPr>
          <w:trHeight w:val="444"/>
          <w:jc w:val="center"/>
        </w:trPr>
        <w:tc>
          <w:tcPr>
            <w:tcW w:w="1366" w:type="pct"/>
            <w:shd w:val="clear" w:color="auto" w:fill="auto"/>
            <w:vAlign w:val="center"/>
          </w:tcPr>
          <w:p w:rsidR="005A2E51" w:rsidRPr="006240F1" w:rsidRDefault="005A2E51" w:rsidP="00B4212B">
            <w:pPr>
              <w:spacing w:before="100" w:line="408" w:lineRule="auto"/>
            </w:pPr>
            <w:r w:rsidRPr="006240F1">
              <w:t>Giỏi</w:t>
            </w:r>
          </w:p>
        </w:tc>
        <w:tc>
          <w:tcPr>
            <w:tcW w:w="674" w:type="pct"/>
            <w:shd w:val="clear" w:color="auto" w:fill="auto"/>
            <w:vAlign w:val="center"/>
          </w:tcPr>
          <w:p w:rsidR="005A2E51" w:rsidRPr="006240F1" w:rsidRDefault="005A2E51" w:rsidP="00B4212B">
            <w:pPr>
              <w:spacing w:before="100" w:line="408" w:lineRule="auto"/>
              <w:jc w:val="center"/>
              <w:rPr>
                <w:szCs w:val="28"/>
              </w:rPr>
            </w:pPr>
            <w:r w:rsidRPr="006240F1">
              <w:rPr>
                <w:szCs w:val="28"/>
              </w:rPr>
              <w:t>18</w:t>
            </w:r>
          </w:p>
        </w:tc>
        <w:tc>
          <w:tcPr>
            <w:tcW w:w="957" w:type="pct"/>
            <w:shd w:val="clear" w:color="auto" w:fill="auto"/>
            <w:vAlign w:val="center"/>
          </w:tcPr>
          <w:p w:rsidR="005A2E51" w:rsidRPr="006240F1" w:rsidRDefault="005A2E51" w:rsidP="00B4212B">
            <w:pPr>
              <w:spacing w:before="100" w:line="408" w:lineRule="auto"/>
              <w:jc w:val="center"/>
              <w:rPr>
                <w:szCs w:val="28"/>
              </w:rPr>
            </w:pPr>
            <w:r w:rsidRPr="006240F1">
              <w:rPr>
                <w:szCs w:val="28"/>
              </w:rPr>
              <w:t>11.39</w:t>
            </w:r>
          </w:p>
        </w:tc>
        <w:tc>
          <w:tcPr>
            <w:tcW w:w="1057" w:type="pct"/>
            <w:shd w:val="clear" w:color="auto" w:fill="auto"/>
            <w:vAlign w:val="center"/>
          </w:tcPr>
          <w:p w:rsidR="005A2E51" w:rsidRPr="006240F1" w:rsidRDefault="005A2E51" w:rsidP="00B4212B">
            <w:pPr>
              <w:spacing w:before="100" w:line="408" w:lineRule="auto"/>
              <w:jc w:val="center"/>
              <w:rPr>
                <w:szCs w:val="28"/>
              </w:rPr>
            </w:pPr>
            <w:r w:rsidRPr="006240F1">
              <w:rPr>
                <w:szCs w:val="28"/>
              </w:rPr>
              <w:t>54</w:t>
            </w:r>
          </w:p>
        </w:tc>
        <w:tc>
          <w:tcPr>
            <w:tcW w:w="946" w:type="pct"/>
            <w:shd w:val="clear" w:color="auto" w:fill="auto"/>
            <w:vAlign w:val="center"/>
          </w:tcPr>
          <w:p w:rsidR="005A2E51" w:rsidRPr="006240F1" w:rsidRDefault="005A2E51" w:rsidP="00B4212B">
            <w:pPr>
              <w:spacing w:before="100" w:line="408" w:lineRule="auto"/>
              <w:jc w:val="center"/>
              <w:rPr>
                <w:szCs w:val="28"/>
              </w:rPr>
            </w:pPr>
            <w:r w:rsidRPr="006240F1">
              <w:rPr>
                <w:szCs w:val="28"/>
              </w:rPr>
              <w:t>33.75</w:t>
            </w:r>
          </w:p>
        </w:tc>
      </w:tr>
    </w:tbl>
    <w:p w:rsidR="005A2E51" w:rsidRPr="006240F1" w:rsidRDefault="005A2E51" w:rsidP="00B4212B">
      <w:pPr>
        <w:spacing w:before="240" w:line="408" w:lineRule="auto"/>
        <w:ind w:firstLine="720"/>
        <w:rPr>
          <w:bCs/>
          <w:szCs w:val="28"/>
        </w:rPr>
      </w:pPr>
      <w:r w:rsidRPr="006240F1">
        <w:rPr>
          <w:bCs/>
          <w:szCs w:val="28"/>
        </w:rPr>
        <w:t xml:space="preserve">Từ bảng kết quả, ta có bảng phân phối tần số lũy tích hội tụ lùi của nhóm lớp </w:t>
      </w:r>
      <w:r w:rsidR="00664A8A" w:rsidRPr="006240F1">
        <w:rPr>
          <w:bCs/>
          <w:szCs w:val="28"/>
        </w:rPr>
        <w:t xml:space="preserve">TN và ĐC </w:t>
      </w:r>
      <w:r w:rsidRPr="006240F1">
        <w:rPr>
          <w:bCs/>
          <w:szCs w:val="28"/>
        </w:rPr>
        <w:t>như sau:</w:t>
      </w:r>
    </w:p>
    <w:p w:rsidR="005A2E51" w:rsidRPr="006240F1" w:rsidRDefault="005A2E51" w:rsidP="00172476">
      <w:pPr>
        <w:jc w:val="center"/>
        <w:outlineLvl w:val="4"/>
        <w:rPr>
          <w:b/>
        </w:rPr>
      </w:pPr>
      <w:bookmarkStart w:id="466" w:name="_Toc20038643"/>
      <w:bookmarkStart w:id="467" w:name="_Toc28609207"/>
      <w:r w:rsidRPr="006240F1">
        <w:rPr>
          <w:b/>
        </w:rPr>
        <w:t>Bảng 4.</w:t>
      </w:r>
      <w:r w:rsidR="00C93FED" w:rsidRPr="006240F1">
        <w:rPr>
          <w:b/>
        </w:rPr>
        <w:t>12</w:t>
      </w:r>
      <w:r w:rsidRPr="006240F1">
        <w:rPr>
          <w:b/>
        </w:rPr>
        <w:t xml:space="preserve">. Phân bổ tần số lũy tích hội tụ lùi của nhóm lớp </w:t>
      </w:r>
      <w:r w:rsidR="00664A8A" w:rsidRPr="006240F1">
        <w:rPr>
          <w:b/>
        </w:rPr>
        <w:t>TN và ĐC</w:t>
      </w:r>
      <w:r w:rsidRPr="006240F1">
        <w:rPr>
          <w:b/>
        </w:rPr>
        <w:t>sau khi TNSP vòng 2</w:t>
      </w:r>
      <w:bookmarkEnd w:id="466"/>
      <w:bookmarkEnd w:id="467"/>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7"/>
        <w:gridCol w:w="540"/>
        <w:gridCol w:w="497"/>
        <w:gridCol w:w="444"/>
        <w:gridCol w:w="445"/>
        <w:gridCol w:w="444"/>
        <w:gridCol w:w="742"/>
        <w:gridCol w:w="891"/>
        <w:gridCol w:w="892"/>
        <w:gridCol w:w="943"/>
        <w:gridCol w:w="1038"/>
        <w:gridCol w:w="1133"/>
      </w:tblGrid>
      <w:tr w:rsidR="00D4584E" w:rsidRPr="006240F1" w:rsidTr="00544ED5">
        <w:trPr>
          <w:trHeight w:val="621"/>
        </w:trPr>
        <w:tc>
          <w:tcPr>
            <w:tcW w:w="10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DA054A" w:rsidP="00B4212B">
            <w:pPr>
              <w:spacing w:before="100" w:line="408" w:lineRule="auto"/>
              <w:jc w:val="center"/>
              <w:rPr>
                <w:rFonts w:eastAsia="MS Mincho"/>
                <w:b/>
                <w:szCs w:val="28"/>
              </w:rPr>
            </w:pPr>
            <w:r w:rsidRPr="006240F1">
              <w:rPr>
                <w:rFonts w:eastAsia="MS Mincho"/>
                <w:b/>
                <w:noProof/>
                <w:position w:val="-12"/>
                <w:szCs w:val="28"/>
              </w:rPr>
              <w:drawing>
                <wp:inline distT="0" distB="0" distL="0" distR="0" wp14:anchorId="07AF85BC" wp14:editId="73AA34D1">
                  <wp:extent cx="189865" cy="267335"/>
                  <wp:effectExtent l="0" t="0" r="635"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89865" cy="267335"/>
                          </a:xfrm>
                          <a:prstGeom prst="rect">
                            <a:avLst/>
                          </a:prstGeom>
                          <a:noFill/>
                          <a:ln>
                            <a:noFill/>
                          </a:ln>
                        </pic:spPr>
                      </pic:pic>
                    </a:graphicData>
                  </a:graphic>
                </wp:inline>
              </w:drawing>
            </w:r>
          </w:p>
        </w:tc>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
                <w:szCs w:val="28"/>
              </w:rPr>
            </w:pPr>
            <w:r w:rsidRPr="006240F1">
              <w:rPr>
                <w:rFonts w:eastAsia="MS Mincho"/>
                <w:b/>
                <w:szCs w:val="28"/>
              </w:rPr>
              <w:t>0</w:t>
            </w:r>
          </w:p>
        </w:tc>
        <w:tc>
          <w:tcPr>
            <w:tcW w:w="4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
                <w:szCs w:val="28"/>
              </w:rPr>
            </w:pPr>
            <w:r w:rsidRPr="006240F1">
              <w:rPr>
                <w:rFonts w:eastAsia="MS Mincho"/>
                <w:b/>
                <w:szCs w:val="28"/>
              </w:rPr>
              <w:t>1</w:t>
            </w:r>
          </w:p>
        </w:tc>
        <w:tc>
          <w:tcPr>
            <w:tcW w:w="4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
                <w:szCs w:val="28"/>
              </w:rPr>
            </w:pPr>
            <w:r w:rsidRPr="006240F1">
              <w:rPr>
                <w:rFonts w:eastAsia="MS Mincho"/>
                <w:b/>
                <w:szCs w:val="28"/>
              </w:rPr>
              <w:t>2</w:t>
            </w:r>
          </w:p>
        </w:tc>
        <w:tc>
          <w:tcPr>
            <w:tcW w:w="4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
                <w:szCs w:val="28"/>
              </w:rPr>
            </w:pPr>
            <w:r w:rsidRPr="006240F1">
              <w:rPr>
                <w:rFonts w:eastAsia="MS Mincho"/>
                <w:b/>
                <w:szCs w:val="28"/>
              </w:rPr>
              <w:t>3</w:t>
            </w:r>
          </w:p>
        </w:tc>
        <w:tc>
          <w:tcPr>
            <w:tcW w:w="4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
                <w:szCs w:val="28"/>
              </w:rPr>
            </w:pPr>
            <w:r w:rsidRPr="006240F1">
              <w:rPr>
                <w:rFonts w:eastAsia="MS Mincho"/>
                <w:b/>
                <w:szCs w:val="28"/>
              </w:rPr>
              <w:t>4</w:t>
            </w:r>
          </w:p>
        </w:tc>
        <w:tc>
          <w:tcPr>
            <w:tcW w:w="7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
                <w:szCs w:val="28"/>
              </w:rPr>
            </w:pPr>
            <w:r w:rsidRPr="006240F1">
              <w:rPr>
                <w:rFonts w:eastAsia="MS Mincho"/>
                <w:b/>
                <w:szCs w:val="28"/>
              </w:rPr>
              <w:t>5</w:t>
            </w:r>
          </w:p>
        </w:tc>
        <w:tc>
          <w:tcPr>
            <w:tcW w:w="8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
                <w:szCs w:val="28"/>
              </w:rPr>
            </w:pPr>
            <w:r w:rsidRPr="006240F1">
              <w:rPr>
                <w:rFonts w:eastAsia="MS Mincho"/>
                <w:b/>
                <w:szCs w:val="28"/>
              </w:rPr>
              <w:t>6</w:t>
            </w:r>
          </w:p>
        </w:tc>
        <w:tc>
          <w:tcPr>
            <w:tcW w:w="8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
                <w:szCs w:val="28"/>
              </w:rPr>
            </w:pPr>
            <w:r w:rsidRPr="006240F1">
              <w:rPr>
                <w:rFonts w:eastAsia="MS Mincho"/>
                <w:b/>
                <w:szCs w:val="28"/>
              </w:rPr>
              <w:t>7</w:t>
            </w:r>
          </w:p>
        </w:tc>
        <w:tc>
          <w:tcPr>
            <w:tcW w:w="9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
                <w:szCs w:val="28"/>
              </w:rPr>
            </w:pPr>
            <w:r w:rsidRPr="006240F1">
              <w:rPr>
                <w:rFonts w:eastAsia="MS Mincho"/>
                <w:b/>
                <w:szCs w:val="28"/>
              </w:rPr>
              <w:t>8</w:t>
            </w:r>
          </w:p>
        </w:tc>
        <w:tc>
          <w:tcPr>
            <w:tcW w:w="103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
                <w:szCs w:val="28"/>
              </w:rPr>
            </w:pPr>
            <w:r w:rsidRPr="006240F1">
              <w:rPr>
                <w:rFonts w:eastAsia="MS Mincho"/>
                <w:b/>
                <w:szCs w:val="28"/>
              </w:rPr>
              <w:t>9</w:t>
            </w:r>
          </w:p>
        </w:tc>
        <w:tc>
          <w:tcPr>
            <w:tcW w:w="11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
                <w:szCs w:val="28"/>
              </w:rPr>
            </w:pPr>
            <w:r w:rsidRPr="006240F1">
              <w:rPr>
                <w:rFonts w:eastAsia="MS Mincho"/>
                <w:b/>
                <w:szCs w:val="28"/>
              </w:rPr>
              <w:t>10</w:t>
            </w:r>
          </w:p>
        </w:tc>
      </w:tr>
      <w:tr w:rsidR="00D4584E" w:rsidRPr="006240F1" w:rsidTr="00544ED5">
        <w:trPr>
          <w:trHeight w:val="456"/>
        </w:trPr>
        <w:tc>
          <w:tcPr>
            <w:tcW w:w="10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
                <w:szCs w:val="28"/>
              </w:rPr>
            </w:pPr>
            <w:r w:rsidRPr="006240F1">
              <w:rPr>
                <w:rFonts w:eastAsia="MS Mincho"/>
                <w:b/>
                <w:szCs w:val="28"/>
              </w:rPr>
              <w:t>w</w:t>
            </w:r>
            <w:r w:rsidRPr="006240F1">
              <w:rPr>
                <w:rFonts w:eastAsia="MS Mincho"/>
                <w:b/>
                <w:szCs w:val="28"/>
                <w:vertAlign w:val="subscript"/>
              </w:rPr>
              <w:t>i</w:t>
            </w:r>
            <w:r w:rsidRPr="006240F1">
              <w:rPr>
                <w:rFonts w:eastAsia="MS Mincho"/>
                <w:b/>
                <w:szCs w:val="28"/>
              </w:rPr>
              <w:t>(TN)</w:t>
            </w:r>
          </w:p>
        </w:tc>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Cs/>
                <w:szCs w:val="28"/>
              </w:rPr>
            </w:pPr>
            <w:r w:rsidRPr="006240F1">
              <w:rPr>
                <w:rFonts w:eastAsia="MS Mincho"/>
                <w:bCs/>
                <w:szCs w:val="28"/>
              </w:rPr>
              <w:t>0</w:t>
            </w:r>
          </w:p>
        </w:tc>
        <w:tc>
          <w:tcPr>
            <w:tcW w:w="4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Cs/>
                <w:szCs w:val="28"/>
              </w:rPr>
            </w:pPr>
            <w:r w:rsidRPr="006240F1">
              <w:rPr>
                <w:rFonts w:eastAsia="MS Mincho"/>
                <w:bCs/>
                <w:szCs w:val="28"/>
              </w:rPr>
              <w:t>0</w:t>
            </w:r>
          </w:p>
        </w:tc>
        <w:tc>
          <w:tcPr>
            <w:tcW w:w="4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Cs/>
                <w:szCs w:val="28"/>
              </w:rPr>
            </w:pPr>
            <w:r w:rsidRPr="006240F1">
              <w:rPr>
                <w:rFonts w:eastAsia="MS Mincho"/>
                <w:bCs/>
                <w:szCs w:val="28"/>
              </w:rPr>
              <w:t>0</w:t>
            </w:r>
          </w:p>
        </w:tc>
        <w:tc>
          <w:tcPr>
            <w:tcW w:w="4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Cs/>
                <w:szCs w:val="28"/>
              </w:rPr>
            </w:pPr>
            <w:r w:rsidRPr="006240F1">
              <w:rPr>
                <w:rFonts w:eastAsia="MS Mincho"/>
                <w:bCs/>
                <w:szCs w:val="28"/>
              </w:rPr>
              <w:t>0</w:t>
            </w:r>
          </w:p>
        </w:tc>
        <w:tc>
          <w:tcPr>
            <w:tcW w:w="4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Cs/>
                <w:szCs w:val="28"/>
              </w:rPr>
            </w:pPr>
            <w:r w:rsidRPr="006240F1">
              <w:rPr>
                <w:rFonts w:eastAsia="MS Mincho"/>
                <w:bCs/>
                <w:szCs w:val="28"/>
              </w:rPr>
              <w:t>0</w:t>
            </w:r>
          </w:p>
        </w:tc>
        <w:tc>
          <w:tcPr>
            <w:tcW w:w="7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Cs/>
                <w:szCs w:val="28"/>
              </w:rPr>
            </w:pPr>
            <w:r w:rsidRPr="006240F1">
              <w:rPr>
                <w:rFonts w:eastAsia="MS Mincho"/>
                <w:bCs/>
                <w:szCs w:val="28"/>
              </w:rPr>
              <w:t>2,50</w:t>
            </w:r>
          </w:p>
        </w:tc>
        <w:tc>
          <w:tcPr>
            <w:tcW w:w="8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Cs/>
                <w:szCs w:val="28"/>
              </w:rPr>
            </w:pPr>
            <w:r w:rsidRPr="006240F1">
              <w:rPr>
                <w:rFonts w:eastAsia="MS Mincho"/>
                <w:bCs/>
                <w:szCs w:val="28"/>
              </w:rPr>
              <w:t>5,73</w:t>
            </w:r>
          </w:p>
        </w:tc>
        <w:tc>
          <w:tcPr>
            <w:tcW w:w="8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Cs/>
                <w:szCs w:val="28"/>
              </w:rPr>
            </w:pPr>
            <w:r w:rsidRPr="006240F1">
              <w:rPr>
                <w:rFonts w:eastAsia="MS Mincho"/>
                <w:bCs/>
                <w:szCs w:val="28"/>
              </w:rPr>
              <w:t>17,61</w:t>
            </w:r>
          </w:p>
        </w:tc>
        <w:tc>
          <w:tcPr>
            <w:tcW w:w="9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Cs/>
                <w:szCs w:val="28"/>
              </w:rPr>
            </w:pPr>
            <w:r w:rsidRPr="006240F1">
              <w:rPr>
                <w:rFonts w:eastAsia="MS Mincho"/>
                <w:bCs/>
                <w:szCs w:val="28"/>
              </w:rPr>
              <w:t>66,36</w:t>
            </w:r>
          </w:p>
        </w:tc>
        <w:tc>
          <w:tcPr>
            <w:tcW w:w="103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Cs/>
                <w:szCs w:val="28"/>
              </w:rPr>
            </w:pPr>
            <w:r w:rsidRPr="006240F1">
              <w:rPr>
                <w:rFonts w:eastAsia="MS Mincho"/>
                <w:bCs/>
                <w:szCs w:val="28"/>
              </w:rPr>
              <w:t>96,36</w:t>
            </w:r>
          </w:p>
        </w:tc>
        <w:tc>
          <w:tcPr>
            <w:tcW w:w="11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Cs/>
                <w:szCs w:val="28"/>
              </w:rPr>
            </w:pPr>
            <w:r w:rsidRPr="006240F1">
              <w:rPr>
                <w:rFonts w:eastAsia="MS Mincho"/>
                <w:bCs/>
                <w:szCs w:val="28"/>
              </w:rPr>
              <w:t>100,00</w:t>
            </w:r>
          </w:p>
        </w:tc>
      </w:tr>
      <w:tr w:rsidR="00D4584E" w:rsidRPr="006240F1" w:rsidTr="00544ED5">
        <w:trPr>
          <w:trHeight w:val="456"/>
        </w:trPr>
        <w:tc>
          <w:tcPr>
            <w:tcW w:w="10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
                <w:szCs w:val="28"/>
              </w:rPr>
            </w:pPr>
            <w:r w:rsidRPr="006240F1">
              <w:rPr>
                <w:rFonts w:eastAsia="MS Mincho"/>
                <w:b/>
                <w:szCs w:val="28"/>
              </w:rPr>
              <w:t>w</w:t>
            </w:r>
            <w:r w:rsidRPr="006240F1">
              <w:rPr>
                <w:rFonts w:eastAsia="MS Mincho"/>
                <w:b/>
                <w:szCs w:val="28"/>
                <w:vertAlign w:val="subscript"/>
              </w:rPr>
              <w:t>i</w:t>
            </w:r>
            <w:r w:rsidRPr="006240F1">
              <w:rPr>
                <w:rFonts w:eastAsia="MS Mincho"/>
                <w:b/>
                <w:szCs w:val="28"/>
              </w:rPr>
              <w:t>(ĐC)</w:t>
            </w:r>
          </w:p>
        </w:tc>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Cs/>
                <w:szCs w:val="28"/>
              </w:rPr>
            </w:pPr>
            <w:r w:rsidRPr="006240F1">
              <w:rPr>
                <w:rFonts w:eastAsia="MS Mincho"/>
                <w:bCs/>
                <w:szCs w:val="28"/>
              </w:rPr>
              <w:t>0</w:t>
            </w:r>
          </w:p>
        </w:tc>
        <w:tc>
          <w:tcPr>
            <w:tcW w:w="4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Cs/>
                <w:szCs w:val="28"/>
              </w:rPr>
            </w:pPr>
            <w:r w:rsidRPr="006240F1">
              <w:rPr>
                <w:rFonts w:eastAsia="MS Mincho"/>
                <w:bCs/>
                <w:szCs w:val="28"/>
              </w:rPr>
              <w:t>0</w:t>
            </w:r>
          </w:p>
        </w:tc>
        <w:tc>
          <w:tcPr>
            <w:tcW w:w="4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Cs/>
                <w:szCs w:val="28"/>
              </w:rPr>
            </w:pPr>
            <w:r w:rsidRPr="006240F1">
              <w:rPr>
                <w:rFonts w:eastAsia="MS Mincho"/>
                <w:bCs/>
                <w:szCs w:val="28"/>
              </w:rPr>
              <w:t>0</w:t>
            </w:r>
          </w:p>
        </w:tc>
        <w:tc>
          <w:tcPr>
            <w:tcW w:w="4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Cs/>
                <w:szCs w:val="28"/>
              </w:rPr>
            </w:pPr>
            <w:r w:rsidRPr="006240F1">
              <w:rPr>
                <w:rFonts w:eastAsia="MS Mincho"/>
                <w:bCs/>
                <w:szCs w:val="28"/>
              </w:rPr>
              <w:t>0</w:t>
            </w:r>
          </w:p>
        </w:tc>
        <w:tc>
          <w:tcPr>
            <w:tcW w:w="4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Cs/>
                <w:szCs w:val="28"/>
              </w:rPr>
            </w:pPr>
            <w:r w:rsidRPr="006240F1">
              <w:rPr>
                <w:rFonts w:eastAsia="MS Mincho"/>
                <w:bCs/>
                <w:szCs w:val="28"/>
              </w:rPr>
              <w:t>0</w:t>
            </w:r>
          </w:p>
        </w:tc>
        <w:tc>
          <w:tcPr>
            <w:tcW w:w="7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Cs/>
                <w:szCs w:val="28"/>
              </w:rPr>
            </w:pPr>
            <w:r w:rsidRPr="006240F1">
              <w:rPr>
                <w:rFonts w:eastAsia="MS Mincho"/>
                <w:bCs/>
                <w:szCs w:val="28"/>
              </w:rPr>
              <w:t>3,80</w:t>
            </w:r>
          </w:p>
        </w:tc>
        <w:tc>
          <w:tcPr>
            <w:tcW w:w="8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Cs/>
                <w:szCs w:val="28"/>
              </w:rPr>
            </w:pPr>
            <w:r w:rsidRPr="006240F1">
              <w:rPr>
                <w:rFonts w:eastAsia="MS Mincho"/>
                <w:bCs/>
                <w:szCs w:val="28"/>
              </w:rPr>
              <w:t>16,46</w:t>
            </w:r>
          </w:p>
        </w:tc>
        <w:tc>
          <w:tcPr>
            <w:tcW w:w="8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Cs/>
                <w:szCs w:val="28"/>
              </w:rPr>
            </w:pPr>
            <w:r w:rsidRPr="006240F1">
              <w:rPr>
                <w:rFonts w:eastAsia="MS Mincho"/>
                <w:bCs/>
                <w:szCs w:val="28"/>
              </w:rPr>
              <w:t>50,64</w:t>
            </w:r>
          </w:p>
        </w:tc>
        <w:tc>
          <w:tcPr>
            <w:tcW w:w="9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Cs/>
                <w:szCs w:val="28"/>
              </w:rPr>
            </w:pPr>
            <w:r w:rsidRPr="006240F1">
              <w:rPr>
                <w:rFonts w:eastAsia="MS Mincho"/>
                <w:bCs/>
                <w:szCs w:val="28"/>
              </w:rPr>
              <w:t>88,61</w:t>
            </w:r>
          </w:p>
        </w:tc>
        <w:tc>
          <w:tcPr>
            <w:tcW w:w="103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Cs/>
                <w:szCs w:val="28"/>
              </w:rPr>
            </w:pPr>
            <w:r w:rsidRPr="006240F1">
              <w:rPr>
                <w:rFonts w:eastAsia="MS Mincho"/>
                <w:bCs/>
                <w:szCs w:val="28"/>
              </w:rPr>
              <w:t>100,00</w:t>
            </w:r>
          </w:p>
        </w:tc>
        <w:tc>
          <w:tcPr>
            <w:tcW w:w="11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B4212B">
            <w:pPr>
              <w:spacing w:before="100" w:line="408" w:lineRule="auto"/>
              <w:jc w:val="center"/>
              <w:rPr>
                <w:rFonts w:eastAsia="MS Mincho"/>
                <w:bCs/>
                <w:szCs w:val="28"/>
              </w:rPr>
            </w:pPr>
            <w:r w:rsidRPr="006240F1">
              <w:rPr>
                <w:rFonts w:eastAsia="MS Mincho"/>
                <w:bCs/>
                <w:szCs w:val="28"/>
              </w:rPr>
              <w:t>100,00</w:t>
            </w:r>
          </w:p>
        </w:tc>
      </w:tr>
    </w:tbl>
    <w:p w:rsidR="00747C76" w:rsidRPr="006240F1" w:rsidRDefault="00747C76" w:rsidP="00946890">
      <w:pPr>
        <w:jc w:val="center"/>
        <w:rPr>
          <w:bCs/>
          <w:szCs w:val="28"/>
        </w:rPr>
      </w:pPr>
    </w:p>
    <w:p w:rsidR="005A2E51" w:rsidRPr="006240F1" w:rsidRDefault="00DA054A" w:rsidP="00946890">
      <w:pPr>
        <w:jc w:val="center"/>
        <w:rPr>
          <w:bCs/>
          <w:szCs w:val="28"/>
        </w:rPr>
      </w:pPr>
      <w:r w:rsidRPr="006240F1">
        <w:rPr>
          <w:noProof/>
          <w:szCs w:val="28"/>
        </w:rPr>
        <w:drawing>
          <wp:inline distT="0" distB="0" distL="0" distR="0" wp14:anchorId="63B9269E" wp14:editId="510B5C6E">
            <wp:extent cx="4477385" cy="2613660"/>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477385" cy="2613660"/>
                    </a:xfrm>
                    <a:prstGeom prst="rect">
                      <a:avLst/>
                    </a:prstGeom>
                    <a:noFill/>
                    <a:ln>
                      <a:noFill/>
                    </a:ln>
                  </pic:spPr>
                </pic:pic>
              </a:graphicData>
            </a:graphic>
          </wp:inline>
        </w:drawing>
      </w:r>
    </w:p>
    <w:p w:rsidR="00544ED5" w:rsidRPr="006240F1" w:rsidRDefault="00544ED5" w:rsidP="00747C76">
      <w:pPr>
        <w:spacing w:before="240" w:line="396" w:lineRule="auto"/>
        <w:jc w:val="center"/>
        <w:outlineLvl w:val="5"/>
        <w:rPr>
          <w:b/>
        </w:rPr>
      </w:pPr>
      <w:bookmarkStart w:id="468" w:name="_Toc28609609"/>
      <w:bookmarkStart w:id="469" w:name="_Toc28931933"/>
      <w:r w:rsidRPr="006240F1">
        <w:rPr>
          <w:b/>
        </w:rPr>
        <w:t>Biểu đồ 4.4. Đồ thị biểu diễn đường tần suất tích lũy hội tụ lùi của nhóm lớp TN và ĐC sau khi TNSP vòng 2</w:t>
      </w:r>
      <w:bookmarkEnd w:id="468"/>
      <w:bookmarkEnd w:id="469"/>
    </w:p>
    <w:p w:rsidR="005A2E51" w:rsidRPr="006240F1" w:rsidRDefault="006C5EFE" w:rsidP="00747C76">
      <w:pPr>
        <w:spacing w:line="396" w:lineRule="auto"/>
        <w:ind w:firstLine="720"/>
        <w:rPr>
          <w:bCs/>
          <w:szCs w:val="28"/>
        </w:rPr>
      </w:pPr>
      <w:r w:rsidRPr="006240F1">
        <w:rPr>
          <w:bCs/>
          <w:szCs w:val="28"/>
        </w:rPr>
        <w:t>Biểu đồ 4.4 có</w:t>
      </w:r>
      <w:r w:rsidR="005A2E51" w:rsidRPr="006240F1">
        <w:rPr>
          <w:bCs/>
          <w:szCs w:val="28"/>
        </w:rPr>
        <w:t xml:space="preserve"> đường biểu diễn hội tụ lùi của các nhóm l</w:t>
      </w:r>
      <w:r w:rsidR="00664A8A" w:rsidRPr="006240F1">
        <w:rPr>
          <w:bCs/>
          <w:szCs w:val="28"/>
        </w:rPr>
        <w:t>ớp TN nằm bên phải của lớp ĐC. Như vậy, kết quả HT</w:t>
      </w:r>
      <w:r w:rsidR="005A2E51" w:rsidRPr="006240F1">
        <w:rPr>
          <w:bCs/>
          <w:szCs w:val="28"/>
        </w:rPr>
        <w:t xml:space="preserve"> của nhóm lớp </w:t>
      </w:r>
      <w:r w:rsidR="00664A8A" w:rsidRPr="006240F1">
        <w:rPr>
          <w:bCs/>
          <w:szCs w:val="28"/>
        </w:rPr>
        <w:t xml:space="preserve">TN </w:t>
      </w:r>
      <w:r w:rsidR="005A2E51" w:rsidRPr="006240F1">
        <w:rPr>
          <w:bCs/>
          <w:szCs w:val="28"/>
        </w:rPr>
        <w:t>có chất lượng cao hơn lớp</w:t>
      </w:r>
      <w:r w:rsidR="00664A8A" w:rsidRPr="006240F1">
        <w:rPr>
          <w:bCs/>
          <w:szCs w:val="28"/>
        </w:rPr>
        <w:t xml:space="preserve"> ĐC</w:t>
      </w:r>
      <w:r w:rsidR="005A2E51" w:rsidRPr="006240F1">
        <w:rPr>
          <w:bCs/>
          <w:szCs w:val="28"/>
        </w:rPr>
        <w:t xml:space="preserve">. </w:t>
      </w:r>
    </w:p>
    <w:p w:rsidR="005A2E51" w:rsidRPr="006240F1" w:rsidRDefault="005A2E51" w:rsidP="00747C76">
      <w:pPr>
        <w:spacing w:line="396" w:lineRule="auto"/>
        <w:ind w:firstLine="720"/>
        <w:rPr>
          <w:bCs/>
          <w:szCs w:val="28"/>
        </w:rPr>
      </w:pPr>
      <w:r w:rsidRPr="006240F1">
        <w:rPr>
          <w:bCs/>
          <w:szCs w:val="28"/>
        </w:rPr>
        <w:t>Để có thể khẳng định về chất lượng của giai đoạn TNSP vòng 2, chúng tôi tiến hành xử lý số liệu thống kê toán học, kết quả thu được như sau:</w:t>
      </w:r>
    </w:p>
    <w:p w:rsidR="00023806" w:rsidRPr="006240F1" w:rsidRDefault="00023806">
      <w:pPr>
        <w:spacing w:line="240" w:lineRule="auto"/>
        <w:jc w:val="left"/>
        <w:rPr>
          <w:b/>
        </w:rPr>
      </w:pPr>
      <w:bookmarkStart w:id="470" w:name="_Toc20038644"/>
      <w:bookmarkStart w:id="471" w:name="_Toc28609208"/>
      <w:r w:rsidRPr="006240F1">
        <w:rPr>
          <w:b/>
        </w:rPr>
        <w:br w:type="page"/>
      </w:r>
    </w:p>
    <w:p w:rsidR="005A2E51" w:rsidRPr="006240F1" w:rsidRDefault="005A2E51" w:rsidP="00172476">
      <w:pPr>
        <w:jc w:val="center"/>
        <w:outlineLvl w:val="4"/>
        <w:rPr>
          <w:b/>
        </w:rPr>
      </w:pPr>
      <w:r w:rsidRPr="006240F1">
        <w:rPr>
          <w:b/>
        </w:rPr>
        <w:t>Bảng 4.</w:t>
      </w:r>
      <w:r w:rsidR="00C93FED" w:rsidRPr="006240F1">
        <w:rPr>
          <w:b/>
        </w:rPr>
        <w:t>13</w:t>
      </w:r>
      <w:r w:rsidRPr="006240F1">
        <w:rPr>
          <w:b/>
        </w:rPr>
        <w:t>. Số liệu thống kê sau khi TNSP vòng 2</w:t>
      </w:r>
      <w:bookmarkEnd w:id="470"/>
      <w:bookmarkEnd w:id="471"/>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5"/>
        <w:gridCol w:w="491"/>
        <w:gridCol w:w="1143"/>
        <w:gridCol w:w="1129"/>
        <w:gridCol w:w="1339"/>
        <w:gridCol w:w="651"/>
        <w:gridCol w:w="492"/>
        <w:gridCol w:w="988"/>
        <w:gridCol w:w="1126"/>
        <w:gridCol w:w="1228"/>
      </w:tblGrid>
      <w:tr w:rsidR="00D4584E" w:rsidRPr="006240F1" w:rsidTr="00023806">
        <w:trPr>
          <w:jc w:val="center"/>
        </w:trPr>
        <w:tc>
          <w:tcPr>
            <w:tcW w:w="4698"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
                <w:szCs w:val="28"/>
              </w:rPr>
            </w:pPr>
            <w:r w:rsidRPr="006240F1">
              <w:rPr>
                <w:rFonts w:eastAsia="MS Mincho"/>
                <w:b/>
                <w:szCs w:val="28"/>
              </w:rPr>
              <w:t xml:space="preserve">Nhóm </w:t>
            </w:r>
            <w:r w:rsidR="00664A8A" w:rsidRPr="006240F1">
              <w:rPr>
                <w:rFonts w:eastAsia="MS Mincho"/>
                <w:b/>
                <w:szCs w:val="28"/>
              </w:rPr>
              <w:t xml:space="preserve">TN </w:t>
            </w:r>
            <w:r w:rsidRPr="006240F1">
              <w:rPr>
                <w:rFonts w:eastAsia="MS Mincho"/>
                <w:b/>
                <w:szCs w:val="28"/>
              </w:rPr>
              <w:t>(N = 160)</w:t>
            </w:r>
          </w:p>
        </w:tc>
        <w:tc>
          <w:tcPr>
            <w:tcW w:w="4394"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
                <w:szCs w:val="28"/>
              </w:rPr>
            </w:pPr>
            <w:r w:rsidRPr="006240F1">
              <w:rPr>
                <w:rFonts w:eastAsia="MS Mincho"/>
                <w:b/>
                <w:szCs w:val="28"/>
              </w:rPr>
              <w:t xml:space="preserve">Nhóm </w:t>
            </w:r>
            <w:r w:rsidR="00664A8A" w:rsidRPr="006240F1">
              <w:rPr>
                <w:rFonts w:eastAsia="MS Mincho"/>
                <w:b/>
                <w:szCs w:val="28"/>
              </w:rPr>
              <w:t xml:space="preserve">ĐC </w:t>
            </w:r>
            <w:r w:rsidRPr="006240F1">
              <w:rPr>
                <w:rFonts w:eastAsia="MS Mincho"/>
                <w:b/>
                <w:szCs w:val="28"/>
              </w:rPr>
              <w:t>(N = 158)</w:t>
            </w:r>
          </w:p>
        </w:tc>
      </w:tr>
      <w:tr w:rsidR="00D4584E" w:rsidRPr="006240F1" w:rsidTr="00023806">
        <w:trPr>
          <w:jc w:val="center"/>
        </w:trPr>
        <w:tc>
          <w:tcPr>
            <w:tcW w:w="5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DA054A" w:rsidP="00023806">
            <w:pPr>
              <w:spacing w:line="264" w:lineRule="auto"/>
              <w:jc w:val="center"/>
              <w:rPr>
                <w:rFonts w:eastAsia="MS Mincho"/>
                <w:bCs/>
                <w:szCs w:val="28"/>
                <w:vertAlign w:val="superscript"/>
              </w:rPr>
            </w:pPr>
            <w:r w:rsidRPr="006240F1">
              <w:rPr>
                <w:rFonts w:eastAsia="MS Mincho"/>
                <w:bCs/>
                <w:noProof/>
                <w:position w:val="-12"/>
                <w:szCs w:val="28"/>
              </w:rPr>
              <w:drawing>
                <wp:inline distT="0" distB="0" distL="0" distR="0" wp14:anchorId="3BE5CA6B" wp14:editId="79933845">
                  <wp:extent cx="189865" cy="267335"/>
                  <wp:effectExtent l="0" t="0" r="635"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89865" cy="267335"/>
                          </a:xfrm>
                          <a:prstGeom prst="rect">
                            <a:avLst/>
                          </a:prstGeom>
                          <a:noFill/>
                          <a:ln>
                            <a:noFill/>
                          </a:ln>
                        </pic:spPr>
                      </pic:pic>
                    </a:graphicData>
                  </a:graphic>
                </wp:inline>
              </w:drawing>
            </w:r>
          </w:p>
        </w:tc>
        <w:tc>
          <w:tcPr>
            <w:tcW w:w="50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DA054A" w:rsidP="00023806">
            <w:pPr>
              <w:spacing w:line="264" w:lineRule="auto"/>
              <w:jc w:val="center"/>
              <w:rPr>
                <w:rFonts w:eastAsia="MS Mincho"/>
                <w:bCs/>
                <w:szCs w:val="28"/>
              </w:rPr>
            </w:pPr>
            <w:r w:rsidRPr="006240F1">
              <w:rPr>
                <w:rFonts w:eastAsia="MS Mincho"/>
                <w:bCs/>
                <w:noProof/>
                <w:position w:val="-12"/>
                <w:szCs w:val="28"/>
              </w:rPr>
              <w:drawing>
                <wp:inline distT="0" distB="0" distL="0" distR="0" wp14:anchorId="1FE2A142" wp14:editId="545133EC">
                  <wp:extent cx="137795" cy="267335"/>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37795" cy="267335"/>
                          </a:xfrm>
                          <a:prstGeom prst="rect">
                            <a:avLst/>
                          </a:prstGeom>
                          <a:noFill/>
                          <a:ln>
                            <a:noFill/>
                          </a:ln>
                        </pic:spPr>
                      </pic:pic>
                    </a:graphicData>
                  </a:graphic>
                </wp:inline>
              </w:drawing>
            </w:r>
          </w:p>
        </w:tc>
        <w:tc>
          <w:tcPr>
            <w:tcW w:w="117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DA054A" w:rsidP="00023806">
            <w:pPr>
              <w:spacing w:line="264" w:lineRule="auto"/>
              <w:jc w:val="center"/>
              <w:rPr>
                <w:rFonts w:eastAsia="MS Mincho"/>
                <w:b/>
                <w:szCs w:val="28"/>
              </w:rPr>
            </w:pPr>
            <w:r w:rsidRPr="006240F1">
              <w:rPr>
                <w:rFonts w:eastAsia="MS Mincho"/>
                <w:b/>
                <w:noProof/>
                <w:position w:val="-12"/>
                <w:szCs w:val="28"/>
              </w:rPr>
              <w:drawing>
                <wp:inline distT="0" distB="0" distL="0" distR="0" wp14:anchorId="4A41C17F" wp14:editId="57A8FA08">
                  <wp:extent cx="431165" cy="233045"/>
                  <wp:effectExtent l="0" t="0" r="6985"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31165" cy="233045"/>
                          </a:xfrm>
                          <a:prstGeom prst="rect">
                            <a:avLst/>
                          </a:prstGeom>
                          <a:noFill/>
                          <a:ln>
                            <a:noFill/>
                          </a:ln>
                        </pic:spPr>
                      </pic:pic>
                    </a:graphicData>
                  </a:graphic>
                </wp:inline>
              </w:drawing>
            </w:r>
          </w:p>
        </w:tc>
        <w:tc>
          <w:tcPr>
            <w:tcW w:w="11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DA054A" w:rsidP="00023806">
            <w:pPr>
              <w:spacing w:line="264" w:lineRule="auto"/>
              <w:jc w:val="center"/>
              <w:rPr>
                <w:rFonts w:eastAsia="MS Mincho"/>
                <w:b/>
                <w:szCs w:val="28"/>
              </w:rPr>
            </w:pPr>
            <w:r w:rsidRPr="006240F1">
              <w:rPr>
                <w:rFonts w:eastAsia="MS Mincho"/>
                <w:b/>
                <w:noProof/>
                <w:position w:val="-12"/>
                <w:szCs w:val="28"/>
              </w:rPr>
              <w:drawing>
                <wp:inline distT="0" distB="0" distL="0" distR="0" wp14:anchorId="088CD708" wp14:editId="1E220462">
                  <wp:extent cx="577850" cy="23304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77850" cy="233045"/>
                          </a:xfrm>
                          <a:prstGeom prst="rect">
                            <a:avLst/>
                          </a:prstGeom>
                          <a:noFill/>
                          <a:ln>
                            <a:noFill/>
                          </a:ln>
                        </pic:spPr>
                      </pic:pic>
                    </a:graphicData>
                  </a:graphic>
                </wp:inline>
              </w:drawing>
            </w:r>
          </w:p>
        </w:tc>
        <w:tc>
          <w:tcPr>
            <w:tcW w:w="135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DA054A" w:rsidP="00023806">
            <w:pPr>
              <w:spacing w:line="264" w:lineRule="auto"/>
              <w:jc w:val="center"/>
              <w:rPr>
                <w:rFonts w:eastAsia="MS Mincho"/>
                <w:b/>
                <w:szCs w:val="28"/>
              </w:rPr>
            </w:pPr>
            <w:r w:rsidRPr="006240F1">
              <w:rPr>
                <w:rFonts w:eastAsia="MS Mincho"/>
                <w:b/>
                <w:noProof/>
                <w:position w:val="-12"/>
                <w:szCs w:val="28"/>
              </w:rPr>
              <w:drawing>
                <wp:inline distT="0" distB="0" distL="0" distR="0" wp14:anchorId="1A0ED91A" wp14:editId="46AB8872">
                  <wp:extent cx="707390" cy="23304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707390" cy="233045"/>
                          </a:xfrm>
                          <a:prstGeom prst="rect">
                            <a:avLst/>
                          </a:prstGeom>
                          <a:noFill/>
                          <a:ln>
                            <a:noFill/>
                          </a:ln>
                        </pic:spPr>
                      </pic:pic>
                    </a:graphicData>
                  </a:graphic>
                </wp:inline>
              </w:drawing>
            </w:r>
          </w:p>
        </w:tc>
        <w:tc>
          <w:tcPr>
            <w:tcW w:w="68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DA054A" w:rsidP="00023806">
            <w:pPr>
              <w:spacing w:line="264" w:lineRule="auto"/>
              <w:jc w:val="center"/>
              <w:rPr>
                <w:rFonts w:eastAsia="MS Mincho"/>
                <w:b/>
                <w:szCs w:val="28"/>
              </w:rPr>
            </w:pPr>
            <w:r w:rsidRPr="006240F1">
              <w:rPr>
                <w:rFonts w:eastAsia="MS Mincho"/>
                <w:b/>
                <w:noProof/>
                <w:position w:val="-12"/>
                <w:szCs w:val="28"/>
              </w:rPr>
              <w:drawing>
                <wp:inline distT="0" distB="0" distL="0" distR="0" wp14:anchorId="3D9E5AA0" wp14:editId="7F078476">
                  <wp:extent cx="189865" cy="267335"/>
                  <wp:effectExtent l="0" t="0" r="635"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89865" cy="267335"/>
                          </a:xfrm>
                          <a:prstGeom prst="rect">
                            <a:avLst/>
                          </a:prstGeom>
                          <a:noFill/>
                          <a:ln>
                            <a:noFill/>
                          </a:ln>
                        </pic:spPr>
                      </pic:pic>
                    </a:graphicData>
                  </a:graphic>
                </wp:inline>
              </w:drawing>
            </w:r>
          </w:p>
        </w:tc>
        <w:tc>
          <w:tcPr>
            <w:tcW w:w="50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DA054A" w:rsidP="00023806">
            <w:pPr>
              <w:spacing w:line="264" w:lineRule="auto"/>
              <w:jc w:val="center"/>
              <w:rPr>
                <w:rFonts w:eastAsia="MS Mincho"/>
                <w:b/>
                <w:szCs w:val="28"/>
              </w:rPr>
            </w:pPr>
            <w:r w:rsidRPr="006240F1">
              <w:rPr>
                <w:rFonts w:eastAsia="MS Mincho"/>
                <w:b/>
                <w:noProof/>
                <w:position w:val="-12"/>
                <w:szCs w:val="28"/>
              </w:rPr>
              <w:drawing>
                <wp:inline distT="0" distB="0" distL="0" distR="0" wp14:anchorId="5E71A8FD" wp14:editId="496CD125">
                  <wp:extent cx="137795" cy="26733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37795" cy="267335"/>
                          </a:xfrm>
                          <a:prstGeom prst="rect">
                            <a:avLst/>
                          </a:prstGeom>
                          <a:noFill/>
                          <a:ln>
                            <a:noFill/>
                          </a:ln>
                        </pic:spPr>
                      </pic:pic>
                    </a:graphicData>
                  </a:graphic>
                </wp:inline>
              </w:drawing>
            </w:r>
          </w:p>
        </w:tc>
        <w:tc>
          <w:tcPr>
            <w:tcW w:w="10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DA054A" w:rsidP="00023806">
            <w:pPr>
              <w:spacing w:line="264" w:lineRule="auto"/>
              <w:jc w:val="center"/>
              <w:rPr>
                <w:rFonts w:eastAsia="MS Mincho"/>
                <w:b/>
                <w:szCs w:val="28"/>
              </w:rPr>
            </w:pPr>
            <w:r w:rsidRPr="006240F1">
              <w:rPr>
                <w:rFonts w:eastAsia="MS Mincho"/>
                <w:b/>
                <w:noProof/>
                <w:position w:val="-12"/>
                <w:szCs w:val="28"/>
              </w:rPr>
              <w:drawing>
                <wp:inline distT="0" distB="0" distL="0" distR="0" wp14:anchorId="6EA04D1C" wp14:editId="16BB0EC1">
                  <wp:extent cx="431165" cy="233045"/>
                  <wp:effectExtent l="0" t="0" r="6985"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31165" cy="233045"/>
                          </a:xfrm>
                          <a:prstGeom prst="rect">
                            <a:avLst/>
                          </a:prstGeom>
                          <a:noFill/>
                          <a:ln>
                            <a:noFill/>
                          </a:ln>
                        </pic:spPr>
                      </pic:pic>
                    </a:graphicData>
                  </a:graphic>
                </wp:inline>
              </w:drawing>
            </w:r>
          </w:p>
        </w:tc>
        <w:tc>
          <w:tcPr>
            <w:tcW w:w="11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DA054A" w:rsidP="00023806">
            <w:pPr>
              <w:spacing w:line="264" w:lineRule="auto"/>
              <w:jc w:val="center"/>
              <w:rPr>
                <w:rFonts w:eastAsia="MS Mincho"/>
                <w:b/>
                <w:szCs w:val="28"/>
              </w:rPr>
            </w:pPr>
            <w:r w:rsidRPr="006240F1">
              <w:rPr>
                <w:rFonts w:eastAsia="MS Mincho"/>
                <w:b/>
                <w:noProof/>
                <w:position w:val="-12"/>
                <w:szCs w:val="28"/>
              </w:rPr>
              <w:drawing>
                <wp:inline distT="0" distB="0" distL="0" distR="0" wp14:anchorId="2131C507" wp14:editId="0D6058E4">
                  <wp:extent cx="577850" cy="23304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77850" cy="233045"/>
                          </a:xfrm>
                          <a:prstGeom prst="rect">
                            <a:avLst/>
                          </a:prstGeom>
                          <a:noFill/>
                          <a:ln>
                            <a:noFill/>
                          </a:ln>
                        </pic:spPr>
                      </pic:pic>
                    </a:graphicData>
                  </a:graphic>
                </wp:inline>
              </w:drawing>
            </w:r>
          </w:p>
        </w:tc>
        <w:tc>
          <w:tcPr>
            <w:tcW w:w="10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DA054A" w:rsidP="00023806">
            <w:pPr>
              <w:spacing w:line="264" w:lineRule="auto"/>
              <w:jc w:val="center"/>
              <w:rPr>
                <w:rFonts w:eastAsia="MS Mincho"/>
                <w:b/>
                <w:szCs w:val="28"/>
              </w:rPr>
            </w:pPr>
            <w:r w:rsidRPr="006240F1">
              <w:rPr>
                <w:rFonts w:eastAsia="MS Mincho"/>
                <w:b/>
                <w:noProof/>
                <w:position w:val="-12"/>
                <w:szCs w:val="28"/>
              </w:rPr>
              <w:drawing>
                <wp:inline distT="0" distB="0" distL="0" distR="0" wp14:anchorId="443ED0E9" wp14:editId="38E14952">
                  <wp:extent cx="707390" cy="23304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707390" cy="233045"/>
                          </a:xfrm>
                          <a:prstGeom prst="rect">
                            <a:avLst/>
                          </a:prstGeom>
                          <a:noFill/>
                          <a:ln>
                            <a:noFill/>
                          </a:ln>
                        </pic:spPr>
                      </pic:pic>
                    </a:graphicData>
                  </a:graphic>
                </wp:inline>
              </w:drawing>
            </w:r>
          </w:p>
        </w:tc>
      </w:tr>
      <w:tr w:rsidR="00D4584E" w:rsidRPr="006240F1" w:rsidTr="00023806">
        <w:trPr>
          <w:jc w:val="center"/>
        </w:trPr>
        <w:tc>
          <w:tcPr>
            <w:tcW w:w="5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0</w:t>
            </w:r>
          </w:p>
        </w:tc>
        <w:tc>
          <w:tcPr>
            <w:tcW w:w="50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0</w:t>
            </w:r>
          </w:p>
        </w:tc>
        <w:tc>
          <w:tcPr>
            <w:tcW w:w="117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-8,1188</w:t>
            </w:r>
          </w:p>
        </w:tc>
        <w:tc>
          <w:tcPr>
            <w:tcW w:w="11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65,9149</w:t>
            </w:r>
          </w:p>
        </w:tc>
        <w:tc>
          <w:tcPr>
            <w:tcW w:w="135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0,0000</w:t>
            </w:r>
          </w:p>
        </w:tc>
        <w:tc>
          <w:tcPr>
            <w:tcW w:w="68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0</w:t>
            </w:r>
          </w:p>
        </w:tc>
        <w:tc>
          <w:tcPr>
            <w:tcW w:w="50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0</w:t>
            </w:r>
          </w:p>
        </w:tc>
        <w:tc>
          <w:tcPr>
            <w:tcW w:w="10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-7,4051</w:t>
            </w:r>
          </w:p>
        </w:tc>
        <w:tc>
          <w:tcPr>
            <w:tcW w:w="11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54,8355</w:t>
            </w:r>
          </w:p>
        </w:tc>
        <w:tc>
          <w:tcPr>
            <w:tcW w:w="10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0,0000</w:t>
            </w:r>
          </w:p>
        </w:tc>
      </w:tr>
      <w:tr w:rsidR="00D4584E" w:rsidRPr="006240F1" w:rsidTr="00023806">
        <w:trPr>
          <w:jc w:val="center"/>
        </w:trPr>
        <w:tc>
          <w:tcPr>
            <w:tcW w:w="5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1</w:t>
            </w:r>
          </w:p>
        </w:tc>
        <w:tc>
          <w:tcPr>
            <w:tcW w:w="50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0</w:t>
            </w:r>
          </w:p>
        </w:tc>
        <w:tc>
          <w:tcPr>
            <w:tcW w:w="117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-7,1188</w:t>
            </w:r>
          </w:p>
        </w:tc>
        <w:tc>
          <w:tcPr>
            <w:tcW w:w="11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50,6773</w:t>
            </w:r>
          </w:p>
        </w:tc>
        <w:tc>
          <w:tcPr>
            <w:tcW w:w="135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0,0000</w:t>
            </w:r>
          </w:p>
        </w:tc>
        <w:tc>
          <w:tcPr>
            <w:tcW w:w="68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1</w:t>
            </w:r>
          </w:p>
        </w:tc>
        <w:tc>
          <w:tcPr>
            <w:tcW w:w="50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0</w:t>
            </w:r>
          </w:p>
        </w:tc>
        <w:tc>
          <w:tcPr>
            <w:tcW w:w="10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-6,4051</w:t>
            </w:r>
          </w:p>
        </w:tc>
        <w:tc>
          <w:tcPr>
            <w:tcW w:w="11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41,0253</w:t>
            </w:r>
          </w:p>
        </w:tc>
        <w:tc>
          <w:tcPr>
            <w:tcW w:w="10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0,0000</w:t>
            </w:r>
          </w:p>
        </w:tc>
      </w:tr>
      <w:tr w:rsidR="00D4584E" w:rsidRPr="006240F1" w:rsidTr="00023806">
        <w:trPr>
          <w:jc w:val="center"/>
        </w:trPr>
        <w:tc>
          <w:tcPr>
            <w:tcW w:w="5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2</w:t>
            </w:r>
          </w:p>
        </w:tc>
        <w:tc>
          <w:tcPr>
            <w:tcW w:w="50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0</w:t>
            </w:r>
          </w:p>
        </w:tc>
        <w:tc>
          <w:tcPr>
            <w:tcW w:w="117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-6,1188</w:t>
            </w:r>
          </w:p>
        </w:tc>
        <w:tc>
          <w:tcPr>
            <w:tcW w:w="11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37,4397</w:t>
            </w:r>
          </w:p>
        </w:tc>
        <w:tc>
          <w:tcPr>
            <w:tcW w:w="135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0,0000</w:t>
            </w:r>
          </w:p>
        </w:tc>
        <w:tc>
          <w:tcPr>
            <w:tcW w:w="68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2</w:t>
            </w:r>
          </w:p>
        </w:tc>
        <w:tc>
          <w:tcPr>
            <w:tcW w:w="50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0</w:t>
            </w:r>
          </w:p>
        </w:tc>
        <w:tc>
          <w:tcPr>
            <w:tcW w:w="10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-5,4051</w:t>
            </w:r>
          </w:p>
        </w:tc>
        <w:tc>
          <w:tcPr>
            <w:tcW w:w="11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29,2151</w:t>
            </w:r>
          </w:p>
        </w:tc>
        <w:tc>
          <w:tcPr>
            <w:tcW w:w="10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0,0000</w:t>
            </w:r>
          </w:p>
        </w:tc>
      </w:tr>
      <w:tr w:rsidR="00D4584E" w:rsidRPr="006240F1" w:rsidTr="00023806">
        <w:trPr>
          <w:jc w:val="center"/>
        </w:trPr>
        <w:tc>
          <w:tcPr>
            <w:tcW w:w="5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3</w:t>
            </w:r>
          </w:p>
        </w:tc>
        <w:tc>
          <w:tcPr>
            <w:tcW w:w="50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0</w:t>
            </w:r>
          </w:p>
        </w:tc>
        <w:tc>
          <w:tcPr>
            <w:tcW w:w="117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-5,1188</w:t>
            </w:r>
          </w:p>
        </w:tc>
        <w:tc>
          <w:tcPr>
            <w:tcW w:w="11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26,2021</w:t>
            </w:r>
          </w:p>
        </w:tc>
        <w:tc>
          <w:tcPr>
            <w:tcW w:w="135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0,0000</w:t>
            </w:r>
          </w:p>
        </w:tc>
        <w:tc>
          <w:tcPr>
            <w:tcW w:w="68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3</w:t>
            </w:r>
          </w:p>
        </w:tc>
        <w:tc>
          <w:tcPr>
            <w:tcW w:w="50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0</w:t>
            </w:r>
          </w:p>
        </w:tc>
        <w:tc>
          <w:tcPr>
            <w:tcW w:w="10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-4,4051</w:t>
            </w:r>
          </w:p>
        </w:tc>
        <w:tc>
          <w:tcPr>
            <w:tcW w:w="11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19,4049</w:t>
            </w:r>
          </w:p>
        </w:tc>
        <w:tc>
          <w:tcPr>
            <w:tcW w:w="10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0,0000</w:t>
            </w:r>
          </w:p>
        </w:tc>
      </w:tr>
      <w:tr w:rsidR="00D4584E" w:rsidRPr="006240F1" w:rsidTr="00023806">
        <w:trPr>
          <w:jc w:val="center"/>
        </w:trPr>
        <w:tc>
          <w:tcPr>
            <w:tcW w:w="5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4</w:t>
            </w:r>
          </w:p>
        </w:tc>
        <w:tc>
          <w:tcPr>
            <w:tcW w:w="50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0</w:t>
            </w:r>
          </w:p>
        </w:tc>
        <w:tc>
          <w:tcPr>
            <w:tcW w:w="117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-4,1188</w:t>
            </w:r>
          </w:p>
        </w:tc>
        <w:tc>
          <w:tcPr>
            <w:tcW w:w="11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16,9645</w:t>
            </w:r>
          </w:p>
        </w:tc>
        <w:tc>
          <w:tcPr>
            <w:tcW w:w="135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0,0000</w:t>
            </w:r>
          </w:p>
        </w:tc>
        <w:tc>
          <w:tcPr>
            <w:tcW w:w="68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4</w:t>
            </w:r>
          </w:p>
        </w:tc>
        <w:tc>
          <w:tcPr>
            <w:tcW w:w="50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0</w:t>
            </w:r>
          </w:p>
        </w:tc>
        <w:tc>
          <w:tcPr>
            <w:tcW w:w="10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-3,4051</w:t>
            </w:r>
          </w:p>
        </w:tc>
        <w:tc>
          <w:tcPr>
            <w:tcW w:w="11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11,5947</w:t>
            </w:r>
          </w:p>
        </w:tc>
        <w:tc>
          <w:tcPr>
            <w:tcW w:w="10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0,0000</w:t>
            </w:r>
          </w:p>
        </w:tc>
      </w:tr>
      <w:tr w:rsidR="00D4584E" w:rsidRPr="006240F1" w:rsidTr="00023806">
        <w:trPr>
          <w:jc w:val="center"/>
        </w:trPr>
        <w:tc>
          <w:tcPr>
            <w:tcW w:w="5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5</w:t>
            </w:r>
          </w:p>
        </w:tc>
        <w:tc>
          <w:tcPr>
            <w:tcW w:w="50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4</w:t>
            </w:r>
          </w:p>
        </w:tc>
        <w:tc>
          <w:tcPr>
            <w:tcW w:w="117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-3,1188</w:t>
            </w:r>
          </w:p>
        </w:tc>
        <w:tc>
          <w:tcPr>
            <w:tcW w:w="11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9,7269</w:t>
            </w:r>
          </w:p>
        </w:tc>
        <w:tc>
          <w:tcPr>
            <w:tcW w:w="135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38,9077</w:t>
            </w:r>
          </w:p>
        </w:tc>
        <w:tc>
          <w:tcPr>
            <w:tcW w:w="68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5</w:t>
            </w:r>
          </w:p>
        </w:tc>
        <w:tc>
          <w:tcPr>
            <w:tcW w:w="50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6</w:t>
            </w:r>
          </w:p>
        </w:tc>
        <w:tc>
          <w:tcPr>
            <w:tcW w:w="10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-2,4051</w:t>
            </w:r>
          </w:p>
        </w:tc>
        <w:tc>
          <w:tcPr>
            <w:tcW w:w="11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5,7845</w:t>
            </w:r>
          </w:p>
        </w:tc>
        <w:tc>
          <w:tcPr>
            <w:tcW w:w="10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34,7070</w:t>
            </w:r>
          </w:p>
        </w:tc>
      </w:tr>
      <w:tr w:rsidR="00D4584E" w:rsidRPr="006240F1" w:rsidTr="00023806">
        <w:trPr>
          <w:jc w:val="center"/>
        </w:trPr>
        <w:tc>
          <w:tcPr>
            <w:tcW w:w="5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6</w:t>
            </w:r>
          </w:p>
        </w:tc>
        <w:tc>
          <w:tcPr>
            <w:tcW w:w="50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5</w:t>
            </w:r>
          </w:p>
        </w:tc>
        <w:tc>
          <w:tcPr>
            <w:tcW w:w="117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-2,1188</w:t>
            </w:r>
          </w:p>
        </w:tc>
        <w:tc>
          <w:tcPr>
            <w:tcW w:w="11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4,4893</w:t>
            </w:r>
          </w:p>
        </w:tc>
        <w:tc>
          <w:tcPr>
            <w:tcW w:w="135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22,4466</w:t>
            </w:r>
          </w:p>
        </w:tc>
        <w:tc>
          <w:tcPr>
            <w:tcW w:w="68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6</w:t>
            </w:r>
          </w:p>
        </w:tc>
        <w:tc>
          <w:tcPr>
            <w:tcW w:w="50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20</w:t>
            </w:r>
          </w:p>
        </w:tc>
        <w:tc>
          <w:tcPr>
            <w:tcW w:w="10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-1,4051</w:t>
            </w:r>
          </w:p>
        </w:tc>
        <w:tc>
          <w:tcPr>
            <w:tcW w:w="11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1,9743</w:t>
            </w:r>
          </w:p>
        </w:tc>
        <w:tc>
          <w:tcPr>
            <w:tcW w:w="10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39,4861</w:t>
            </w:r>
          </w:p>
        </w:tc>
      </w:tr>
      <w:tr w:rsidR="00D4584E" w:rsidRPr="006240F1" w:rsidTr="00023806">
        <w:trPr>
          <w:jc w:val="center"/>
        </w:trPr>
        <w:tc>
          <w:tcPr>
            <w:tcW w:w="5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7</w:t>
            </w:r>
          </w:p>
        </w:tc>
        <w:tc>
          <w:tcPr>
            <w:tcW w:w="50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19</w:t>
            </w:r>
          </w:p>
        </w:tc>
        <w:tc>
          <w:tcPr>
            <w:tcW w:w="117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-1,1188</w:t>
            </w:r>
          </w:p>
        </w:tc>
        <w:tc>
          <w:tcPr>
            <w:tcW w:w="11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1,2517</w:t>
            </w:r>
          </w:p>
        </w:tc>
        <w:tc>
          <w:tcPr>
            <w:tcW w:w="135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23,7826</w:t>
            </w:r>
          </w:p>
        </w:tc>
        <w:tc>
          <w:tcPr>
            <w:tcW w:w="68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7</w:t>
            </w:r>
          </w:p>
        </w:tc>
        <w:tc>
          <w:tcPr>
            <w:tcW w:w="50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54</w:t>
            </w:r>
          </w:p>
        </w:tc>
        <w:tc>
          <w:tcPr>
            <w:tcW w:w="10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-0,4051</w:t>
            </w:r>
          </w:p>
        </w:tc>
        <w:tc>
          <w:tcPr>
            <w:tcW w:w="11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0,1641</w:t>
            </w:r>
          </w:p>
        </w:tc>
        <w:tc>
          <w:tcPr>
            <w:tcW w:w="10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8,8617</w:t>
            </w:r>
          </w:p>
        </w:tc>
      </w:tr>
      <w:tr w:rsidR="00D4584E" w:rsidRPr="006240F1" w:rsidTr="00023806">
        <w:trPr>
          <w:jc w:val="center"/>
        </w:trPr>
        <w:tc>
          <w:tcPr>
            <w:tcW w:w="5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8</w:t>
            </w:r>
          </w:p>
        </w:tc>
        <w:tc>
          <w:tcPr>
            <w:tcW w:w="50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78</w:t>
            </w:r>
          </w:p>
        </w:tc>
        <w:tc>
          <w:tcPr>
            <w:tcW w:w="117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-0,1188</w:t>
            </w:r>
          </w:p>
        </w:tc>
        <w:tc>
          <w:tcPr>
            <w:tcW w:w="11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0,0141</w:t>
            </w:r>
          </w:p>
        </w:tc>
        <w:tc>
          <w:tcPr>
            <w:tcW w:w="135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1,1008</w:t>
            </w:r>
          </w:p>
        </w:tc>
        <w:tc>
          <w:tcPr>
            <w:tcW w:w="68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8</w:t>
            </w:r>
          </w:p>
        </w:tc>
        <w:tc>
          <w:tcPr>
            <w:tcW w:w="50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60</w:t>
            </w:r>
          </w:p>
        </w:tc>
        <w:tc>
          <w:tcPr>
            <w:tcW w:w="10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0,5949</w:t>
            </w:r>
          </w:p>
        </w:tc>
        <w:tc>
          <w:tcPr>
            <w:tcW w:w="11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0,3539</w:t>
            </w:r>
          </w:p>
        </w:tc>
        <w:tc>
          <w:tcPr>
            <w:tcW w:w="10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21,2344</w:t>
            </w:r>
          </w:p>
        </w:tc>
      </w:tr>
      <w:tr w:rsidR="00D4584E" w:rsidRPr="006240F1" w:rsidTr="00023806">
        <w:trPr>
          <w:jc w:val="center"/>
        </w:trPr>
        <w:tc>
          <w:tcPr>
            <w:tcW w:w="5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9</w:t>
            </w:r>
          </w:p>
        </w:tc>
        <w:tc>
          <w:tcPr>
            <w:tcW w:w="50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48</w:t>
            </w:r>
          </w:p>
        </w:tc>
        <w:tc>
          <w:tcPr>
            <w:tcW w:w="117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0,8812</w:t>
            </w:r>
          </w:p>
        </w:tc>
        <w:tc>
          <w:tcPr>
            <w:tcW w:w="11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0,7765</w:t>
            </w:r>
          </w:p>
        </w:tc>
        <w:tc>
          <w:tcPr>
            <w:tcW w:w="135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37,2726</w:t>
            </w:r>
          </w:p>
        </w:tc>
        <w:tc>
          <w:tcPr>
            <w:tcW w:w="68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9</w:t>
            </w:r>
          </w:p>
        </w:tc>
        <w:tc>
          <w:tcPr>
            <w:tcW w:w="50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18</w:t>
            </w:r>
          </w:p>
        </w:tc>
        <w:tc>
          <w:tcPr>
            <w:tcW w:w="10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1,5949</w:t>
            </w:r>
          </w:p>
        </w:tc>
        <w:tc>
          <w:tcPr>
            <w:tcW w:w="11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2,5437</w:t>
            </w:r>
          </w:p>
        </w:tc>
        <w:tc>
          <w:tcPr>
            <w:tcW w:w="10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45,7867</w:t>
            </w:r>
          </w:p>
        </w:tc>
      </w:tr>
      <w:tr w:rsidR="00CE7E78" w:rsidRPr="006240F1" w:rsidTr="00023806">
        <w:trPr>
          <w:jc w:val="center"/>
        </w:trPr>
        <w:tc>
          <w:tcPr>
            <w:tcW w:w="5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10</w:t>
            </w:r>
          </w:p>
        </w:tc>
        <w:tc>
          <w:tcPr>
            <w:tcW w:w="50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6</w:t>
            </w:r>
          </w:p>
        </w:tc>
        <w:tc>
          <w:tcPr>
            <w:tcW w:w="117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1,8812</w:t>
            </w:r>
          </w:p>
        </w:tc>
        <w:tc>
          <w:tcPr>
            <w:tcW w:w="11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3,5389</w:t>
            </w:r>
          </w:p>
        </w:tc>
        <w:tc>
          <w:tcPr>
            <w:tcW w:w="135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21,2335</w:t>
            </w:r>
          </w:p>
        </w:tc>
        <w:tc>
          <w:tcPr>
            <w:tcW w:w="68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10</w:t>
            </w:r>
          </w:p>
        </w:tc>
        <w:tc>
          <w:tcPr>
            <w:tcW w:w="50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rFonts w:eastAsia="MS Mincho"/>
                <w:bCs/>
                <w:szCs w:val="28"/>
              </w:rPr>
            </w:pPr>
            <w:r w:rsidRPr="006240F1">
              <w:rPr>
                <w:rFonts w:eastAsia="MS Mincho"/>
                <w:bCs/>
                <w:szCs w:val="28"/>
              </w:rPr>
              <w:t>0</w:t>
            </w:r>
          </w:p>
        </w:tc>
        <w:tc>
          <w:tcPr>
            <w:tcW w:w="10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2,5949</w:t>
            </w:r>
          </w:p>
        </w:tc>
        <w:tc>
          <w:tcPr>
            <w:tcW w:w="11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6,7335</w:t>
            </w:r>
          </w:p>
        </w:tc>
        <w:tc>
          <w:tcPr>
            <w:tcW w:w="10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2E51" w:rsidRPr="006240F1" w:rsidRDefault="005A2E51" w:rsidP="00023806">
            <w:pPr>
              <w:spacing w:line="264" w:lineRule="auto"/>
              <w:jc w:val="center"/>
              <w:rPr>
                <w:szCs w:val="28"/>
              </w:rPr>
            </w:pPr>
            <w:r w:rsidRPr="006240F1">
              <w:rPr>
                <w:szCs w:val="28"/>
              </w:rPr>
              <w:t>0,0000</w:t>
            </w:r>
          </w:p>
        </w:tc>
      </w:tr>
    </w:tbl>
    <w:p w:rsidR="005A2E51" w:rsidRPr="006240F1" w:rsidRDefault="005A2E51" w:rsidP="00023806">
      <w:pPr>
        <w:spacing w:before="240"/>
        <w:jc w:val="center"/>
        <w:outlineLvl w:val="4"/>
        <w:rPr>
          <w:b/>
        </w:rPr>
      </w:pPr>
      <w:bookmarkStart w:id="472" w:name="_Toc20038645"/>
      <w:bookmarkStart w:id="473" w:name="_Toc28609209"/>
      <w:r w:rsidRPr="006240F1">
        <w:rPr>
          <w:b/>
        </w:rPr>
        <w:t>Bảng 4.</w:t>
      </w:r>
      <w:r w:rsidR="00C93FED" w:rsidRPr="006240F1">
        <w:rPr>
          <w:b/>
        </w:rPr>
        <w:t>14</w:t>
      </w:r>
      <w:r w:rsidRPr="006240F1">
        <w:rPr>
          <w:b/>
        </w:rPr>
        <w:t>. Kết quả</w:t>
      </w:r>
      <w:bookmarkEnd w:id="472"/>
      <w:bookmarkEnd w:id="473"/>
    </w:p>
    <w:tbl>
      <w:tblPr>
        <w:tblW w:w="6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20"/>
        <w:gridCol w:w="1831"/>
        <w:gridCol w:w="1943"/>
      </w:tblGrid>
      <w:tr w:rsidR="00D4584E" w:rsidRPr="006240F1" w:rsidTr="00023806">
        <w:trPr>
          <w:jc w:val="center"/>
        </w:trPr>
        <w:tc>
          <w:tcPr>
            <w:tcW w:w="2720" w:type="dxa"/>
            <w:tcBorders>
              <w:top w:val="single" w:sz="4" w:space="0" w:color="auto"/>
              <w:left w:val="single" w:sz="4" w:space="0" w:color="auto"/>
              <w:bottom w:val="single" w:sz="4" w:space="0" w:color="auto"/>
              <w:right w:val="single" w:sz="4" w:space="0" w:color="auto"/>
            </w:tcBorders>
          </w:tcPr>
          <w:p w:rsidR="005A2E51" w:rsidRPr="006240F1" w:rsidRDefault="005A2E51" w:rsidP="00023806">
            <w:pPr>
              <w:jc w:val="center"/>
              <w:rPr>
                <w:rFonts w:eastAsia="MS Mincho"/>
                <w:b/>
                <w:szCs w:val="28"/>
              </w:rPr>
            </w:pPr>
            <w:r w:rsidRPr="006240F1">
              <w:rPr>
                <w:rFonts w:eastAsia="MS Mincho"/>
                <w:b/>
                <w:szCs w:val="28"/>
              </w:rPr>
              <w:t>Nội dung</w:t>
            </w:r>
          </w:p>
        </w:tc>
        <w:tc>
          <w:tcPr>
            <w:tcW w:w="1831" w:type="dxa"/>
            <w:tcBorders>
              <w:top w:val="single" w:sz="4" w:space="0" w:color="auto"/>
              <w:left w:val="single" w:sz="4" w:space="0" w:color="auto"/>
              <w:bottom w:val="single" w:sz="4" w:space="0" w:color="auto"/>
              <w:right w:val="single" w:sz="4" w:space="0" w:color="auto"/>
            </w:tcBorders>
          </w:tcPr>
          <w:p w:rsidR="005A2E51" w:rsidRPr="006240F1" w:rsidRDefault="005A2E51" w:rsidP="00023806">
            <w:pPr>
              <w:jc w:val="center"/>
              <w:rPr>
                <w:rFonts w:eastAsia="MS Mincho"/>
                <w:b/>
                <w:szCs w:val="28"/>
              </w:rPr>
            </w:pPr>
            <w:r w:rsidRPr="006240F1">
              <w:rPr>
                <w:rFonts w:eastAsia="MS Mincho"/>
                <w:b/>
                <w:szCs w:val="28"/>
              </w:rPr>
              <w:t xml:space="preserve">Nhóm </w:t>
            </w:r>
            <w:r w:rsidR="00664A8A" w:rsidRPr="006240F1">
              <w:rPr>
                <w:rFonts w:eastAsia="MS Mincho"/>
                <w:b/>
                <w:szCs w:val="28"/>
              </w:rPr>
              <w:t>TN</w:t>
            </w:r>
          </w:p>
        </w:tc>
        <w:tc>
          <w:tcPr>
            <w:tcW w:w="1943" w:type="dxa"/>
            <w:tcBorders>
              <w:top w:val="single" w:sz="4" w:space="0" w:color="auto"/>
              <w:left w:val="single" w:sz="4" w:space="0" w:color="auto"/>
              <w:bottom w:val="single" w:sz="4" w:space="0" w:color="auto"/>
              <w:right w:val="single" w:sz="4" w:space="0" w:color="auto"/>
            </w:tcBorders>
          </w:tcPr>
          <w:p w:rsidR="005A2E51" w:rsidRPr="006240F1" w:rsidRDefault="005A2E51" w:rsidP="00023806">
            <w:pPr>
              <w:jc w:val="center"/>
              <w:rPr>
                <w:rFonts w:eastAsia="MS Mincho"/>
                <w:b/>
                <w:szCs w:val="28"/>
              </w:rPr>
            </w:pPr>
            <w:r w:rsidRPr="006240F1">
              <w:rPr>
                <w:rFonts w:eastAsia="MS Mincho"/>
                <w:b/>
                <w:szCs w:val="28"/>
              </w:rPr>
              <w:t xml:space="preserve">Nhóm </w:t>
            </w:r>
            <w:r w:rsidR="00664A8A" w:rsidRPr="006240F1">
              <w:rPr>
                <w:rFonts w:eastAsia="MS Mincho"/>
                <w:b/>
                <w:szCs w:val="28"/>
              </w:rPr>
              <w:t>ĐC</w:t>
            </w:r>
          </w:p>
        </w:tc>
      </w:tr>
      <w:tr w:rsidR="00D4584E" w:rsidRPr="006240F1" w:rsidTr="00023806">
        <w:trPr>
          <w:jc w:val="center"/>
        </w:trPr>
        <w:tc>
          <w:tcPr>
            <w:tcW w:w="2720" w:type="dxa"/>
            <w:tcBorders>
              <w:top w:val="single" w:sz="4" w:space="0" w:color="auto"/>
              <w:left w:val="single" w:sz="4" w:space="0" w:color="auto"/>
              <w:bottom w:val="single" w:sz="4" w:space="0" w:color="auto"/>
              <w:right w:val="single" w:sz="4" w:space="0" w:color="auto"/>
            </w:tcBorders>
          </w:tcPr>
          <w:p w:rsidR="005A2E51" w:rsidRPr="006240F1" w:rsidRDefault="005A2E51" w:rsidP="00023806">
            <w:pPr>
              <w:rPr>
                <w:rFonts w:eastAsia="MS Mincho"/>
                <w:b/>
                <w:szCs w:val="28"/>
              </w:rPr>
            </w:pPr>
            <w:r w:rsidRPr="006240F1">
              <w:rPr>
                <w:rFonts w:eastAsia="MS Mincho"/>
                <w:b/>
                <w:szCs w:val="28"/>
              </w:rPr>
              <w:t>Điểm trung bình</w:t>
            </w:r>
          </w:p>
        </w:tc>
        <w:tc>
          <w:tcPr>
            <w:tcW w:w="1831" w:type="dxa"/>
            <w:tcBorders>
              <w:top w:val="single" w:sz="4" w:space="0" w:color="auto"/>
              <w:left w:val="single" w:sz="4" w:space="0" w:color="auto"/>
              <w:bottom w:val="single" w:sz="4" w:space="0" w:color="auto"/>
              <w:right w:val="single" w:sz="4" w:space="0" w:color="auto"/>
            </w:tcBorders>
            <w:vAlign w:val="center"/>
          </w:tcPr>
          <w:p w:rsidR="005A2E51" w:rsidRPr="006240F1" w:rsidRDefault="00DA054A" w:rsidP="00023806">
            <w:pPr>
              <w:jc w:val="center"/>
              <w:rPr>
                <w:rFonts w:eastAsia="MS Mincho"/>
                <w:bCs/>
                <w:szCs w:val="28"/>
              </w:rPr>
            </w:pPr>
            <w:r w:rsidRPr="006240F1">
              <w:rPr>
                <w:rFonts w:eastAsia="MS Mincho"/>
                <w:bCs/>
                <w:noProof/>
                <w:position w:val="-4"/>
                <w:szCs w:val="28"/>
              </w:rPr>
              <w:drawing>
                <wp:inline distT="0" distB="0" distL="0" distR="0" wp14:anchorId="35C69DFD" wp14:editId="1FA7CC87">
                  <wp:extent cx="120650" cy="155575"/>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20650" cy="155575"/>
                          </a:xfrm>
                          <a:prstGeom prst="rect">
                            <a:avLst/>
                          </a:prstGeom>
                          <a:noFill/>
                          <a:ln>
                            <a:noFill/>
                          </a:ln>
                        </pic:spPr>
                      </pic:pic>
                    </a:graphicData>
                  </a:graphic>
                </wp:inline>
              </w:drawing>
            </w:r>
            <w:r w:rsidR="005A2E51" w:rsidRPr="006240F1">
              <w:rPr>
                <w:rFonts w:eastAsia="MS Mincho"/>
                <w:bCs/>
                <w:szCs w:val="28"/>
              </w:rPr>
              <w:t xml:space="preserve">= </w:t>
            </w:r>
            <w:r w:rsidR="005A2E51" w:rsidRPr="006240F1">
              <w:rPr>
                <w:szCs w:val="28"/>
              </w:rPr>
              <w:t>8,1188</w:t>
            </w:r>
          </w:p>
        </w:tc>
        <w:tc>
          <w:tcPr>
            <w:tcW w:w="1943" w:type="dxa"/>
            <w:tcBorders>
              <w:top w:val="single" w:sz="4" w:space="0" w:color="auto"/>
              <w:left w:val="single" w:sz="4" w:space="0" w:color="auto"/>
              <w:bottom w:val="single" w:sz="4" w:space="0" w:color="auto"/>
              <w:right w:val="single" w:sz="4" w:space="0" w:color="auto"/>
            </w:tcBorders>
            <w:vAlign w:val="center"/>
          </w:tcPr>
          <w:p w:rsidR="005A2E51" w:rsidRPr="006240F1" w:rsidRDefault="00DA054A" w:rsidP="00023806">
            <w:pPr>
              <w:jc w:val="center"/>
              <w:rPr>
                <w:rFonts w:eastAsia="MS Mincho"/>
                <w:bCs/>
                <w:szCs w:val="28"/>
              </w:rPr>
            </w:pPr>
            <w:r w:rsidRPr="006240F1">
              <w:rPr>
                <w:rFonts w:eastAsia="MS Mincho"/>
                <w:bCs/>
                <w:noProof/>
                <w:position w:val="-4"/>
                <w:szCs w:val="28"/>
              </w:rPr>
              <w:drawing>
                <wp:inline distT="0" distB="0" distL="0" distR="0" wp14:anchorId="035E13D0" wp14:editId="4B2AD1F4">
                  <wp:extent cx="120650" cy="15557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20650" cy="155575"/>
                          </a:xfrm>
                          <a:prstGeom prst="rect">
                            <a:avLst/>
                          </a:prstGeom>
                          <a:noFill/>
                          <a:ln>
                            <a:noFill/>
                          </a:ln>
                        </pic:spPr>
                      </pic:pic>
                    </a:graphicData>
                  </a:graphic>
                </wp:inline>
              </w:drawing>
            </w:r>
            <w:r w:rsidR="005A2E51" w:rsidRPr="006240F1">
              <w:rPr>
                <w:rFonts w:eastAsia="MS Mincho"/>
                <w:bCs/>
                <w:szCs w:val="28"/>
              </w:rPr>
              <w:t xml:space="preserve">= </w:t>
            </w:r>
            <w:r w:rsidR="005A2E51" w:rsidRPr="006240F1">
              <w:rPr>
                <w:szCs w:val="28"/>
              </w:rPr>
              <w:t>7,4051</w:t>
            </w:r>
          </w:p>
        </w:tc>
      </w:tr>
      <w:tr w:rsidR="00D4584E" w:rsidRPr="006240F1" w:rsidTr="00023806">
        <w:trPr>
          <w:jc w:val="center"/>
        </w:trPr>
        <w:tc>
          <w:tcPr>
            <w:tcW w:w="2720" w:type="dxa"/>
            <w:tcBorders>
              <w:top w:val="single" w:sz="4" w:space="0" w:color="auto"/>
              <w:left w:val="single" w:sz="4" w:space="0" w:color="auto"/>
              <w:bottom w:val="single" w:sz="4" w:space="0" w:color="auto"/>
              <w:right w:val="single" w:sz="4" w:space="0" w:color="auto"/>
            </w:tcBorders>
          </w:tcPr>
          <w:p w:rsidR="005A2E51" w:rsidRPr="006240F1" w:rsidRDefault="005A2E51" w:rsidP="00023806">
            <w:pPr>
              <w:rPr>
                <w:rFonts w:eastAsia="MS Mincho"/>
                <w:b/>
                <w:szCs w:val="28"/>
              </w:rPr>
            </w:pPr>
            <w:r w:rsidRPr="006240F1">
              <w:rPr>
                <w:rFonts w:eastAsia="MS Mincho"/>
                <w:b/>
                <w:szCs w:val="28"/>
              </w:rPr>
              <w:t>Phương sai</w:t>
            </w:r>
          </w:p>
        </w:tc>
        <w:tc>
          <w:tcPr>
            <w:tcW w:w="1831"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023806">
            <w:pPr>
              <w:jc w:val="center"/>
              <w:rPr>
                <w:rFonts w:eastAsia="MS Mincho"/>
                <w:bCs/>
                <w:szCs w:val="28"/>
              </w:rPr>
            </w:pPr>
            <w:r w:rsidRPr="006240F1">
              <w:rPr>
                <w:rFonts w:eastAsia="MS Mincho"/>
                <w:bCs/>
                <w:szCs w:val="28"/>
              </w:rPr>
              <w:t>S</w:t>
            </w:r>
            <w:r w:rsidRPr="006240F1">
              <w:rPr>
                <w:rFonts w:eastAsia="MS Mincho"/>
                <w:bCs/>
                <w:szCs w:val="28"/>
                <w:vertAlign w:val="superscript"/>
              </w:rPr>
              <w:t>2</w:t>
            </w:r>
            <w:r w:rsidRPr="006240F1">
              <w:rPr>
                <w:rFonts w:eastAsia="MS Mincho"/>
                <w:bCs/>
                <w:szCs w:val="28"/>
              </w:rPr>
              <w:t xml:space="preserve"> = </w:t>
            </w:r>
            <w:r w:rsidRPr="006240F1">
              <w:rPr>
                <w:szCs w:val="28"/>
              </w:rPr>
              <w:t>0,9046</w:t>
            </w:r>
          </w:p>
        </w:tc>
        <w:tc>
          <w:tcPr>
            <w:tcW w:w="19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023806">
            <w:pPr>
              <w:jc w:val="center"/>
              <w:rPr>
                <w:rFonts w:eastAsia="MS Mincho"/>
                <w:bCs/>
                <w:szCs w:val="28"/>
              </w:rPr>
            </w:pPr>
            <w:r w:rsidRPr="006240F1">
              <w:rPr>
                <w:rFonts w:eastAsia="MS Mincho"/>
                <w:bCs/>
                <w:szCs w:val="28"/>
              </w:rPr>
              <w:t>S</w:t>
            </w:r>
            <w:r w:rsidRPr="006240F1">
              <w:rPr>
                <w:rFonts w:eastAsia="MS Mincho"/>
                <w:bCs/>
                <w:szCs w:val="28"/>
                <w:vertAlign w:val="superscript"/>
              </w:rPr>
              <w:t>2</w:t>
            </w:r>
            <w:r w:rsidRPr="006240F1">
              <w:rPr>
                <w:rFonts w:eastAsia="MS Mincho"/>
                <w:bCs/>
                <w:szCs w:val="28"/>
              </w:rPr>
              <w:t xml:space="preserve"> = </w:t>
            </w:r>
            <w:r w:rsidRPr="006240F1">
              <w:rPr>
                <w:szCs w:val="28"/>
              </w:rPr>
              <w:t>0,9498</w:t>
            </w:r>
          </w:p>
        </w:tc>
      </w:tr>
      <w:tr w:rsidR="00D4584E" w:rsidRPr="006240F1" w:rsidTr="00023806">
        <w:trPr>
          <w:jc w:val="center"/>
        </w:trPr>
        <w:tc>
          <w:tcPr>
            <w:tcW w:w="2720" w:type="dxa"/>
            <w:tcBorders>
              <w:top w:val="single" w:sz="4" w:space="0" w:color="auto"/>
              <w:left w:val="single" w:sz="4" w:space="0" w:color="auto"/>
              <w:bottom w:val="single" w:sz="4" w:space="0" w:color="auto"/>
              <w:right w:val="single" w:sz="4" w:space="0" w:color="auto"/>
            </w:tcBorders>
          </w:tcPr>
          <w:p w:rsidR="005A2E51" w:rsidRPr="006240F1" w:rsidRDefault="005A2E51" w:rsidP="00023806">
            <w:pPr>
              <w:rPr>
                <w:rFonts w:eastAsia="MS Mincho"/>
                <w:b/>
                <w:szCs w:val="28"/>
              </w:rPr>
            </w:pPr>
            <w:r w:rsidRPr="006240F1">
              <w:rPr>
                <w:rFonts w:eastAsia="MS Mincho"/>
                <w:b/>
                <w:szCs w:val="28"/>
              </w:rPr>
              <w:t>Độ lệch chuẩn</w:t>
            </w:r>
          </w:p>
        </w:tc>
        <w:tc>
          <w:tcPr>
            <w:tcW w:w="1831"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023806">
            <w:pPr>
              <w:jc w:val="center"/>
              <w:rPr>
                <w:rFonts w:eastAsia="MS Mincho"/>
                <w:bCs/>
                <w:szCs w:val="28"/>
              </w:rPr>
            </w:pPr>
            <w:r w:rsidRPr="006240F1">
              <w:rPr>
                <w:rFonts w:eastAsia="MS Mincho"/>
                <w:bCs/>
                <w:szCs w:val="28"/>
              </w:rPr>
              <w:t>S = 0.9511</w:t>
            </w:r>
          </w:p>
        </w:tc>
        <w:tc>
          <w:tcPr>
            <w:tcW w:w="1943" w:type="dxa"/>
            <w:tcBorders>
              <w:top w:val="single" w:sz="4" w:space="0" w:color="auto"/>
              <w:left w:val="single" w:sz="4" w:space="0" w:color="auto"/>
              <w:bottom w:val="single" w:sz="4" w:space="0" w:color="auto"/>
              <w:right w:val="single" w:sz="4" w:space="0" w:color="auto"/>
            </w:tcBorders>
            <w:vAlign w:val="center"/>
          </w:tcPr>
          <w:p w:rsidR="005A2E51" w:rsidRPr="006240F1" w:rsidRDefault="005A2E51" w:rsidP="00023806">
            <w:pPr>
              <w:jc w:val="center"/>
              <w:rPr>
                <w:rFonts w:eastAsia="MS Mincho"/>
                <w:bCs/>
                <w:szCs w:val="28"/>
              </w:rPr>
            </w:pPr>
            <w:r w:rsidRPr="006240F1">
              <w:rPr>
                <w:rFonts w:eastAsia="MS Mincho"/>
                <w:bCs/>
                <w:szCs w:val="28"/>
              </w:rPr>
              <w:t>S = 0.9746</w:t>
            </w:r>
          </w:p>
        </w:tc>
      </w:tr>
    </w:tbl>
    <w:p w:rsidR="005A2E51" w:rsidRPr="006240F1" w:rsidRDefault="005A2E51" w:rsidP="00023806">
      <w:pPr>
        <w:spacing w:before="240"/>
        <w:ind w:firstLine="567"/>
        <w:rPr>
          <w:bCs/>
          <w:szCs w:val="28"/>
        </w:rPr>
      </w:pPr>
      <w:r w:rsidRPr="006240F1">
        <w:rPr>
          <w:bCs/>
          <w:szCs w:val="28"/>
        </w:rPr>
        <w:t>Sử dụ</w:t>
      </w:r>
      <w:r w:rsidR="009368B7" w:rsidRPr="006240F1">
        <w:rPr>
          <w:bCs/>
          <w:szCs w:val="28"/>
        </w:rPr>
        <w:t>ng phép thử t-Student để xét</w:t>
      </w:r>
      <w:r w:rsidRPr="006240F1">
        <w:rPr>
          <w:bCs/>
          <w:szCs w:val="28"/>
        </w:rPr>
        <w:t xml:space="preserve"> tính hiệu quả của TNSP, ta có kết quả</w:t>
      </w:r>
      <w:r w:rsidR="008A1985" w:rsidRPr="006240F1">
        <w:rPr>
          <w:bCs/>
          <w:szCs w:val="28"/>
        </w:rPr>
        <w:t xml:space="preserve"> </w:t>
      </w:r>
      <w:r w:rsidRPr="006240F1">
        <w:rPr>
          <w:bCs/>
          <w:szCs w:val="28"/>
        </w:rPr>
        <w:t xml:space="preserve">t = </w:t>
      </w:r>
      <w:r w:rsidR="00DA054A" w:rsidRPr="006240F1">
        <w:rPr>
          <w:bCs/>
          <w:noProof/>
          <w:position w:val="-32"/>
          <w:szCs w:val="28"/>
        </w:rPr>
        <w:drawing>
          <wp:inline distT="0" distB="0" distL="0" distR="0" wp14:anchorId="44C54ABE" wp14:editId="5FD13157">
            <wp:extent cx="422910" cy="48323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22910" cy="483235"/>
                    </a:xfrm>
                    <a:prstGeom prst="rect">
                      <a:avLst/>
                    </a:prstGeom>
                    <a:noFill/>
                    <a:ln>
                      <a:noFill/>
                    </a:ln>
                  </pic:spPr>
                </pic:pic>
              </a:graphicData>
            </a:graphic>
          </wp:inline>
        </w:drawing>
      </w:r>
      <w:r w:rsidRPr="006240F1">
        <w:rPr>
          <w:bCs/>
          <w:szCs w:val="28"/>
        </w:rPr>
        <w:t xml:space="preserve"> </w:t>
      </w:r>
      <w:r w:rsidR="008A1985" w:rsidRPr="006240F1">
        <w:rPr>
          <w:bCs/>
          <w:position w:val="-4"/>
          <w:szCs w:val="28"/>
        </w:rPr>
        <w:object w:dxaOrig="260" w:dyaOrig="200">
          <v:shape id="_x0000_i1039" type="#_x0000_t75" style="width:14.25pt;height:8.25pt" o:ole="">
            <v:imagedata r:id="rId79" o:title=""/>
          </v:shape>
          <o:OLEObject Type="Embed" ProgID="Equation.DSMT4" ShapeID="_x0000_i1039" DrawAspect="Content" ObjectID="_1653475710" r:id="rId80"/>
        </w:object>
      </w:r>
      <w:r w:rsidR="008A1985" w:rsidRPr="006240F1">
        <w:rPr>
          <w:bCs/>
          <w:szCs w:val="28"/>
        </w:rPr>
        <w:t xml:space="preserve"> </w:t>
      </w:r>
      <w:r w:rsidRPr="006240F1">
        <w:rPr>
          <w:bCs/>
          <w:szCs w:val="28"/>
        </w:rPr>
        <w:t xml:space="preserve">2,9217, tra bảng phân phối t-Student, bậc tự do N = 160, với mức ý nghĩa </w:t>
      </w:r>
      <w:r w:rsidR="00DA054A" w:rsidRPr="006240F1">
        <w:rPr>
          <w:bCs/>
          <w:noProof/>
          <w:position w:val="-4"/>
          <w:szCs w:val="28"/>
        </w:rPr>
        <w:drawing>
          <wp:inline distT="0" distB="0" distL="0" distR="0" wp14:anchorId="775EBA08" wp14:editId="0813C689">
            <wp:extent cx="137795" cy="120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37795" cy="120650"/>
                    </a:xfrm>
                    <a:prstGeom prst="rect">
                      <a:avLst/>
                    </a:prstGeom>
                    <a:noFill/>
                    <a:ln>
                      <a:noFill/>
                    </a:ln>
                  </pic:spPr>
                </pic:pic>
              </a:graphicData>
            </a:graphic>
          </wp:inline>
        </w:drawing>
      </w:r>
      <w:r w:rsidR="009368B7" w:rsidRPr="006240F1">
        <w:rPr>
          <w:bCs/>
          <w:szCs w:val="28"/>
        </w:rPr>
        <w:t xml:space="preserve"> = 0,</w:t>
      </w:r>
      <w:r w:rsidRPr="006240F1">
        <w:rPr>
          <w:bCs/>
          <w:szCs w:val="28"/>
        </w:rPr>
        <w:t xml:space="preserve">05 ta được </w:t>
      </w:r>
      <w:r w:rsidR="00DA054A" w:rsidRPr="006240F1">
        <w:rPr>
          <w:bCs/>
          <w:noProof/>
          <w:position w:val="-12"/>
          <w:szCs w:val="28"/>
        </w:rPr>
        <w:drawing>
          <wp:inline distT="0" distB="0" distL="0" distR="0" wp14:anchorId="79B43288" wp14:editId="11039786">
            <wp:extent cx="163830" cy="233045"/>
            <wp:effectExtent l="0" t="0" r="762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6240F1">
        <w:rPr>
          <w:bCs/>
          <w:szCs w:val="28"/>
        </w:rPr>
        <w:t xml:space="preserve"> = 1,984. Như vậy t = 2,92 &gt; t</w:t>
      </w:r>
      <w:r w:rsidRPr="006240F1">
        <w:rPr>
          <w:bCs/>
          <w:szCs w:val="28"/>
          <w:vertAlign w:val="subscript"/>
        </w:rPr>
        <w:t>α</w:t>
      </w:r>
      <w:r w:rsidR="009368B7" w:rsidRPr="006240F1">
        <w:rPr>
          <w:bCs/>
          <w:szCs w:val="28"/>
        </w:rPr>
        <w:t xml:space="preserve"> = 1,98 TN</w:t>
      </w:r>
      <w:r w:rsidRPr="006240F1">
        <w:rPr>
          <w:bCs/>
          <w:szCs w:val="28"/>
        </w:rPr>
        <w:t xml:space="preserve"> có kết quả rõ ràng.</w:t>
      </w:r>
    </w:p>
    <w:p w:rsidR="005A2E51" w:rsidRPr="006240F1" w:rsidRDefault="005A2E51" w:rsidP="00023806">
      <w:pPr>
        <w:ind w:firstLine="567"/>
        <w:rPr>
          <w:bCs/>
          <w:szCs w:val="28"/>
        </w:rPr>
      </w:pPr>
      <w:r w:rsidRPr="006240F1">
        <w:rPr>
          <w:bCs/>
          <w:szCs w:val="28"/>
        </w:rPr>
        <w:t xml:space="preserve">Tiến hành kiểm định phương sai của nhóm lớp </w:t>
      </w:r>
      <w:r w:rsidR="00664A8A" w:rsidRPr="006240F1">
        <w:rPr>
          <w:bCs/>
          <w:szCs w:val="28"/>
        </w:rPr>
        <w:t xml:space="preserve">TN </w:t>
      </w:r>
      <w:r w:rsidRPr="006240F1">
        <w:rPr>
          <w:bCs/>
          <w:szCs w:val="28"/>
        </w:rPr>
        <w:t xml:space="preserve">và nhóm lớp </w:t>
      </w:r>
      <w:r w:rsidR="00664A8A" w:rsidRPr="006240F1">
        <w:rPr>
          <w:bCs/>
          <w:szCs w:val="28"/>
        </w:rPr>
        <w:t xml:space="preserve">ĐC </w:t>
      </w:r>
      <w:r w:rsidRPr="006240F1">
        <w:rPr>
          <w:bCs/>
          <w:szCs w:val="28"/>
        </w:rPr>
        <w:t>với giả thuyết E</w:t>
      </w:r>
      <w:r w:rsidRPr="006240F1">
        <w:rPr>
          <w:bCs/>
          <w:szCs w:val="28"/>
          <w:vertAlign w:val="subscript"/>
        </w:rPr>
        <w:t>o</w:t>
      </w:r>
      <w:r w:rsidRPr="006240F1">
        <w:rPr>
          <w:bCs/>
          <w:szCs w:val="28"/>
        </w:rPr>
        <w:t>: “</w:t>
      </w:r>
      <w:r w:rsidRPr="006240F1">
        <w:rPr>
          <w:bCs/>
          <w:i/>
          <w:szCs w:val="28"/>
        </w:rPr>
        <w:t>Sự khác nhau giữa các p</w:t>
      </w:r>
      <w:r w:rsidR="00664A8A" w:rsidRPr="006240F1">
        <w:rPr>
          <w:bCs/>
          <w:i/>
          <w:szCs w:val="28"/>
        </w:rPr>
        <w:t>hương sai ở nhóm lớp TN và lớp ĐC</w:t>
      </w:r>
      <w:r w:rsidRPr="006240F1">
        <w:rPr>
          <w:bCs/>
          <w:i/>
          <w:szCs w:val="28"/>
        </w:rPr>
        <w:t xml:space="preserve"> là không có ý nghĩa</w:t>
      </w:r>
      <w:r w:rsidR="009368B7" w:rsidRPr="006240F1">
        <w:rPr>
          <w:bCs/>
          <w:szCs w:val="28"/>
        </w:rPr>
        <w:t xml:space="preserve">”. </w:t>
      </w:r>
      <w:r w:rsidRPr="006240F1">
        <w:rPr>
          <w:bCs/>
          <w:szCs w:val="28"/>
        </w:rPr>
        <w:t xml:space="preserve">Đại </w:t>
      </w:r>
      <w:r w:rsidR="008243F8" w:rsidRPr="006240F1">
        <w:rPr>
          <w:bCs/>
          <w:szCs w:val="28"/>
        </w:rPr>
        <w:t xml:space="preserve">lượng kiểm định: F </w:t>
      </w:r>
      <w:r w:rsidRPr="006240F1">
        <w:rPr>
          <w:bCs/>
          <w:szCs w:val="28"/>
        </w:rPr>
        <w:t>= 0,95</w:t>
      </w:r>
      <w:r w:rsidR="009368B7" w:rsidRPr="006240F1">
        <w:rPr>
          <w:bCs/>
          <w:szCs w:val="28"/>
        </w:rPr>
        <w:t>.</w:t>
      </w:r>
      <w:r w:rsidRPr="006240F1">
        <w:rPr>
          <w:bCs/>
          <w:szCs w:val="28"/>
        </w:rPr>
        <w:t xml:space="preserve"> Giá trị tới hạn F</w:t>
      </w:r>
      <w:r w:rsidRPr="006240F1">
        <w:rPr>
          <w:bCs/>
          <w:szCs w:val="28"/>
          <w:vertAlign w:val="subscript"/>
        </w:rPr>
        <w:t>α</w:t>
      </w:r>
      <w:r w:rsidRPr="006240F1">
        <w:rPr>
          <w:bCs/>
          <w:szCs w:val="28"/>
        </w:rPr>
        <w:t xml:space="preserve"> tìm trong bảng phân phối F ứng với mức α = 0,05 và với các bậc tự do N</w:t>
      </w:r>
      <w:r w:rsidRPr="006240F1">
        <w:rPr>
          <w:bCs/>
          <w:szCs w:val="28"/>
          <w:vertAlign w:val="subscript"/>
        </w:rPr>
        <w:t>TN</w:t>
      </w:r>
      <w:r w:rsidRPr="006240F1">
        <w:rPr>
          <w:bCs/>
          <w:szCs w:val="28"/>
        </w:rPr>
        <w:t xml:space="preserve"> = 160; N</w:t>
      </w:r>
      <w:r w:rsidRPr="006240F1">
        <w:rPr>
          <w:bCs/>
          <w:szCs w:val="28"/>
          <w:vertAlign w:val="subscript"/>
        </w:rPr>
        <w:t xml:space="preserve">ĐC </w:t>
      </w:r>
      <w:r w:rsidRPr="006240F1">
        <w:rPr>
          <w:bCs/>
          <w:szCs w:val="28"/>
        </w:rPr>
        <w:t>= 158 là F</w:t>
      </w:r>
      <w:r w:rsidRPr="006240F1">
        <w:rPr>
          <w:bCs/>
          <w:szCs w:val="28"/>
          <w:vertAlign w:val="subscript"/>
        </w:rPr>
        <w:t>α</w:t>
      </w:r>
      <w:r w:rsidRPr="006240F1">
        <w:rPr>
          <w:bCs/>
          <w:szCs w:val="28"/>
        </w:rPr>
        <w:t xml:space="preserve"> =</w:t>
      </w:r>
      <w:r w:rsidR="00A84002" w:rsidRPr="006240F1">
        <w:rPr>
          <w:bCs/>
          <w:szCs w:val="28"/>
        </w:rPr>
        <w:t>1,237</w:t>
      </w:r>
      <w:r w:rsidRPr="006240F1">
        <w:rPr>
          <w:bCs/>
          <w:szCs w:val="28"/>
        </w:rPr>
        <w:t xml:space="preserve"> ta thấy F &lt;</w:t>
      </w:r>
      <w:r w:rsidR="006328A1" w:rsidRPr="006240F1">
        <w:rPr>
          <w:bCs/>
          <w:szCs w:val="28"/>
        </w:rPr>
        <w:t xml:space="preserve"> </w:t>
      </w:r>
      <w:r w:rsidRPr="006240F1">
        <w:rPr>
          <w:bCs/>
          <w:i/>
          <w:szCs w:val="28"/>
        </w:rPr>
        <w:t>F</w:t>
      </w:r>
      <w:r w:rsidRPr="006240F1">
        <w:rPr>
          <w:bCs/>
          <w:i/>
          <w:szCs w:val="28"/>
          <w:vertAlign w:val="subscript"/>
        </w:rPr>
        <w:t>α</w:t>
      </w:r>
      <w:r w:rsidR="00171894" w:rsidRPr="006240F1">
        <w:rPr>
          <w:bCs/>
          <w:szCs w:val="28"/>
        </w:rPr>
        <w:t>.</w:t>
      </w:r>
      <w:r w:rsidRPr="006240F1">
        <w:rPr>
          <w:bCs/>
          <w:szCs w:val="28"/>
        </w:rPr>
        <w:t xml:space="preserve"> Chấp nhận E</w:t>
      </w:r>
      <w:r w:rsidRPr="006240F1">
        <w:rPr>
          <w:bCs/>
          <w:szCs w:val="28"/>
          <w:vertAlign w:val="subscript"/>
        </w:rPr>
        <w:t>o</w:t>
      </w:r>
      <w:r w:rsidRPr="006240F1">
        <w:rPr>
          <w:bCs/>
          <w:szCs w:val="28"/>
        </w:rPr>
        <w:t xml:space="preserve"> tức là sự khác nhau giữa p</w:t>
      </w:r>
      <w:r w:rsidR="00664A8A" w:rsidRPr="006240F1">
        <w:rPr>
          <w:bCs/>
          <w:szCs w:val="28"/>
        </w:rPr>
        <w:t>hương sai ở nhóm lớp TN và nhóm lớp ĐC</w:t>
      </w:r>
      <w:r w:rsidRPr="006240F1">
        <w:rPr>
          <w:bCs/>
          <w:szCs w:val="28"/>
        </w:rPr>
        <w:t xml:space="preserve"> là không ý nghĩa.</w:t>
      </w:r>
    </w:p>
    <w:p w:rsidR="005A2E51" w:rsidRPr="006240F1" w:rsidRDefault="005A2E51" w:rsidP="00023806">
      <w:pPr>
        <w:ind w:firstLine="567"/>
        <w:rPr>
          <w:bCs/>
          <w:szCs w:val="28"/>
        </w:rPr>
      </w:pPr>
      <w:r w:rsidRPr="006240F1">
        <w:rPr>
          <w:bCs/>
          <w:szCs w:val="28"/>
        </w:rPr>
        <w:t>Để có thể so sánh chất lượng của 2 nhóm lớp</w:t>
      </w:r>
      <w:r w:rsidR="00664A8A" w:rsidRPr="006240F1">
        <w:rPr>
          <w:bCs/>
          <w:szCs w:val="28"/>
        </w:rPr>
        <w:t xml:space="preserve"> TN và ĐC</w:t>
      </w:r>
      <w:r w:rsidRPr="006240F1">
        <w:rPr>
          <w:bCs/>
          <w:szCs w:val="28"/>
        </w:rPr>
        <w:t>, chúng ta kiểm định giả thuyết H</w:t>
      </w:r>
      <w:r w:rsidRPr="006240F1">
        <w:rPr>
          <w:bCs/>
          <w:szCs w:val="28"/>
          <w:vertAlign w:val="subscript"/>
        </w:rPr>
        <w:t>o</w:t>
      </w:r>
      <w:r w:rsidRPr="006240F1">
        <w:rPr>
          <w:bCs/>
          <w:szCs w:val="28"/>
        </w:rPr>
        <w:t xml:space="preserve">: “Sự khác nhau giữa điểm trung bình ở hai mẫu thực </w:t>
      </w:r>
      <w:r w:rsidR="00664A8A" w:rsidRPr="006240F1">
        <w:rPr>
          <w:bCs/>
          <w:szCs w:val="28"/>
        </w:rPr>
        <w:t xml:space="preserve">TN và ĐC </w:t>
      </w:r>
      <w:r w:rsidRPr="006240F1">
        <w:rPr>
          <w:bCs/>
          <w:szCs w:val="28"/>
        </w:rPr>
        <w:t xml:space="preserve">là không có ý nghĩa với phương sai khác nhau”. Với mức ý nghĩa α = 0,05, đối chiếu bảng phân phối </w:t>
      </w:r>
      <w:r w:rsidR="000F1303" w:rsidRPr="006240F1">
        <w:rPr>
          <w:bCs/>
          <w:szCs w:val="28"/>
        </w:rPr>
        <w:t xml:space="preserve">t - </w:t>
      </w:r>
      <w:r w:rsidRPr="006240F1">
        <w:rPr>
          <w:bCs/>
          <w:szCs w:val="28"/>
        </w:rPr>
        <w:t>Student với bậc tự do là:</w:t>
      </w:r>
      <w:r w:rsidR="00AE360A" w:rsidRPr="006240F1">
        <w:rPr>
          <w:bCs/>
          <w:szCs w:val="28"/>
        </w:rPr>
        <w:t xml:space="preserve"> </w:t>
      </w:r>
      <w:r w:rsidRPr="006240F1">
        <w:rPr>
          <w:bCs/>
          <w:szCs w:val="28"/>
        </w:rPr>
        <w:t>N</w:t>
      </w:r>
      <w:r w:rsidRPr="006240F1">
        <w:rPr>
          <w:bCs/>
          <w:szCs w:val="28"/>
          <w:vertAlign w:val="subscript"/>
        </w:rPr>
        <w:t xml:space="preserve">TN </w:t>
      </w:r>
      <w:r w:rsidR="003E5F2D" w:rsidRPr="006240F1">
        <w:rPr>
          <w:bCs/>
          <w:szCs w:val="28"/>
          <w:vertAlign w:val="subscript"/>
        </w:rPr>
        <w:t xml:space="preserve"> </w:t>
      </w:r>
      <w:r w:rsidRPr="006240F1">
        <w:rPr>
          <w:bCs/>
          <w:szCs w:val="28"/>
        </w:rPr>
        <w:t>+ N</w:t>
      </w:r>
      <w:r w:rsidRPr="006240F1">
        <w:rPr>
          <w:bCs/>
          <w:szCs w:val="28"/>
          <w:vertAlign w:val="subscript"/>
        </w:rPr>
        <w:t>ĐC</w:t>
      </w:r>
      <w:r w:rsidR="003E5F2D" w:rsidRPr="006240F1">
        <w:rPr>
          <w:bCs/>
          <w:szCs w:val="28"/>
          <w:vertAlign w:val="subscript"/>
        </w:rPr>
        <w:t xml:space="preserve"> </w:t>
      </w:r>
      <w:r w:rsidR="00CC79BD" w:rsidRPr="006240F1">
        <w:rPr>
          <w:bCs/>
          <w:szCs w:val="28"/>
        </w:rPr>
        <w:t>-</w:t>
      </w:r>
      <w:r w:rsidRPr="006240F1">
        <w:rPr>
          <w:bCs/>
          <w:szCs w:val="28"/>
        </w:rPr>
        <w:t xml:space="preserve"> 2 = 160 + </w:t>
      </w:r>
      <w:r w:rsidRPr="006240F1">
        <w:rPr>
          <w:bCs/>
          <w:spacing w:val="6"/>
          <w:szCs w:val="28"/>
        </w:rPr>
        <w:t xml:space="preserve">158 </w:t>
      </w:r>
      <w:r w:rsidR="00CC79BD" w:rsidRPr="006240F1">
        <w:rPr>
          <w:bCs/>
          <w:spacing w:val="6"/>
          <w:szCs w:val="28"/>
        </w:rPr>
        <w:t>-</w:t>
      </w:r>
      <w:r w:rsidRPr="006240F1">
        <w:rPr>
          <w:bCs/>
          <w:spacing w:val="6"/>
          <w:szCs w:val="28"/>
        </w:rPr>
        <w:t xml:space="preserve"> 2 = 316 &gt; 100, ta có mức giới hạn t</w:t>
      </w:r>
      <w:r w:rsidRPr="006240F1">
        <w:rPr>
          <w:bCs/>
          <w:spacing w:val="6"/>
          <w:szCs w:val="28"/>
          <w:vertAlign w:val="subscript"/>
        </w:rPr>
        <w:t>α</w:t>
      </w:r>
      <w:r w:rsidRPr="006240F1">
        <w:rPr>
          <w:bCs/>
          <w:spacing w:val="6"/>
          <w:szCs w:val="28"/>
        </w:rPr>
        <w:t xml:space="preserve"> = 1,98. Tính giá</w:t>
      </w:r>
      <w:r w:rsidR="003E5F2D" w:rsidRPr="006240F1">
        <w:rPr>
          <w:bCs/>
          <w:spacing w:val="6"/>
          <w:szCs w:val="28"/>
        </w:rPr>
        <w:t xml:space="preserve"> trị kiểm định: có t = 2,48 &gt; t</w:t>
      </w:r>
      <w:r w:rsidRPr="006240F1">
        <w:rPr>
          <w:bCs/>
          <w:spacing w:val="6"/>
          <w:szCs w:val="28"/>
          <w:vertAlign w:val="subscript"/>
        </w:rPr>
        <w:t>α</w:t>
      </w:r>
      <w:r w:rsidRPr="006240F1">
        <w:rPr>
          <w:bCs/>
          <w:spacing w:val="6"/>
          <w:szCs w:val="28"/>
        </w:rPr>
        <w:t xml:space="preserve"> = 1,98 khẳng định H</w:t>
      </w:r>
      <w:r w:rsidRPr="006240F1">
        <w:rPr>
          <w:bCs/>
          <w:spacing w:val="6"/>
          <w:szCs w:val="28"/>
          <w:vertAlign w:val="subscript"/>
        </w:rPr>
        <w:t>0</w:t>
      </w:r>
      <w:r w:rsidRPr="006240F1">
        <w:rPr>
          <w:bCs/>
          <w:spacing w:val="6"/>
          <w:szCs w:val="28"/>
        </w:rPr>
        <w:t xml:space="preserve"> bị</w:t>
      </w:r>
      <w:r w:rsidRPr="006240F1">
        <w:rPr>
          <w:bCs/>
          <w:szCs w:val="28"/>
        </w:rPr>
        <w:t xml:space="preserve"> bác bỏ chứng tỏ sự khác nhau giữa các điểm trung bình ở hai mẫu là có ý nghĩa. Kết quả kiểm định ch</w:t>
      </w:r>
      <w:r w:rsidR="00664A8A" w:rsidRPr="006240F1">
        <w:rPr>
          <w:bCs/>
          <w:szCs w:val="28"/>
        </w:rPr>
        <w:t>ứng tỏ ch</w:t>
      </w:r>
      <w:r w:rsidR="007005D7" w:rsidRPr="006240F1">
        <w:rPr>
          <w:bCs/>
          <w:szCs w:val="28"/>
        </w:rPr>
        <w:t>ất lượng của nhóm TN cao hơn</w:t>
      </w:r>
      <w:r w:rsidR="00664A8A" w:rsidRPr="006240F1">
        <w:rPr>
          <w:bCs/>
          <w:szCs w:val="28"/>
        </w:rPr>
        <w:t xml:space="preserve"> ĐC</w:t>
      </w:r>
      <w:r w:rsidRPr="006240F1">
        <w:rPr>
          <w:bCs/>
          <w:szCs w:val="28"/>
        </w:rPr>
        <w:t>.</w:t>
      </w:r>
    </w:p>
    <w:p w:rsidR="005A2E51" w:rsidRPr="006240F1" w:rsidRDefault="005A2E51" w:rsidP="00023806">
      <w:pPr>
        <w:outlineLvl w:val="2"/>
        <w:rPr>
          <w:b/>
          <w:i/>
        </w:rPr>
      </w:pPr>
      <w:bookmarkStart w:id="474" w:name="_Toc28609000"/>
      <w:bookmarkStart w:id="475" w:name="_Toc28933625"/>
      <w:r w:rsidRPr="006240F1">
        <w:rPr>
          <w:b/>
          <w:bCs/>
          <w:i/>
        </w:rPr>
        <w:t xml:space="preserve">4.5.3. </w:t>
      </w:r>
      <w:r w:rsidRPr="006240F1">
        <w:rPr>
          <w:b/>
          <w:i/>
        </w:rPr>
        <w:t>Khảo nghiệm về sự hiệu quả và tính khả thi của biện pháp</w:t>
      </w:r>
      <w:bookmarkEnd w:id="474"/>
      <w:bookmarkEnd w:id="475"/>
    </w:p>
    <w:p w:rsidR="005A2E51" w:rsidRPr="006240F1" w:rsidRDefault="005A2E51" w:rsidP="00023806">
      <w:pPr>
        <w:ind w:firstLine="567"/>
        <w:rPr>
          <w:b/>
          <w:bCs/>
        </w:rPr>
      </w:pPr>
      <w:bookmarkStart w:id="476" w:name="_Toc515135361"/>
      <w:bookmarkStart w:id="477" w:name="_Toc517877365"/>
      <w:r w:rsidRPr="006240F1">
        <w:rPr>
          <w:b/>
          <w:bCs/>
        </w:rPr>
        <w:t>1. Mụ</w:t>
      </w:r>
      <w:r w:rsidR="00664A8A" w:rsidRPr="006240F1">
        <w:rPr>
          <w:b/>
          <w:bCs/>
        </w:rPr>
        <w:t>c đích, đối tượng và PP</w:t>
      </w:r>
      <w:r w:rsidRPr="006240F1">
        <w:rPr>
          <w:b/>
          <w:bCs/>
        </w:rPr>
        <w:t xml:space="preserve"> khảo nghiệm</w:t>
      </w:r>
      <w:bookmarkEnd w:id="476"/>
      <w:bookmarkEnd w:id="477"/>
    </w:p>
    <w:p w:rsidR="005A2E51" w:rsidRPr="006240F1" w:rsidRDefault="005A2E51" w:rsidP="00023806">
      <w:pPr>
        <w:ind w:firstLine="567"/>
        <w:rPr>
          <w:i/>
          <w:szCs w:val="28"/>
          <w:lang w:val="vi-VN"/>
        </w:rPr>
      </w:pPr>
      <w:r w:rsidRPr="006240F1">
        <w:rPr>
          <w:i/>
          <w:szCs w:val="28"/>
          <w:lang w:val="vi-VN"/>
        </w:rPr>
        <w:t>1.1. Mục đích khảo nghiệm</w:t>
      </w:r>
      <w:r w:rsidR="009368B7" w:rsidRPr="006240F1">
        <w:rPr>
          <w:i/>
          <w:szCs w:val="28"/>
          <w:lang w:val="vi-VN"/>
        </w:rPr>
        <w:t xml:space="preserve">: </w:t>
      </w:r>
      <w:r w:rsidR="000F1303" w:rsidRPr="006240F1">
        <w:rPr>
          <w:szCs w:val="28"/>
          <w:lang w:val="vi-VN"/>
        </w:rPr>
        <w:t>ĐG</w:t>
      </w:r>
      <w:r w:rsidRPr="006240F1">
        <w:rPr>
          <w:szCs w:val="28"/>
          <w:lang w:val="vi-VN"/>
        </w:rPr>
        <w:t xml:space="preserve"> tính hiệu quả và tính khả thi của từng biện pháp đã đưa ra và cũng qua đó giúp các nhà </w:t>
      </w:r>
      <w:r w:rsidR="00664A8A" w:rsidRPr="006240F1">
        <w:rPr>
          <w:szCs w:val="28"/>
          <w:lang w:val="vi-VN"/>
        </w:rPr>
        <w:t>chuyên môn</w:t>
      </w:r>
      <w:r w:rsidRPr="006240F1">
        <w:rPr>
          <w:szCs w:val="28"/>
          <w:lang w:val="vi-VN"/>
        </w:rPr>
        <w:t xml:space="preserve"> có thể tìm ra biện pháp hữu hiệu để tổ chức </w:t>
      </w:r>
      <w:r w:rsidR="00664A8A" w:rsidRPr="006240F1">
        <w:rPr>
          <w:szCs w:val="28"/>
          <w:lang w:val="vi-VN"/>
        </w:rPr>
        <w:t xml:space="preserve">HĐTN </w:t>
      </w:r>
      <w:r w:rsidRPr="006240F1">
        <w:rPr>
          <w:szCs w:val="28"/>
          <w:lang w:val="vi-VN"/>
        </w:rPr>
        <w:t xml:space="preserve">trong dạy học </w:t>
      </w:r>
      <w:r w:rsidR="00E53DDB" w:rsidRPr="006240F1">
        <w:rPr>
          <w:szCs w:val="28"/>
        </w:rPr>
        <w:t xml:space="preserve">môn </w:t>
      </w:r>
      <w:r w:rsidR="00E53DDB" w:rsidRPr="006240F1">
        <w:rPr>
          <w:szCs w:val="28"/>
          <w:lang w:val="vi-VN"/>
        </w:rPr>
        <w:t>T</w:t>
      </w:r>
      <w:r w:rsidRPr="006240F1">
        <w:rPr>
          <w:szCs w:val="28"/>
          <w:lang w:val="vi-VN"/>
        </w:rPr>
        <w:t>oán THCS.</w:t>
      </w:r>
    </w:p>
    <w:p w:rsidR="005A2E51" w:rsidRPr="006240F1" w:rsidRDefault="005A2E51" w:rsidP="00023806">
      <w:pPr>
        <w:ind w:firstLine="567"/>
        <w:rPr>
          <w:i/>
          <w:szCs w:val="28"/>
          <w:lang w:val="vi-VN"/>
        </w:rPr>
      </w:pPr>
      <w:r w:rsidRPr="006240F1">
        <w:rPr>
          <w:i/>
          <w:szCs w:val="28"/>
          <w:lang w:val="vi-VN"/>
        </w:rPr>
        <w:t>1.2. Đối tượng khảo nghiệm</w:t>
      </w:r>
      <w:r w:rsidR="009368B7" w:rsidRPr="006240F1">
        <w:rPr>
          <w:i/>
          <w:szCs w:val="28"/>
          <w:lang w:val="vi-VN"/>
        </w:rPr>
        <w:t xml:space="preserve">: </w:t>
      </w:r>
      <w:r w:rsidR="000F1303" w:rsidRPr="006240F1">
        <w:rPr>
          <w:szCs w:val="28"/>
          <w:lang w:val="vi-VN"/>
        </w:rPr>
        <w:t>Để ĐG</w:t>
      </w:r>
      <w:r w:rsidRPr="006240F1">
        <w:rPr>
          <w:szCs w:val="28"/>
          <w:lang w:val="vi-VN"/>
        </w:rPr>
        <w:t xml:space="preserve"> mức độ hiệu quả và tính khả thi của </w:t>
      </w:r>
      <w:r w:rsidRPr="006240F1">
        <w:rPr>
          <w:spacing w:val="4"/>
          <w:szCs w:val="28"/>
          <w:lang w:val="vi-VN"/>
        </w:rPr>
        <w:t>các biện pháp, tác giả tiến hành lấy ý kiến 2 chuyên gia, 8 cán bộ quản lý và chuyên vi</w:t>
      </w:r>
      <w:r w:rsidR="00664A8A" w:rsidRPr="006240F1">
        <w:rPr>
          <w:spacing w:val="4"/>
          <w:szCs w:val="28"/>
          <w:lang w:val="vi-VN"/>
        </w:rPr>
        <w:t>ên các Phòng GD&amp;ĐT</w:t>
      </w:r>
      <w:r w:rsidRPr="006240F1">
        <w:rPr>
          <w:spacing w:val="4"/>
          <w:szCs w:val="28"/>
          <w:lang w:val="vi-VN"/>
        </w:rPr>
        <w:t xml:space="preserve"> (có</w:t>
      </w:r>
      <w:r w:rsidR="00664A8A" w:rsidRPr="006240F1">
        <w:rPr>
          <w:spacing w:val="4"/>
          <w:szCs w:val="28"/>
          <w:lang w:val="vi-VN"/>
        </w:rPr>
        <w:t xml:space="preserve"> chuyên môn Toán), 110 GV</w:t>
      </w:r>
      <w:r w:rsidRPr="006240F1">
        <w:rPr>
          <w:spacing w:val="4"/>
          <w:szCs w:val="28"/>
          <w:lang w:val="vi-VN"/>
        </w:rPr>
        <w:t xml:space="preserve"> chuyên môn Toán (</w:t>
      </w:r>
      <w:r w:rsidR="00664A8A" w:rsidRPr="006240F1">
        <w:rPr>
          <w:spacing w:val="4"/>
          <w:szCs w:val="28"/>
          <w:lang w:val="vi-VN"/>
        </w:rPr>
        <w:t>tổ trưởng chuyên môn + GV</w:t>
      </w:r>
      <w:r w:rsidRPr="006240F1">
        <w:rPr>
          <w:spacing w:val="4"/>
          <w:szCs w:val="28"/>
          <w:lang w:val="vi-VN"/>
        </w:rPr>
        <w:t xml:space="preserve"> giảng dạy) tại các trường THCS tỉnh Bắc Ninh.</w:t>
      </w:r>
    </w:p>
    <w:p w:rsidR="005A2E51" w:rsidRPr="006240F1" w:rsidRDefault="00664A8A" w:rsidP="00023806">
      <w:pPr>
        <w:ind w:firstLine="567"/>
        <w:rPr>
          <w:szCs w:val="28"/>
          <w:lang w:val="vi-VN"/>
        </w:rPr>
      </w:pPr>
      <w:r w:rsidRPr="006240F1">
        <w:rPr>
          <w:i/>
          <w:szCs w:val="28"/>
          <w:lang w:val="vi-VN"/>
        </w:rPr>
        <w:t>1.3. PP</w:t>
      </w:r>
      <w:r w:rsidR="005A2E51" w:rsidRPr="006240F1">
        <w:rPr>
          <w:i/>
          <w:szCs w:val="28"/>
          <w:lang w:val="vi-VN"/>
        </w:rPr>
        <w:t xml:space="preserve"> khảo nghiệm</w:t>
      </w:r>
      <w:r w:rsidR="009368B7" w:rsidRPr="006240F1">
        <w:rPr>
          <w:i/>
          <w:szCs w:val="28"/>
          <w:lang w:val="vi-VN"/>
        </w:rPr>
        <w:t>:</w:t>
      </w:r>
      <w:r w:rsidR="005A2E51" w:rsidRPr="006240F1">
        <w:rPr>
          <w:szCs w:val="28"/>
          <w:lang w:val="vi-VN"/>
        </w:rPr>
        <w:t xml:space="preserve">Để tiến hành khảo nghiệm tính hiệu quả và tính khả thi của các biện pháp đề ra, tác giả xây dựng phiếu trưng cầu ý kiến (phiếu hỏi </w:t>
      </w:r>
      <w:r w:rsidR="00CC79BD" w:rsidRPr="006240F1">
        <w:rPr>
          <w:szCs w:val="28"/>
          <w:lang w:val="vi-VN"/>
        </w:rPr>
        <w:t>-</w:t>
      </w:r>
      <w:r w:rsidR="005A2E51" w:rsidRPr="006240F1">
        <w:rPr>
          <w:szCs w:val="28"/>
          <w:lang w:val="vi-VN"/>
        </w:rPr>
        <w:t xml:space="preserve"> Anket) theo hai tiêu chí: Tính hiệu quả và tính khả thi của các biện </w:t>
      </w:r>
      <w:r w:rsidR="000F1303" w:rsidRPr="006240F1">
        <w:rPr>
          <w:szCs w:val="28"/>
          <w:lang w:val="vi-VN"/>
        </w:rPr>
        <w:t>pháp quản lý; thực hiện ĐG</w:t>
      </w:r>
      <w:r w:rsidR="005A2E51" w:rsidRPr="006240F1">
        <w:rPr>
          <w:szCs w:val="28"/>
          <w:lang w:val="vi-VN"/>
        </w:rPr>
        <w:t xml:space="preserve"> các tiêu chí theo 3 mức độ:</w:t>
      </w:r>
    </w:p>
    <w:p w:rsidR="005A2E51" w:rsidRPr="006240F1" w:rsidRDefault="005A2E51" w:rsidP="00023806">
      <w:pPr>
        <w:ind w:firstLine="567"/>
        <w:rPr>
          <w:szCs w:val="28"/>
          <w:lang w:val="vi-VN"/>
        </w:rPr>
      </w:pPr>
      <w:r w:rsidRPr="006240F1">
        <w:rPr>
          <w:szCs w:val="28"/>
          <w:lang w:val="vi-VN"/>
        </w:rPr>
        <w:t>+ Rất hiệu quả (Rất khả thi): 3 điểm;</w:t>
      </w:r>
    </w:p>
    <w:p w:rsidR="005A2E51" w:rsidRPr="006240F1" w:rsidRDefault="005A2E51" w:rsidP="00023806">
      <w:pPr>
        <w:ind w:firstLine="567"/>
        <w:rPr>
          <w:szCs w:val="28"/>
          <w:lang w:val="vi-VN"/>
        </w:rPr>
      </w:pPr>
      <w:r w:rsidRPr="006240F1">
        <w:rPr>
          <w:szCs w:val="28"/>
          <w:lang w:val="vi-VN"/>
        </w:rPr>
        <w:t>+ Hiệu quả (Khả thi): 2 điểm;</w:t>
      </w:r>
    </w:p>
    <w:p w:rsidR="005A2E51" w:rsidRPr="006240F1" w:rsidRDefault="005A2E51" w:rsidP="00023806">
      <w:pPr>
        <w:ind w:firstLine="567"/>
        <w:rPr>
          <w:szCs w:val="28"/>
          <w:lang w:val="vi-VN"/>
        </w:rPr>
      </w:pPr>
      <w:r w:rsidRPr="006240F1">
        <w:rPr>
          <w:szCs w:val="28"/>
          <w:lang w:val="vi-VN"/>
        </w:rPr>
        <w:t>+ Ít hiệu quả (Ít khả thi): 1 điểm.</w:t>
      </w:r>
    </w:p>
    <w:p w:rsidR="005A2E51" w:rsidRPr="006240F1" w:rsidRDefault="005A2E51" w:rsidP="00023806">
      <w:pPr>
        <w:spacing w:line="372" w:lineRule="auto"/>
        <w:ind w:firstLine="567"/>
        <w:rPr>
          <w:szCs w:val="28"/>
          <w:lang w:val="vi-VN"/>
        </w:rPr>
      </w:pPr>
      <w:r w:rsidRPr="006240F1">
        <w:rPr>
          <w:szCs w:val="28"/>
          <w:lang w:val="vi-VN"/>
        </w:rPr>
        <w:t>Sau khi nhận kết quả thu được, tác giả tiến hành phân tích xử lý số liệu trên bảng thống kê; tính điểm trung bình của các biện pháp đã được khảo sát, rồi xếp th</w:t>
      </w:r>
      <w:r w:rsidR="000F1303" w:rsidRPr="006240F1">
        <w:rPr>
          <w:szCs w:val="28"/>
          <w:lang w:val="vi-VN"/>
        </w:rPr>
        <w:t>eo thứ bậc để nhận xét, ĐG</w:t>
      </w:r>
      <w:r w:rsidRPr="006240F1">
        <w:rPr>
          <w:szCs w:val="28"/>
          <w:lang w:val="vi-VN"/>
        </w:rPr>
        <w:t xml:space="preserve"> và rút ra kết luận.</w:t>
      </w:r>
    </w:p>
    <w:p w:rsidR="00117EA2" w:rsidRPr="006240F1" w:rsidRDefault="005A2E51" w:rsidP="00023806">
      <w:pPr>
        <w:spacing w:line="372" w:lineRule="auto"/>
        <w:ind w:firstLine="567"/>
        <w:rPr>
          <w:szCs w:val="28"/>
          <w:lang w:val="vi-VN"/>
        </w:rPr>
      </w:pPr>
      <w:r w:rsidRPr="006240F1">
        <w:rPr>
          <w:szCs w:val="28"/>
          <w:lang w:val="vi-VN"/>
        </w:rPr>
        <w:t>Kết quả cụ thể:</w:t>
      </w:r>
    </w:p>
    <w:p w:rsidR="005A2E51" w:rsidRPr="006240F1" w:rsidRDefault="005A2E51" w:rsidP="00023806">
      <w:pPr>
        <w:spacing w:line="372" w:lineRule="auto"/>
        <w:jc w:val="center"/>
        <w:outlineLvl w:val="4"/>
        <w:rPr>
          <w:b/>
          <w:szCs w:val="28"/>
          <w:lang w:val="vi-VN"/>
        </w:rPr>
      </w:pPr>
      <w:bookmarkStart w:id="478" w:name="_Toc20038646"/>
      <w:bookmarkStart w:id="479" w:name="_Toc28609210"/>
      <w:r w:rsidRPr="006240F1">
        <w:rPr>
          <w:b/>
          <w:szCs w:val="28"/>
          <w:lang w:val="vi-VN"/>
        </w:rPr>
        <w:t xml:space="preserve">Bảng </w:t>
      </w:r>
      <w:r w:rsidR="00011CEE" w:rsidRPr="006240F1">
        <w:rPr>
          <w:b/>
          <w:szCs w:val="28"/>
          <w:lang w:val="vi-VN"/>
        </w:rPr>
        <w:t>4.</w:t>
      </w:r>
      <w:r w:rsidR="00A55987" w:rsidRPr="006240F1">
        <w:rPr>
          <w:b/>
          <w:szCs w:val="28"/>
          <w:lang w:val="vi-VN"/>
        </w:rPr>
        <w:t>15.</w:t>
      </w:r>
      <w:r w:rsidRPr="006240F1">
        <w:rPr>
          <w:b/>
          <w:szCs w:val="28"/>
          <w:lang w:val="vi-VN"/>
        </w:rPr>
        <w:t xml:space="preserve"> Tính hiệu quả của các biện pháp</w:t>
      </w:r>
      <w:bookmarkEnd w:id="478"/>
      <w:bookmarkEnd w:id="4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1"/>
        <w:gridCol w:w="1972"/>
        <w:gridCol w:w="1576"/>
        <w:gridCol w:w="1773"/>
      </w:tblGrid>
      <w:tr w:rsidR="006240F1" w:rsidRPr="006240F1" w:rsidTr="00AE360A">
        <w:trPr>
          <w:jc w:val="center"/>
        </w:trPr>
        <w:tc>
          <w:tcPr>
            <w:tcW w:w="2561" w:type="dxa"/>
            <w:shd w:val="clear" w:color="auto" w:fill="auto"/>
            <w:vAlign w:val="center"/>
          </w:tcPr>
          <w:p w:rsidR="005A2E51" w:rsidRPr="006240F1" w:rsidRDefault="005A2E51" w:rsidP="00023806">
            <w:pPr>
              <w:spacing w:before="60" w:line="264" w:lineRule="auto"/>
              <w:jc w:val="center"/>
              <w:rPr>
                <w:b/>
                <w:bCs/>
                <w:szCs w:val="28"/>
              </w:rPr>
            </w:pPr>
            <w:r w:rsidRPr="006240F1">
              <w:rPr>
                <w:b/>
                <w:bCs/>
                <w:szCs w:val="28"/>
              </w:rPr>
              <w:t>Các biện pháp</w:t>
            </w:r>
          </w:p>
        </w:tc>
        <w:tc>
          <w:tcPr>
            <w:tcW w:w="1972" w:type="dxa"/>
            <w:shd w:val="clear" w:color="auto" w:fill="auto"/>
            <w:vAlign w:val="center"/>
          </w:tcPr>
          <w:p w:rsidR="005A2E51" w:rsidRPr="006240F1" w:rsidRDefault="005A2E51" w:rsidP="00023806">
            <w:pPr>
              <w:spacing w:before="60" w:line="264" w:lineRule="auto"/>
              <w:jc w:val="center"/>
              <w:rPr>
                <w:b/>
                <w:bCs/>
                <w:szCs w:val="28"/>
              </w:rPr>
            </w:pPr>
            <w:r w:rsidRPr="006240F1">
              <w:rPr>
                <w:b/>
                <w:bCs/>
                <w:szCs w:val="28"/>
              </w:rPr>
              <w:t>Tổng điểm</w:t>
            </w:r>
          </w:p>
        </w:tc>
        <w:tc>
          <w:tcPr>
            <w:tcW w:w="1576" w:type="dxa"/>
            <w:shd w:val="clear" w:color="auto" w:fill="auto"/>
            <w:vAlign w:val="center"/>
          </w:tcPr>
          <w:p w:rsidR="005A2E51" w:rsidRPr="006240F1" w:rsidRDefault="005A2E51" w:rsidP="00023806">
            <w:pPr>
              <w:spacing w:before="60" w:line="264" w:lineRule="auto"/>
              <w:jc w:val="center"/>
              <w:rPr>
                <w:b/>
                <w:bCs/>
                <w:szCs w:val="28"/>
              </w:rPr>
            </w:pPr>
            <w:r w:rsidRPr="006240F1">
              <w:rPr>
                <w:b/>
                <w:bCs/>
                <w:szCs w:val="28"/>
              </w:rPr>
              <w:t>Điểm TB</w:t>
            </w:r>
          </w:p>
        </w:tc>
        <w:tc>
          <w:tcPr>
            <w:tcW w:w="1773" w:type="dxa"/>
            <w:shd w:val="clear" w:color="auto" w:fill="auto"/>
            <w:vAlign w:val="center"/>
          </w:tcPr>
          <w:p w:rsidR="005A2E51" w:rsidRPr="006240F1" w:rsidRDefault="005A2E51" w:rsidP="00023806">
            <w:pPr>
              <w:spacing w:before="60" w:line="264" w:lineRule="auto"/>
              <w:jc w:val="center"/>
              <w:rPr>
                <w:b/>
                <w:bCs/>
                <w:szCs w:val="28"/>
              </w:rPr>
            </w:pPr>
            <w:r w:rsidRPr="006240F1">
              <w:rPr>
                <w:b/>
                <w:bCs/>
                <w:szCs w:val="28"/>
              </w:rPr>
              <w:t>Thứ tự</w:t>
            </w:r>
          </w:p>
        </w:tc>
      </w:tr>
      <w:tr w:rsidR="006240F1" w:rsidRPr="006240F1" w:rsidTr="00AE360A">
        <w:trPr>
          <w:jc w:val="center"/>
        </w:trPr>
        <w:tc>
          <w:tcPr>
            <w:tcW w:w="2561" w:type="dxa"/>
            <w:shd w:val="clear" w:color="auto" w:fill="auto"/>
            <w:vAlign w:val="center"/>
          </w:tcPr>
          <w:p w:rsidR="005A2E51" w:rsidRPr="006240F1" w:rsidRDefault="005A2E51" w:rsidP="00023806">
            <w:pPr>
              <w:spacing w:before="60" w:line="264" w:lineRule="auto"/>
              <w:rPr>
                <w:b/>
                <w:bCs/>
                <w:szCs w:val="28"/>
              </w:rPr>
            </w:pPr>
            <w:r w:rsidRPr="006240F1">
              <w:rPr>
                <w:b/>
                <w:bCs/>
                <w:szCs w:val="28"/>
              </w:rPr>
              <w:t>Biện pháp 1</w:t>
            </w:r>
          </w:p>
        </w:tc>
        <w:tc>
          <w:tcPr>
            <w:tcW w:w="1972" w:type="dxa"/>
            <w:shd w:val="clear" w:color="auto" w:fill="auto"/>
            <w:vAlign w:val="center"/>
          </w:tcPr>
          <w:p w:rsidR="005A2E51" w:rsidRPr="006240F1" w:rsidRDefault="005A2E51" w:rsidP="00023806">
            <w:pPr>
              <w:spacing w:before="60" w:line="264" w:lineRule="auto"/>
              <w:jc w:val="center"/>
              <w:rPr>
                <w:szCs w:val="28"/>
              </w:rPr>
            </w:pPr>
            <w:r w:rsidRPr="006240F1">
              <w:rPr>
                <w:szCs w:val="28"/>
              </w:rPr>
              <w:t>332</w:t>
            </w:r>
          </w:p>
        </w:tc>
        <w:tc>
          <w:tcPr>
            <w:tcW w:w="1576" w:type="dxa"/>
            <w:shd w:val="clear" w:color="auto" w:fill="auto"/>
            <w:vAlign w:val="center"/>
          </w:tcPr>
          <w:p w:rsidR="005A2E51" w:rsidRPr="006240F1" w:rsidRDefault="005A2E51" w:rsidP="00023806">
            <w:pPr>
              <w:spacing w:before="60" w:line="264" w:lineRule="auto"/>
              <w:jc w:val="center"/>
              <w:rPr>
                <w:szCs w:val="28"/>
              </w:rPr>
            </w:pPr>
            <w:r w:rsidRPr="006240F1">
              <w:rPr>
                <w:szCs w:val="28"/>
              </w:rPr>
              <w:t>2,76</w:t>
            </w:r>
          </w:p>
        </w:tc>
        <w:tc>
          <w:tcPr>
            <w:tcW w:w="1773" w:type="dxa"/>
            <w:shd w:val="clear" w:color="auto" w:fill="auto"/>
            <w:vAlign w:val="center"/>
          </w:tcPr>
          <w:p w:rsidR="005A2E51" w:rsidRPr="006240F1" w:rsidRDefault="005A2E51" w:rsidP="00023806">
            <w:pPr>
              <w:spacing w:before="60" w:line="264" w:lineRule="auto"/>
              <w:jc w:val="center"/>
              <w:rPr>
                <w:szCs w:val="28"/>
              </w:rPr>
            </w:pPr>
            <w:r w:rsidRPr="006240F1">
              <w:rPr>
                <w:szCs w:val="28"/>
              </w:rPr>
              <w:t>1</w:t>
            </w:r>
          </w:p>
        </w:tc>
      </w:tr>
      <w:tr w:rsidR="006240F1" w:rsidRPr="006240F1" w:rsidTr="00AE360A">
        <w:trPr>
          <w:jc w:val="center"/>
        </w:trPr>
        <w:tc>
          <w:tcPr>
            <w:tcW w:w="2561" w:type="dxa"/>
            <w:shd w:val="clear" w:color="auto" w:fill="auto"/>
            <w:vAlign w:val="center"/>
          </w:tcPr>
          <w:p w:rsidR="005A2E51" w:rsidRPr="006240F1" w:rsidRDefault="005A2E51" w:rsidP="00023806">
            <w:pPr>
              <w:spacing w:before="60" w:line="264" w:lineRule="auto"/>
              <w:rPr>
                <w:b/>
                <w:bCs/>
                <w:szCs w:val="28"/>
              </w:rPr>
            </w:pPr>
            <w:r w:rsidRPr="006240F1">
              <w:rPr>
                <w:b/>
                <w:bCs/>
                <w:szCs w:val="28"/>
              </w:rPr>
              <w:t>Biện pháp 2</w:t>
            </w:r>
          </w:p>
        </w:tc>
        <w:tc>
          <w:tcPr>
            <w:tcW w:w="1972" w:type="dxa"/>
            <w:shd w:val="clear" w:color="auto" w:fill="auto"/>
            <w:vAlign w:val="center"/>
          </w:tcPr>
          <w:p w:rsidR="005A2E51" w:rsidRPr="006240F1" w:rsidRDefault="005A2E51" w:rsidP="00023806">
            <w:pPr>
              <w:spacing w:before="60" w:line="264" w:lineRule="auto"/>
              <w:jc w:val="center"/>
              <w:rPr>
                <w:szCs w:val="28"/>
              </w:rPr>
            </w:pPr>
            <w:r w:rsidRPr="006240F1">
              <w:rPr>
                <w:szCs w:val="28"/>
              </w:rPr>
              <w:t>270</w:t>
            </w:r>
          </w:p>
        </w:tc>
        <w:tc>
          <w:tcPr>
            <w:tcW w:w="1576" w:type="dxa"/>
            <w:shd w:val="clear" w:color="auto" w:fill="auto"/>
            <w:vAlign w:val="center"/>
          </w:tcPr>
          <w:p w:rsidR="005A2E51" w:rsidRPr="006240F1" w:rsidRDefault="005A2E51" w:rsidP="00023806">
            <w:pPr>
              <w:spacing w:before="60" w:line="264" w:lineRule="auto"/>
              <w:jc w:val="center"/>
              <w:rPr>
                <w:szCs w:val="28"/>
              </w:rPr>
            </w:pPr>
            <w:r w:rsidRPr="006240F1">
              <w:rPr>
                <w:szCs w:val="28"/>
              </w:rPr>
              <w:t>2,25</w:t>
            </w:r>
          </w:p>
        </w:tc>
        <w:tc>
          <w:tcPr>
            <w:tcW w:w="1773" w:type="dxa"/>
            <w:shd w:val="clear" w:color="auto" w:fill="auto"/>
            <w:vAlign w:val="center"/>
          </w:tcPr>
          <w:p w:rsidR="005A2E51" w:rsidRPr="006240F1" w:rsidRDefault="005A2E51" w:rsidP="00023806">
            <w:pPr>
              <w:spacing w:before="60" w:line="264" w:lineRule="auto"/>
              <w:jc w:val="center"/>
              <w:rPr>
                <w:szCs w:val="28"/>
              </w:rPr>
            </w:pPr>
            <w:r w:rsidRPr="006240F1">
              <w:rPr>
                <w:szCs w:val="28"/>
              </w:rPr>
              <w:t>4</w:t>
            </w:r>
          </w:p>
        </w:tc>
      </w:tr>
      <w:tr w:rsidR="006240F1" w:rsidRPr="006240F1" w:rsidTr="00AE360A">
        <w:trPr>
          <w:jc w:val="center"/>
        </w:trPr>
        <w:tc>
          <w:tcPr>
            <w:tcW w:w="2561" w:type="dxa"/>
            <w:shd w:val="clear" w:color="auto" w:fill="auto"/>
            <w:vAlign w:val="center"/>
          </w:tcPr>
          <w:p w:rsidR="005A2E51" w:rsidRPr="006240F1" w:rsidRDefault="005A2E51" w:rsidP="00023806">
            <w:pPr>
              <w:spacing w:before="60" w:line="264" w:lineRule="auto"/>
              <w:rPr>
                <w:b/>
                <w:bCs/>
                <w:szCs w:val="28"/>
              </w:rPr>
            </w:pPr>
            <w:r w:rsidRPr="006240F1">
              <w:rPr>
                <w:b/>
                <w:bCs/>
                <w:szCs w:val="28"/>
              </w:rPr>
              <w:t>Biện pháp 3</w:t>
            </w:r>
          </w:p>
        </w:tc>
        <w:tc>
          <w:tcPr>
            <w:tcW w:w="1972" w:type="dxa"/>
            <w:shd w:val="clear" w:color="auto" w:fill="auto"/>
            <w:vAlign w:val="center"/>
          </w:tcPr>
          <w:p w:rsidR="005A2E51" w:rsidRPr="006240F1" w:rsidRDefault="005A2E51" w:rsidP="00023806">
            <w:pPr>
              <w:spacing w:before="60" w:line="264" w:lineRule="auto"/>
              <w:jc w:val="center"/>
              <w:rPr>
                <w:szCs w:val="28"/>
              </w:rPr>
            </w:pPr>
            <w:r w:rsidRPr="006240F1">
              <w:rPr>
                <w:szCs w:val="28"/>
              </w:rPr>
              <w:t>308</w:t>
            </w:r>
          </w:p>
        </w:tc>
        <w:tc>
          <w:tcPr>
            <w:tcW w:w="1576" w:type="dxa"/>
            <w:shd w:val="clear" w:color="auto" w:fill="auto"/>
            <w:vAlign w:val="center"/>
          </w:tcPr>
          <w:p w:rsidR="005A2E51" w:rsidRPr="006240F1" w:rsidRDefault="005A2E51" w:rsidP="00023806">
            <w:pPr>
              <w:spacing w:before="60" w:line="264" w:lineRule="auto"/>
              <w:jc w:val="center"/>
              <w:rPr>
                <w:szCs w:val="28"/>
              </w:rPr>
            </w:pPr>
            <w:r w:rsidRPr="006240F1">
              <w:rPr>
                <w:szCs w:val="28"/>
              </w:rPr>
              <w:t>2,56</w:t>
            </w:r>
          </w:p>
        </w:tc>
        <w:tc>
          <w:tcPr>
            <w:tcW w:w="1773" w:type="dxa"/>
            <w:shd w:val="clear" w:color="auto" w:fill="auto"/>
            <w:vAlign w:val="center"/>
          </w:tcPr>
          <w:p w:rsidR="005A2E51" w:rsidRPr="006240F1" w:rsidRDefault="005A2E51" w:rsidP="00023806">
            <w:pPr>
              <w:spacing w:before="60" w:line="264" w:lineRule="auto"/>
              <w:jc w:val="center"/>
              <w:rPr>
                <w:szCs w:val="28"/>
              </w:rPr>
            </w:pPr>
            <w:r w:rsidRPr="006240F1">
              <w:rPr>
                <w:szCs w:val="28"/>
              </w:rPr>
              <w:t>2</w:t>
            </w:r>
          </w:p>
        </w:tc>
      </w:tr>
      <w:tr w:rsidR="006240F1" w:rsidRPr="006240F1" w:rsidTr="00AE360A">
        <w:trPr>
          <w:jc w:val="center"/>
        </w:trPr>
        <w:tc>
          <w:tcPr>
            <w:tcW w:w="2561" w:type="dxa"/>
            <w:shd w:val="clear" w:color="auto" w:fill="auto"/>
            <w:vAlign w:val="center"/>
          </w:tcPr>
          <w:p w:rsidR="005A2E51" w:rsidRPr="006240F1" w:rsidRDefault="005A2E51" w:rsidP="00023806">
            <w:pPr>
              <w:spacing w:before="60" w:line="264" w:lineRule="auto"/>
              <w:rPr>
                <w:b/>
                <w:bCs/>
                <w:szCs w:val="28"/>
              </w:rPr>
            </w:pPr>
            <w:r w:rsidRPr="006240F1">
              <w:rPr>
                <w:b/>
                <w:bCs/>
                <w:szCs w:val="28"/>
              </w:rPr>
              <w:t>Biện pháp 4</w:t>
            </w:r>
          </w:p>
        </w:tc>
        <w:tc>
          <w:tcPr>
            <w:tcW w:w="1972" w:type="dxa"/>
            <w:shd w:val="clear" w:color="auto" w:fill="auto"/>
            <w:vAlign w:val="center"/>
          </w:tcPr>
          <w:p w:rsidR="005A2E51" w:rsidRPr="006240F1" w:rsidRDefault="005A2E51" w:rsidP="00023806">
            <w:pPr>
              <w:spacing w:before="60" w:line="264" w:lineRule="auto"/>
              <w:jc w:val="center"/>
              <w:rPr>
                <w:szCs w:val="28"/>
              </w:rPr>
            </w:pPr>
            <w:r w:rsidRPr="006240F1">
              <w:rPr>
                <w:szCs w:val="28"/>
              </w:rPr>
              <w:t>278</w:t>
            </w:r>
          </w:p>
        </w:tc>
        <w:tc>
          <w:tcPr>
            <w:tcW w:w="1576" w:type="dxa"/>
            <w:shd w:val="clear" w:color="auto" w:fill="auto"/>
            <w:vAlign w:val="center"/>
          </w:tcPr>
          <w:p w:rsidR="005A2E51" w:rsidRPr="006240F1" w:rsidRDefault="005A2E51" w:rsidP="00023806">
            <w:pPr>
              <w:spacing w:before="60" w:line="264" w:lineRule="auto"/>
              <w:jc w:val="center"/>
              <w:rPr>
                <w:szCs w:val="28"/>
              </w:rPr>
            </w:pPr>
            <w:r w:rsidRPr="006240F1">
              <w:rPr>
                <w:szCs w:val="28"/>
              </w:rPr>
              <w:t>2,31</w:t>
            </w:r>
          </w:p>
        </w:tc>
        <w:tc>
          <w:tcPr>
            <w:tcW w:w="1773" w:type="dxa"/>
            <w:shd w:val="clear" w:color="auto" w:fill="auto"/>
            <w:vAlign w:val="center"/>
          </w:tcPr>
          <w:p w:rsidR="005A2E51" w:rsidRPr="006240F1" w:rsidRDefault="005A2E51" w:rsidP="00023806">
            <w:pPr>
              <w:spacing w:before="60" w:line="264" w:lineRule="auto"/>
              <w:jc w:val="center"/>
              <w:rPr>
                <w:szCs w:val="28"/>
              </w:rPr>
            </w:pPr>
            <w:r w:rsidRPr="006240F1">
              <w:rPr>
                <w:szCs w:val="28"/>
              </w:rPr>
              <w:t>3</w:t>
            </w:r>
          </w:p>
        </w:tc>
      </w:tr>
      <w:tr w:rsidR="006240F1" w:rsidRPr="006240F1" w:rsidTr="00AE360A">
        <w:trPr>
          <w:jc w:val="center"/>
        </w:trPr>
        <w:tc>
          <w:tcPr>
            <w:tcW w:w="4533" w:type="dxa"/>
            <w:gridSpan w:val="2"/>
            <w:shd w:val="clear" w:color="auto" w:fill="auto"/>
            <w:vAlign w:val="center"/>
          </w:tcPr>
          <w:p w:rsidR="005A2E51" w:rsidRPr="006240F1" w:rsidRDefault="005A2E51" w:rsidP="00023806">
            <w:pPr>
              <w:spacing w:before="60" w:line="264" w:lineRule="auto"/>
              <w:rPr>
                <w:b/>
                <w:bCs/>
                <w:szCs w:val="28"/>
              </w:rPr>
            </w:pPr>
            <w:r w:rsidRPr="006240F1">
              <w:rPr>
                <w:b/>
                <w:bCs/>
                <w:szCs w:val="28"/>
              </w:rPr>
              <w:t>TB cộng</w:t>
            </w:r>
          </w:p>
        </w:tc>
        <w:tc>
          <w:tcPr>
            <w:tcW w:w="1576" w:type="dxa"/>
            <w:shd w:val="clear" w:color="auto" w:fill="auto"/>
            <w:vAlign w:val="center"/>
          </w:tcPr>
          <w:p w:rsidR="005A2E51" w:rsidRPr="006240F1" w:rsidRDefault="005A2E51" w:rsidP="00023806">
            <w:pPr>
              <w:spacing w:before="60" w:line="264" w:lineRule="auto"/>
              <w:jc w:val="center"/>
              <w:rPr>
                <w:szCs w:val="28"/>
              </w:rPr>
            </w:pPr>
            <w:r w:rsidRPr="006240F1">
              <w:rPr>
                <w:szCs w:val="28"/>
              </w:rPr>
              <w:t>2,47</w:t>
            </w:r>
          </w:p>
        </w:tc>
        <w:tc>
          <w:tcPr>
            <w:tcW w:w="1773" w:type="dxa"/>
            <w:shd w:val="clear" w:color="auto" w:fill="auto"/>
            <w:vAlign w:val="center"/>
          </w:tcPr>
          <w:p w:rsidR="005A2E51" w:rsidRPr="006240F1" w:rsidRDefault="005A2E51" w:rsidP="00023806">
            <w:pPr>
              <w:spacing w:before="60" w:line="264" w:lineRule="auto"/>
              <w:rPr>
                <w:szCs w:val="28"/>
              </w:rPr>
            </w:pPr>
          </w:p>
        </w:tc>
      </w:tr>
    </w:tbl>
    <w:p w:rsidR="005A2E51" w:rsidRPr="006240F1" w:rsidRDefault="005A2E51" w:rsidP="00023806">
      <w:pPr>
        <w:spacing w:before="240"/>
        <w:ind w:firstLine="567"/>
        <w:rPr>
          <w:szCs w:val="28"/>
        </w:rPr>
      </w:pPr>
      <w:r w:rsidRPr="006240F1">
        <w:rPr>
          <w:szCs w:val="28"/>
        </w:rPr>
        <w:t>Các biện pháp đều có tính hiệu quả khá khi điểm TB cộng là 2,47. Trong đó biện pháp 1: GV tạo môi trường phù hợp ch</w:t>
      </w:r>
      <w:r w:rsidR="00664A8A" w:rsidRPr="006240F1">
        <w:rPr>
          <w:szCs w:val="28"/>
        </w:rPr>
        <w:t>o HS học toán qua HĐTN</w:t>
      </w:r>
      <w:r w:rsidRPr="006240F1">
        <w:rPr>
          <w:szCs w:val="28"/>
        </w:rPr>
        <w:t xml:space="preserve"> trong môn học </w:t>
      </w:r>
      <w:r w:rsidR="000F1303" w:rsidRPr="006240F1">
        <w:rPr>
          <w:szCs w:val="28"/>
        </w:rPr>
        <w:t>và trong thực tiễn được ĐG</w:t>
      </w:r>
      <w:r w:rsidRPr="006240F1">
        <w:rPr>
          <w:szCs w:val="28"/>
        </w:rPr>
        <w:t xml:space="preserve"> mức độ hiệu quả rất cao với điểm TB là 2,76. Biện pháp 2: GV thiết kế dự kiến chuỗi </w:t>
      </w:r>
      <w:r w:rsidR="00664A8A" w:rsidRPr="006240F1">
        <w:rPr>
          <w:szCs w:val="28"/>
        </w:rPr>
        <w:t xml:space="preserve">HĐTN </w:t>
      </w:r>
      <w:r w:rsidRPr="006240F1">
        <w:rPr>
          <w:szCs w:val="28"/>
        </w:rPr>
        <w:t xml:space="preserve">trong quá trình học toán của HS để </w:t>
      </w:r>
      <w:r w:rsidR="00664A8A" w:rsidRPr="006240F1">
        <w:rPr>
          <w:szCs w:val="28"/>
        </w:rPr>
        <w:t>định hướng kịp thời khi HS</w:t>
      </w:r>
      <w:r w:rsidRPr="006240F1">
        <w:rPr>
          <w:szCs w:val="28"/>
        </w:rPr>
        <w:t xml:space="preserve"> gặp khó khăn, tạo sự cam kết liên</w:t>
      </w:r>
      <w:r w:rsidR="000F1303" w:rsidRPr="006240F1">
        <w:rPr>
          <w:szCs w:val="28"/>
        </w:rPr>
        <w:t xml:space="preserve"> tục của người học được ĐG</w:t>
      </w:r>
      <w:r w:rsidRPr="006240F1">
        <w:rPr>
          <w:szCs w:val="28"/>
        </w:rPr>
        <w:t xml:space="preserve"> tính hiệu quả không cao điểm TB 2,25, tuy nhiên cũng đạt ở mức điểm hiệu quả.</w:t>
      </w:r>
    </w:p>
    <w:p w:rsidR="005A2E51" w:rsidRPr="006240F1" w:rsidRDefault="005A2E51" w:rsidP="00023806">
      <w:pPr>
        <w:ind w:firstLine="567"/>
        <w:rPr>
          <w:szCs w:val="28"/>
        </w:rPr>
      </w:pPr>
      <w:r w:rsidRPr="006240F1">
        <w:rPr>
          <w:szCs w:val="28"/>
        </w:rPr>
        <w:t>Tương tự như tính hiệu quả</w:t>
      </w:r>
      <w:r w:rsidR="000F1303" w:rsidRPr="006240F1">
        <w:rPr>
          <w:szCs w:val="28"/>
        </w:rPr>
        <w:t xml:space="preserve"> tính khả thi cũng được ĐG</w:t>
      </w:r>
      <w:r w:rsidRPr="006240F1">
        <w:rPr>
          <w:szCs w:val="28"/>
        </w:rPr>
        <w:t xml:space="preserve"> là có thể thực hiện tốt với điểm TB là 2,42. Biện pháp 2: GV thiết kế dự kiến chuỗi </w:t>
      </w:r>
      <w:r w:rsidR="00664A8A" w:rsidRPr="006240F1">
        <w:rPr>
          <w:szCs w:val="28"/>
        </w:rPr>
        <w:t xml:space="preserve">HĐTN </w:t>
      </w:r>
      <w:r w:rsidRPr="006240F1">
        <w:rPr>
          <w:szCs w:val="28"/>
        </w:rPr>
        <w:t xml:space="preserve">trong quá trình học toán của HS để định hướng kịp thời khi </w:t>
      </w:r>
      <w:r w:rsidR="00664A8A" w:rsidRPr="006240F1">
        <w:rPr>
          <w:szCs w:val="28"/>
        </w:rPr>
        <w:t xml:space="preserve">HS </w:t>
      </w:r>
      <w:r w:rsidRPr="006240F1">
        <w:rPr>
          <w:szCs w:val="28"/>
        </w:rPr>
        <w:t>gặp khó khăn, tạo sự cam kết liên</w:t>
      </w:r>
      <w:r w:rsidR="000F1303" w:rsidRPr="006240F1">
        <w:rPr>
          <w:szCs w:val="28"/>
        </w:rPr>
        <w:t xml:space="preserve"> tục của người học được ĐG</w:t>
      </w:r>
      <w:r w:rsidRPr="006240F1">
        <w:rPr>
          <w:szCs w:val="28"/>
        </w:rPr>
        <w:t xml:space="preserve"> có tính khả thi cao nhất với 2,78. Biện pháp 1: GV tạo môi trường phù hợp ch</w:t>
      </w:r>
      <w:r w:rsidR="00664A8A" w:rsidRPr="006240F1">
        <w:rPr>
          <w:szCs w:val="28"/>
        </w:rPr>
        <w:t>o HS học toán qua HĐTN</w:t>
      </w:r>
      <w:r w:rsidRPr="006240F1">
        <w:rPr>
          <w:szCs w:val="28"/>
        </w:rPr>
        <w:t xml:space="preserve"> trong môn học và trong thực tiễn được đánh giá có mức độ khả thi thấp nhất mặc dù vẫn đạt 2,04 điểm (ở mức khả thi).</w:t>
      </w:r>
    </w:p>
    <w:p w:rsidR="005A2E51" w:rsidRPr="006240F1" w:rsidRDefault="005A2E51" w:rsidP="00023806">
      <w:pPr>
        <w:jc w:val="center"/>
        <w:outlineLvl w:val="4"/>
        <w:rPr>
          <w:b/>
          <w:szCs w:val="28"/>
        </w:rPr>
      </w:pPr>
      <w:bookmarkStart w:id="480" w:name="_Toc20038647"/>
      <w:bookmarkStart w:id="481" w:name="_Toc28609211"/>
      <w:r w:rsidRPr="006240F1">
        <w:rPr>
          <w:b/>
          <w:szCs w:val="28"/>
        </w:rPr>
        <w:t xml:space="preserve">Bảng </w:t>
      </w:r>
      <w:r w:rsidR="00117EA2" w:rsidRPr="006240F1">
        <w:rPr>
          <w:b/>
          <w:szCs w:val="28"/>
        </w:rPr>
        <w:t>4</w:t>
      </w:r>
      <w:r w:rsidR="008051A6" w:rsidRPr="006240F1">
        <w:rPr>
          <w:b/>
          <w:szCs w:val="28"/>
        </w:rPr>
        <w:t>.</w:t>
      </w:r>
      <w:r w:rsidR="00A55987" w:rsidRPr="006240F1">
        <w:rPr>
          <w:b/>
          <w:szCs w:val="28"/>
        </w:rPr>
        <w:t xml:space="preserve">16. </w:t>
      </w:r>
      <w:r w:rsidRPr="006240F1">
        <w:rPr>
          <w:b/>
          <w:szCs w:val="28"/>
        </w:rPr>
        <w:t>Tính khả thi của các biện pháp</w:t>
      </w:r>
      <w:bookmarkEnd w:id="480"/>
      <w:bookmarkEnd w:id="4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1784"/>
        <w:gridCol w:w="1585"/>
        <w:gridCol w:w="1387"/>
      </w:tblGrid>
      <w:tr w:rsidR="006240F1" w:rsidRPr="006240F1" w:rsidTr="00AE360A">
        <w:trPr>
          <w:jc w:val="center"/>
        </w:trPr>
        <w:tc>
          <w:tcPr>
            <w:tcW w:w="2576" w:type="dxa"/>
            <w:shd w:val="clear" w:color="auto" w:fill="auto"/>
            <w:vAlign w:val="center"/>
          </w:tcPr>
          <w:p w:rsidR="005A2E51" w:rsidRPr="006240F1" w:rsidRDefault="005A2E51" w:rsidP="00023806">
            <w:pPr>
              <w:spacing w:line="288" w:lineRule="auto"/>
              <w:jc w:val="center"/>
              <w:rPr>
                <w:b/>
                <w:bCs/>
                <w:szCs w:val="28"/>
              </w:rPr>
            </w:pPr>
            <w:r w:rsidRPr="006240F1">
              <w:rPr>
                <w:b/>
                <w:bCs/>
                <w:szCs w:val="28"/>
              </w:rPr>
              <w:t>Các biện pháp</w:t>
            </w:r>
          </w:p>
        </w:tc>
        <w:tc>
          <w:tcPr>
            <w:tcW w:w="1783" w:type="dxa"/>
            <w:shd w:val="clear" w:color="auto" w:fill="auto"/>
            <w:vAlign w:val="center"/>
          </w:tcPr>
          <w:p w:rsidR="005A2E51" w:rsidRPr="006240F1" w:rsidRDefault="005A2E51" w:rsidP="00023806">
            <w:pPr>
              <w:spacing w:line="288" w:lineRule="auto"/>
              <w:jc w:val="center"/>
              <w:rPr>
                <w:b/>
                <w:bCs/>
                <w:szCs w:val="28"/>
              </w:rPr>
            </w:pPr>
            <w:r w:rsidRPr="006240F1">
              <w:rPr>
                <w:b/>
                <w:bCs/>
                <w:szCs w:val="28"/>
              </w:rPr>
              <w:t>Tổng điểm</w:t>
            </w:r>
          </w:p>
        </w:tc>
        <w:tc>
          <w:tcPr>
            <w:tcW w:w="1585" w:type="dxa"/>
            <w:shd w:val="clear" w:color="auto" w:fill="auto"/>
            <w:vAlign w:val="center"/>
          </w:tcPr>
          <w:p w:rsidR="005A2E51" w:rsidRPr="006240F1" w:rsidRDefault="005A2E51" w:rsidP="00023806">
            <w:pPr>
              <w:spacing w:line="288" w:lineRule="auto"/>
              <w:jc w:val="center"/>
              <w:rPr>
                <w:b/>
                <w:bCs/>
                <w:szCs w:val="28"/>
              </w:rPr>
            </w:pPr>
            <w:r w:rsidRPr="006240F1">
              <w:rPr>
                <w:b/>
                <w:bCs/>
                <w:szCs w:val="28"/>
              </w:rPr>
              <w:t>Điểm TB</w:t>
            </w:r>
          </w:p>
        </w:tc>
        <w:tc>
          <w:tcPr>
            <w:tcW w:w="1387" w:type="dxa"/>
            <w:shd w:val="clear" w:color="auto" w:fill="auto"/>
            <w:vAlign w:val="center"/>
          </w:tcPr>
          <w:p w:rsidR="005A2E51" w:rsidRPr="006240F1" w:rsidRDefault="005A2E51" w:rsidP="00023806">
            <w:pPr>
              <w:spacing w:line="288" w:lineRule="auto"/>
              <w:jc w:val="center"/>
              <w:rPr>
                <w:b/>
                <w:bCs/>
                <w:szCs w:val="28"/>
              </w:rPr>
            </w:pPr>
            <w:r w:rsidRPr="006240F1">
              <w:rPr>
                <w:b/>
                <w:bCs/>
                <w:szCs w:val="28"/>
              </w:rPr>
              <w:t>Thứ tự</w:t>
            </w:r>
          </w:p>
        </w:tc>
      </w:tr>
      <w:tr w:rsidR="006240F1" w:rsidRPr="006240F1" w:rsidTr="00AE360A">
        <w:trPr>
          <w:jc w:val="center"/>
        </w:trPr>
        <w:tc>
          <w:tcPr>
            <w:tcW w:w="2576" w:type="dxa"/>
            <w:shd w:val="clear" w:color="auto" w:fill="auto"/>
            <w:vAlign w:val="center"/>
          </w:tcPr>
          <w:p w:rsidR="005A2E51" w:rsidRPr="006240F1" w:rsidRDefault="005A2E51" w:rsidP="00023806">
            <w:pPr>
              <w:spacing w:line="288" w:lineRule="auto"/>
              <w:rPr>
                <w:b/>
                <w:bCs/>
                <w:szCs w:val="28"/>
              </w:rPr>
            </w:pPr>
            <w:r w:rsidRPr="006240F1">
              <w:rPr>
                <w:b/>
                <w:bCs/>
                <w:szCs w:val="28"/>
              </w:rPr>
              <w:t>Biện pháp 1</w:t>
            </w:r>
          </w:p>
        </w:tc>
        <w:tc>
          <w:tcPr>
            <w:tcW w:w="1783" w:type="dxa"/>
            <w:shd w:val="clear" w:color="auto" w:fill="auto"/>
            <w:vAlign w:val="center"/>
          </w:tcPr>
          <w:p w:rsidR="005A2E51" w:rsidRPr="006240F1" w:rsidRDefault="005A2E51" w:rsidP="00023806">
            <w:pPr>
              <w:spacing w:line="288" w:lineRule="auto"/>
              <w:jc w:val="center"/>
              <w:rPr>
                <w:szCs w:val="28"/>
              </w:rPr>
            </w:pPr>
            <w:r w:rsidRPr="006240F1">
              <w:rPr>
                <w:szCs w:val="28"/>
              </w:rPr>
              <w:t>245</w:t>
            </w:r>
          </w:p>
        </w:tc>
        <w:tc>
          <w:tcPr>
            <w:tcW w:w="1585" w:type="dxa"/>
            <w:shd w:val="clear" w:color="auto" w:fill="auto"/>
            <w:vAlign w:val="center"/>
          </w:tcPr>
          <w:p w:rsidR="005A2E51" w:rsidRPr="006240F1" w:rsidRDefault="005A2E51" w:rsidP="00023806">
            <w:pPr>
              <w:spacing w:line="288" w:lineRule="auto"/>
              <w:jc w:val="center"/>
              <w:rPr>
                <w:szCs w:val="28"/>
              </w:rPr>
            </w:pPr>
            <w:r w:rsidRPr="006240F1">
              <w:rPr>
                <w:szCs w:val="28"/>
              </w:rPr>
              <w:t>2,04</w:t>
            </w:r>
          </w:p>
        </w:tc>
        <w:tc>
          <w:tcPr>
            <w:tcW w:w="1387" w:type="dxa"/>
            <w:shd w:val="clear" w:color="auto" w:fill="auto"/>
            <w:vAlign w:val="center"/>
          </w:tcPr>
          <w:p w:rsidR="005A2E51" w:rsidRPr="006240F1" w:rsidRDefault="005A2E51" w:rsidP="00023806">
            <w:pPr>
              <w:spacing w:line="288" w:lineRule="auto"/>
              <w:jc w:val="center"/>
              <w:rPr>
                <w:szCs w:val="28"/>
              </w:rPr>
            </w:pPr>
            <w:r w:rsidRPr="006240F1">
              <w:rPr>
                <w:szCs w:val="28"/>
              </w:rPr>
              <w:t>4</w:t>
            </w:r>
          </w:p>
        </w:tc>
      </w:tr>
      <w:tr w:rsidR="006240F1" w:rsidRPr="006240F1" w:rsidTr="00AE360A">
        <w:trPr>
          <w:jc w:val="center"/>
        </w:trPr>
        <w:tc>
          <w:tcPr>
            <w:tcW w:w="2576" w:type="dxa"/>
            <w:shd w:val="clear" w:color="auto" w:fill="auto"/>
            <w:vAlign w:val="center"/>
          </w:tcPr>
          <w:p w:rsidR="005A2E51" w:rsidRPr="006240F1" w:rsidRDefault="005A2E51" w:rsidP="00023806">
            <w:pPr>
              <w:spacing w:line="288" w:lineRule="auto"/>
              <w:rPr>
                <w:b/>
                <w:bCs/>
                <w:szCs w:val="28"/>
              </w:rPr>
            </w:pPr>
            <w:r w:rsidRPr="006240F1">
              <w:rPr>
                <w:b/>
                <w:bCs/>
                <w:szCs w:val="28"/>
              </w:rPr>
              <w:t>Biện pháp 2</w:t>
            </w:r>
          </w:p>
        </w:tc>
        <w:tc>
          <w:tcPr>
            <w:tcW w:w="1783" w:type="dxa"/>
            <w:shd w:val="clear" w:color="auto" w:fill="auto"/>
            <w:vAlign w:val="center"/>
          </w:tcPr>
          <w:p w:rsidR="005A2E51" w:rsidRPr="006240F1" w:rsidRDefault="005A2E51" w:rsidP="00023806">
            <w:pPr>
              <w:spacing w:line="288" w:lineRule="auto"/>
              <w:jc w:val="center"/>
              <w:rPr>
                <w:szCs w:val="28"/>
              </w:rPr>
            </w:pPr>
            <w:r w:rsidRPr="006240F1">
              <w:rPr>
                <w:szCs w:val="28"/>
              </w:rPr>
              <w:t>334</w:t>
            </w:r>
          </w:p>
        </w:tc>
        <w:tc>
          <w:tcPr>
            <w:tcW w:w="1585" w:type="dxa"/>
            <w:shd w:val="clear" w:color="auto" w:fill="auto"/>
            <w:vAlign w:val="center"/>
          </w:tcPr>
          <w:p w:rsidR="005A2E51" w:rsidRPr="006240F1" w:rsidRDefault="005A2E51" w:rsidP="00023806">
            <w:pPr>
              <w:spacing w:line="288" w:lineRule="auto"/>
              <w:jc w:val="center"/>
              <w:rPr>
                <w:szCs w:val="28"/>
              </w:rPr>
            </w:pPr>
            <w:r w:rsidRPr="006240F1">
              <w:rPr>
                <w:szCs w:val="28"/>
              </w:rPr>
              <w:t>2,78</w:t>
            </w:r>
          </w:p>
        </w:tc>
        <w:tc>
          <w:tcPr>
            <w:tcW w:w="1387" w:type="dxa"/>
            <w:shd w:val="clear" w:color="auto" w:fill="auto"/>
            <w:vAlign w:val="center"/>
          </w:tcPr>
          <w:p w:rsidR="005A2E51" w:rsidRPr="006240F1" w:rsidRDefault="005A2E51" w:rsidP="00023806">
            <w:pPr>
              <w:spacing w:line="288" w:lineRule="auto"/>
              <w:jc w:val="center"/>
              <w:rPr>
                <w:szCs w:val="28"/>
              </w:rPr>
            </w:pPr>
            <w:r w:rsidRPr="006240F1">
              <w:rPr>
                <w:szCs w:val="28"/>
              </w:rPr>
              <w:t>1</w:t>
            </w:r>
          </w:p>
        </w:tc>
      </w:tr>
      <w:tr w:rsidR="006240F1" w:rsidRPr="006240F1" w:rsidTr="00AE360A">
        <w:trPr>
          <w:jc w:val="center"/>
        </w:trPr>
        <w:tc>
          <w:tcPr>
            <w:tcW w:w="2576" w:type="dxa"/>
            <w:shd w:val="clear" w:color="auto" w:fill="auto"/>
            <w:vAlign w:val="center"/>
          </w:tcPr>
          <w:p w:rsidR="005A2E51" w:rsidRPr="006240F1" w:rsidRDefault="005A2E51" w:rsidP="00023806">
            <w:pPr>
              <w:spacing w:line="288" w:lineRule="auto"/>
              <w:rPr>
                <w:b/>
                <w:bCs/>
                <w:szCs w:val="28"/>
              </w:rPr>
            </w:pPr>
            <w:r w:rsidRPr="006240F1">
              <w:rPr>
                <w:b/>
                <w:bCs/>
                <w:szCs w:val="28"/>
              </w:rPr>
              <w:t>Biện pháp 3</w:t>
            </w:r>
          </w:p>
        </w:tc>
        <w:tc>
          <w:tcPr>
            <w:tcW w:w="1783" w:type="dxa"/>
            <w:shd w:val="clear" w:color="auto" w:fill="auto"/>
            <w:vAlign w:val="center"/>
          </w:tcPr>
          <w:p w:rsidR="005A2E51" w:rsidRPr="006240F1" w:rsidRDefault="005A2E51" w:rsidP="00023806">
            <w:pPr>
              <w:spacing w:line="288" w:lineRule="auto"/>
              <w:jc w:val="center"/>
              <w:rPr>
                <w:szCs w:val="28"/>
              </w:rPr>
            </w:pPr>
            <w:r w:rsidRPr="006240F1">
              <w:rPr>
                <w:szCs w:val="28"/>
              </w:rPr>
              <w:t>303</w:t>
            </w:r>
          </w:p>
        </w:tc>
        <w:tc>
          <w:tcPr>
            <w:tcW w:w="1585" w:type="dxa"/>
            <w:shd w:val="clear" w:color="auto" w:fill="auto"/>
            <w:vAlign w:val="center"/>
          </w:tcPr>
          <w:p w:rsidR="005A2E51" w:rsidRPr="006240F1" w:rsidRDefault="005A2E51" w:rsidP="00023806">
            <w:pPr>
              <w:spacing w:line="288" w:lineRule="auto"/>
              <w:jc w:val="center"/>
              <w:rPr>
                <w:szCs w:val="28"/>
              </w:rPr>
            </w:pPr>
            <w:r w:rsidRPr="006240F1">
              <w:rPr>
                <w:szCs w:val="28"/>
              </w:rPr>
              <w:t>2,52</w:t>
            </w:r>
          </w:p>
        </w:tc>
        <w:tc>
          <w:tcPr>
            <w:tcW w:w="1387" w:type="dxa"/>
            <w:shd w:val="clear" w:color="auto" w:fill="auto"/>
            <w:vAlign w:val="center"/>
          </w:tcPr>
          <w:p w:rsidR="005A2E51" w:rsidRPr="006240F1" w:rsidRDefault="005A2E51" w:rsidP="00023806">
            <w:pPr>
              <w:spacing w:line="288" w:lineRule="auto"/>
              <w:jc w:val="center"/>
              <w:rPr>
                <w:szCs w:val="28"/>
              </w:rPr>
            </w:pPr>
            <w:r w:rsidRPr="006240F1">
              <w:rPr>
                <w:szCs w:val="28"/>
              </w:rPr>
              <w:t>2</w:t>
            </w:r>
          </w:p>
        </w:tc>
      </w:tr>
      <w:tr w:rsidR="006240F1" w:rsidRPr="006240F1" w:rsidTr="00AE360A">
        <w:trPr>
          <w:jc w:val="center"/>
        </w:trPr>
        <w:tc>
          <w:tcPr>
            <w:tcW w:w="2576" w:type="dxa"/>
            <w:shd w:val="clear" w:color="auto" w:fill="auto"/>
            <w:vAlign w:val="center"/>
          </w:tcPr>
          <w:p w:rsidR="005A2E51" w:rsidRPr="006240F1" w:rsidRDefault="005A2E51" w:rsidP="00023806">
            <w:pPr>
              <w:spacing w:line="288" w:lineRule="auto"/>
              <w:rPr>
                <w:b/>
                <w:bCs/>
                <w:szCs w:val="28"/>
              </w:rPr>
            </w:pPr>
            <w:r w:rsidRPr="006240F1">
              <w:rPr>
                <w:b/>
                <w:bCs/>
                <w:szCs w:val="28"/>
              </w:rPr>
              <w:t>Biện pháp 4</w:t>
            </w:r>
          </w:p>
        </w:tc>
        <w:tc>
          <w:tcPr>
            <w:tcW w:w="1783" w:type="dxa"/>
            <w:shd w:val="clear" w:color="auto" w:fill="auto"/>
            <w:vAlign w:val="center"/>
          </w:tcPr>
          <w:p w:rsidR="005A2E51" w:rsidRPr="006240F1" w:rsidRDefault="005A2E51" w:rsidP="00023806">
            <w:pPr>
              <w:spacing w:line="288" w:lineRule="auto"/>
              <w:jc w:val="center"/>
              <w:rPr>
                <w:szCs w:val="28"/>
              </w:rPr>
            </w:pPr>
            <w:r w:rsidRPr="006240F1">
              <w:rPr>
                <w:szCs w:val="28"/>
              </w:rPr>
              <w:t>280</w:t>
            </w:r>
          </w:p>
        </w:tc>
        <w:tc>
          <w:tcPr>
            <w:tcW w:w="1585" w:type="dxa"/>
            <w:shd w:val="clear" w:color="auto" w:fill="auto"/>
            <w:vAlign w:val="center"/>
          </w:tcPr>
          <w:p w:rsidR="005A2E51" w:rsidRPr="006240F1" w:rsidRDefault="005A2E51" w:rsidP="00023806">
            <w:pPr>
              <w:spacing w:line="288" w:lineRule="auto"/>
              <w:jc w:val="center"/>
              <w:rPr>
                <w:szCs w:val="28"/>
              </w:rPr>
            </w:pPr>
            <w:r w:rsidRPr="006240F1">
              <w:rPr>
                <w:szCs w:val="28"/>
              </w:rPr>
              <w:t>2,33</w:t>
            </w:r>
          </w:p>
        </w:tc>
        <w:tc>
          <w:tcPr>
            <w:tcW w:w="1387" w:type="dxa"/>
            <w:shd w:val="clear" w:color="auto" w:fill="auto"/>
            <w:vAlign w:val="center"/>
          </w:tcPr>
          <w:p w:rsidR="005A2E51" w:rsidRPr="006240F1" w:rsidRDefault="005A2E51" w:rsidP="00023806">
            <w:pPr>
              <w:spacing w:line="288" w:lineRule="auto"/>
              <w:jc w:val="center"/>
              <w:rPr>
                <w:szCs w:val="28"/>
              </w:rPr>
            </w:pPr>
            <w:r w:rsidRPr="006240F1">
              <w:rPr>
                <w:szCs w:val="28"/>
              </w:rPr>
              <w:t>3</w:t>
            </w:r>
          </w:p>
        </w:tc>
      </w:tr>
      <w:tr w:rsidR="006240F1" w:rsidRPr="006240F1" w:rsidTr="00AE360A">
        <w:trPr>
          <w:jc w:val="center"/>
        </w:trPr>
        <w:tc>
          <w:tcPr>
            <w:tcW w:w="4360" w:type="dxa"/>
            <w:gridSpan w:val="2"/>
            <w:shd w:val="clear" w:color="auto" w:fill="auto"/>
            <w:vAlign w:val="center"/>
          </w:tcPr>
          <w:p w:rsidR="005A2E51" w:rsidRPr="006240F1" w:rsidRDefault="005A2E51" w:rsidP="00023806">
            <w:pPr>
              <w:spacing w:line="288" w:lineRule="auto"/>
              <w:rPr>
                <w:b/>
                <w:bCs/>
                <w:szCs w:val="28"/>
              </w:rPr>
            </w:pPr>
            <w:r w:rsidRPr="006240F1">
              <w:rPr>
                <w:b/>
                <w:bCs/>
                <w:szCs w:val="28"/>
              </w:rPr>
              <w:t>TB cộng</w:t>
            </w:r>
          </w:p>
        </w:tc>
        <w:tc>
          <w:tcPr>
            <w:tcW w:w="1585" w:type="dxa"/>
            <w:shd w:val="clear" w:color="auto" w:fill="auto"/>
            <w:vAlign w:val="center"/>
          </w:tcPr>
          <w:p w:rsidR="005A2E51" w:rsidRPr="006240F1" w:rsidRDefault="005A2E51" w:rsidP="00023806">
            <w:pPr>
              <w:spacing w:line="288" w:lineRule="auto"/>
              <w:jc w:val="center"/>
              <w:rPr>
                <w:szCs w:val="28"/>
              </w:rPr>
            </w:pPr>
            <w:r w:rsidRPr="006240F1">
              <w:rPr>
                <w:szCs w:val="28"/>
              </w:rPr>
              <w:t>2,42</w:t>
            </w:r>
          </w:p>
        </w:tc>
        <w:tc>
          <w:tcPr>
            <w:tcW w:w="1387" w:type="dxa"/>
            <w:shd w:val="clear" w:color="auto" w:fill="auto"/>
            <w:vAlign w:val="center"/>
          </w:tcPr>
          <w:p w:rsidR="005A2E51" w:rsidRPr="006240F1" w:rsidRDefault="005A2E51" w:rsidP="00023806">
            <w:pPr>
              <w:spacing w:line="288" w:lineRule="auto"/>
              <w:rPr>
                <w:szCs w:val="28"/>
              </w:rPr>
            </w:pPr>
          </w:p>
        </w:tc>
      </w:tr>
    </w:tbl>
    <w:p w:rsidR="005A2E51" w:rsidRPr="006240F1" w:rsidRDefault="005A2E51" w:rsidP="008051A6">
      <w:pPr>
        <w:spacing w:before="240"/>
        <w:ind w:firstLine="567"/>
        <w:rPr>
          <w:szCs w:val="28"/>
        </w:rPr>
      </w:pPr>
      <w:r w:rsidRPr="006240F1">
        <w:rPr>
          <w:szCs w:val="28"/>
        </w:rPr>
        <w:t>Mối tương quan giữa tính hiệu quả và tính khả thi của các biện pháp đề xuất có sự chênh lệc</w:t>
      </w:r>
      <w:r w:rsidR="000F1303" w:rsidRPr="006240F1">
        <w:rPr>
          <w:szCs w:val="28"/>
        </w:rPr>
        <w:t>h. Những biện pháp được ĐG</w:t>
      </w:r>
      <w:r w:rsidRPr="006240F1">
        <w:rPr>
          <w:szCs w:val="28"/>
        </w:rPr>
        <w:t xml:space="preserve"> là rất cần thiết thì mức độ khả thi chưa sát với tính cần thiết do đặc điểm khách quan riêng. </w:t>
      </w:r>
    </w:p>
    <w:p w:rsidR="005A2E51" w:rsidRPr="006240F1" w:rsidRDefault="005A2E51" w:rsidP="00A55987">
      <w:pPr>
        <w:jc w:val="center"/>
        <w:outlineLvl w:val="4"/>
        <w:rPr>
          <w:b/>
          <w:szCs w:val="28"/>
        </w:rPr>
      </w:pPr>
      <w:bookmarkStart w:id="482" w:name="_Toc20038648"/>
      <w:bookmarkStart w:id="483" w:name="_Toc28609212"/>
      <w:r w:rsidRPr="006240F1">
        <w:rPr>
          <w:b/>
          <w:szCs w:val="28"/>
          <w:lang w:val="da-DK"/>
        </w:rPr>
        <w:t>Bảng</w:t>
      </w:r>
      <w:r w:rsidR="008051A6" w:rsidRPr="006240F1">
        <w:rPr>
          <w:b/>
          <w:szCs w:val="28"/>
          <w:lang w:val="da-DK"/>
        </w:rPr>
        <w:t xml:space="preserve"> 4.</w:t>
      </w:r>
      <w:r w:rsidR="00A55987" w:rsidRPr="006240F1">
        <w:rPr>
          <w:b/>
          <w:szCs w:val="28"/>
          <w:lang w:val="da-DK"/>
        </w:rPr>
        <w:t>17.</w:t>
      </w:r>
      <w:r w:rsidR="008A1985" w:rsidRPr="006240F1">
        <w:rPr>
          <w:b/>
          <w:szCs w:val="28"/>
          <w:lang w:val="da-DK"/>
        </w:rPr>
        <w:t xml:space="preserve"> Thứ hạng tính hiệu quả</w:t>
      </w:r>
      <w:r w:rsidRPr="006240F1">
        <w:rPr>
          <w:b/>
          <w:szCs w:val="28"/>
          <w:lang w:val="da-DK"/>
        </w:rPr>
        <w:t xml:space="preserve"> và tính khả thi của các biện pháp</w:t>
      </w:r>
      <w:bookmarkEnd w:id="482"/>
      <w:bookmarkEnd w:id="4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0"/>
        <w:gridCol w:w="1250"/>
        <w:gridCol w:w="1117"/>
        <w:gridCol w:w="1365"/>
        <w:gridCol w:w="1002"/>
        <w:gridCol w:w="910"/>
      </w:tblGrid>
      <w:tr w:rsidR="006240F1" w:rsidRPr="006240F1" w:rsidTr="004B2835">
        <w:trPr>
          <w:trHeight w:val="315"/>
          <w:jc w:val="center"/>
        </w:trPr>
        <w:tc>
          <w:tcPr>
            <w:tcW w:w="1820" w:type="dxa"/>
            <w:vMerge w:val="restart"/>
            <w:vAlign w:val="center"/>
          </w:tcPr>
          <w:p w:rsidR="005A2E51" w:rsidRPr="006240F1" w:rsidRDefault="005A2E51" w:rsidP="008051A6">
            <w:pPr>
              <w:jc w:val="center"/>
              <w:rPr>
                <w:b/>
                <w:bCs/>
                <w:szCs w:val="28"/>
                <w:lang w:val="de-DE"/>
              </w:rPr>
            </w:pPr>
            <w:bookmarkStart w:id="484" w:name="_Toc515135363"/>
            <w:bookmarkStart w:id="485" w:name="_Toc517784934"/>
            <w:bookmarkStart w:id="486" w:name="_Toc517877367"/>
            <w:r w:rsidRPr="006240F1">
              <w:rPr>
                <w:b/>
                <w:bCs/>
                <w:szCs w:val="28"/>
                <w:lang w:val="de-DE"/>
              </w:rPr>
              <w:t>Biện pháp</w:t>
            </w:r>
            <w:bookmarkEnd w:id="484"/>
            <w:bookmarkEnd w:id="485"/>
            <w:bookmarkEnd w:id="486"/>
          </w:p>
        </w:tc>
        <w:tc>
          <w:tcPr>
            <w:tcW w:w="2367" w:type="dxa"/>
            <w:gridSpan w:val="2"/>
            <w:vAlign w:val="center"/>
          </w:tcPr>
          <w:p w:rsidR="005A2E51" w:rsidRPr="006240F1" w:rsidRDefault="005A2E51" w:rsidP="00CF3828">
            <w:pPr>
              <w:rPr>
                <w:b/>
                <w:bCs/>
                <w:szCs w:val="28"/>
                <w:lang w:val="de-DE"/>
              </w:rPr>
            </w:pPr>
            <w:bookmarkStart w:id="487" w:name="_Toc515135364"/>
            <w:bookmarkStart w:id="488" w:name="_Toc517784935"/>
            <w:bookmarkStart w:id="489" w:name="_Toc517877368"/>
            <w:r w:rsidRPr="006240F1">
              <w:rPr>
                <w:b/>
                <w:bCs/>
                <w:szCs w:val="28"/>
                <w:lang w:val="de-DE"/>
              </w:rPr>
              <w:t xml:space="preserve">Tính </w:t>
            </w:r>
            <w:bookmarkEnd w:id="487"/>
            <w:bookmarkEnd w:id="488"/>
            <w:bookmarkEnd w:id="489"/>
            <w:r w:rsidRPr="006240F1">
              <w:rPr>
                <w:b/>
                <w:bCs/>
                <w:szCs w:val="28"/>
                <w:lang w:val="de-DE"/>
              </w:rPr>
              <w:t>hiệu quả</w:t>
            </w:r>
          </w:p>
        </w:tc>
        <w:tc>
          <w:tcPr>
            <w:tcW w:w="2367" w:type="dxa"/>
            <w:gridSpan w:val="2"/>
            <w:vAlign w:val="center"/>
          </w:tcPr>
          <w:p w:rsidR="005A2E51" w:rsidRPr="006240F1" w:rsidRDefault="005A2E51" w:rsidP="00CF3828">
            <w:pPr>
              <w:rPr>
                <w:b/>
                <w:bCs/>
                <w:szCs w:val="28"/>
                <w:lang w:val="de-DE"/>
              </w:rPr>
            </w:pPr>
            <w:bookmarkStart w:id="490" w:name="_Toc515135365"/>
            <w:bookmarkStart w:id="491" w:name="_Toc517784936"/>
            <w:bookmarkStart w:id="492" w:name="_Toc517877369"/>
            <w:r w:rsidRPr="006240F1">
              <w:rPr>
                <w:b/>
                <w:bCs/>
                <w:szCs w:val="28"/>
                <w:lang w:val="de-DE"/>
              </w:rPr>
              <w:t>Tính khả thi</w:t>
            </w:r>
            <w:bookmarkEnd w:id="490"/>
            <w:bookmarkEnd w:id="491"/>
            <w:bookmarkEnd w:id="492"/>
          </w:p>
        </w:tc>
        <w:tc>
          <w:tcPr>
            <w:tcW w:w="910" w:type="dxa"/>
            <w:vMerge w:val="restart"/>
            <w:vAlign w:val="center"/>
          </w:tcPr>
          <w:p w:rsidR="005A2E51" w:rsidRPr="006240F1" w:rsidRDefault="005A2E51" w:rsidP="008051A6">
            <w:pPr>
              <w:jc w:val="center"/>
              <w:rPr>
                <w:b/>
                <w:bCs/>
                <w:szCs w:val="28"/>
                <w:vertAlign w:val="superscript"/>
                <w:lang w:val="it-IT"/>
              </w:rPr>
            </w:pPr>
            <w:r w:rsidRPr="006240F1">
              <w:rPr>
                <w:b/>
                <w:bCs/>
                <w:szCs w:val="28"/>
                <w:lang w:val="it-IT"/>
              </w:rPr>
              <w:t>D</w:t>
            </w:r>
            <w:r w:rsidRPr="006240F1">
              <w:rPr>
                <w:b/>
                <w:bCs/>
                <w:szCs w:val="28"/>
                <w:vertAlign w:val="superscript"/>
                <w:lang w:val="it-IT"/>
              </w:rPr>
              <w:t>2</w:t>
            </w:r>
          </w:p>
        </w:tc>
      </w:tr>
      <w:tr w:rsidR="006240F1" w:rsidRPr="006240F1" w:rsidTr="004B2835">
        <w:trPr>
          <w:trHeight w:val="662"/>
          <w:jc w:val="center"/>
        </w:trPr>
        <w:tc>
          <w:tcPr>
            <w:tcW w:w="1820" w:type="dxa"/>
            <w:vMerge/>
          </w:tcPr>
          <w:p w:rsidR="005A2E51" w:rsidRPr="006240F1" w:rsidRDefault="005A2E51" w:rsidP="00CF3828">
            <w:pPr>
              <w:rPr>
                <w:szCs w:val="28"/>
                <w:lang w:val="de-DE"/>
              </w:rPr>
            </w:pPr>
          </w:p>
        </w:tc>
        <w:tc>
          <w:tcPr>
            <w:tcW w:w="1250" w:type="dxa"/>
            <w:vAlign w:val="center"/>
          </w:tcPr>
          <w:p w:rsidR="005A2E51" w:rsidRPr="006240F1" w:rsidRDefault="005A2E51" w:rsidP="008051A6">
            <w:pPr>
              <w:jc w:val="center"/>
              <w:rPr>
                <w:i/>
                <w:szCs w:val="28"/>
                <w:lang w:val="de-DE"/>
              </w:rPr>
            </w:pPr>
            <w:bookmarkStart w:id="493" w:name="_Toc515135366"/>
            <w:bookmarkStart w:id="494" w:name="_Toc517784937"/>
            <w:bookmarkStart w:id="495" w:name="_Toc517877370"/>
            <w:r w:rsidRPr="006240F1">
              <w:rPr>
                <w:i/>
                <w:szCs w:val="28"/>
                <w:lang w:val="de-DE"/>
              </w:rPr>
              <w:t>Điểm TB</w:t>
            </w:r>
            <w:bookmarkEnd w:id="493"/>
            <w:bookmarkEnd w:id="494"/>
            <w:bookmarkEnd w:id="495"/>
          </w:p>
        </w:tc>
        <w:tc>
          <w:tcPr>
            <w:tcW w:w="1116" w:type="dxa"/>
            <w:vAlign w:val="center"/>
          </w:tcPr>
          <w:p w:rsidR="005A2E51" w:rsidRPr="006240F1" w:rsidRDefault="005A2E51" w:rsidP="008051A6">
            <w:pPr>
              <w:jc w:val="center"/>
              <w:rPr>
                <w:i/>
                <w:szCs w:val="28"/>
                <w:lang w:val="de-DE"/>
              </w:rPr>
            </w:pPr>
            <w:bookmarkStart w:id="496" w:name="_Toc515135367"/>
            <w:bookmarkStart w:id="497" w:name="_Toc517784938"/>
            <w:bookmarkStart w:id="498" w:name="_Toc517877371"/>
            <w:r w:rsidRPr="006240F1">
              <w:rPr>
                <w:i/>
                <w:szCs w:val="28"/>
                <w:lang w:val="de-DE"/>
              </w:rPr>
              <w:t>Thứ bậc</w:t>
            </w:r>
            <w:bookmarkEnd w:id="496"/>
            <w:bookmarkEnd w:id="497"/>
            <w:bookmarkEnd w:id="498"/>
          </w:p>
        </w:tc>
        <w:tc>
          <w:tcPr>
            <w:tcW w:w="1365" w:type="dxa"/>
            <w:vAlign w:val="center"/>
          </w:tcPr>
          <w:p w:rsidR="005A2E51" w:rsidRPr="006240F1" w:rsidRDefault="005A2E51" w:rsidP="008051A6">
            <w:pPr>
              <w:jc w:val="center"/>
              <w:rPr>
                <w:i/>
                <w:szCs w:val="28"/>
                <w:lang w:val="de-DE"/>
              </w:rPr>
            </w:pPr>
            <w:bookmarkStart w:id="499" w:name="_Toc515135368"/>
            <w:bookmarkStart w:id="500" w:name="_Toc517784939"/>
            <w:bookmarkStart w:id="501" w:name="_Toc517877372"/>
            <w:r w:rsidRPr="006240F1">
              <w:rPr>
                <w:i/>
                <w:szCs w:val="28"/>
                <w:lang w:val="de-DE"/>
              </w:rPr>
              <w:t>Điểm TB</w:t>
            </w:r>
            <w:bookmarkEnd w:id="499"/>
            <w:bookmarkEnd w:id="500"/>
            <w:bookmarkEnd w:id="501"/>
          </w:p>
        </w:tc>
        <w:tc>
          <w:tcPr>
            <w:tcW w:w="1001" w:type="dxa"/>
            <w:vAlign w:val="center"/>
          </w:tcPr>
          <w:p w:rsidR="005A2E51" w:rsidRPr="006240F1" w:rsidRDefault="005A2E51" w:rsidP="008051A6">
            <w:pPr>
              <w:jc w:val="center"/>
              <w:rPr>
                <w:i/>
                <w:szCs w:val="28"/>
                <w:lang w:val="de-DE"/>
              </w:rPr>
            </w:pPr>
            <w:bookmarkStart w:id="502" w:name="_Toc515135369"/>
            <w:bookmarkStart w:id="503" w:name="_Toc517784940"/>
            <w:bookmarkStart w:id="504" w:name="_Toc517877373"/>
            <w:r w:rsidRPr="006240F1">
              <w:rPr>
                <w:i/>
                <w:szCs w:val="28"/>
                <w:lang w:val="de-DE"/>
              </w:rPr>
              <w:t>Thứ bậc</w:t>
            </w:r>
            <w:bookmarkEnd w:id="502"/>
            <w:bookmarkEnd w:id="503"/>
            <w:bookmarkEnd w:id="504"/>
          </w:p>
        </w:tc>
        <w:tc>
          <w:tcPr>
            <w:tcW w:w="910" w:type="dxa"/>
            <w:vMerge/>
          </w:tcPr>
          <w:p w:rsidR="005A2E51" w:rsidRPr="006240F1" w:rsidRDefault="005A2E51" w:rsidP="00CF3828">
            <w:pPr>
              <w:rPr>
                <w:szCs w:val="28"/>
                <w:lang w:val="de-DE"/>
              </w:rPr>
            </w:pPr>
          </w:p>
        </w:tc>
      </w:tr>
      <w:tr w:rsidR="006240F1" w:rsidRPr="006240F1" w:rsidTr="004B2835">
        <w:trPr>
          <w:trHeight w:val="315"/>
          <w:jc w:val="center"/>
        </w:trPr>
        <w:tc>
          <w:tcPr>
            <w:tcW w:w="1820" w:type="dxa"/>
            <w:vAlign w:val="center"/>
          </w:tcPr>
          <w:p w:rsidR="005A2E51" w:rsidRPr="006240F1" w:rsidRDefault="005A2E51" w:rsidP="00CF3828">
            <w:pPr>
              <w:rPr>
                <w:rFonts w:eastAsia="Arial"/>
                <w:b/>
                <w:bCs/>
                <w:szCs w:val="28"/>
                <w:lang w:val="de-DE"/>
              </w:rPr>
            </w:pPr>
            <w:r w:rsidRPr="006240F1">
              <w:rPr>
                <w:rFonts w:eastAsia="Arial"/>
                <w:b/>
                <w:bCs/>
                <w:szCs w:val="28"/>
                <w:lang w:val="de-DE"/>
              </w:rPr>
              <w:t>Biện pháp 1</w:t>
            </w:r>
          </w:p>
        </w:tc>
        <w:tc>
          <w:tcPr>
            <w:tcW w:w="1250" w:type="dxa"/>
          </w:tcPr>
          <w:p w:rsidR="005A2E51" w:rsidRPr="006240F1" w:rsidRDefault="005A2E51" w:rsidP="008051A6">
            <w:pPr>
              <w:jc w:val="center"/>
              <w:rPr>
                <w:szCs w:val="28"/>
              </w:rPr>
            </w:pPr>
            <w:r w:rsidRPr="006240F1">
              <w:rPr>
                <w:szCs w:val="28"/>
              </w:rPr>
              <w:t>2,76</w:t>
            </w:r>
          </w:p>
        </w:tc>
        <w:tc>
          <w:tcPr>
            <w:tcW w:w="1116" w:type="dxa"/>
          </w:tcPr>
          <w:p w:rsidR="005A2E51" w:rsidRPr="006240F1" w:rsidRDefault="005A2E51" w:rsidP="008051A6">
            <w:pPr>
              <w:jc w:val="center"/>
              <w:rPr>
                <w:szCs w:val="28"/>
              </w:rPr>
            </w:pPr>
            <w:r w:rsidRPr="006240F1">
              <w:rPr>
                <w:szCs w:val="28"/>
              </w:rPr>
              <w:t>1</w:t>
            </w:r>
          </w:p>
        </w:tc>
        <w:tc>
          <w:tcPr>
            <w:tcW w:w="1365" w:type="dxa"/>
          </w:tcPr>
          <w:p w:rsidR="005A2E51" w:rsidRPr="006240F1" w:rsidRDefault="005A2E51" w:rsidP="008051A6">
            <w:pPr>
              <w:jc w:val="center"/>
              <w:rPr>
                <w:szCs w:val="28"/>
              </w:rPr>
            </w:pPr>
            <w:r w:rsidRPr="006240F1">
              <w:rPr>
                <w:szCs w:val="28"/>
              </w:rPr>
              <w:t>2,04</w:t>
            </w:r>
          </w:p>
        </w:tc>
        <w:tc>
          <w:tcPr>
            <w:tcW w:w="1001" w:type="dxa"/>
            <w:vAlign w:val="center"/>
          </w:tcPr>
          <w:p w:rsidR="005A2E51" w:rsidRPr="006240F1" w:rsidRDefault="005A2E51" w:rsidP="008051A6">
            <w:pPr>
              <w:jc w:val="center"/>
              <w:rPr>
                <w:rFonts w:eastAsia="Arial"/>
                <w:szCs w:val="28"/>
              </w:rPr>
            </w:pPr>
            <w:r w:rsidRPr="006240F1">
              <w:rPr>
                <w:rFonts w:eastAsia="Arial"/>
                <w:szCs w:val="28"/>
              </w:rPr>
              <w:t>4</w:t>
            </w:r>
          </w:p>
        </w:tc>
        <w:tc>
          <w:tcPr>
            <w:tcW w:w="910" w:type="dxa"/>
            <w:vAlign w:val="center"/>
          </w:tcPr>
          <w:p w:rsidR="005A2E51" w:rsidRPr="006240F1" w:rsidRDefault="005A2E51" w:rsidP="008051A6">
            <w:pPr>
              <w:jc w:val="center"/>
              <w:rPr>
                <w:szCs w:val="28"/>
                <w:lang w:val="de-DE"/>
              </w:rPr>
            </w:pPr>
            <w:r w:rsidRPr="006240F1">
              <w:rPr>
                <w:szCs w:val="28"/>
                <w:lang w:val="de-DE"/>
              </w:rPr>
              <w:t>3</w:t>
            </w:r>
          </w:p>
        </w:tc>
      </w:tr>
      <w:tr w:rsidR="006240F1" w:rsidRPr="006240F1" w:rsidTr="004B2835">
        <w:trPr>
          <w:trHeight w:val="283"/>
          <w:jc w:val="center"/>
        </w:trPr>
        <w:tc>
          <w:tcPr>
            <w:tcW w:w="1820" w:type="dxa"/>
            <w:vAlign w:val="center"/>
          </w:tcPr>
          <w:p w:rsidR="005A2E51" w:rsidRPr="006240F1" w:rsidRDefault="005A2E51" w:rsidP="00CF3828">
            <w:pPr>
              <w:rPr>
                <w:rFonts w:eastAsia="Arial"/>
                <w:b/>
                <w:bCs/>
                <w:szCs w:val="28"/>
              </w:rPr>
            </w:pPr>
            <w:r w:rsidRPr="006240F1">
              <w:rPr>
                <w:rFonts w:eastAsia="Arial"/>
                <w:b/>
                <w:bCs/>
                <w:szCs w:val="28"/>
                <w:lang w:val="de-DE"/>
              </w:rPr>
              <w:t xml:space="preserve">Biện pháp </w:t>
            </w:r>
            <w:r w:rsidRPr="006240F1">
              <w:rPr>
                <w:rFonts w:eastAsia="Arial"/>
                <w:b/>
                <w:bCs/>
                <w:szCs w:val="28"/>
              </w:rPr>
              <w:t>2</w:t>
            </w:r>
          </w:p>
        </w:tc>
        <w:tc>
          <w:tcPr>
            <w:tcW w:w="1250" w:type="dxa"/>
          </w:tcPr>
          <w:p w:rsidR="005A2E51" w:rsidRPr="006240F1" w:rsidRDefault="005A2E51" w:rsidP="008051A6">
            <w:pPr>
              <w:jc w:val="center"/>
              <w:rPr>
                <w:szCs w:val="28"/>
              </w:rPr>
            </w:pPr>
            <w:r w:rsidRPr="006240F1">
              <w:rPr>
                <w:szCs w:val="28"/>
              </w:rPr>
              <w:t>2,25</w:t>
            </w:r>
          </w:p>
        </w:tc>
        <w:tc>
          <w:tcPr>
            <w:tcW w:w="1116" w:type="dxa"/>
          </w:tcPr>
          <w:p w:rsidR="005A2E51" w:rsidRPr="006240F1" w:rsidRDefault="005A2E51" w:rsidP="008051A6">
            <w:pPr>
              <w:jc w:val="center"/>
              <w:rPr>
                <w:szCs w:val="28"/>
              </w:rPr>
            </w:pPr>
            <w:r w:rsidRPr="006240F1">
              <w:rPr>
                <w:szCs w:val="28"/>
              </w:rPr>
              <w:t>4</w:t>
            </w:r>
          </w:p>
        </w:tc>
        <w:tc>
          <w:tcPr>
            <w:tcW w:w="1365" w:type="dxa"/>
          </w:tcPr>
          <w:p w:rsidR="005A2E51" w:rsidRPr="006240F1" w:rsidRDefault="005A2E51" w:rsidP="008051A6">
            <w:pPr>
              <w:jc w:val="center"/>
              <w:rPr>
                <w:szCs w:val="28"/>
              </w:rPr>
            </w:pPr>
            <w:r w:rsidRPr="006240F1">
              <w:rPr>
                <w:szCs w:val="28"/>
              </w:rPr>
              <w:t>2,78</w:t>
            </w:r>
          </w:p>
        </w:tc>
        <w:tc>
          <w:tcPr>
            <w:tcW w:w="1001" w:type="dxa"/>
            <w:vAlign w:val="center"/>
          </w:tcPr>
          <w:p w:rsidR="005A2E51" w:rsidRPr="006240F1" w:rsidRDefault="005A2E51" w:rsidP="008051A6">
            <w:pPr>
              <w:jc w:val="center"/>
              <w:rPr>
                <w:rFonts w:eastAsia="Arial"/>
                <w:szCs w:val="28"/>
              </w:rPr>
            </w:pPr>
            <w:r w:rsidRPr="006240F1">
              <w:rPr>
                <w:rFonts w:eastAsia="Arial"/>
                <w:szCs w:val="28"/>
              </w:rPr>
              <w:t>1</w:t>
            </w:r>
          </w:p>
        </w:tc>
        <w:tc>
          <w:tcPr>
            <w:tcW w:w="910" w:type="dxa"/>
            <w:vAlign w:val="center"/>
          </w:tcPr>
          <w:p w:rsidR="005A2E51" w:rsidRPr="006240F1" w:rsidRDefault="005A2E51" w:rsidP="008051A6">
            <w:pPr>
              <w:jc w:val="center"/>
              <w:rPr>
                <w:szCs w:val="28"/>
                <w:lang w:val="de-DE"/>
              </w:rPr>
            </w:pPr>
            <w:r w:rsidRPr="006240F1">
              <w:rPr>
                <w:szCs w:val="28"/>
                <w:lang w:val="de-DE"/>
              </w:rPr>
              <w:t>3</w:t>
            </w:r>
          </w:p>
        </w:tc>
      </w:tr>
      <w:tr w:rsidR="006240F1" w:rsidRPr="006240F1" w:rsidTr="004B2835">
        <w:trPr>
          <w:trHeight w:val="315"/>
          <w:jc w:val="center"/>
        </w:trPr>
        <w:tc>
          <w:tcPr>
            <w:tcW w:w="1820" w:type="dxa"/>
            <w:vAlign w:val="center"/>
          </w:tcPr>
          <w:p w:rsidR="005A2E51" w:rsidRPr="006240F1" w:rsidRDefault="005A2E51" w:rsidP="00CF3828">
            <w:pPr>
              <w:rPr>
                <w:rFonts w:eastAsia="Arial"/>
                <w:b/>
                <w:bCs/>
                <w:szCs w:val="28"/>
              </w:rPr>
            </w:pPr>
            <w:r w:rsidRPr="006240F1">
              <w:rPr>
                <w:rFonts w:eastAsia="Arial"/>
                <w:b/>
                <w:bCs/>
                <w:szCs w:val="28"/>
                <w:lang w:val="de-DE"/>
              </w:rPr>
              <w:t xml:space="preserve">Biện pháp </w:t>
            </w:r>
            <w:r w:rsidRPr="006240F1">
              <w:rPr>
                <w:rFonts w:eastAsia="Arial"/>
                <w:b/>
                <w:bCs/>
                <w:szCs w:val="28"/>
              </w:rPr>
              <w:t>3</w:t>
            </w:r>
          </w:p>
        </w:tc>
        <w:tc>
          <w:tcPr>
            <w:tcW w:w="1250" w:type="dxa"/>
          </w:tcPr>
          <w:p w:rsidR="005A2E51" w:rsidRPr="006240F1" w:rsidRDefault="005A2E51" w:rsidP="008051A6">
            <w:pPr>
              <w:jc w:val="center"/>
              <w:rPr>
                <w:szCs w:val="28"/>
              </w:rPr>
            </w:pPr>
            <w:r w:rsidRPr="006240F1">
              <w:rPr>
                <w:szCs w:val="28"/>
              </w:rPr>
              <w:t>2,56</w:t>
            </w:r>
          </w:p>
        </w:tc>
        <w:tc>
          <w:tcPr>
            <w:tcW w:w="1116" w:type="dxa"/>
          </w:tcPr>
          <w:p w:rsidR="005A2E51" w:rsidRPr="006240F1" w:rsidRDefault="005A2E51" w:rsidP="008051A6">
            <w:pPr>
              <w:jc w:val="center"/>
              <w:rPr>
                <w:szCs w:val="28"/>
              </w:rPr>
            </w:pPr>
            <w:r w:rsidRPr="006240F1">
              <w:rPr>
                <w:szCs w:val="28"/>
              </w:rPr>
              <w:t>2</w:t>
            </w:r>
          </w:p>
        </w:tc>
        <w:tc>
          <w:tcPr>
            <w:tcW w:w="1365" w:type="dxa"/>
          </w:tcPr>
          <w:p w:rsidR="005A2E51" w:rsidRPr="006240F1" w:rsidRDefault="005A2E51" w:rsidP="008051A6">
            <w:pPr>
              <w:jc w:val="center"/>
              <w:rPr>
                <w:szCs w:val="28"/>
              </w:rPr>
            </w:pPr>
            <w:r w:rsidRPr="006240F1">
              <w:rPr>
                <w:szCs w:val="28"/>
              </w:rPr>
              <w:t>2,52</w:t>
            </w:r>
          </w:p>
        </w:tc>
        <w:tc>
          <w:tcPr>
            <w:tcW w:w="1001" w:type="dxa"/>
            <w:vAlign w:val="center"/>
          </w:tcPr>
          <w:p w:rsidR="005A2E51" w:rsidRPr="006240F1" w:rsidRDefault="005A2E51" w:rsidP="008051A6">
            <w:pPr>
              <w:jc w:val="center"/>
              <w:rPr>
                <w:rFonts w:eastAsia="Arial"/>
                <w:szCs w:val="28"/>
              </w:rPr>
            </w:pPr>
            <w:r w:rsidRPr="006240F1">
              <w:rPr>
                <w:rFonts w:eastAsia="Arial"/>
                <w:szCs w:val="28"/>
              </w:rPr>
              <w:t>2</w:t>
            </w:r>
          </w:p>
        </w:tc>
        <w:tc>
          <w:tcPr>
            <w:tcW w:w="910" w:type="dxa"/>
            <w:vAlign w:val="center"/>
          </w:tcPr>
          <w:p w:rsidR="005A2E51" w:rsidRPr="006240F1" w:rsidRDefault="005A2E51" w:rsidP="008051A6">
            <w:pPr>
              <w:jc w:val="center"/>
              <w:rPr>
                <w:szCs w:val="28"/>
                <w:lang w:val="de-DE"/>
              </w:rPr>
            </w:pPr>
            <w:r w:rsidRPr="006240F1">
              <w:rPr>
                <w:szCs w:val="28"/>
                <w:lang w:val="de-DE"/>
              </w:rPr>
              <w:t>0</w:t>
            </w:r>
          </w:p>
        </w:tc>
      </w:tr>
      <w:tr w:rsidR="006240F1" w:rsidRPr="006240F1" w:rsidTr="004B2835">
        <w:trPr>
          <w:trHeight w:val="315"/>
          <w:jc w:val="center"/>
        </w:trPr>
        <w:tc>
          <w:tcPr>
            <w:tcW w:w="1820" w:type="dxa"/>
            <w:vAlign w:val="center"/>
          </w:tcPr>
          <w:p w:rsidR="005A2E51" w:rsidRPr="006240F1" w:rsidRDefault="005A2E51" w:rsidP="00CF3828">
            <w:pPr>
              <w:rPr>
                <w:rFonts w:eastAsia="Arial"/>
                <w:b/>
                <w:bCs/>
                <w:szCs w:val="28"/>
              </w:rPr>
            </w:pPr>
            <w:r w:rsidRPr="006240F1">
              <w:rPr>
                <w:rFonts w:eastAsia="Arial"/>
                <w:b/>
                <w:bCs/>
                <w:szCs w:val="28"/>
                <w:lang w:val="de-DE"/>
              </w:rPr>
              <w:t>Biện pháp 4</w:t>
            </w:r>
          </w:p>
        </w:tc>
        <w:tc>
          <w:tcPr>
            <w:tcW w:w="1250" w:type="dxa"/>
          </w:tcPr>
          <w:p w:rsidR="005A2E51" w:rsidRPr="006240F1" w:rsidRDefault="005A2E51" w:rsidP="008051A6">
            <w:pPr>
              <w:jc w:val="center"/>
              <w:rPr>
                <w:szCs w:val="28"/>
              </w:rPr>
            </w:pPr>
            <w:r w:rsidRPr="006240F1">
              <w:rPr>
                <w:szCs w:val="28"/>
              </w:rPr>
              <w:t>2,31</w:t>
            </w:r>
          </w:p>
        </w:tc>
        <w:tc>
          <w:tcPr>
            <w:tcW w:w="1116" w:type="dxa"/>
          </w:tcPr>
          <w:p w:rsidR="005A2E51" w:rsidRPr="006240F1" w:rsidRDefault="005A2E51" w:rsidP="008051A6">
            <w:pPr>
              <w:jc w:val="center"/>
              <w:rPr>
                <w:szCs w:val="28"/>
              </w:rPr>
            </w:pPr>
            <w:r w:rsidRPr="006240F1">
              <w:rPr>
                <w:szCs w:val="28"/>
              </w:rPr>
              <w:t>3</w:t>
            </w:r>
          </w:p>
        </w:tc>
        <w:tc>
          <w:tcPr>
            <w:tcW w:w="1365" w:type="dxa"/>
          </w:tcPr>
          <w:p w:rsidR="005A2E51" w:rsidRPr="006240F1" w:rsidRDefault="005A2E51" w:rsidP="008051A6">
            <w:pPr>
              <w:jc w:val="center"/>
              <w:rPr>
                <w:szCs w:val="28"/>
              </w:rPr>
            </w:pPr>
            <w:r w:rsidRPr="006240F1">
              <w:rPr>
                <w:szCs w:val="28"/>
              </w:rPr>
              <w:t>2,33</w:t>
            </w:r>
          </w:p>
        </w:tc>
        <w:tc>
          <w:tcPr>
            <w:tcW w:w="1001" w:type="dxa"/>
            <w:vAlign w:val="center"/>
          </w:tcPr>
          <w:p w:rsidR="005A2E51" w:rsidRPr="006240F1" w:rsidRDefault="005A2E51" w:rsidP="008051A6">
            <w:pPr>
              <w:jc w:val="center"/>
              <w:rPr>
                <w:rFonts w:eastAsia="Arial"/>
                <w:szCs w:val="28"/>
              </w:rPr>
            </w:pPr>
            <w:r w:rsidRPr="006240F1">
              <w:rPr>
                <w:rFonts w:eastAsia="Arial"/>
                <w:szCs w:val="28"/>
              </w:rPr>
              <w:t>3</w:t>
            </w:r>
          </w:p>
        </w:tc>
        <w:tc>
          <w:tcPr>
            <w:tcW w:w="910" w:type="dxa"/>
            <w:vAlign w:val="center"/>
          </w:tcPr>
          <w:p w:rsidR="005A2E51" w:rsidRPr="006240F1" w:rsidRDefault="005A2E51" w:rsidP="008051A6">
            <w:pPr>
              <w:jc w:val="center"/>
              <w:rPr>
                <w:szCs w:val="28"/>
                <w:lang w:val="de-DE"/>
              </w:rPr>
            </w:pPr>
            <w:r w:rsidRPr="006240F1">
              <w:rPr>
                <w:szCs w:val="28"/>
                <w:lang w:val="de-DE"/>
              </w:rPr>
              <w:t>0</w:t>
            </w:r>
          </w:p>
        </w:tc>
      </w:tr>
    </w:tbl>
    <w:p w:rsidR="005A2E51" w:rsidRPr="006240F1" w:rsidRDefault="005A2E51" w:rsidP="00023806">
      <w:pPr>
        <w:spacing w:before="240"/>
        <w:ind w:firstLine="567"/>
        <w:rPr>
          <w:spacing w:val="-2"/>
          <w:szCs w:val="28"/>
          <w:lang w:val="de-DE"/>
        </w:rPr>
      </w:pPr>
      <w:r w:rsidRPr="006240F1">
        <w:rPr>
          <w:spacing w:val="-2"/>
          <w:szCs w:val="28"/>
          <w:lang w:val="de-DE"/>
        </w:rPr>
        <w:t>Mức độ chênh lệch giữa</w:t>
      </w:r>
      <w:r w:rsidR="008A1985" w:rsidRPr="006240F1">
        <w:rPr>
          <w:spacing w:val="-2"/>
          <w:szCs w:val="28"/>
          <w:lang w:val="de-DE"/>
        </w:rPr>
        <w:t xml:space="preserve"> các biện pháp về tính hiệu quả</w:t>
      </w:r>
      <w:r w:rsidRPr="006240F1">
        <w:rPr>
          <w:spacing w:val="-2"/>
          <w:szCs w:val="28"/>
          <w:lang w:val="de-DE"/>
        </w:rPr>
        <w:t xml:space="preserve"> và khả thi được xác định qua biểu đồ dưới đây:</w:t>
      </w:r>
    </w:p>
    <w:p w:rsidR="005A2E51" w:rsidRPr="006240F1" w:rsidRDefault="00DA054A" w:rsidP="00CF3828">
      <w:pPr>
        <w:ind w:firstLine="567"/>
        <w:rPr>
          <w:szCs w:val="28"/>
        </w:rPr>
      </w:pPr>
      <w:r w:rsidRPr="006240F1">
        <w:rPr>
          <w:noProof/>
          <w:szCs w:val="28"/>
        </w:rPr>
        <w:drawing>
          <wp:inline distT="0" distB="0" distL="0" distR="0" wp14:anchorId="51D8BCEE" wp14:editId="02D4DAB8">
            <wp:extent cx="4908550" cy="2993390"/>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908550" cy="2993390"/>
                    </a:xfrm>
                    <a:prstGeom prst="rect">
                      <a:avLst/>
                    </a:prstGeom>
                    <a:noFill/>
                    <a:ln>
                      <a:noFill/>
                    </a:ln>
                  </pic:spPr>
                </pic:pic>
              </a:graphicData>
            </a:graphic>
          </wp:inline>
        </w:drawing>
      </w:r>
    </w:p>
    <w:p w:rsidR="00ED29AF" w:rsidRPr="006240F1" w:rsidRDefault="00ED29AF" w:rsidP="00614032">
      <w:pPr>
        <w:spacing w:before="240"/>
        <w:jc w:val="center"/>
        <w:outlineLvl w:val="5"/>
        <w:rPr>
          <w:b/>
          <w:lang w:val="de-DE"/>
        </w:rPr>
      </w:pPr>
      <w:bookmarkStart w:id="505" w:name="_Toc28609610"/>
      <w:bookmarkStart w:id="506" w:name="_Toc28931934"/>
      <w:r w:rsidRPr="006240F1">
        <w:rPr>
          <w:b/>
          <w:lang w:val="de-DE"/>
        </w:rPr>
        <w:t>Biểu đồ 4.5</w:t>
      </w:r>
      <w:r w:rsidR="00A55987" w:rsidRPr="006240F1">
        <w:rPr>
          <w:b/>
          <w:lang w:val="de-DE"/>
        </w:rPr>
        <w:t>.</w:t>
      </w:r>
      <w:r w:rsidRPr="006240F1">
        <w:rPr>
          <w:b/>
          <w:lang w:val="de-DE"/>
        </w:rPr>
        <w:t xml:space="preserve"> Thể hiện mối quan hệ giữa tính hiệu quả và khả thi của các biện pháp</w:t>
      </w:r>
      <w:bookmarkEnd w:id="505"/>
      <w:bookmarkEnd w:id="506"/>
    </w:p>
    <w:p w:rsidR="00ED29AF" w:rsidRPr="006240F1" w:rsidRDefault="005A2E51" w:rsidP="00AA4E67">
      <w:pPr>
        <w:ind w:firstLine="567"/>
        <w:rPr>
          <w:spacing w:val="-2"/>
          <w:szCs w:val="28"/>
          <w:lang w:val="de-DE"/>
        </w:rPr>
      </w:pPr>
      <w:r w:rsidRPr="006240F1">
        <w:rPr>
          <w:spacing w:val="-2"/>
          <w:szCs w:val="28"/>
          <w:lang w:val="de-DE"/>
        </w:rPr>
        <w:t xml:space="preserve">Để đánh giá khách quan về sự tương quan giữa tính hiệu quả với tính khả thi của các biện pháp đã được đề xuất. Trên cơ sở kết quả khảo nghiệm, tác giả đã sử dụng công thức </w:t>
      </w:r>
      <w:r w:rsidRPr="006240F1">
        <w:rPr>
          <w:i/>
          <w:spacing w:val="-2"/>
          <w:szCs w:val="28"/>
          <w:lang w:val="de-DE"/>
        </w:rPr>
        <w:t>Spearman</w:t>
      </w:r>
      <w:r w:rsidRPr="006240F1">
        <w:rPr>
          <w:spacing w:val="-2"/>
          <w:szCs w:val="28"/>
          <w:lang w:val="de-DE"/>
        </w:rPr>
        <w:t xml:space="preserve"> để xem xét </w:t>
      </w:r>
      <w:r w:rsidRPr="006240F1">
        <w:rPr>
          <w:i/>
          <w:spacing w:val="-2"/>
          <w:szCs w:val="28"/>
          <w:lang w:val="de-DE"/>
        </w:rPr>
        <w:t>tương quan</w:t>
      </w:r>
      <w:r w:rsidRPr="006240F1">
        <w:rPr>
          <w:spacing w:val="-2"/>
          <w:szCs w:val="28"/>
          <w:lang w:val="de-DE"/>
        </w:rPr>
        <w:t xml:space="preserve"> (tương quan hạng) giữa tính hiệu quả và tính khả thi của các biện pháp. Công thức đó như sau:</w:t>
      </w:r>
    </w:p>
    <w:p w:rsidR="005A2E51" w:rsidRPr="006240F1" w:rsidRDefault="00DA054A" w:rsidP="00614032">
      <w:pPr>
        <w:jc w:val="center"/>
        <w:rPr>
          <w:spacing w:val="-2"/>
          <w:szCs w:val="28"/>
          <w:lang w:val="de-DE"/>
        </w:rPr>
      </w:pPr>
      <m:oMathPara>
        <m:oMath>
          <m:r>
            <w:rPr>
              <w:rFonts w:ascii="Cambria Math"/>
              <w:szCs w:val="28"/>
              <w:lang w:val="it-IT"/>
            </w:rPr>
            <m:t>R=1</m:t>
          </m:r>
          <m:r>
            <w:rPr>
              <w:rFonts w:ascii="Cambria Math"/>
              <w:szCs w:val="28"/>
              <w:lang w:val="it-IT"/>
            </w:rPr>
            <m:t>-</m:t>
          </m:r>
          <m:f>
            <m:fPr>
              <m:ctrlPr>
                <w:rPr>
                  <w:rFonts w:ascii="Cambria Math" w:hAnsi="Cambria Math"/>
                  <w:i/>
                  <w:szCs w:val="28"/>
                  <w:lang w:val="it-IT"/>
                </w:rPr>
              </m:ctrlPr>
            </m:fPr>
            <m:num>
              <m:r>
                <w:rPr>
                  <w:rFonts w:ascii="Cambria Math"/>
                  <w:szCs w:val="28"/>
                  <w:lang w:val="it-IT"/>
                </w:rPr>
                <m:t>6</m:t>
              </m:r>
              <m:nary>
                <m:naryPr>
                  <m:chr m:val="∑"/>
                  <m:subHide m:val="1"/>
                  <m:supHide m:val="1"/>
                  <m:ctrlPr>
                    <w:rPr>
                      <w:rFonts w:ascii="Cambria Math" w:hAnsi="Cambria Math"/>
                      <w:i/>
                      <w:szCs w:val="28"/>
                      <w:lang w:val="it-IT"/>
                    </w:rPr>
                  </m:ctrlPr>
                </m:naryPr>
                <m:sub/>
                <m:sup/>
                <m:e>
                  <m:sSup>
                    <m:sSupPr>
                      <m:ctrlPr>
                        <w:rPr>
                          <w:rFonts w:ascii="Cambria Math" w:hAnsi="Cambria Math"/>
                          <w:i/>
                          <w:szCs w:val="28"/>
                          <w:lang w:val="it-IT"/>
                        </w:rPr>
                      </m:ctrlPr>
                    </m:sSupPr>
                    <m:e>
                      <m:r>
                        <w:rPr>
                          <w:rFonts w:ascii="Cambria Math"/>
                          <w:szCs w:val="28"/>
                          <w:lang w:val="it-IT"/>
                        </w:rPr>
                        <m:t>D</m:t>
                      </m:r>
                    </m:e>
                    <m:sup>
                      <m:r>
                        <w:rPr>
                          <w:rFonts w:ascii="Cambria Math"/>
                          <w:szCs w:val="28"/>
                          <w:lang w:val="it-IT"/>
                        </w:rPr>
                        <m:t>2</m:t>
                      </m:r>
                    </m:sup>
                  </m:sSup>
                </m:e>
              </m:nary>
            </m:num>
            <m:den>
              <m:r>
                <w:rPr>
                  <w:rFonts w:ascii="Cambria Math"/>
                  <w:szCs w:val="28"/>
                  <w:lang w:val="it-IT"/>
                </w:rPr>
                <m:t>n(</m:t>
              </m:r>
              <m:sSup>
                <m:sSupPr>
                  <m:ctrlPr>
                    <w:rPr>
                      <w:rFonts w:ascii="Cambria Math" w:hAnsi="Cambria Math"/>
                      <w:i/>
                      <w:szCs w:val="28"/>
                      <w:lang w:val="it-IT"/>
                    </w:rPr>
                  </m:ctrlPr>
                </m:sSupPr>
                <m:e>
                  <m:r>
                    <w:rPr>
                      <w:rFonts w:ascii="Cambria Math"/>
                      <w:szCs w:val="28"/>
                      <w:lang w:val="it-IT"/>
                    </w:rPr>
                    <m:t>n</m:t>
                  </m:r>
                </m:e>
                <m:sup>
                  <m:r>
                    <w:rPr>
                      <w:rFonts w:ascii="Cambria Math"/>
                      <w:szCs w:val="28"/>
                      <w:lang w:val="it-IT"/>
                    </w:rPr>
                    <m:t>2</m:t>
                  </m:r>
                </m:sup>
              </m:sSup>
              <m:r>
                <w:rPr>
                  <w:rFonts w:ascii="Cambria Math"/>
                  <w:szCs w:val="28"/>
                  <w:lang w:val="it-IT"/>
                </w:rPr>
                <m:t>-</m:t>
              </m:r>
              <m:r>
                <w:rPr>
                  <w:rFonts w:ascii="Cambria Math"/>
                  <w:szCs w:val="28"/>
                  <w:lang w:val="it-IT"/>
                </w:rPr>
                <m:t>1)</m:t>
              </m:r>
            </m:den>
          </m:f>
        </m:oMath>
      </m:oMathPara>
    </w:p>
    <w:p w:rsidR="005A2E51" w:rsidRPr="006240F1" w:rsidRDefault="005A2E51" w:rsidP="00023806">
      <w:pPr>
        <w:spacing w:line="384" w:lineRule="auto"/>
        <w:ind w:firstLine="567"/>
        <w:rPr>
          <w:szCs w:val="28"/>
          <w:lang w:val="de-DE"/>
        </w:rPr>
      </w:pPr>
      <w:bookmarkStart w:id="507" w:name="_Toc515135376"/>
      <w:bookmarkStart w:id="508" w:name="_Toc517784947"/>
      <w:bookmarkStart w:id="509" w:name="_Toc517877380"/>
      <w:r w:rsidRPr="006240F1">
        <w:rPr>
          <w:szCs w:val="28"/>
          <w:lang w:val="de-DE"/>
        </w:rPr>
        <w:t>Trong đó:</w:t>
      </w:r>
      <w:bookmarkStart w:id="510" w:name="_Toc515135377"/>
      <w:bookmarkStart w:id="511" w:name="_Toc517784948"/>
      <w:bookmarkStart w:id="512" w:name="_Toc517877381"/>
      <w:bookmarkEnd w:id="507"/>
      <w:bookmarkEnd w:id="508"/>
      <w:bookmarkEnd w:id="509"/>
      <w:r w:rsidR="005E5833" w:rsidRPr="006240F1">
        <w:rPr>
          <w:szCs w:val="28"/>
          <w:lang w:val="de-DE"/>
        </w:rPr>
        <w:t xml:space="preserve"> </w:t>
      </w:r>
      <w:r w:rsidRPr="006240F1">
        <w:rPr>
          <w:b/>
          <w:i/>
          <w:szCs w:val="28"/>
          <w:lang w:val="de-DE"/>
        </w:rPr>
        <w:t>R</w:t>
      </w:r>
      <w:r w:rsidRPr="006240F1">
        <w:rPr>
          <w:szCs w:val="28"/>
          <w:lang w:val="de-DE"/>
        </w:rPr>
        <w:t xml:space="preserve">  là hệ số tương quan;</w:t>
      </w:r>
      <w:bookmarkStart w:id="513" w:name="_Toc515135378"/>
      <w:bookmarkStart w:id="514" w:name="_Toc517784949"/>
      <w:bookmarkStart w:id="515" w:name="_Toc517877382"/>
      <w:bookmarkEnd w:id="510"/>
      <w:bookmarkEnd w:id="511"/>
      <w:bookmarkEnd w:id="512"/>
      <w:r w:rsidR="005E5833" w:rsidRPr="006240F1">
        <w:rPr>
          <w:szCs w:val="28"/>
          <w:lang w:val="de-DE"/>
        </w:rPr>
        <w:t xml:space="preserve"> </w:t>
      </w:r>
      <w:r w:rsidRPr="006240F1">
        <w:rPr>
          <w:b/>
          <w:i/>
          <w:szCs w:val="28"/>
          <w:lang w:val="de-DE"/>
        </w:rPr>
        <w:t>n</w:t>
      </w:r>
      <w:r w:rsidRPr="006240F1">
        <w:rPr>
          <w:szCs w:val="28"/>
          <w:lang w:val="de-DE"/>
        </w:rPr>
        <w:t xml:space="preserve"> là số biện pháp đã đề xuất (4 biện pháp);</w:t>
      </w:r>
      <w:bookmarkStart w:id="516" w:name="_Toc515135379"/>
      <w:bookmarkStart w:id="517" w:name="_Toc517784950"/>
      <w:bookmarkStart w:id="518" w:name="_Toc517877383"/>
      <w:bookmarkEnd w:id="513"/>
      <w:bookmarkEnd w:id="514"/>
      <w:bookmarkEnd w:id="515"/>
      <w:r w:rsidR="005E5833" w:rsidRPr="006240F1">
        <w:rPr>
          <w:szCs w:val="28"/>
          <w:lang w:val="de-DE"/>
        </w:rPr>
        <w:t xml:space="preserve"> </w:t>
      </w:r>
      <w:r w:rsidRPr="006240F1">
        <w:rPr>
          <w:b/>
          <w:i/>
          <w:szCs w:val="28"/>
          <w:lang w:val="de-DE"/>
        </w:rPr>
        <w:t>D</w:t>
      </w:r>
      <w:r w:rsidRPr="006240F1">
        <w:rPr>
          <w:szCs w:val="28"/>
          <w:lang w:val="de-DE"/>
        </w:rPr>
        <w:t xml:space="preserve"> là hệ số chênh lệch giữa thứ hạng của tính hiệu quả và tính khả thi. </w:t>
      </w:r>
      <w:r w:rsidRPr="006240F1">
        <w:rPr>
          <w:i/>
          <w:szCs w:val="28"/>
          <w:lang w:val="de-DE"/>
        </w:rPr>
        <w:t>(D được tính bằng hiệu số mi -  ni)</w:t>
      </w:r>
      <w:r w:rsidRPr="006240F1">
        <w:rPr>
          <w:szCs w:val="28"/>
          <w:lang w:val="de-DE"/>
        </w:rPr>
        <w:t>. Theo công thức trên, sau khi thay số vào và tính, nếu:</w:t>
      </w:r>
      <w:bookmarkEnd w:id="516"/>
      <w:bookmarkEnd w:id="517"/>
      <w:bookmarkEnd w:id="518"/>
    </w:p>
    <w:p w:rsidR="005A2E51" w:rsidRPr="006240F1" w:rsidRDefault="005A2E51" w:rsidP="00023806">
      <w:pPr>
        <w:spacing w:line="384" w:lineRule="auto"/>
        <w:ind w:firstLine="567"/>
        <w:rPr>
          <w:szCs w:val="28"/>
          <w:lang w:val="de-DE"/>
        </w:rPr>
      </w:pPr>
      <w:bookmarkStart w:id="519" w:name="_Toc515135380"/>
      <w:bookmarkStart w:id="520" w:name="_Toc517784951"/>
      <w:bookmarkStart w:id="521" w:name="_Toc517877384"/>
      <w:r w:rsidRPr="006240F1">
        <w:rPr>
          <w:szCs w:val="28"/>
          <w:lang w:val="de-DE"/>
        </w:rPr>
        <w:t xml:space="preserve">- Trường hợp </w:t>
      </w:r>
      <w:r w:rsidRPr="006240F1">
        <w:rPr>
          <w:b/>
          <w:szCs w:val="28"/>
          <w:lang w:val="de-DE"/>
        </w:rPr>
        <w:t>R &gt; 0</w:t>
      </w:r>
      <w:r w:rsidRPr="006240F1">
        <w:rPr>
          <w:szCs w:val="28"/>
          <w:lang w:val="de-DE"/>
        </w:rPr>
        <w:t xml:space="preserve"> (R dương): Tính hiệu quả và tính khả thi có </w:t>
      </w:r>
      <w:r w:rsidRPr="006240F1">
        <w:rPr>
          <w:i/>
          <w:szCs w:val="28"/>
          <w:lang w:val="de-DE"/>
        </w:rPr>
        <w:t xml:space="preserve">tương </w:t>
      </w:r>
      <w:r w:rsidRPr="006240F1">
        <w:rPr>
          <w:i/>
          <w:spacing w:val="-4"/>
          <w:szCs w:val="28"/>
          <w:lang w:val="de-DE"/>
        </w:rPr>
        <w:t>quan thuận</w:t>
      </w:r>
      <w:r w:rsidRPr="006240F1">
        <w:rPr>
          <w:spacing w:val="-4"/>
          <w:szCs w:val="28"/>
          <w:lang w:val="de-DE"/>
        </w:rPr>
        <w:t xml:space="preserve">. Nghĩa là các biện pháp vừa hiệu quả lại vừa khả thi. Khi </w:t>
      </w:r>
      <w:r w:rsidRPr="006240F1">
        <w:rPr>
          <w:b/>
          <w:spacing w:val="-4"/>
          <w:szCs w:val="28"/>
          <w:lang w:val="de-DE"/>
        </w:rPr>
        <w:t>R</w:t>
      </w:r>
      <w:r w:rsidRPr="006240F1">
        <w:rPr>
          <w:spacing w:val="-4"/>
          <w:szCs w:val="28"/>
          <w:lang w:val="de-DE"/>
        </w:rPr>
        <w:t xml:space="preserve"> dương và có giá trị càng lớn (nhưng không bao giờ bằng 1), thì tương quan giữa chúng càng </w:t>
      </w:r>
      <w:r w:rsidRPr="006240F1">
        <w:rPr>
          <w:szCs w:val="28"/>
          <w:lang w:val="de-DE"/>
        </w:rPr>
        <w:t>chặt chẽ (nghĩa là các biện pháp không những hiệu quả mà khả thi rất cao).</w:t>
      </w:r>
      <w:bookmarkEnd w:id="519"/>
      <w:bookmarkEnd w:id="520"/>
      <w:bookmarkEnd w:id="521"/>
    </w:p>
    <w:p w:rsidR="005A2E51" w:rsidRPr="006240F1" w:rsidRDefault="005A2E51" w:rsidP="00023806">
      <w:pPr>
        <w:spacing w:line="384" w:lineRule="auto"/>
        <w:ind w:firstLine="567"/>
        <w:rPr>
          <w:szCs w:val="28"/>
          <w:lang w:val="de-DE"/>
        </w:rPr>
      </w:pPr>
      <w:bookmarkStart w:id="522" w:name="_Toc515135381"/>
      <w:bookmarkStart w:id="523" w:name="_Toc517784952"/>
      <w:bookmarkStart w:id="524" w:name="_Toc517877385"/>
      <w:r w:rsidRPr="006240F1">
        <w:rPr>
          <w:szCs w:val="28"/>
          <w:lang w:val="de-DE"/>
        </w:rPr>
        <w:t>Trên cơ sở kết quả thăm dò ý kiến về các biện pháp đã đề xuất và thứ hạng của các biện pháp, ta có:</w:t>
      </w:r>
      <w:bookmarkEnd w:id="522"/>
      <w:bookmarkEnd w:id="523"/>
      <w:bookmarkEnd w:id="524"/>
    </w:p>
    <w:p w:rsidR="005A2E51" w:rsidRPr="006240F1" w:rsidRDefault="00055D52" w:rsidP="00023806">
      <w:pPr>
        <w:spacing w:line="384" w:lineRule="auto"/>
        <w:rPr>
          <w:szCs w:val="28"/>
          <w:lang w:val="de-DE"/>
        </w:rPr>
      </w:pPr>
      <w:r w:rsidRPr="006240F1">
        <w:rPr>
          <w:szCs w:val="28"/>
          <w:lang w:val="de-DE"/>
        </w:rPr>
        <w:t xml:space="preserve">                </w:t>
      </w:r>
      <w:r w:rsidR="005A2E51" w:rsidRPr="006240F1">
        <w:rPr>
          <w:szCs w:val="28"/>
          <w:lang w:val="de-DE"/>
        </w:rPr>
        <w:t xml:space="preserve"> 6∑(3+3+0+0)                </w:t>
      </w:r>
      <w:r w:rsidR="001C64D5" w:rsidRPr="006240F1">
        <w:rPr>
          <w:szCs w:val="28"/>
          <w:lang w:val="de-DE"/>
        </w:rPr>
        <w:t xml:space="preserve"> 6 x 6              </w:t>
      </w:r>
      <w:r w:rsidRPr="006240F1">
        <w:rPr>
          <w:szCs w:val="28"/>
          <w:lang w:val="de-DE"/>
        </w:rPr>
        <w:t xml:space="preserve"> </w:t>
      </w:r>
      <w:r w:rsidR="001E495C" w:rsidRPr="006240F1">
        <w:rPr>
          <w:szCs w:val="28"/>
          <w:lang w:val="de-DE"/>
        </w:rPr>
        <w:t xml:space="preserve">  </w:t>
      </w:r>
      <w:r w:rsidR="005A2E51" w:rsidRPr="006240F1">
        <w:rPr>
          <w:szCs w:val="28"/>
          <w:lang w:val="de-DE"/>
        </w:rPr>
        <w:t xml:space="preserve">  36               </w:t>
      </w:r>
    </w:p>
    <w:p w:rsidR="005A2E51" w:rsidRPr="006240F1" w:rsidRDefault="001E495C" w:rsidP="00023806">
      <w:pPr>
        <w:spacing w:line="384" w:lineRule="auto"/>
        <w:rPr>
          <w:szCs w:val="28"/>
          <w:lang w:val="de-DE"/>
        </w:rPr>
      </w:pPr>
      <w:r w:rsidRPr="006240F1">
        <w:rPr>
          <w:noProof/>
          <w:szCs w:val="28"/>
        </w:rPr>
        <mc:AlternateContent>
          <mc:Choice Requires="wps">
            <w:drawing>
              <wp:anchor distT="4294967295" distB="4294967295" distL="114300" distR="114300" simplePos="0" relativeHeight="251642880" behindDoc="0" locked="0" layoutInCell="1" allowOverlap="1" wp14:anchorId="3AD779AB" wp14:editId="77637122">
                <wp:simplePos x="0" y="0"/>
                <wp:positionH relativeFrom="column">
                  <wp:posOffset>3628390</wp:posOffset>
                </wp:positionH>
                <wp:positionV relativeFrom="paragraph">
                  <wp:posOffset>125730</wp:posOffset>
                </wp:positionV>
                <wp:extent cx="342900" cy="0"/>
                <wp:effectExtent l="0" t="0" r="19050" b="19050"/>
                <wp:wrapNone/>
                <wp:docPr id="3" name="Line 3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line w14:anchorId="7CABF695" id="Line 342" o:spid="_x0000_s1026" style="position:absolute;z-index:251642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5.7pt,9.9pt" to="312.7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kNvEg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"/>
            </w:pict>
          </mc:Fallback>
        </mc:AlternateContent>
      </w:r>
      <w:r w:rsidRPr="006240F1">
        <w:rPr>
          <w:noProof/>
          <w:szCs w:val="28"/>
        </w:rPr>
        <mc:AlternateContent>
          <mc:Choice Requires="wps">
            <w:drawing>
              <wp:anchor distT="4294967295" distB="4294967295" distL="114300" distR="114300" simplePos="0" relativeHeight="251643904" behindDoc="0" locked="0" layoutInCell="1" allowOverlap="1" wp14:anchorId="3CF8184B" wp14:editId="14C8C14D">
                <wp:simplePos x="0" y="0"/>
                <wp:positionH relativeFrom="column">
                  <wp:posOffset>2413000</wp:posOffset>
                </wp:positionH>
                <wp:positionV relativeFrom="paragraph">
                  <wp:posOffset>109220</wp:posOffset>
                </wp:positionV>
                <wp:extent cx="571500" cy="0"/>
                <wp:effectExtent l="0" t="0" r="19050" b="19050"/>
                <wp:wrapNone/>
                <wp:docPr id="2" name="Line 3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line w14:anchorId="2890CB6F" id="Line 343" o:spid="_x0000_s1026" style="position:absolute;z-index:2516439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0pt,8.6pt" to="23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U1W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"/>
            </w:pict>
          </mc:Fallback>
        </mc:AlternateContent>
      </w:r>
      <w:r w:rsidR="00DF5D4E" w:rsidRPr="006240F1">
        <w:rPr>
          <w:noProof/>
          <w:szCs w:val="28"/>
        </w:rPr>
        <mc:AlternateContent>
          <mc:Choice Requires="wps">
            <w:drawing>
              <wp:anchor distT="0" distB="0" distL="114300" distR="114300" simplePos="0" relativeHeight="251641856" behindDoc="0" locked="0" layoutInCell="1" allowOverlap="1" wp14:anchorId="74AC6875" wp14:editId="15304745">
                <wp:simplePos x="0" y="0"/>
                <wp:positionH relativeFrom="column">
                  <wp:posOffset>612140</wp:posOffset>
                </wp:positionH>
                <wp:positionV relativeFrom="paragraph">
                  <wp:posOffset>100330</wp:posOffset>
                </wp:positionV>
                <wp:extent cx="1143000" cy="635"/>
                <wp:effectExtent l="0" t="0" r="19050" b="37465"/>
                <wp:wrapNone/>
                <wp:docPr id="1" name="Line 3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line w14:anchorId="64C54085" id="Line 341" o:spid="_x0000_s1026" style="position:absolute;flip:y;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2pt,7.9pt" to="138.2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"/>
            </w:pict>
          </mc:Fallback>
        </mc:AlternateContent>
      </w:r>
      <w:r w:rsidR="005A2E51" w:rsidRPr="006240F1">
        <w:rPr>
          <w:szCs w:val="28"/>
          <w:lang w:val="de-DE"/>
        </w:rPr>
        <w:t xml:space="preserve">R = 1 -                              =  1 -     </w:t>
      </w:r>
      <w:r w:rsidR="00055D52" w:rsidRPr="006240F1">
        <w:rPr>
          <w:szCs w:val="28"/>
          <w:lang w:val="de-DE"/>
        </w:rPr>
        <w:t xml:space="preserve">                = 1 -     </w:t>
      </w:r>
      <w:r w:rsidR="00A163C5" w:rsidRPr="006240F1">
        <w:rPr>
          <w:szCs w:val="28"/>
          <w:lang w:val="de-DE"/>
        </w:rPr>
        <w:t xml:space="preserve">        </w:t>
      </w:r>
      <w:r w:rsidR="005A2E51" w:rsidRPr="006240F1">
        <w:rPr>
          <w:szCs w:val="28"/>
          <w:lang w:val="de-DE"/>
        </w:rPr>
        <w:t xml:space="preserve">=  1- 0,6 </w:t>
      </w:r>
    </w:p>
    <w:p w:rsidR="005A2E51" w:rsidRPr="006240F1" w:rsidRDefault="005A2E51" w:rsidP="00023806">
      <w:pPr>
        <w:spacing w:line="384" w:lineRule="auto"/>
        <w:rPr>
          <w:szCs w:val="28"/>
          <w:lang w:val="de-DE"/>
        </w:rPr>
      </w:pPr>
      <w:r w:rsidRPr="006240F1">
        <w:rPr>
          <w:szCs w:val="28"/>
          <w:lang w:val="de-DE"/>
        </w:rPr>
        <w:t xml:space="preserve">      </w:t>
      </w:r>
      <w:r w:rsidR="00055D52" w:rsidRPr="006240F1">
        <w:rPr>
          <w:szCs w:val="28"/>
          <w:lang w:val="de-DE"/>
        </w:rPr>
        <w:t xml:space="preserve">                 </w:t>
      </w:r>
      <w:r w:rsidRPr="006240F1">
        <w:rPr>
          <w:szCs w:val="28"/>
          <w:lang w:val="de-DE"/>
        </w:rPr>
        <w:t>4 (4</w:t>
      </w:r>
      <w:r w:rsidRPr="006240F1">
        <w:rPr>
          <w:szCs w:val="28"/>
          <w:vertAlign w:val="superscript"/>
          <w:lang w:val="de-DE"/>
        </w:rPr>
        <w:t>2</w:t>
      </w:r>
      <w:r w:rsidRPr="006240F1">
        <w:rPr>
          <w:szCs w:val="28"/>
          <w:lang w:val="de-DE"/>
        </w:rPr>
        <w:t xml:space="preserve">-1)                  </w:t>
      </w:r>
      <w:r w:rsidR="001C64D5" w:rsidRPr="006240F1">
        <w:rPr>
          <w:szCs w:val="28"/>
          <w:lang w:val="de-DE"/>
        </w:rPr>
        <w:t xml:space="preserve">  4 x 15              </w:t>
      </w:r>
      <w:r w:rsidR="00055D52" w:rsidRPr="006240F1">
        <w:rPr>
          <w:szCs w:val="28"/>
          <w:lang w:val="de-DE"/>
        </w:rPr>
        <w:t xml:space="preserve"> </w:t>
      </w:r>
      <w:r w:rsidR="001C64D5" w:rsidRPr="006240F1">
        <w:rPr>
          <w:szCs w:val="28"/>
          <w:lang w:val="de-DE"/>
        </w:rPr>
        <w:t xml:space="preserve">   </w:t>
      </w:r>
      <w:r w:rsidRPr="006240F1">
        <w:rPr>
          <w:szCs w:val="28"/>
          <w:lang w:val="de-DE"/>
        </w:rPr>
        <w:t>60</w:t>
      </w:r>
    </w:p>
    <w:p w:rsidR="005A2E51" w:rsidRPr="006240F1" w:rsidRDefault="005A2E51" w:rsidP="00023806">
      <w:pPr>
        <w:spacing w:line="384" w:lineRule="auto"/>
        <w:rPr>
          <w:szCs w:val="28"/>
          <w:lang w:val="de-DE"/>
        </w:rPr>
      </w:pPr>
      <w:r w:rsidRPr="006240F1">
        <w:rPr>
          <w:szCs w:val="28"/>
          <w:lang w:val="de-DE"/>
        </w:rPr>
        <w:t>R = 0,40</w:t>
      </w:r>
    </w:p>
    <w:p w:rsidR="005A2E51" w:rsidRPr="006240F1" w:rsidRDefault="005A2E51" w:rsidP="00023806">
      <w:pPr>
        <w:spacing w:line="384" w:lineRule="auto"/>
        <w:ind w:firstLine="567"/>
        <w:rPr>
          <w:spacing w:val="-4"/>
          <w:szCs w:val="28"/>
          <w:lang w:val="de-DE"/>
        </w:rPr>
      </w:pPr>
      <w:r w:rsidRPr="006240F1">
        <w:rPr>
          <w:spacing w:val="-4"/>
          <w:szCs w:val="28"/>
          <w:lang w:val="de-DE"/>
        </w:rPr>
        <w:t>Dựa vào kết quả trên có thể kết luận giữa tính cần thiết và tính khả thi của các biện pháp có tính tương quan thuận nhưng mối tương quan này chưa được chặt chẽ, nghĩa là có một số biện pháp rất cần thiết nhưng lại tính khả thi chưa cao.</w:t>
      </w:r>
    </w:p>
    <w:p w:rsidR="005A2E51" w:rsidRPr="006240F1" w:rsidRDefault="002D3F1D" w:rsidP="00023806">
      <w:pPr>
        <w:pStyle w:val="Heading2"/>
        <w:spacing w:before="240" w:line="384" w:lineRule="auto"/>
        <w:ind w:firstLine="0"/>
        <w:jc w:val="center"/>
        <w:rPr>
          <w:color w:val="auto"/>
        </w:rPr>
      </w:pPr>
      <w:bookmarkStart w:id="525" w:name="_Toc20038053"/>
      <w:bookmarkStart w:id="526" w:name="_Toc28609001"/>
      <w:bookmarkStart w:id="527" w:name="_Toc28933626"/>
      <w:r w:rsidRPr="006240F1">
        <w:rPr>
          <w:color w:val="auto"/>
        </w:rPr>
        <w:t>Kết luận chương 4</w:t>
      </w:r>
      <w:bookmarkEnd w:id="525"/>
      <w:bookmarkEnd w:id="526"/>
      <w:bookmarkEnd w:id="527"/>
    </w:p>
    <w:p w:rsidR="002D3F1D" w:rsidRPr="006240F1" w:rsidRDefault="002D3F1D" w:rsidP="00023806">
      <w:pPr>
        <w:spacing w:before="240" w:line="384" w:lineRule="auto"/>
        <w:ind w:firstLine="567"/>
        <w:rPr>
          <w:bCs/>
          <w:szCs w:val="28"/>
          <w:lang w:val="de-DE"/>
        </w:rPr>
      </w:pPr>
      <w:r w:rsidRPr="006240F1">
        <w:rPr>
          <w:bCs/>
          <w:szCs w:val="28"/>
          <w:lang w:val="de-DE"/>
        </w:rPr>
        <w:t>Trong chương này, tác giả đã trình bày những vấn đề trong TNSP như: Mục đích, đối tượng, nhiệm vụ; nội dung</w:t>
      </w:r>
      <w:r w:rsidR="001F067B" w:rsidRPr="006240F1">
        <w:rPr>
          <w:bCs/>
          <w:szCs w:val="28"/>
          <w:lang w:val="de-DE"/>
        </w:rPr>
        <w:t>, cách thức tổ chức, PP ĐG</w:t>
      </w:r>
      <w:r w:rsidRPr="006240F1">
        <w:rPr>
          <w:bCs/>
          <w:szCs w:val="28"/>
          <w:lang w:val="de-DE"/>
        </w:rPr>
        <w:t xml:space="preserve"> và kết quả TNSP. Sau</w:t>
      </w:r>
      <w:r w:rsidR="00FE1496" w:rsidRPr="006240F1">
        <w:rPr>
          <w:bCs/>
          <w:szCs w:val="28"/>
          <w:lang w:val="de-DE"/>
        </w:rPr>
        <w:t xml:space="preserve"> k</w:t>
      </w:r>
      <w:r w:rsidRPr="006240F1">
        <w:rPr>
          <w:bCs/>
          <w:szCs w:val="28"/>
          <w:lang w:val="de-DE"/>
        </w:rPr>
        <w:t xml:space="preserve">hi được tập huấn về </w:t>
      </w:r>
      <w:r w:rsidR="008A1985" w:rsidRPr="006240F1">
        <w:rPr>
          <w:bCs/>
          <w:szCs w:val="28"/>
          <w:lang w:val="de-DE"/>
        </w:rPr>
        <w:t xml:space="preserve">4 biện pháp </w:t>
      </w:r>
      <w:r w:rsidRPr="006240F1">
        <w:rPr>
          <w:bCs/>
          <w:szCs w:val="28"/>
          <w:lang w:val="de-DE"/>
        </w:rPr>
        <w:t xml:space="preserve">tổ chức </w:t>
      </w:r>
      <w:r w:rsidR="00E53DDB" w:rsidRPr="006240F1">
        <w:rPr>
          <w:bCs/>
          <w:szCs w:val="28"/>
          <w:lang w:val="de-DE"/>
        </w:rPr>
        <w:t xml:space="preserve">HĐTN trong </w:t>
      </w:r>
      <w:r w:rsidRPr="006240F1">
        <w:rPr>
          <w:bCs/>
          <w:szCs w:val="28"/>
          <w:lang w:val="de-DE"/>
        </w:rPr>
        <w:t>dạy học môn Toá</w:t>
      </w:r>
      <w:r w:rsidR="00E53DDB" w:rsidRPr="006240F1">
        <w:rPr>
          <w:bCs/>
          <w:szCs w:val="28"/>
          <w:lang w:val="de-DE"/>
        </w:rPr>
        <w:t>n cho HS cấp THCS</w:t>
      </w:r>
      <w:r w:rsidR="00FE1496" w:rsidRPr="006240F1">
        <w:rPr>
          <w:bCs/>
          <w:szCs w:val="28"/>
          <w:lang w:val="de-DE"/>
        </w:rPr>
        <w:t>, chúng tôi nhận thấy:</w:t>
      </w:r>
    </w:p>
    <w:p w:rsidR="00FE1496" w:rsidRPr="006240F1" w:rsidRDefault="00FE1496" w:rsidP="00023806">
      <w:pPr>
        <w:spacing w:line="384" w:lineRule="auto"/>
        <w:ind w:firstLine="567"/>
        <w:rPr>
          <w:bCs/>
          <w:szCs w:val="28"/>
          <w:lang w:val="de-DE"/>
        </w:rPr>
      </w:pPr>
      <w:r w:rsidRPr="006240F1">
        <w:rPr>
          <w:bCs/>
          <w:szCs w:val="28"/>
          <w:lang w:val="de-DE"/>
        </w:rPr>
        <w:t xml:space="preserve">1) Về phía GV: </w:t>
      </w:r>
    </w:p>
    <w:p w:rsidR="00FE1496" w:rsidRPr="006240F1" w:rsidRDefault="00FE1496" w:rsidP="00023806">
      <w:pPr>
        <w:spacing w:line="384" w:lineRule="auto"/>
        <w:ind w:firstLine="567"/>
        <w:rPr>
          <w:bCs/>
          <w:szCs w:val="28"/>
          <w:lang w:val="de-DE"/>
        </w:rPr>
      </w:pPr>
      <w:r w:rsidRPr="006240F1">
        <w:rPr>
          <w:bCs/>
          <w:szCs w:val="28"/>
          <w:lang w:val="de-DE"/>
        </w:rPr>
        <w:t>- Đã hiểu được quan niệm về HĐTN; thấy được ý nghĩa, tầm quan trọng của việc vận dụng trong tiến trình đổi mới PP dạy học ở trường phổ thông hiện nay bằng HĐ và qua HĐ.</w:t>
      </w:r>
    </w:p>
    <w:p w:rsidR="00FE1496" w:rsidRPr="006240F1" w:rsidRDefault="00FE1496" w:rsidP="00CF3828">
      <w:pPr>
        <w:ind w:firstLine="567"/>
        <w:rPr>
          <w:bCs/>
          <w:szCs w:val="28"/>
          <w:lang w:val="de-DE"/>
        </w:rPr>
      </w:pPr>
      <w:r w:rsidRPr="006240F1">
        <w:rPr>
          <w:bCs/>
          <w:szCs w:val="28"/>
          <w:lang w:val="de-DE"/>
        </w:rPr>
        <w:t>- Nắm được Chu trình 4 bước trong HTN và có thể thiết kế được các bài học trong quá trình soạn giáo án.</w:t>
      </w:r>
    </w:p>
    <w:p w:rsidR="00FE1496" w:rsidRPr="006240F1" w:rsidRDefault="00FE1496" w:rsidP="00CF3828">
      <w:pPr>
        <w:ind w:firstLine="567"/>
        <w:rPr>
          <w:bCs/>
          <w:szCs w:val="28"/>
          <w:lang w:val="de-DE"/>
        </w:rPr>
      </w:pPr>
      <w:r w:rsidRPr="006240F1">
        <w:rPr>
          <w:bCs/>
          <w:szCs w:val="28"/>
          <w:lang w:val="de-DE"/>
        </w:rPr>
        <w:t>- Hiểu và nắm được 5 bước tổ chức HĐTN trong dạy học môn Toán ở cấp THCS; vận dụng được trong quá trình thiết kế các HĐ của GV và HS.</w:t>
      </w:r>
    </w:p>
    <w:p w:rsidR="00FE1496" w:rsidRPr="006240F1" w:rsidRDefault="00FE1496" w:rsidP="00DD09B1">
      <w:pPr>
        <w:ind w:firstLine="567"/>
        <w:rPr>
          <w:bCs/>
          <w:szCs w:val="28"/>
          <w:lang w:val="de-DE"/>
        </w:rPr>
      </w:pPr>
      <w:r w:rsidRPr="006240F1">
        <w:rPr>
          <w:bCs/>
          <w:szCs w:val="28"/>
          <w:lang w:val="de-DE"/>
        </w:rPr>
        <w:t>- Bước đầu GV lựa chọn được một số chủ đề, nội dung hoặc một phần bài học để thiết kế HĐTN ở các tình huống khác nhau, tổ chức dạy học cả trong và ngoài lớp học, ở các phân môn Đại số và Hình học.</w:t>
      </w:r>
    </w:p>
    <w:p w:rsidR="00165CC3" w:rsidRPr="006240F1" w:rsidRDefault="00165CC3" w:rsidP="00DD09B1">
      <w:pPr>
        <w:ind w:firstLine="567"/>
        <w:rPr>
          <w:bCs/>
          <w:szCs w:val="28"/>
          <w:lang w:val="de-DE"/>
        </w:rPr>
      </w:pPr>
      <w:r w:rsidRPr="006240F1">
        <w:rPr>
          <w:bCs/>
          <w:szCs w:val="28"/>
          <w:lang w:val="de-DE"/>
        </w:rPr>
        <w:t>- Việc tổ chức các bước thực hiệ</w:t>
      </w:r>
      <w:r w:rsidR="001F067B" w:rsidRPr="006240F1">
        <w:rPr>
          <w:bCs/>
          <w:szCs w:val="28"/>
          <w:lang w:val="de-DE"/>
        </w:rPr>
        <w:t>n HĐTN, đánh giá kết quả HT</w:t>
      </w:r>
      <w:r w:rsidRPr="006240F1">
        <w:rPr>
          <w:bCs/>
          <w:szCs w:val="28"/>
          <w:lang w:val="de-DE"/>
        </w:rPr>
        <w:t xml:space="preserve"> của HS </w:t>
      </w:r>
      <w:r w:rsidR="007062F1" w:rsidRPr="006240F1">
        <w:rPr>
          <w:bCs/>
          <w:szCs w:val="28"/>
          <w:lang w:val="de-DE"/>
        </w:rPr>
        <w:t>bước đầu mang lại hiệu quả trong dạy học.</w:t>
      </w:r>
    </w:p>
    <w:p w:rsidR="007062F1" w:rsidRPr="006240F1" w:rsidRDefault="007062F1" w:rsidP="00DD09B1">
      <w:pPr>
        <w:ind w:firstLine="567"/>
        <w:rPr>
          <w:bCs/>
          <w:spacing w:val="6"/>
          <w:szCs w:val="28"/>
          <w:lang w:val="de-DE"/>
        </w:rPr>
      </w:pPr>
      <w:r w:rsidRPr="006240F1">
        <w:rPr>
          <w:bCs/>
          <w:spacing w:val="6"/>
          <w:szCs w:val="28"/>
          <w:lang w:val="de-DE"/>
        </w:rPr>
        <w:t>- Kết quả thống kê cho thấy hiệu quả của việc bồi dưỡng, tập huấn ở nhóm TN.</w:t>
      </w:r>
    </w:p>
    <w:p w:rsidR="008A1985" w:rsidRPr="006240F1" w:rsidRDefault="008A1985" w:rsidP="00DD09B1">
      <w:pPr>
        <w:ind w:firstLine="567"/>
        <w:rPr>
          <w:bCs/>
          <w:szCs w:val="28"/>
          <w:lang w:val="de-DE"/>
        </w:rPr>
      </w:pPr>
      <w:r w:rsidRPr="006240F1">
        <w:rPr>
          <w:bCs/>
          <w:szCs w:val="28"/>
          <w:lang w:val="de-DE"/>
        </w:rPr>
        <w:t>2) Về phía HS:</w:t>
      </w:r>
    </w:p>
    <w:p w:rsidR="008A1985" w:rsidRPr="006240F1" w:rsidRDefault="008A1985" w:rsidP="00DD09B1">
      <w:pPr>
        <w:ind w:firstLine="567"/>
        <w:rPr>
          <w:szCs w:val="28"/>
          <w:lang w:val="de-DE"/>
        </w:rPr>
      </w:pPr>
      <w:r w:rsidRPr="006240F1">
        <w:rPr>
          <w:bCs/>
          <w:szCs w:val="28"/>
          <w:lang w:val="de-DE"/>
        </w:rPr>
        <w:t xml:space="preserve">- Qua kết quả làm bài kiểm tra của HS ở 2 vòng TNSP cho thấy: các </w:t>
      </w:r>
      <w:r w:rsidRPr="006240F1">
        <w:rPr>
          <w:szCs w:val="28"/>
          <w:lang w:val="de-DE"/>
        </w:rPr>
        <w:t>biện pháp đều có tính hiệu quả khi tác động đến HS trong đó tạo môi trường phù hợp cho HS học toán qua HĐTN trong môn học và trong thực tiễn là có hiệu quả cao nhất.</w:t>
      </w:r>
      <w:r w:rsidR="00040A5D" w:rsidRPr="006240F1">
        <w:rPr>
          <w:szCs w:val="28"/>
          <w:lang w:val="de-DE"/>
        </w:rPr>
        <w:t xml:space="preserve"> Kết quả HT của HS được nâng lên trong quá trình tham gia H</w:t>
      </w:r>
      <w:r w:rsidR="00E53DDB" w:rsidRPr="006240F1">
        <w:rPr>
          <w:szCs w:val="28"/>
          <w:lang w:val="de-DE"/>
        </w:rPr>
        <w:t>Đ</w:t>
      </w:r>
      <w:r w:rsidR="00040A5D" w:rsidRPr="006240F1">
        <w:rPr>
          <w:szCs w:val="28"/>
          <w:lang w:val="de-DE"/>
        </w:rPr>
        <w:t xml:space="preserve">TN. </w:t>
      </w:r>
      <w:r w:rsidR="00D74BE5" w:rsidRPr="006240F1">
        <w:rPr>
          <w:szCs w:val="28"/>
          <w:lang w:val="de-DE"/>
        </w:rPr>
        <w:t xml:space="preserve">Các phẩm chất và NL toán học được hình thành và phát triển trong quá trình HS tham gia các HĐTN. Ngay ở bước 1 của chu trình HTN, trước một vấn đề đặt ra hay trong quá trình huy động các kinh nghiệm cụ thể HS đã có ý thức liên hệ với những vấn đề thường gặp hằng ngày trong cuộc sống, chuyển đổi vấn đề thực tiễn sang một vấn đề toán học; từ đó NL mô hình hóa toán học được hình thành và phát triển. Ở các bước 3 và 4 của chu trình HTN, nhiều tình huống HS cũng có sự liên hệ với thực tiễn để chuyển đổi và gắn với toán học trong HĐ dự đoán và vận dụng và NL mô hình hóa toán học tiếp tục được xuất hiện. </w:t>
      </w:r>
      <w:r w:rsidR="008D546A" w:rsidRPr="006240F1">
        <w:rPr>
          <w:szCs w:val="28"/>
          <w:lang w:val="de-DE"/>
        </w:rPr>
        <w:t xml:space="preserve">Trong HĐTN, quá trình theo dõi, hộ trợ và đánh giá HĐ của HS chúng tôi thấy rằng NL tư duy và lập luận toán học xuất hiện nhiều ở bước 3 và 4. HS thường xuyên có sự trao đổi, thảo luận, trình bày báo cáo trước nhóm và lớp, thể hiện khẳng định giá trị bản thân,… và từ đó NL giao tiếp toán học xuất hiện hầu khắp 4 bước của chu trình HTN. HS luôn có thói quen huy động tối đa các kinh nghiệm của bản thân, sự trợ giúp của người khác và các công cụ, phương tiện toán học để giải quyết những tình huống có vấn đề nảy sinh hoặc không có sẵn phương án giải quyết ngay, đặc biệt là khi được khuyến khích, gợi động cơ HĐ. </w:t>
      </w:r>
      <w:r w:rsidR="00B311AA" w:rsidRPr="006240F1">
        <w:rPr>
          <w:szCs w:val="28"/>
          <w:lang w:val="de-DE"/>
        </w:rPr>
        <w:t xml:space="preserve">Qua đó, NL giải quyết vấn đề và sử dụng các công cụ, phương tiện toán học được hình thành và phát triển trong các bước của chu trình HTN. </w:t>
      </w:r>
      <w:r w:rsidRPr="006240F1">
        <w:rPr>
          <w:szCs w:val="28"/>
          <w:lang w:val="de-DE"/>
        </w:rPr>
        <w:t>Tuy nhiên, thiết kế dự kiến chuỗi HĐTN của GV trong quá trình học toán của HS để định hướng kịp thời khi HS gặp khó khăn, tạo sự cam kết liên tục của người học chưa có hiệu quả không cao nhưng vẫn đạt ở mức điểm hiệu quả.</w:t>
      </w:r>
    </w:p>
    <w:p w:rsidR="008A1985" w:rsidRPr="006240F1" w:rsidRDefault="008A1985" w:rsidP="008A1985">
      <w:pPr>
        <w:ind w:firstLine="567"/>
        <w:rPr>
          <w:bCs/>
          <w:szCs w:val="28"/>
          <w:lang w:val="de-DE"/>
        </w:rPr>
      </w:pPr>
      <w:r w:rsidRPr="006240F1">
        <w:rPr>
          <w:szCs w:val="28"/>
          <w:lang w:val="de-DE"/>
        </w:rPr>
        <w:t xml:space="preserve">Trong khi đó, tính khả thi cũng được </w:t>
      </w:r>
      <w:r w:rsidR="001F067B" w:rsidRPr="006240F1">
        <w:rPr>
          <w:szCs w:val="28"/>
          <w:lang w:val="de-DE"/>
        </w:rPr>
        <w:t>ĐG</w:t>
      </w:r>
      <w:r w:rsidR="00C75C47" w:rsidRPr="006240F1">
        <w:rPr>
          <w:szCs w:val="28"/>
          <w:lang w:val="de-DE"/>
        </w:rPr>
        <w:t xml:space="preserve"> là có thể thực hiện</w:t>
      </w:r>
      <w:r w:rsidRPr="006240F1">
        <w:rPr>
          <w:szCs w:val="28"/>
          <w:lang w:val="de-DE"/>
        </w:rPr>
        <w:t xml:space="preserve"> với </w:t>
      </w:r>
      <w:r w:rsidR="001F067B" w:rsidRPr="006240F1">
        <w:rPr>
          <w:szCs w:val="28"/>
          <w:lang w:val="de-DE"/>
        </w:rPr>
        <w:t>biện</w:t>
      </w:r>
      <w:r w:rsidRPr="006240F1">
        <w:rPr>
          <w:szCs w:val="28"/>
          <w:lang w:val="de-DE"/>
        </w:rPr>
        <w:t xml:space="preserve"> pháp 1 và biện pháp 2: GV thiết kế dự kiến chuỗi HĐTN trong quá trình học toán của HS để định hướng kịp thời khi HS gặp khó khăn, tạo sự cam kết liên</w:t>
      </w:r>
      <w:r w:rsidR="001F067B" w:rsidRPr="006240F1">
        <w:rPr>
          <w:szCs w:val="28"/>
          <w:lang w:val="de-DE"/>
        </w:rPr>
        <w:t xml:space="preserve"> tục của người học được ĐG</w:t>
      </w:r>
      <w:r w:rsidRPr="006240F1">
        <w:rPr>
          <w:szCs w:val="28"/>
          <w:lang w:val="de-DE"/>
        </w:rPr>
        <w:t xml:space="preserve"> có tính khả thi cao nhất.</w:t>
      </w:r>
      <w:r w:rsidR="00C75C47" w:rsidRPr="006240F1">
        <w:rPr>
          <w:szCs w:val="28"/>
          <w:lang w:val="de-DE"/>
        </w:rPr>
        <w:t xml:space="preserve"> Với b</w:t>
      </w:r>
      <w:r w:rsidRPr="006240F1">
        <w:rPr>
          <w:szCs w:val="28"/>
          <w:lang w:val="de-DE"/>
        </w:rPr>
        <w:t xml:space="preserve">iện pháp 1: GV tạo môi trường phù hợp cho HS học toán qua HĐTN trong môn học </w:t>
      </w:r>
      <w:r w:rsidR="001F067B" w:rsidRPr="006240F1">
        <w:rPr>
          <w:szCs w:val="28"/>
          <w:lang w:val="de-DE"/>
        </w:rPr>
        <w:t>và trong thực tiễn được ĐG</w:t>
      </w:r>
      <w:r w:rsidRPr="006240F1">
        <w:rPr>
          <w:szCs w:val="28"/>
          <w:lang w:val="de-DE"/>
        </w:rPr>
        <w:t xml:space="preserve"> có mức độ khả t</w:t>
      </w:r>
      <w:r w:rsidR="00C75C47" w:rsidRPr="006240F1">
        <w:rPr>
          <w:szCs w:val="28"/>
          <w:lang w:val="de-DE"/>
        </w:rPr>
        <w:t>hi thấp nhất mặc dù vẫn đạt điểm ở mức khả thi</w:t>
      </w:r>
      <w:r w:rsidRPr="006240F1">
        <w:rPr>
          <w:szCs w:val="28"/>
          <w:lang w:val="de-DE"/>
        </w:rPr>
        <w:t>.</w:t>
      </w:r>
    </w:p>
    <w:p w:rsidR="007062F1" w:rsidRPr="006240F1" w:rsidRDefault="007062F1" w:rsidP="00CF3828">
      <w:pPr>
        <w:ind w:firstLine="567"/>
        <w:rPr>
          <w:bCs/>
          <w:szCs w:val="28"/>
          <w:lang w:val="de-DE"/>
        </w:rPr>
      </w:pPr>
      <w:r w:rsidRPr="006240F1">
        <w:rPr>
          <w:bCs/>
          <w:szCs w:val="28"/>
          <w:lang w:val="de-DE"/>
        </w:rPr>
        <w:t>Từ kết quả TNSP, tác giả cho rằng giả thuyết khoa học đã được chấp nhận. Đồng thời Chu trình HTN, các bước tổ chức HĐTN và các biện pháp đề xuất có tính khả thi và hiệu quả.</w:t>
      </w:r>
    </w:p>
    <w:p w:rsidR="009A322A" w:rsidRPr="006240F1" w:rsidRDefault="009A322A" w:rsidP="00CF3828">
      <w:pPr>
        <w:ind w:firstLine="567"/>
        <w:rPr>
          <w:bCs/>
          <w:szCs w:val="28"/>
          <w:lang w:val="de-DE"/>
        </w:rPr>
      </w:pPr>
    </w:p>
    <w:p w:rsidR="005A2E51" w:rsidRPr="006240F1" w:rsidRDefault="00CB57EB" w:rsidP="00CF3828">
      <w:pPr>
        <w:pStyle w:val="Heading1"/>
        <w:spacing w:line="360" w:lineRule="auto"/>
      </w:pPr>
      <w:r w:rsidRPr="006240F1">
        <w:br w:type="page"/>
      </w:r>
      <w:bookmarkStart w:id="528" w:name="_Toc28609002"/>
      <w:bookmarkStart w:id="529" w:name="_Toc28933627"/>
      <w:r w:rsidR="004D67B6" w:rsidRPr="006240F1">
        <w:t>KẾT LUẬN VÀ KIẾN NGHỊ</w:t>
      </w:r>
      <w:bookmarkEnd w:id="528"/>
      <w:bookmarkEnd w:id="529"/>
    </w:p>
    <w:p w:rsidR="004D67B6" w:rsidRPr="006240F1" w:rsidRDefault="004D67B6" w:rsidP="007B01F9">
      <w:pPr>
        <w:pStyle w:val="Heading2"/>
        <w:spacing w:before="0"/>
        <w:ind w:firstLine="0"/>
        <w:rPr>
          <w:color w:val="auto"/>
        </w:rPr>
      </w:pPr>
      <w:bookmarkStart w:id="530" w:name="_Toc20038054"/>
      <w:bookmarkStart w:id="531" w:name="_Toc28609003"/>
      <w:bookmarkStart w:id="532" w:name="_Toc28933628"/>
      <w:r w:rsidRPr="006240F1">
        <w:rPr>
          <w:color w:val="auto"/>
        </w:rPr>
        <w:t>1. Kết luận</w:t>
      </w:r>
      <w:bookmarkEnd w:id="530"/>
      <w:bookmarkEnd w:id="531"/>
      <w:bookmarkEnd w:id="532"/>
    </w:p>
    <w:p w:rsidR="004D67B6" w:rsidRPr="006240F1" w:rsidRDefault="004D67B6" w:rsidP="007B01F9">
      <w:pPr>
        <w:ind w:firstLine="567"/>
        <w:rPr>
          <w:bCs/>
          <w:szCs w:val="28"/>
          <w:lang w:val="de-DE"/>
        </w:rPr>
      </w:pPr>
      <w:r w:rsidRPr="006240F1">
        <w:rPr>
          <w:bCs/>
          <w:szCs w:val="28"/>
          <w:lang w:val="de-DE"/>
        </w:rPr>
        <w:t>Qua nghiên cứu lý luận và thực tiễn về H</w:t>
      </w:r>
      <w:r w:rsidR="00E53DDB" w:rsidRPr="006240F1">
        <w:rPr>
          <w:bCs/>
          <w:szCs w:val="28"/>
          <w:lang w:val="de-DE"/>
        </w:rPr>
        <w:t>Đ</w:t>
      </w:r>
      <w:r w:rsidRPr="006240F1">
        <w:rPr>
          <w:bCs/>
          <w:szCs w:val="28"/>
          <w:lang w:val="de-DE"/>
        </w:rPr>
        <w:t>TN; về đặc điểm, mục tiêu môn toán và tâm lí lứa tuổi HS cấp THCS, tác giả đã thu được những kết quả sau:</w:t>
      </w:r>
    </w:p>
    <w:p w:rsidR="004D67B6" w:rsidRPr="006240F1" w:rsidRDefault="004D67B6" w:rsidP="007B01F9">
      <w:pPr>
        <w:tabs>
          <w:tab w:val="left" w:pos="993"/>
        </w:tabs>
        <w:ind w:firstLine="567"/>
        <w:rPr>
          <w:szCs w:val="28"/>
          <w:lang w:val="de-DE"/>
        </w:rPr>
      </w:pPr>
      <w:r w:rsidRPr="006240F1">
        <w:rPr>
          <w:bCs/>
          <w:szCs w:val="28"/>
          <w:lang w:val="de-DE"/>
        </w:rPr>
        <w:t>1) Tác giả đã cụ thể hóa và làm rõ</w:t>
      </w:r>
      <w:r w:rsidR="001C3D7B" w:rsidRPr="006240F1">
        <w:rPr>
          <w:bCs/>
          <w:szCs w:val="28"/>
          <w:lang w:val="de-DE"/>
        </w:rPr>
        <w:t xml:space="preserve"> KN</w:t>
      </w:r>
      <w:r w:rsidR="0042775E" w:rsidRPr="006240F1">
        <w:rPr>
          <w:bCs/>
          <w:szCs w:val="28"/>
          <w:lang w:val="de-DE"/>
        </w:rPr>
        <w:t xml:space="preserve"> HTN của D. Kolb, đưa ra đặc trưng về H</w:t>
      </w:r>
      <w:r w:rsidR="00FD13FA" w:rsidRPr="006240F1">
        <w:rPr>
          <w:bCs/>
          <w:szCs w:val="28"/>
          <w:lang w:val="de-DE"/>
        </w:rPr>
        <w:t>TN trong dạy học môn Toán ở trường THCS, đó là: “</w:t>
      </w:r>
      <w:r w:rsidR="0042775E" w:rsidRPr="006240F1">
        <w:rPr>
          <w:szCs w:val="28"/>
          <w:lang w:val="de-DE"/>
        </w:rPr>
        <w:t>H</w:t>
      </w:r>
      <w:r w:rsidR="00FD13FA" w:rsidRPr="006240F1">
        <w:rPr>
          <w:szCs w:val="28"/>
          <w:lang w:val="de-DE"/>
        </w:rPr>
        <w:t>TN là HĐ mà người học được tiếp cận, làm việc trực tiếp trên đối tượng HT; huy động những kinh nghiệm của bản thân và người khác để có được kinh nghiệm mới nhờ quá trình chuyển hóa kinh nghiệm nhằm nâng cao nhận thức, giá trị sống của bản thân về thế giới khách quan”.</w:t>
      </w:r>
    </w:p>
    <w:p w:rsidR="00FD13FA" w:rsidRPr="006240F1" w:rsidRDefault="004362EC" w:rsidP="007B01F9">
      <w:pPr>
        <w:ind w:firstLine="567"/>
        <w:rPr>
          <w:bCs/>
          <w:szCs w:val="28"/>
          <w:lang w:val="de-DE"/>
        </w:rPr>
      </w:pPr>
      <w:r w:rsidRPr="006240F1">
        <w:rPr>
          <w:bCs/>
          <w:szCs w:val="28"/>
          <w:lang w:val="de-DE"/>
        </w:rPr>
        <w:t>2) Từ việc phân tích c</w:t>
      </w:r>
      <w:r w:rsidR="00FD13FA" w:rsidRPr="006240F1">
        <w:rPr>
          <w:bCs/>
          <w:szCs w:val="28"/>
          <w:lang w:val="de-DE"/>
        </w:rPr>
        <w:t>hu trình HTN tổng quát của D</w:t>
      </w:r>
      <w:r w:rsidRPr="006240F1">
        <w:rPr>
          <w:bCs/>
          <w:szCs w:val="28"/>
          <w:lang w:val="de-DE"/>
        </w:rPr>
        <w:t>. Kolb, tác giả đã đề xuất c</w:t>
      </w:r>
      <w:r w:rsidR="00FD13FA" w:rsidRPr="006240F1">
        <w:rPr>
          <w:bCs/>
          <w:szCs w:val="28"/>
          <w:lang w:val="de-DE"/>
        </w:rPr>
        <w:t>hu trình HTN trong HT môn Toán của HS cấp THCS.</w:t>
      </w:r>
    </w:p>
    <w:p w:rsidR="00FD13FA" w:rsidRPr="006240F1" w:rsidRDefault="00FD13FA" w:rsidP="007B01F9">
      <w:pPr>
        <w:ind w:firstLine="567"/>
        <w:rPr>
          <w:bCs/>
          <w:szCs w:val="28"/>
          <w:lang w:val="de-DE"/>
        </w:rPr>
      </w:pPr>
      <w:r w:rsidRPr="006240F1">
        <w:rPr>
          <w:bCs/>
          <w:szCs w:val="28"/>
          <w:lang w:val="de-DE"/>
        </w:rPr>
        <w:t>3) Tác giả đã cụ thể hóa 4 bước tổ chức H</w:t>
      </w:r>
      <w:r w:rsidR="00577E23" w:rsidRPr="006240F1">
        <w:rPr>
          <w:bCs/>
          <w:szCs w:val="28"/>
          <w:lang w:val="de-DE"/>
        </w:rPr>
        <w:t>Đ</w:t>
      </w:r>
      <w:r w:rsidRPr="006240F1">
        <w:rPr>
          <w:bCs/>
          <w:szCs w:val="28"/>
          <w:lang w:val="de-DE"/>
        </w:rPr>
        <w:t>TN của Col</w:t>
      </w:r>
      <w:r w:rsidR="00577E23" w:rsidRPr="006240F1">
        <w:rPr>
          <w:bCs/>
          <w:szCs w:val="28"/>
          <w:lang w:val="de-DE"/>
        </w:rPr>
        <w:t>eman, đề xuất 5 bước</w:t>
      </w:r>
      <w:r w:rsidRPr="006240F1">
        <w:rPr>
          <w:bCs/>
          <w:szCs w:val="28"/>
          <w:lang w:val="de-DE"/>
        </w:rPr>
        <w:t xml:space="preserve"> tổ chức H</w:t>
      </w:r>
      <w:r w:rsidR="00577E23" w:rsidRPr="006240F1">
        <w:rPr>
          <w:bCs/>
          <w:szCs w:val="28"/>
          <w:lang w:val="de-DE"/>
        </w:rPr>
        <w:t>Đ</w:t>
      </w:r>
      <w:r w:rsidRPr="006240F1">
        <w:rPr>
          <w:bCs/>
          <w:szCs w:val="28"/>
          <w:lang w:val="de-DE"/>
        </w:rPr>
        <w:t>TN trong dạy học môn Toán ở trường THCS.</w:t>
      </w:r>
    </w:p>
    <w:p w:rsidR="006A1FE6" w:rsidRPr="006240F1" w:rsidRDefault="006A1FE6" w:rsidP="007B01F9">
      <w:pPr>
        <w:ind w:firstLine="567"/>
        <w:rPr>
          <w:bCs/>
          <w:szCs w:val="28"/>
          <w:lang w:val="de-DE"/>
        </w:rPr>
      </w:pPr>
      <w:r w:rsidRPr="006240F1">
        <w:rPr>
          <w:bCs/>
          <w:szCs w:val="28"/>
          <w:lang w:val="de-DE"/>
        </w:rPr>
        <w:t xml:space="preserve">4) Tác giả đã đề xuất được 4 biện pháp cụ thể nhằm nâng cao hiệu quả của việc tổ chức </w:t>
      </w:r>
      <w:r w:rsidR="00577E23" w:rsidRPr="006240F1">
        <w:rPr>
          <w:bCs/>
          <w:szCs w:val="28"/>
          <w:lang w:val="de-DE"/>
        </w:rPr>
        <w:t xml:space="preserve">HĐTN trong </w:t>
      </w:r>
      <w:r w:rsidRPr="006240F1">
        <w:rPr>
          <w:bCs/>
          <w:szCs w:val="28"/>
          <w:lang w:val="de-DE"/>
        </w:rPr>
        <w:t>dạy học</w:t>
      </w:r>
      <w:r w:rsidR="00577E23" w:rsidRPr="006240F1">
        <w:rPr>
          <w:bCs/>
          <w:szCs w:val="28"/>
          <w:lang w:val="de-DE"/>
        </w:rPr>
        <w:t xml:space="preserve"> môn Toán ở trường</w:t>
      </w:r>
      <w:r w:rsidRPr="006240F1">
        <w:rPr>
          <w:bCs/>
          <w:szCs w:val="28"/>
          <w:lang w:val="de-DE"/>
        </w:rPr>
        <w:t xml:space="preserve"> THCS.</w:t>
      </w:r>
    </w:p>
    <w:p w:rsidR="0032371F" w:rsidRPr="006240F1" w:rsidRDefault="0032371F" w:rsidP="007B01F9">
      <w:pPr>
        <w:pStyle w:val="Heading2"/>
        <w:spacing w:before="0"/>
        <w:ind w:firstLine="0"/>
        <w:rPr>
          <w:color w:val="auto"/>
        </w:rPr>
      </w:pPr>
      <w:bookmarkStart w:id="533" w:name="_Toc20038055"/>
      <w:bookmarkStart w:id="534" w:name="_Toc28609004"/>
      <w:bookmarkStart w:id="535" w:name="_Toc28933629"/>
      <w:r w:rsidRPr="006240F1">
        <w:rPr>
          <w:color w:val="auto"/>
        </w:rPr>
        <w:t>2. Kiến nghị</w:t>
      </w:r>
      <w:bookmarkEnd w:id="533"/>
      <w:bookmarkEnd w:id="534"/>
      <w:bookmarkEnd w:id="535"/>
    </w:p>
    <w:p w:rsidR="0032371F" w:rsidRPr="006240F1" w:rsidRDefault="0032371F" w:rsidP="007B01F9">
      <w:pPr>
        <w:pStyle w:val="Heading3"/>
        <w:ind w:firstLine="0"/>
        <w:rPr>
          <w:i/>
          <w:color w:val="auto"/>
        </w:rPr>
      </w:pPr>
      <w:bookmarkStart w:id="536" w:name="_Toc20038056"/>
      <w:bookmarkStart w:id="537" w:name="_Toc28609005"/>
      <w:bookmarkStart w:id="538" w:name="_Toc28933630"/>
      <w:r w:rsidRPr="006240F1">
        <w:rPr>
          <w:i/>
          <w:color w:val="auto"/>
        </w:rPr>
        <w:t xml:space="preserve">2.1. Đối với </w:t>
      </w:r>
      <w:r w:rsidR="009A53E1" w:rsidRPr="006240F1">
        <w:rPr>
          <w:i/>
          <w:color w:val="auto"/>
        </w:rPr>
        <w:t>Bộ, Sở, phòng GD&amp;ĐT và các địa phương</w:t>
      </w:r>
      <w:bookmarkEnd w:id="536"/>
      <w:bookmarkEnd w:id="537"/>
      <w:bookmarkEnd w:id="538"/>
    </w:p>
    <w:p w:rsidR="008C0E8B" w:rsidRPr="006240F1" w:rsidRDefault="008C0E8B" w:rsidP="007B01F9">
      <w:pPr>
        <w:ind w:firstLine="567"/>
        <w:rPr>
          <w:bCs/>
          <w:szCs w:val="28"/>
          <w:lang w:val="de-DE"/>
        </w:rPr>
      </w:pPr>
      <w:r w:rsidRPr="006240F1">
        <w:rPr>
          <w:bCs/>
          <w:szCs w:val="28"/>
          <w:lang w:val="de-DE"/>
        </w:rPr>
        <w:t>Cần có kế hoạch thường xuyên bồi dưỡng đội ngũ; xây dựng CT bồi dưỡng cụ thể theo từng giai đoạn. Đổi mới PP bồi dưỡng, trong đó cần phát huy hiệu quả HĐ của tổ/nhóm chuyên môn; của cụm trường và khai thác hiệu quả, có kiểm soát các ứng dụng công nghệ thông tin trong dạy học và bồi dưỡng đội ngũ. Cần giao quyền tự chủ trong việc thực hiện nhiệm vụ chuyên môn cho GV, tổ chức xây dựng và phát triển CT nhà trường trên cơ sở ban hành chuẩn kiến thức kỹ năng, NL trong môn Toán ở từng nội dung trong CTGDPT.</w:t>
      </w:r>
      <w:r w:rsidR="009A4C4A" w:rsidRPr="006240F1">
        <w:rPr>
          <w:bCs/>
          <w:szCs w:val="28"/>
          <w:lang w:val="de-DE"/>
        </w:rPr>
        <w:t xml:space="preserve"> Các địa phương cần dành một khoản kinh phí thỏa đáng trong công tác bồi dưỡng đội ngũ. Cần có cơ chế chính sách trong việc huy động xã hội hóa các nguồn lực phục vụ cho HĐ dạy học.</w:t>
      </w:r>
    </w:p>
    <w:p w:rsidR="008C0E8B" w:rsidRPr="006240F1" w:rsidRDefault="008C0E8B" w:rsidP="007B01F9">
      <w:pPr>
        <w:pStyle w:val="Heading3"/>
        <w:ind w:firstLine="0"/>
        <w:rPr>
          <w:i/>
          <w:color w:val="auto"/>
        </w:rPr>
      </w:pPr>
      <w:bookmarkStart w:id="539" w:name="_Toc20038057"/>
      <w:bookmarkStart w:id="540" w:name="_Toc28609006"/>
      <w:bookmarkStart w:id="541" w:name="_Toc28933631"/>
      <w:r w:rsidRPr="006240F1">
        <w:rPr>
          <w:i/>
          <w:color w:val="auto"/>
        </w:rPr>
        <w:t>2.2. Đối với các trường đào tạo GV</w:t>
      </w:r>
      <w:bookmarkEnd w:id="539"/>
      <w:bookmarkEnd w:id="540"/>
      <w:bookmarkEnd w:id="541"/>
    </w:p>
    <w:p w:rsidR="009104D9" w:rsidRPr="006240F1" w:rsidRDefault="009104D9" w:rsidP="00CF3828">
      <w:pPr>
        <w:ind w:firstLine="567"/>
        <w:rPr>
          <w:bCs/>
          <w:szCs w:val="28"/>
          <w:lang w:val="de-DE"/>
        </w:rPr>
      </w:pPr>
      <w:r w:rsidRPr="006240F1">
        <w:rPr>
          <w:bCs/>
          <w:szCs w:val="28"/>
          <w:lang w:val="de-DE"/>
        </w:rPr>
        <w:t>Cần nghiên cứu và biên soạn nhiều tài liệu phục vụ đào tạo, bồi dưỡng GV. Đưa nội dung tổ chức HĐTN vào đào tạo tại các nhà trường</w:t>
      </w:r>
      <w:r w:rsidR="003E5F2D" w:rsidRPr="006240F1">
        <w:rPr>
          <w:bCs/>
          <w:szCs w:val="28"/>
          <w:lang w:val="de-DE"/>
        </w:rPr>
        <w:t xml:space="preserve"> đào tạo giáo viên</w:t>
      </w:r>
      <w:r w:rsidRPr="006240F1">
        <w:rPr>
          <w:bCs/>
          <w:szCs w:val="28"/>
          <w:lang w:val="de-DE"/>
        </w:rPr>
        <w:t xml:space="preserve"> cho sinh viên.</w:t>
      </w:r>
    </w:p>
    <w:p w:rsidR="009A53E1" w:rsidRPr="006240F1" w:rsidRDefault="008C0E8B" w:rsidP="00045BC3">
      <w:pPr>
        <w:pStyle w:val="Heading3"/>
        <w:ind w:firstLine="0"/>
        <w:rPr>
          <w:i/>
          <w:color w:val="auto"/>
        </w:rPr>
      </w:pPr>
      <w:bookmarkStart w:id="542" w:name="_Toc20038058"/>
      <w:bookmarkStart w:id="543" w:name="_Toc28609007"/>
      <w:bookmarkStart w:id="544" w:name="_Toc28933632"/>
      <w:r w:rsidRPr="006240F1">
        <w:rPr>
          <w:i/>
          <w:color w:val="auto"/>
        </w:rPr>
        <w:t>2.3</w:t>
      </w:r>
      <w:r w:rsidR="004F13FE" w:rsidRPr="006240F1">
        <w:rPr>
          <w:i/>
          <w:color w:val="auto"/>
        </w:rPr>
        <w:t>. Đối với các trường THCS</w:t>
      </w:r>
      <w:bookmarkEnd w:id="542"/>
      <w:bookmarkEnd w:id="543"/>
      <w:bookmarkEnd w:id="544"/>
    </w:p>
    <w:p w:rsidR="00366269" w:rsidRPr="006240F1" w:rsidRDefault="00525FDB" w:rsidP="00CF3828">
      <w:pPr>
        <w:ind w:firstLine="567"/>
        <w:rPr>
          <w:bCs/>
          <w:szCs w:val="28"/>
          <w:lang w:val="de-DE"/>
        </w:rPr>
      </w:pPr>
      <w:r w:rsidRPr="006240F1">
        <w:rPr>
          <w:bCs/>
          <w:szCs w:val="28"/>
          <w:lang w:val="de-DE"/>
        </w:rPr>
        <w:t>Cần tạo điều kiện cho GV được chủ động trong tổ chức dạy học, đặc biệt là xây dựng CT nhà trường theo sự chỉ đạo của các cấp quản lý giáo dục. Cần tổ chức nghiêm túc và hiệu quả các HĐ chuyên môn, đặc biệt là tổ/nhóm chuyên môn. Cần đặc biệt coi trọng công tác bồi dưỡng và đào tạo đội ngũ. Cần phân khai ngân sách thỏa đáng cho HĐ chuyên môn, tạo điều kiện cho các tổ chức cá n</w:t>
      </w:r>
      <w:r w:rsidR="00457771" w:rsidRPr="006240F1">
        <w:rPr>
          <w:bCs/>
          <w:szCs w:val="28"/>
          <w:lang w:val="de-DE"/>
        </w:rPr>
        <w:t>hân tham gia xã hội hóa GD</w:t>
      </w:r>
      <w:r w:rsidRPr="006240F1">
        <w:rPr>
          <w:bCs/>
          <w:szCs w:val="28"/>
          <w:lang w:val="de-DE"/>
        </w:rPr>
        <w:t xml:space="preserve"> ở lĩnh vực dạy học.</w:t>
      </w:r>
    </w:p>
    <w:p w:rsidR="004F13FE" w:rsidRPr="006240F1" w:rsidRDefault="008C0E8B" w:rsidP="00045BC3">
      <w:pPr>
        <w:pStyle w:val="Heading3"/>
        <w:ind w:firstLine="0"/>
        <w:rPr>
          <w:i/>
          <w:color w:val="auto"/>
        </w:rPr>
      </w:pPr>
      <w:bookmarkStart w:id="545" w:name="_Toc20038059"/>
      <w:bookmarkStart w:id="546" w:name="_Toc28609008"/>
      <w:bookmarkStart w:id="547" w:name="_Toc28933633"/>
      <w:r w:rsidRPr="006240F1">
        <w:rPr>
          <w:i/>
          <w:color w:val="auto"/>
        </w:rPr>
        <w:t>2.4</w:t>
      </w:r>
      <w:r w:rsidR="004F13FE" w:rsidRPr="006240F1">
        <w:rPr>
          <w:i/>
          <w:color w:val="auto"/>
        </w:rPr>
        <w:t>. Đối với GV</w:t>
      </w:r>
      <w:bookmarkEnd w:id="545"/>
      <w:bookmarkEnd w:id="546"/>
      <w:bookmarkEnd w:id="547"/>
    </w:p>
    <w:p w:rsidR="00525FDB" w:rsidRPr="006240F1" w:rsidRDefault="00525FDB" w:rsidP="00CF3828">
      <w:pPr>
        <w:ind w:firstLine="567"/>
        <w:rPr>
          <w:bCs/>
          <w:szCs w:val="28"/>
          <w:lang w:val="de-DE"/>
        </w:rPr>
      </w:pPr>
      <w:r w:rsidRPr="006240F1">
        <w:rPr>
          <w:bCs/>
          <w:szCs w:val="28"/>
          <w:lang w:val="de-DE"/>
        </w:rPr>
        <w:t>Cần luôn cố gắng tự bồi dưỡng; coi trọng công tác nghiên cứu khoa học</w:t>
      </w:r>
      <w:r w:rsidR="00CF428E" w:rsidRPr="006240F1">
        <w:rPr>
          <w:bCs/>
          <w:szCs w:val="28"/>
          <w:lang w:val="de-DE"/>
        </w:rPr>
        <w:t xml:space="preserve"> GD</w:t>
      </w:r>
      <w:r w:rsidRPr="006240F1">
        <w:rPr>
          <w:bCs/>
          <w:szCs w:val="28"/>
          <w:lang w:val="de-DE"/>
        </w:rPr>
        <w:t xml:space="preserve"> và tham gia thực hiện các đề tài, sáng kiến kinh nghiệm các cấp. Cần coi trọng đặc biệt nhiệm vụ đổi mới PP dạy học nhằ</w:t>
      </w:r>
      <w:r w:rsidR="003E5F2D" w:rsidRPr="006240F1">
        <w:rPr>
          <w:bCs/>
          <w:szCs w:val="28"/>
          <w:lang w:val="de-DE"/>
        </w:rPr>
        <w:t>m đáp ứng yêu cầu của CTGDPT 2018</w:t>
      </w:r>
      <w:r w:rsidRPr="006240F1">
        <w:rPr>
          <w:bCs/>
          <w:szCs w:val="28"/>
          <w:lang w:val="de-DE"/>
        </w:rPr>
        <w:t>.</w:t>
      </w:r>
    </w:p>
    <w:p w:rsidR="00482FFB" w:rsidRPr="006240F1" w:rsidRDefault="00CB57EB" w:rsidP="00460195">
      <w:pPr>
        <w:pStyle w:val="Heading1"/>
        <w:spacing w:after="0" w:line="360" w:lineRule="auto"/>
        <w:rPr>
          <w:lang w:val="de-DE"/>
        </w:rPr>
      </w:pPr>
      <w:r w:rsidRPr="006240F1">
        <w:br w:type="page"/>
      </w:r>
      <w:bookmarkStart w:id="548" w:name="_Toc28609009"/>
      <w:bookmarkStart w:id="549" w:name="_Toc28933634"/>
      <w:r w:rsidR="002F47BA" w:rsidRPr="006240F1">
        <w:t>CÁC CÔNG TRÌNH CỦA TÁC GIẢ ĐÃ CÔNG BỐ TRÊN</w:t>
      </w:r>
      <w:bookmarkEnd w:id="548"/>
      <w:bookmarkEnd w:id="549"/>
    </w:p>
    <w:p w:rsidR="002F47BA" w:rsidRPr="006240F1" w:rsidRDefault="002F47BA" w:rsidP="00460195">
      <w:pPr>
        <w:pStyle w:val="Heading1"/>
        <w:spacing w:after="0" w:line="360" w:lineRule="auto"/>
      </w:pPr>
      <w:bookmarkStart w:id="550" w:name="_Toc28609010"/>
      <w:bookmarkStart w:id="551" w:name="_Toc28933635"/>
      <w:r w:rsidRPr="006240F1">
        <w:t>CÁC TẠP CHÍ LIÊN QUAN ĐẾN LUẬN ÁN</w:t>
      </w:r>
      <w:bookmarkEnd w:id="550"/>
      <w:bookmarkEnd w:id="551"/>
    </w:p>
    <w:p w:rsidR="002F47BA" w:rsidRPr="006240F1" w:rsidRDefault="002F2A72" w:rsidP="0038261A">
      <w:pPr>
        <w:autoSpaceDE w:val="0"/>
        <w:autoSpaceDN w:val="0"/>
        <w:adjustRightInd w:val="0"/>
        <w:spacing w:before="240" w:line="331" w:lineRule="auto"/>
        <w:ind w:left="357" w:hanging="357"/>
        <w:rPr>
          <w:rFonts w:eastAsia="Calibri"/>
          <w:szCs w:val="28"/>
          <w:lang w:val="de-DE"/>
        </w:rPr>
      </w:pPr>
      <w:r w:rsidRPr="006240F1">
        <w:rPr>
          <w:rFonts w:eastAsia="Calibri"/>
          <w:szCs w:val="28"/>
          <w:lang w:val="de-DE"/>
        </w:rPr>
        <w:t>1</w:t>
      </w:r>
      <w:r w:rsidR="002F47BA" w:rsidRPr="006240F1">
        <w:rPr>
          <w:rFonts w:eastAsia="Calibri"/>
          <w:szCs w:val="28"/>
          <w:lang w:val="de-DE"/>
        </w:rPr>
        <w:t>. Nguyễn Hữu Tuyế</w:t>
      </w:r>
      <w:r w:rsidR="00B962AE" w:rsidRPr="006240F1">
        <w:rPr>
          <w:rFonts w:eastAsia="Calibri"/>
          <w:szCs w:val="28"/>
          <w:lang w:val="de-DE"/>
        </w:rPr>
        <w:t>n (2016),</w:t>
      </w:r>
      <w:r w:rsidR="004F09AF" w:rsidRPr="006240F1">
        <w:rPr>
          <w:rFonts w:eastAsia="Calibri"/>
          <w:szCs w:val="28"/>
          <w:lang w:val="de-DE"/>
        </w:rPr>
        <w:t xml:space="preserve"> </w:t>
      </w:r>
      <w:r w:rsidR="00B962AE" w:rsidRPr="006240F1">
        <w:rPr>
          <w:rFonts w:eastAsia="Calibri"/>
          <w:szCs w:val="28"/>
          <w:lang w:val="de-DE"/>
        </w:rPr>
        <w:t>"</w:t>
      </w:r>
      <w:r w:rsidR="002F47BA" w:rsidRPr="006240F1">
        <w:rPr>
          <w:rFonts w:eastAsia="Calibri"/>
          <w:szCs w:val="28"/>
          <w:lang w:val="de-DE"/>
        </w:rPr>
        <w:t>Vận dụng lí thuyết hoạt động để tổ chức hoạt động trải nghiệm sáng tạo trong dạy học môn Toán ở trường phổ thông</w:t>
      </w:r>
      <w:r w:rsidR="00B962AE" w:rsidRPr="006240F1">
        <w:rPr>
          <w:rFonts w:eastAsia="Calibri"/>
          <w:szCs w:val="28"/>
          <w:lang w:val="de-DE"/>
        </w:rPr>
        <w:t>"</w:t>
      </w:r>
      <w:r w:rsidR="002F47BA" w:rsidRPr="006240F1">
        <w:rPr>
          <w:rFonts w:eastAsia="Calibri"/>
          <w:szCs w:val="28"/>
          <w:lang w:val="de-DE"/>
        </w:rPr>
        <w:t xml:space="preserve">, </w:t>
      </w:r>
      <w:r w:rsidR="002F47BA" w:rsidRPr="006240F1">
        <w:rPr>
          <w:rFonts w:eastAsia="Calibri"/>
          <w:i/>
          <w:szCs w:val="28"/>
          <w:lang w:val="de-DE"/>
        </w:rPr>
        <w:t>Tạp chí Khoa học</w:t>
      </w:r>
      <w:r w:rsidR="002F47BA" w:rsidRPr="006240F1">
        <w:rPr>
          <w:rFonts w:eastAsia="Calibri"/>
          <w:szCs w:val="28"/>
          <w:lang w:val="de-DE"/>
        </w:rPr>
        <w:t>, Trường Đại học Sư phạm Hà Nội, 61(6), tr. 35-42.</w:t>
      </w:r>
    </w:p>
    <w:p w:rsidR="002F47BA" w:rsidRPr="006240F1" w:rsidRDefault="002F2A72" w:rsidP="0038261A">
      <w:pPr>
        <w:spacing w:line="331" w:lineRule="auto"/>
        <w:ind w:left="357" w:hanging="357"/>
        <w:rPr>
          <w:szCs w:val="28"/>
          <w:lang w:val="de-DE"/>
        </w:rPr>
      </w:pPr>
      <w:r w:rsidRPr="006240F1">
        <w:rPr>
          <w:szCs w:val="28"/>
          <w:lang w:val="de-DE"/>
        </w:rPr>
        <w:t>2</w:t>
      </w:r>
      <w:r w:rsidR="002F47BA" w:rsidRPr="006240F1">
        <w:rPr>
          <w:szCs w:val="28"/>
          <w:lang w:val="de-DE"/>
        </w:rPr>
        <w:t xml:space="preserve">. Nguyễn Hữu Tuyến (2016), </w:t>
      </w:r>
      <w:r w:rsidR="00B962AE" w:rsidRPr="006240F1">
        <w:rPr>
          <w:szCs w:val="28"/>
          <w:lang w:val="de-DE"/>
        </w:rPr>
        <w:t>"</w:t>
      </w:r>
      <w:r w:rsidR="002F47BA" w:rsidRPr="006240F1">
        <w:rPr>
          <w:szCs w:val="28"/>
          <w:lang w:val="de-DE"/>
        </w:rPr>
        <w:t>Tổ chức thực hiện đổi mới phương pháp dạy học ở trường trung học cơ sở và trung học phổ thổ thông tại tỉnh Bắc Ninh</w:t>
      </w:r>
      <w:r w:rsidR="00B962AE" w:rsidRPr="006240F1">
        <w:rPr>
          <w:szCs w:val="28"/>
          <w:lang w:val="de-DE"/>
        </w:rPr>
        <w:t>"</w:t>
      </w:r>
      <w:r w:rsidR="002F47BA" w:rsidRPr="006240F1">
        <w:rPr>
          <w:szCs w:val="28"/>
          <w:lang w:val="de-DE"/>
        </w:rPr>
        <w:t>,</w:t>
      </w:r>
      <w:r w:rsidR="0038261A" w:rsidRPr="006240F1">
        <w:rPr>
          <w:szCs w:val="28"/>
          <w:lang w:val="de-DE"/>
        </w:rPr>
        <w:t xml:space="preserve"> </w:t>
      </w:r>
      <w:r w:rsidR="002F47BA" w:rsidRPr="006240F1">
        <w:rPr>
          <w:i/>
          <w:szCs w:val="28"/>
          <w:lang w:val="de-DE"/>
        </w:rPr>
        <w:t>Tạp chí Giáo dục</w:t>
      </w:r>
      <w:r w:rsidR="002F47BA" w:rsidRPr="006240F1">
        <w:rPr>
          <w:szCs w:val="28"/>
          <w:lang w:val="de-DE"/>
        </w:rPr>
        <w:t>, số đặc biệt (Kì tháng 5/2016), tr. 283-286.</w:t>
      </w:r>
    </w:p>
    <w:p w:rsidR="002F47BA" w:rsidRPr="006240F1" w:rsidRDefault="002F2A72" w:rsidP="0038261A">
      <w:pPr>
        <w:spacing w:line="331" w:lineRule="auto"/>
        <w:ind w:left="357" w:hanging="357"/>
        <w:rPr>
          <w:szCs w:val="28"/>
          <w:lang w:val="de-DE"/>
        </w:rPr>
      </w:pPr>
      <w:r w:rsidRPr="006240F1">
        <w:rPr>
          <w:szCs w:val="28"/>
          <w:lang w:val="de-DE"/>
        </w:rPr>
        <w:t>3</w:t>
      </w:r>
      <w:r w:rsidR="002F47BA" w:rsidRPr="006240F1">
        <w:rPr>
          <w:szCs w:val="28"/>
          <w:lang w:val="de-DE"/>
        </w:rPr>
        <w:t xml:space="preserve">. Nguyễn Hữu Tuyến, Đỗ Thị Phương Thảo (2016), </w:t>
      </w:r>
      <w:r w:rsidR="00B962AE" w:rsidRPr="006240F1">
        <w:rPr>
          <w:szCs w:val="28"/>
          <w:lang w:val="de-DE"/>
        </w:rPr>
        <w:t>"</w:t>
      </w:r>
      <w:r w:rsidR="002F47BA" w:rsidRPr="006240F1">
        <w:rPr>
          <w:szCs w:val="28"/>
          <w:lang w:val="de-DE"/>
        </w:rPr>
        <w:t>Tổ chức cho học sinh trung học cơ sở hoạt động trải nghiệm sáng tạo trong dạy học toán</w:t>
      </w:r>
      <w:r w:rsidR="00B962AE" w:rsidRPr="006240F1">
        <w:rPr>
          <w:szCs w:val="28"/>
          <w:lang w:val="de-DE"/>
        </w:rPr>
        <w:t>"</w:t>
      </w:r>
      <w:r w:rsidR="002F47BA" w:rsidRPr="006240F1">
        <w:rPr>
          <w:szCs w:val="28"/>
          <w:lang w:val="de-DE"/>
        </w:rPr>
        <w:t xml:space="preserve">, </w:t>
      </w:r>
      <w:r w:rsidR="002F47BA" w:rsidRPr="006240F1">
        <w:rPr>
          <w:i/>
          <w:szCs w:val="28"/>
          <w:lang w:val="de-DE"/>
        </w:rPr>
        <w:t>Tạp chí Giáo dục</w:t>
      </w:r>
      <w:r w:rsidR="002F47BA" w:rsidRPr="006240F1">
        <w:rPr>
          <w:szCs w:val="28"/>
          <w:lang w:val="de-DE"/>
        </w:rPr>
        <w:t>, số 386 (Kì 2 tháng 7/2016), tr. 47-49.</w:t>
      </w:r>
    </w:p>
    <w:p w:rsidR="002F47BA" w:rsidRPr="006240F1" w:rsidRDefault="002F2A72" w:rsidP="0038261A">
      <w:pPr>
        <w:spacing w:line="331" w:lineRule="auto"/>
        <w:ind w:left="357" w:hanging="357"/>
        <w:rPr>
          <w:szCs w:val="28"/>
          <w:lang w:val="de-DE"/>
        </w:rPr>
      </w:pPr>
      <w:r w:rsidRPr="006240F1">
        <w:rPr>
          <w:szCs w:val="28"/>
          <w:lang w:val="de-DE"/>
        </w:rPr>
        <w:t>4</w:t>
      </w:r>
      <w:r w:rsidR="002F47BA" w:rsidRPr="006240F1">
        <w:rPr>
          <w:szCs w:val="28"/>
          <w:lang w:val="de-DE"/>
        </w:rPr>
        <w:t>. Nguyễn Hữu Tuyến (</w:t>
      </w:r>
      <w:r w:rsidR="00B962AE" w:rsidRPr="006240F1">
        <w:rPr>
          <w:szCs w:val="28"/>
          <w:lang w:val="de-DE"/>
        </w:rPr>
        <w:t>2016),</w:t>
      </w:r>
      <w:r w:rsidR="0038261A" w:rsidRPr="006240F1">
        <w:rPr>
          <w:szCs w:val="28"/>
          <w:lang w:val="de-DE"/>
        </w:rPr>
        <w:t xml:space="preserve"> </w:t>
      </w:r>
      <w:r w:rsidR="00B962AE" w:rsidRPr="006240F1">
        <w:rPr>
          <w:szCs w:val="28"/>
          <w:lang w:val="de-DE"/>
        </w:rPr>
        <w:t>"</w:t>
      </w:r>
      <w:r w:rsidR="002F47BA" w:rsidRPr="006240F1">
        <w:rPr>
          <w:szCs w:val="28"/>
          <w:lang w:val="de-DE"/>
        </w:rPr>
        <w:t>Một số đặc điểm của hoạt động trải nghiệm sáng tạo trong dạy học môn Toán ở trường trung học cơ sở</w:t>
      </w:r>
      <w:r w:rsidR="00B962AE" w:rsidRPr="006240F1">
        <w:rPr>
          <w:szCs w:val="28"/>
          <w:lang w:val="de-DE"/>
        </w:rPr>
        <w:t>"</w:t>
      </w:r>
      <w:r w:rsidR="002F47BA" w:rsidRPr="006240F1">
        <w:rPr>
          <w:szCs w:val="28"/>
          <w:lang w:val="de-DE"/>
        </w:rPr>
        <w:t xml:space="preserve">, </w:t>
      </w:r>
      <w:r w:rsidR="002F47BA" w:rsidRPr="006240F1">
        <w:rPr>
          <w:i/>
          <w:szCs w:val="28"/>
          <w:lang w:val="de-DE"/>
        </w:rPr>
        <w:t>Tạp chí Khoa học giáo dục</w:t>
      </w:r>
      <w:r w:rsidR="002F47BA" w:rsidRPr="006240F1">
        <w:rPr>
          <w:szCs w:val="28"/>
          <w:lang w:val="de-DE"/>
        </w:rPr>
        <w:t>, số 131, tr. 67-69.</w:t>
      </w:r>
    </w:p>
    <w:p w:rsidR="002F47BA" w:rsidRPr="006240F1" w:rsidRDefault="002F2A72" w:rsidP="0038261A">
      <w:pPr>
        <w:spacing w:line="331" w:lineRule="auto"/>
        <w:ind w:left="357" w:hanging="357"/>
        <w:rPr>
          <w:szCs w:val="28"/>
          <w:lang w:val="de-DE"/>
        </w:rPr>
      </w:pPr>
      <w:r w:rsidRPr="006240F1">
        <w:rPr>
          <w:szCs w:val="28"/>
          <w:lang w:val="de-DE"/>
        </w:rPr>
        <w:t>5</w:t>
      </w:r>
      <w:r w:rsidR="002F47BA" w:rsidRPr="006240F1">
        <w:rPr>
          <w:szCs w:val="28"/>
          <w:lang w:val="de-DE"/>
        </w:rPr>
        <w:t xml:space="preserve">. Nguyễn Hữu Tuyến (2017), </w:t>
      </w:r>
      <w:r w:rsidR="00B962AE" w:rsidRPr="006240F1">
        <w:rPr>
          <w:szCs w:val="28"/>
          <w:lang w:val="de-DE"/>
        </w:rPr>
        <w:t>"</w:t>
      </w:r>
      <w:r w:rsidR="002F47BA" w:rsidRPr="006240F1">
        <w:rPr>
          <w:szCs w:val="28"/>
          <w:lang w:val="de-DE"/>
        </w:rPr>
        <w:t>Đánh giá kết quả học tập môn Toán của học sinh trung học cơ sở qua hoạt động trải nghiệm</w:t>
      </w:r>
      <w:r w:rsidR="00B962AE" w:rsidRPr="006240F1">
        <w:rPr>
          <w:szCs w:val="28"/>
          <w:lang w:val="de-DE"/>
        </w:rPr>
        <w:t>"</w:t>
      </w:r>
      <w:r w:rsidR="002F47BA" w:rsidRPr="006240F1">
        <w:rPr>
          <w:szCs w:val="28"/>
          <w:lang w:val="de-DE"/>
        </w:rPr>
        <w:t xml:space="preserve">, </w:t>
      </w:r>
      <w:r w:rsidR="002F47BA" w:rsidRPr="006240F1">
        <w:rPr>
          <w:i/>
          <w:szCs w:val="28"/>
          <w:lang w:val="de-DE"/>
        </w:rPr>
        <w:t>Tạp chí Khoa học giáo dục</w:t>
      </w:r>
      <w:r w:rsidR="002F47BA" w:rsidRPr="006240F1">
        <w:rPr>
          <w:szCs w:val="28"/>
          <w:lang w:val="de-DE"/>
        </w:rPr>
        <w:t>, số 141, tr. 45.</w:t>
      </w:r>
    </w:p>
    <w:p w:rsidR="002F47BA" w:rsidRPr="006240F1" w:rsidRDefault="002F2A72" w:rsidP="0038261A">
      <w:pPr>
        <w:spacing w:line="331" w:lineRule="auto"/>
        <w:ind w:left="357" w:hanging="357"/>
        <w:rPr>
          <w:szCs w:val="28"/>
          <w:lang w:val="de-DE"/>
        </w:rPr>
      </w:pPr>
      <w:r w:rsidRPr="006240F1">
        <w:rPr>
          <w:szCs w:val="28"/>
          <w:lang w:val="de-DE"/>
        </w:rPr>
        <w:t>6</w:t>
      </w:r>
      <w:r w:rsidR="002F47BA" w:rsidRPr="006240F1">
        <w:rPr>
          <w:szCs w:val="28"/>
          <w:lang w:val="de-DE"/>
        </w:rPr>
        <w:t xml:space="preserve">. Nguyễn Hữu Tuyến (2017), </w:t>
      </w:r>
      <w:r w:rsidR="00B962AE" w:rsidRPr="006240F1">
        <w:rPr>
          <w:szCs w:val="28"/>
          <w:lang w:val="de-DE"/>
        </w:rPr>
        <w:t>"</w:t>
      </w:r>
      <w:r w:rsidR="002F47BA" w:rsidRPr="006240F1">
        <w:rPr>
          <w:szCs w:val="28"/>
          <w:lang w:val="de-DE"/>
        </w:rPr>
        <w:t>Dạy học môn Toán thông qua hoạt động trải nghiệm nhằm hình thành và phát triển năng lực Toán học cho học sinh trung học cơ</w:t>
      </w:r>
      <w:r w:rsidR="00B962AE" w:rsidRPr="006240F1">
        <w:rPr>
          <w:szCs w:val="28"/>
          <w:lang w:val="de-DE"/>
        </w:rPr>
        <w:t>"</w:t>
      </w:r>
      <w:r w:rsidR="002F47BA" w:rsidRPr="006240F1">
        <w:rPr>
          <w:szCs w:val="28"/>
          <w:lang w:val="de-DE"/>
        </w:rPr>
        <w:t xml:space="preserve">, </w:t>
      </w:r>
      <w:r w:rsidR="002F47BA" w:rsidRPr="006240F1">
        <w:rPr>
          <w:i/>
          <w:szCs w:val="28"/>
          <w:lang w:val="de-DE"/>
        </w:rPr>
        <w:t>Tạp chí Giáo dục</w:t>
      </w:r>
      <w:r w:rsidR="002F47BA" w:rsidRPr="006240F1">
        <w:rPr>
          <w:szCs w:val="28"/>
          <w:lang w:val="de-DE"/>
        </w:rPr>
        <w:t>, số 412 (Kì 2 tháng 8/2017), tr. 27-30.</w:t>
      </w:r>
    </w:p>
    <w:p w:rsidR="002F47BA" w:rsidRPr="006240F1" w:rsidRDefault="002F2A72" w:rsidP="0038261A">
      <w:pPr>
        <w:spacing w:line="331" w:lineRule="auto"/>
        <w:ind w:left="357" w:hanging="357"/>
        <w:rPr>
          <w:szCs w:val="28"/>
          <w:lang w:val="de-DE"/>
        </w:rPr>
      </w:pPr>
      <w:r w:rsidRPr="006240F1">
        <w:rPr>
          <w:szCs w:val="28"/>
          <w:lang w:val="de-DE"/>
        </w:rPr>
        <w:t>7</w:t>
      </w:r>
      <w:r w:rsidR="002F47BA" w:rsidRPr="006240F1">
        <w:rPr>
          <w:szCs w:val="28"/>
          <w:lang w:val="de-DE"/>
        </w:rPr>
        <w:t xml:space="preserve">. Nguyễn Hữu Tuyến (2017), </w:t>
      </w:r>
      <w:r w:rsidR="00C32D38" w:rsidRPr="006240F1">
        <w:rPr>
          <w:szCs w:val="28"/>
          <w:lang w:val="de-DE"/>
        </w:rPr>
        <w:t>"</w:t>
      </w:r>
      <w:r w:rsidR="002F47BA" w:rsidRPr="006240F1">
        <w:rPr>
          <w:szCs w:val="28"/>
          <w:lang w:val="de-DE"/>
        </w:rPr>
        <w:t>Tổ chức dạy học khái niệm, định lý trong môn Toán cho học sinh trung học cơ sở qua hoạt động trải nghiệm</w:t>
      </w:r>
      <w:r w:rsidR="00C32D38" w:rsidRPr="006240F1">
        <w:rPr>
          <w:szCs w:val="28"/>
          <w:lang w:val="de-DE"/>
        </w:rPr>
        <w:t>"</w:t>
      </w:r>
      <w:r w:rsidR="002F47BA" w:rsidRPr="006240F1">
        <w:rPr>
          <w:szCs w:val="28"/>
          <w:lang w:val="de-DE"/>
        </w:rPr>
        <w:t xml:space="preserve">, </w:t>
      </w:r>
      <w:r w:rsidR="002F47BA" w:rsidRPr="006240F1">
        <w:rPr>
          <w:i/>
          <w:szCs w:val="28"/>
          <w:lang w:val="de-DE"/>
        </w:rPr>
        <w:t>Tạp chí Giáo dục</w:t>
      </w:r>
      <w:r w:rsidR="002F47BA" w:rsidRPr="006240F1">
        <w:rPr>
          <w:szCs w:val="28"/>
          <w:lang w:val="de-DE"/>
        </w:rPr>
        <w:t>, số đặc biệt (Kì 1 tháng 10/2017), tr. 72-76.</w:t>
      </w:r>
    </w:p>
    <w:p w:rsidR="002F47BA" w:rsidRPr="006240F1" w:rsidRDefault="002F2A72" w:rsidP="0038261A">
      <w:pPr>
        <w:spacing w:line="331" w:lineRule="auto"/>
        <w:ind w:left="357" w:hanging="357"/>
        <w:rPr>
          <w:szCs w:val="28"/>
          <w:lang w:val="de-DE"/>
        </w:rPr>
      </w:pPr>
      <w:r w:rsidRPr="006240F1">
        <w:rPr>
          <w:szCs w:val="28"/>
          <w:lang w:val="de-DE"/>
        </w:rPr>
        <w:t>8</w:t>
      </w:r>
      <w:r w:rsidR="002F47BA" w:rsidRPr="006240F1">
        <w:rPr>
          <w:szCs w:val="28"/>
          <w:lang w:val="de-DE"/>
        </w:rPr>
        <w:t xml:space="preserve">. Nguyễn Hữu Tuyến (2017), </w:t>
      </w:r>
      <w:r w:rsidR="00C32D38" w:rsidRPr="006240F1">
        <w:rPr>
          <w:szCs w:val="28"/>
          <w:lang w:val="de-DE"/>
        </w:rPr>
        <w:t>"</w:t>
      </w:r>
      <w:r w:rsidR="002F47BA" w:rsidRPr="006240F1">
        <w:rPr>
          <w:szCs w:val="28"/>
          <w:lang w:val="de-DE"/>
        </w:rPr>
        <w:t>Tổ chức dạy học giải bài tập trong môn Toán cho học sinh trung học cơ sở qua hoạt động trải nghiệm</w:t>
      </w:r>
      <w:r w:rsidR="00C32D38" w:rsidRPr="006240F1">
        <w:rPr>
          <w:szCs w:val="28"/>
          <w:lang w:val="de-DE"/>
        </w:rPr>
        <w:t>"</w:t>
      </w:r>
      <w:r w:rsidR="002F47BA" w:rsidRPr="006240F1">
        <w:rPr>
          <w:szCs w:val="28"/>
          <w:lang w:val="de-DE"/>
        </w:rPr>
        <w:t xml:space="preserve">, </w:t>
      </w:r>
      <w:r w:rsidR="002F47BA" w:rsidRPr="006240F1">
        <w:rPr>
          <w:i/>
          <w:szCs w:val="28"/>
          <w:lang w:val="de-DE"/>
        </w:rPr>
        <w:t>Tạp chí Khoa học giáo dục</w:t>
      </w:r>
      <w:r w:rsidR="002F47BA" w:rsidRPr="006240F1">
        <w:rPr>
          <w:szCs w:val="28"/>
          <w:lang w:val="de-DE"/>
        </w:rPr>
        <w:t>, số 145, tr. 56-60.</w:t>
      </w:r>
    </w:p>
    <w:p w:rsidR="002F47BA" w:rsidRPr="006240F1" w:rsidRDefault="002F2A72" w:rsidP="0038261A">
      <w:pPr>
        <w:pStyle w:val="Header"/>
        <w:tabs>
          <w:tab w:val="right" w:pos="8735"/>
        </w:tabs>
        <w:spacing w:line="331" w:lineRule="auto"/>
        <w:ind w:left="357" w:hanging="357"/>
        <w:rPr>
          <w:szCs w:val="28"/>
          <w:lang w:val="de-DE"/>
        </w:rPr>
      </w:pPr>
      <w:r w:rsidRPr="006240F1">
        <w:rPr>
          <w:szCs w:val="28"/>
          <w:lang w:val="de-DE"/>
        </w:rPr>
        <w:t>9</w:t>
      </w:r>
      <w:r w:rsidR="002F47BA" w:rsidRPr="006240F1">
        <w:rPr>
          <w:szCs w:val="28"/>
          <w:lang w:val="de-DE"/>
        </w:rPr>
        <w:t xml:space="preserve">. Nguyễn Hữu Tuyến (2018), </w:t>
      </w:r>
      <w:r w:rsidR="002F47BA" w:rsidRPr="006240F1">
        <w:rPr>
          <w:i/>
          <w:szCs w:val="28"/>
          <w:lang w:val="de-DE"/>
        </w:rPr>
        <w:t>Phong cách học tập và vai trò của giáo viên trong tổ chức hoạt động trải nghiệm ở môn Toán cho học sinh trung học cơ sở</w:t>
      </w:r>
      <w:r w:rsidR="002F47BA" w:rsidRPr="006240F1">
        <w:rPr>
          <w:szCs w:val="28"/>
          <w:lang w:val="de-DE"/>
        </w:rPr>
        <w:t>, HNUE JOURNAL OF SCIENCE, Educational Sciences, 2018, Vol. 63, Tr. 3-15.</w:t>
      </w:r>
    </w:p>
    <w:p w:rsidR="002F47BA" w:rsidRPr="006240F1" w:rsidRDefault="002F2A72" w:rsidP="006E6DB9">
      <w:pPr>
        <w:ind w:left="357" w:hanging="357"/>
        <w:rPr>
          <w:szCs w:val="28"/>
          <w:lang w:val="de-DE"/>
        </w:rPr>
      </w:pPr>
      <w:r w:rsidRPr="006240F1">
        <w:rPr>
          <w:szCs w:val="28"/>
          <w:lang w:val="de-DE"/>
        </w:rPr>
        <w:t>10</w:t>
      </w:r>
      <w:r w:rsidR="002F47BA" w:rsidRPr="006240F1">
        <w:rPr>
          <w:szCs w:val="28"/>
          <w:lang w:val="de-DE"/>
        </w:rPr>
        <w:t xml:space="preserve">. Nguyễn Hữu Tuyến (2017), </w:t>
      </w:r>
      <w:r w:rsidR="00C32D38" w:rsidRPr="006240F1">
        <w:rPr>
          <w:szCs w:val="28"/>
          <w:lang w:val="de-DE"/>
        </w:rPr>
        <w:t>"</w:t>
      </w:r>
      <w:r w:rsidR="002F47BA" w:rsidRPr="006240F1">
        <w:rPr>
          <w:szCs w:val="28"/>
          <w:lang w:val="de-DE"/>
        </w:rPr>
        <w:t>Một số biện pháp tổ chức học tập môn Toán của học sinh trung học cơ sở qua hoạt động trải nghiệm</w:t>
      </w:r>
      <w:r w:rsidR="00C32D38" w:rsidRPr="006240F1">
        <w:rPr>
          <w:szCs w:val="28"/>
          <w:lang w:val="de-DE"/>
        </w:rPr>
        <w:t>"</w:t>
      </w:r>
      <w:r w:rsidR="002F47BA" w:rsidRPr="006240F1">
        <w:rPr>
          <w:szCs w:val="28"/>
          <w:lang w:val="de-DE"/>
        </w:rPr>
        <w:t xml:space="preserve">, </w:t>
      </w:r>
      <w:r w:rsidR="002F47BA" w:rsidRPr="006240F1">
        <w:rPr>
          <w:i/>
          <w:szCs w:val="28"/>
          <w:lang w:val="de-DE"/>
        </w:rPr>
        <w:t>Tạp chí Khoa học giáo dục</w:t>
      </w:r>
      <w:r w:rsidR="002F47BA" w:rsidRPr="006240F1">
        <w:rPr>
          <w:szCs w:val="28"/>
          <w:lang w:val="de-DE"/>
        </w:rPr>
        <w:t>, số 6 tháng 6 năm 2018, tr. 57-61.</w:t>
      </w:r>
    </w:p>
    <w:p w:rsidR="002F47BA" w:rsidRPr="006240F1" w:rsidRDefault="002F2A72" w:rsidP="006E6DB9">
      <w:pPr>
        <w:ind w:left="357" w:hanging="357"/>
        <w:rPr>
          <w:szCs w:val="28"/>
          <w:lang w:val="de-DE"/>
        </w:rPr>
      </w:pPr>
      <w:r w:rsidRPr="006240F1">
        <w:rPr>
          <w:szCs w:val="28"/>
          <w:lang w:val="de-DE"/>
        </w:rPr>
        <w:t>11</w:t>
      </w:r>
      <w:r w:rsidR="002F47BA" w:rsidRPr="006240F1">
        <w:rPr>
          <w:szCs w:val="28"/>
          <w:lang w:val="de-DE"/>
        </w:rPr>
        <w:t>. Nguyễn Hữu Tuyến</w:t>
      </w:r>
      <w:r w:rsidR="004F09AF" w:rsidRPr="006240F1">
        <w:rPr>
          <w:szCs w:val="28"/>
          <w:lang w:val="de-DE"/>
        </w:rPr>
        <w:t xml:space="preserve"> </w:t>
      </w:r>
      <w:r w:rsidR="002F47BA" w:rsidRPr="006240F1">
        <w:rPr>
          <w:szCs w:val="28"/>
          <w:lang w:val="de-DE"/>
        </w:rPr>
        <w:t>(2018),</w:t>
      </w:r>
      <w:r w:rsidR="0038261A" w:rsidRPr="006240F1">
        <w:rPr>
          <w:szCs w:val="28"/>
          <w:lang w:val="de-DE"/>
        </w:rPr>
        <w:t xml:space="preserve"> </w:t>
      </w:r>
      <w:r w:rsidR="00C32D38" w:rsidRPr="006240F1">
        <w:rPr>
          <w:szCs w:val="28"/>
          <w:lang w:val="de-DE"/>
        </w:rPr>
        <w:t>"</w:t>
      </w:r>
      <w:r w:rsidR="002F47BA" w:rsidRPr="006240F1">
        <w:rPr>
          <w:szCs w:val="28"/>
          <w:lang w:val="de-DE"/>
        </w:rPr>
        <w:t>Những yếu tố ảnh hưởng tới việc thiết kế hoạt động trải nghiệm trong dạy học môn Toán của học sinh trung học cơ sở</w:t>
      </w:r>
      <w:r w:rsidR="00C32D38" w:rsidRPr="006240F1">
        <w:rPr>
          <w:szCs w:val="28"/>
          <w:lang w:val="de-DE"/>
        </w:rPr>
        <w:t>"</w:t>
      </w:r>
      <w:r w:rsidR="002F47BA" w:rsidRPr="006240F1">
        <w:rPr>
          <w:szCs w:val="28"/>
          <w:lang w:val="de-DE"/>
        </w:rPr>
        <w:t>,</w:t>
      </w:r>
      <w:r w:rsidR="004F09AF" w:rsidRPr="006240F1">
        <w:rPr>
          <w:szCs w:val="28"/>
          <w:lang w:val="de-DE"/>
        </w:rPr>
        <w:t xml:space="preserve"> </w:t>
      </w:r>
      <w:r w:rsidR="002F47BA" w:rsidRPr="006240F1">
        <w:rPr>
          <w:i/>
          <w:szCs w:val="28"/>
          <w:lang w:val="de-DE"/>
        </w:rPr>
        <w:t>Tạp chí Giáo dục</w:t>
      </w:r>
      <w:r w:rsidR="002F47BA" w:rsidRPr="006240F1">
        <w:rPr>
          <w:szCs w:val="28"/>
          <w:lang w:val="de-DE"/>
        </w:rPr>
        <w:t>, số 434 (Kì 2 tháng 7/2018), tr. 49-63.</w:t>
      </w:r>
    </w:p>
    <w:p w:rsidR="002F47BA" w:rsidRPr="006240F1" w:rsidRDefault="002F2A72" w:rsidP="006E6DB9">
      <w:pPr>
        <w:ind w:left="357" w:hanging="357"/>
        <w:rPr>
          <w:szCs w:val="28"/>
          <w:lang w:val="de-DE"/>
        </w:rPr>
      </w:pPr>
      <w:r w:rsidRPr="006240F1">
        <w:rPr>
          <w:szCs w:val="28"/>
          <w:lang w:val="de-DE"/>
        </w:rPr>
        <w:t>12</w:t>
      </w:r>
      <w:r w:rsidR="002F47BA" w:rsidRPr="006240F1">
        <w:rPr>
          <w:szCs w:val="28"/>
          <w:lang w:val="de-DE"/>
        </w:rPr>
        <w:t>. Nguyễn Hữu Tuyến(2018),</w:t>
      </w:r>
      <w:r w:rsidR="00A502D2" w:rsidRPr="006240F1">
        <w:rPr>
          <w:szCs w:val="28"/>
          <w:lang w:val="de-DE"/>
        </w:rPr>
        <w:t xml:space="preserve"> </w:t>
      </w:r>
      <w:r w:rsidR="00C32D38" w:rsidRPr="006240F1">
        <w:rPr>
          <w:szCs w:val="28"/>
          <w:lang w:val="de-DE"/>
        </w:rPr>
        <w:t>"</w:t>
      </w:r>
      <w:r w:rsidR="002F47BA" w:rsidRPr="006240F1">
        <w:rPr>
          <w:szCs w:val="28"/>
          <w:lang w:val="de-DE"/>
        </w:rPr>
        <w:t xml:space="preserve">Những yếu tố ảnh hưởng đến phong cách học tập trong quá trình tổ chức hoạt động trải nghiệm ở môn Toán cho học sinh </w:t>
      </w:r>
      <w:r w:rsidR="002F47BA" w:rsidRPr="006240F1">
        <w:rPr>
          <w:spacing w:val="6"/>
          <w:szCs w:val="28"/>
          <w:lang w:val="de-DE"/>
        </w:rPr>
        <w:t>trung học cơ sở</w:t>
      </w:r>
      <w:r w:rsidR="00C32D38" w:rsidRPr="006240F1">
        <w:rPr>
          <w:spacing w:val="6"/>
          <w:szCs w:val="28"/>
          <w:lang w:val="de-DE"/>
        </w:rPr>
        <w:t>"</w:t>
      </w:r>
      <w:r w:rsidR="002F47BA" w:rsidRPr="006240F1">
        <w:rPr>
          <w:spacing w:val="6"/>
          <w:szCs w:val="28"/>
          <w:lang w:val="de-DE"/>
        </w:rPr>
        <w:t>,</w:t>
      </w:r>
      <w:r w:rsidR="004F09AF" w:rsidRPr="006240F1">
        <w:rPr>
          <w:spacing w:val="6"/>
          <w:szCs w:val="28"/>
          <w:lang w:val="de-DE"/>
        </w:rPr>
        <w:t xml:space="preserve"> </w:t>
      </w:r>
      <w:r w:rsidR="002F47BA" w:rsidRPr="006240F1">
        <w:rPr>
          <w:i/>
          <w:spacing w:val="6"/>
          <w:szCs w:val="28"/>
          <w:lang w:val="de-DE"/>
        </w:rPr>
        <w:t>Tạp chí Giáo dục</w:t>
      </w:r>
      <w:r w:rsidR="002F47BA" w:rsidRPr="006240F1">
        <w:rPr>
          <w:spacing w:val="6"/>
          <w:szCs w:val="28"/>
          <w:lang w:val="de-DE"/>
        </w:rPr>
        <w:t>, số đặc biệt (Kì 1 tháng 10/2018), tr. 85-88</w:t>
      </w:r>
      <w:r w:rsidR="00C32D38" w:rsidRPr="006240F1">
        <w:rPr>
          <w:spacing w:val="6"/>
          <w:szCs w:val="28"/>
          <w:lang w:val="de-DE"/>
        </w:rPr>
        <w:t>.</w:t>
      </w:r>
    </w:p>
    <w:p w:rsidR="002F47BA" w:rsidRPr="006240F1" w:rsidRDefault="002F2A72" w:rsidP="006E6DB9">
      <w:pPr>
        <w:ind w:left="357" w:hanging="357"/>
        <w:rPr>
          <w:szCs w:val="28"/>
          <w:lang w:val="de-DE"/>
        </w:rPr>
      </w:pPr>
      <w:r w:rsidRPr="006240F1">
        <w:rPr>
          <w:szCs w:val="28"/>
          <w:lang w:val="de-DE"/>
        </w:rPr>
        <w:t>13</w:t>
      </w:r>
      <w:r w:rsidR="002F47BA" w:rsidRPr="006240F1">
        <w:rPr>
          <w:szCs w:val="28"/>
          <w:lang w:val="de-DE"/>
        </w:rPr>
        <w:t>. Nguyễn Hữu Tuyến - Nguyễn Hữu Tuấn(2018)</w:t>
      </w:r>
      <w:r w:rsidR="00C32D38" w:rsidRPr="006240F1">
        <w:rPr>
          <w:szCs w:val="28"/>
          <w:lang w:val="de-DE"/>
        </w:rPr>
        <w:t>,</w:t>
      </w:r>
      <w:r w:rsidR="00A502D2" w:rsidRPr="006240F1">
        <w:rPr>
          <w:szCs w:val="28"/>
          <w:lang w:val="de-DE"/>
        </w:rPr>
        <w:t xml:space="preserve"> </w:t>
      </w:r>
      <w:r w:rsidR="00482FFB" w:rsidRPr="006240F1">
        <w:rPr>
          <w:szCs w:val="28"/>
          <w:lang w:val="de-DE"/>
        </w:rPr>
        <w:t>"</w:t>
      </w:r>
      <w:r w:rsidR="002F47BA" w:rsidRPr="006240F1">
        <w:rPr>
          <w:szCs w:val="28"/>
          <w:lang w:val="de-DE"/>
        </w:rPr>
        <w:t>Gợi động cơ, tạo hứng thú cho học sinh trong môi trường trải nghiệm - một giải pháp hiệu quả trong tổ chức dạy học môn Toán ở cấp trung học cơ sở</w:t>
      </w:r>
      <w:r w:rsidR="00482FFB" w:rsidRPr="006240F1">
        <w:rPr>
          <w:szCs w:val="28"/>
          <w:lang w:val="de-DE"/>
        </w:rPr>
        <w:t>"</w:t>
      </w:r>
      <w:r w:rsidR="002F47BA" w:rsidRPr="006240F1">
        <w:rPr>
          <w:szCs w:val="28"/>
          <w:lang w:val="de-DE"/>
        </w:rPr>
        <w:t xml:space="preserve">, </w:t>
      </w:r>
      <w:r w:rsidR="002F47BA" w:rsidRPr="006240F1">
        <w:rPr>
          <w:i/>
          <w:szCs w:val="28"/>
          <w:lang w:val="de-DE"/>
        </w:rPr>
        <w:t>Tạp chí Giáo dục</w:t>
      </w:r>
      <w:r w:rsidR="002F47BA" w:rsidRPr="006240F1">
        <w:rPr>
          <w:szCs w:val="28"/>
          <w:lang w:val="de-DE"/>
        </w:rPr>
        <w:t>, số đặc biệt (Kì 1 tháng 10/2018), tr. 89-94</w:t>
      </w:r>
    </w:p>
    <w:p w:rsidR="002F47BA" w:rsidRPr="006240F1" w:rsidRDefault="002F2A72" w:rsidP="006E6DB9">
      <w:pPr>
        <w:ind w:left="357" w:hanging="357"/>
        <w:textAlignment w:val="baseline"/>
        <w:rPr>
          <w:bCs/>
          <w:szCs w:val="28"/>
        </w:rPr>
      </w:pPr>
      <w:r w:rsidRPr="006240F1">
        <w:rPr>
          <w:bCs/>
          <w:szCs w:val="28"/>
        </w:rPr>
        <w:t>14</w:t>
      </w:r>
      <w:r w:rsidR="002F47BA" w:rsidRPr="006240F1">
        <w:rPr>
          <w:bCs/>
          <w:szCs w:val="28"/>
        </w:rPr>
        <w:t xml:space="preserve">. Nguyen Huu Tuyen (2017), </w:t>
      </w:r>
      <w:r w:rsidR="002F47BA" w:rsidRPr="006240F1">
        <w:rPr>
          <w:i/>
          <w:szCs w:val="28"/>
        </w:rPr>
        <w:t>Effects of experiential learning approach on mathematical creativity among secondary students</w:t>
      </w:r>
      <w:r w:rsidR="002F47BA" w:rsidRPr="006240F1">
        <w:rPr>
          <w:szCs w:val="28"/>
        </w:rPr>
        <w:t>, Hnue Journal of Science, Educational Sciences, 2018, Vol. 6 (6/2017 EN), pp. 19-27.</w:t>
      </w:r>
    </w:p>
    <w:p w:rsidR="002F47BA" w:rsidRPr="006240F1" w:rsidRDefault="002F2A72" w:rsidP="006E6DB9">
      <w:pPr>
        <w:ind w:left="357" w:hanging="357"/>
        <w:textAlignment w:val="baseline"/>
        <w:rPr>
          <w:bCs/>
          <w:szCs w:val="28"/>
        </w:rPr>
      </w:pPr>
      <w:r w:rsidRPr="006240F1">
        <w:rPr>
          <w:bCs/>
          <w:szCs w:val="28"/>
        </w:rPr>
        <w:t>15</w:t>
      </w:r>
      <w:r w:rsidR="002F47BA" w:rsidRPr="006240F1">
        <w:rPr>
          <w:bCs/>
          <w:szCs w:val="28"/>
        </w:rPr>
        <w:t xml:space="preserve">. Nguyen Huu Tuyen (2018), </w:t>
      </w:r>
      <w:r w:rsidR="002F47BA" w:rsidRPr="006240F1">
        <w:rPr>
          <w:szCs w:val="28"/>
        </w:rPr>
        <w:t>Designing experiential activity themes in teaching maths to lower secondary students congruent with the new general education curriculum in Vietnam, Acmerica</w:t>
      </w:r>
      <w:r w:rsidR="00676B87" w:rsidRPr="006240F1">
        <w:rPr>
          <w:szCs w:val="28"/>
        </w:rPr>
        <w:t>n</w:t>
      </w:r>
      <w:r w:rsidR="002F47BA" w:rsidRPr="006240F1">
        <w:rPr>
          <w:szCs w:val="28"/>
        </w:rPr>
        <w:t xml:space="preserve"> Journal of Educational Research, Vol. 6, N</w:t>
      </w:r>
      <w:r w:rsidR="002F47BA" w:rsidRPr="006240F1">
        <w:rPr>
          <w:szCs w:val="28"/>
          <w:vertAlign w:val="superscript"/>
        </w:rPr>
        <w:t xml:space="preserve">0 </w:t>
      </w:r>
      <w:r w:rsidR="002F47BA" w:rsidRPr="006240F1">
        <w:rPr>
          <w:bCs/>
          <w:szCs w:val="28"/>
        </w:rPr>
        <w:t>5, 396-402.</w:t>
      </w:r>
    </w:p>
    <w:p w:rsidR="00CE5443" w:rsidRPr="006240F1" w:rsidRDefault="002F2A72" w:rsidP="006E6DB9">
      <w:pPr>
        <w:ind w:left="357" w:hanging="357"/>
        <w:textAlignment w:val="baseline"/>
        <w:rPr>
          <w:b/>
          <w:bCs/>
          <w:szCs w:val="28"/>
        </w:rPr>
      </w:pPr>
      <w:r w:rsidRPr="006240F1">
        <w:rPr>
          <w:bCs/>
          <w:szCs w:val="28"/>
        </w:rPr>
        <w:t>16</w:t>
      </w:r>
      <w:r w:rsidR="002F47BA" w:rsidRPr="006240F1">
        <w:rPr>
          <w:bCs/>
          <w:szCs w:val="28"/>
        </w:rPr>
        <w:t xml:space="preserve">. Nguyen Huu Tuyen (2018), </w:t>
      </w:r>
      <w:r w:rsidR="002F47BA" w:rsidRPr="006240F1">
        <w:rPr>
          <w:bCs/>
          <w:i/>
          <w:szCs w:val="28"/>
        </w:rPr>
        <w:t xml:space="preserve">The process of approaching and implementing </w:t>
      </w:r>
      <w:r w:rsidR="002F47BA" w:rsidRPr="006240F1">
        <w:rPr>
          <w:bCs/>
          <w:i/>
          <w:spacing w:val="4"/>
          <w:szCs w:val="28"/>
        </w:rPr>
        <w:t>experiential learning for teaching maths to junior secondary school students in Viet Nam</w:t>
      </w:r>
      <w:r w:rsidR="002F47BA" w:rsidRPr="006240F1">
        <w:rPr>
          <w:bCs/>
          <w:spacing w:val="4"/>
          <w:szCs w:val="28"/>
        </w:rPr>
        <w:t>,</w:t>
      </w:r>
      <w:r w:rsidR="002F47BA" w:rsidRPr="006240F1">
        <w:rPr>
          <w:spacing w:val="4"/>
          <w:szCs w:val="28"/>
        </w:rPr>
        <w:t xml:space="preserve"> Acmerica</w:t>
      </w:r>
      <w:r w:rsidR="00676B87" w:rsidRPr="006240F1">
        <w:rPr>
          <w:spacing w:val="4"/>
          <w:szCs w:val="28"/>
        </w:rPr>
        <w:t>n</w:t>
      </w:r>
      <w:r w:rsidR="002F47BA" w:rsidRPr="006240F1">
        <w:rPr>
          <w:spacing w:val="4"/>
          <w:szCs w:val="28"/>
        </w:rPr>
        <w:t xml:space="preserve"> Journal of Educational Research, 2018, Vol. 6, N</w:t>
      </w:r>
      <w:r w:rsidR="002F47BA" w:rsidRPr="006240F1">
        <w:rPr>
          <w:spacing w:val="4"/>
          <w:szCs w:val="28"/>
          <w:vertAlign w:val="superscript"/>
        </w:rPr>
        <w:t xml:space="preserve">0 </w:t>
      </w:r>
      <w:r w:rsidR="002F47BA" w:rsidRPr="006240F1">
        <w:rPr>
          <w:bCs/>
          <w:spacing w:val="4"/>
          <w:szCs w:val="28"/>
        </w:rPr>
        <w:t>6,</w:t>
      </w:r>
      <w:r w:rsidR="002F47BA" w:rsidRPr="006240F1">
        <w:rPr>
          <w:bCs/>
          <w:szCs w:val="28"/>
        </w:rPr>
        <w:t xml:space="preserve"> pp. 877-882.</w:t>
      </w:r>
    </w:p>
    <w:p w:rsidR="00465CE2" w:rsidRPr="006240F1" w:rsidRDefault="00FE4235" w:rsidP="00CF3828">
      <w:pPr>
        <w:pStyle w:val="Heading1"/>
        <w:spacing w:line="360" w:lineRule="auto"/>
      </w:pPr>
      <w:r w:rsidRPr="006240F1">
        <w:br w:type="page"/>
      </w:r>
      <w:bookmarkStart w:id="552" w:name="_Toc28609011"/>
      <w:bookmarkStart w:id="553" w:name="_Toc28933636"/>
      <w:r w:rsidR="008E6C7D" w:rsidRPr="006240F1">
        <w:t>DANH MỤC TÀI LIỆU THAM KHẢO</w:t>
      </w:r>
      <w:bookmarkEnd w:id="552"/>
      <w:bookmarkEnd w:id="553"/>
    </w:p>
    <w:p w:rsidR="00492466" w:rsidRPr="006240F1" w:rsidRDefault="008E6C7D" w:rsidP="007F0BCA">
      <w:pPr>
        <w:ind w:left="357" w:hanging="357"/>
        <w:rPr>
          <w:b/>
          <w:bCs/>
          <w:lang w:val="vi-VN"/>
        </w:rPr>
      </w:pPr>
      <w:r w:rsidRPr="006240F1">
        <w:rPr>
          <w:b/>
          <w:bCs/>
          <w:lang w:val="vi-VN"/>
        </w:rPr>
        <w:t>TÀI LIỆU TIẾNG VIỆT</w:t>
      </w:r>
    </w:p>
    <w:p w:rsidR="009E5BC2" w:rsidRPr="006240F1" w:rsidRDefault="009E5BC2" w:rsidP="007F0BCA">
      <w:pPr>
        <w:pStyle w:val="ListParagraph"/>
        <w:numPr>
          <w:ilvl w:val="0"/>
          <w:numId w:val="32"/>
        </w:numPr>
        <w:spacing w:after="0" w:line="360" w:lineRule="auto"/>
        <w:ind w:left="357" w:hanging="357"/>
        <w:rPr>
          <w:szCs w:val="28"/>
          <w:lang w:val="vi-VN"/>
        </w:rPr>
      </w:pPr>
      <w:r w:rsidRPr="006240F1">
        <w:rPr>
          <w:szCs w:val="28"/>
          <w:lang w:val="vi-VN"/>
        </w:rPr>
        <w:t xml:space="preserve">Bernd Meier, Nguyễn Văn Cường (2011), </w:t>
      </w:r>
      <w:r w:rsidRPr="006240F1">
        <w:rPr>
          <w:i/>
          <w:iCs/>
          <w:szCs w:val="28"/>
          <w:lang w:val="vi-VN"/>
        </w:rPr>
        <w:t>Cơ sở đổi mới phương pháp dạy học</w:t>
      </w:r>
      <w:r w:rsidRPr="006240F1">
        <w:rPr>
          <w:szCs w:val="28"/>
          <w:lang w:val="vi-VN"/>
        </w:rPr>
        <w:t>, NXB Đại học Sư phạm Hà Nội - Đại học Potsdam.</w:t>
      </w:r>
    </w:p>
    <w:p w:rsidR="009E5BC2" w:rsidRPr="006240F1" w:rsidRDefault="009E5BC2" w:rsidP="007F0BCA">
      <w:pPr>
        <w:pStyle w:val="ListParagraph"/>
        <w:numPr>
          <w:ilvl w:val="0"/>
          <w:numId w:val="32"/>
        </w:numPr>
        <w:spacing w:after="0" w:line="360" w:lineRule="auto"/>
        <w:ind w:left="357" w:hanging="357"/>
        <w:rPr>
          <w:spacing w:val="-6"/>
          <w:szCs w:val="28"/>
          <w:lang w:val="vi-VN"/>
        </w:rPr>
      </w:pPr>
      <w:r w:rsidRPr="006240F1">
        <w:rPr>
          <w:spacing w:val="-6"/>
          <w:szCs w:val="28"/>
          <w:lang w:val="vi-VN"/>
        </w:rPr>
        <w:t xml:space="preserve">Bernd Meier, Nguyễn Văn Cường (2014), </w:t>
      </w:r>
      <w:r w:rsidRPr="006240F1">
        <w:rPr>
          <w:i/>
          <w:iCs/>
          <w:spacing w:val="-6"/>
          <w:szCs w:val="28"/>
          <w:lang w:val="vi-VN"/>
        </w:rPr>
        <w:t>Lý luận dạy học hiện đại - Cơ sở đổi mới mục tiêu, nội dung và phương pháp dạy học</w:t>
      </w:r>
      <w:r w:rsidRPr="006240F1">
        <w:rPr>
          <w:spacing w:val="-6"/>
          <w:szCs w:val="28"/>
          <w:lang w:val="vi-VN"/>
        </w:rPr>
        <w:t xml:space="preserve">, </w:t>
      </w:r>
      <w:r w:rsidR="00A502D2" w:rsidRPr="006240F1">
        <w:rPr>
          <w:spacing w:val="-6"/>
          <w:szCs w:val="28"/>
          <w:lang w:val="vi-VN"/>
        </w:rPr>
        <w:t xml:space="preserve"> </w:t>
      </w:r>
      <w:r w:rsidRPr="006240F1">
        <w:rPr>
          <w:spacing w:val="-6"/>
          <w:szCs w:val="28"/>
          <w:lang w:val="vi-VN"/>
        </w:rPr>
        <w:t>NXB Đại học Sư phạm.</w:t>
      </w:r>
    </w:p>
    <w:p w:rsidR="009E5BC2" w:rsidRPr="006240F1" w:rsidRDefault="009E5BC2" w:rsidP="007F0BCA">
      <w:pPr>
        <w:pStyle w:val="ListParagraph"/>
        <w:numPr>
          <w:ilvl w:val="0"/>
          <w:numId w:val="32"/>
        </w:numPr>
        <w:spacing w:after="0" w:line="360" w:lineRule="auto"/>
        <w:ind w:left="357" w:hanging="357"/>
        <w:rPr>
          <w:szCs w:val="28"/>
        </w:rPr>
      </w:pPr>
      <w:r w:rsidRPr="006240F1">
        <w:rPr>
          <w:szCs w:val="28"/>
          <w:lang w:val="vi-VN"/>
        </w:rPr>
        <w:t xml:space="preserve">Hồ Thanh Bình, Phạm Minh Hạc (Biên tập và dịch từ Tiếng Nga) (1978). </w:t>
      </w:r>
      <w:r w:rsidRPr="006240F1">
        <w:rPr>
          <w:i/>
          <w:szCs w:val="28"/>
          <w:lang w:val="vi-VN"/>
        </w:rPr>
        <w:t>Tâm lý học Liên Xô,</w:t>
      </w:r>
      <w:r w:rsidRPr="006240F1">
        <w:rPr>
          <w:szCs w:val="28"/>
          <w:lang w:val="vi-VN"/>
        </w:rPr>
        <w:t xml:space="preserve"> NXB Tiến bộ, 1978.</w:t>
      </w:r>
    </w:p>
    <w:p w:rsidR="009E5BC2" w:rsidRPr="006240F1" w:rsidRDefault="009E5BC2" w:rsidP="007F0BCA">
      <w:pPr>
        <w:pStyle w:val="ListParagraph"/>
        <w:numPr>
          <w:ilvl w:val="0"/>
          <w:numId w:val="32"/>
        </w:numPr>
        <w:spacing w:after="0" w:line="360" w:lineRule="auto"/>
        <w:ind w:left="357" w:hanging="357"/>
        <w:rPr>
          <w:szCs w:val="28"/>
        </w:rPr>
      </w:pPr>
      <w:r w:rsidRPr="006240F1">
        <w:rPr>
          <w:szCs w:val="28"/>
          <w:lang w:val="vi-VN"/>
        </w:rPr>
        <w:t>Nguyễn Thanh Bình (2017)</w:t>
      </w:r>
      <w:r w:rsidR="0050534E" w:rsidRPr="006240F1">
        <w:rPr>
          <w:szCs w:val="28"/>
        </w:rPr>
        <w:t>,</w:t>
      </w:r>
      <w:r w:rsidR="00A502D2" w:rsidRPr="006240F1">
        <w:rPr>
          <w:szCs w:val="28"/>
        </w:rPr>
        <w:t xml:space="preserve"> </w:t>
      </w:r>
      <w:r w:rsidR="0050534E" w:rsidRPr="006240F1">
        <w:rPr>
          <w:szCs w:val="28"/>
        </w:rPr>
        <w:t>“</w:t>
      </w:r>
      <w:r w:rsidRPr="006240F1">
        <w:rPr>
          <w:iCs/>
          <w:szCs w:val="28"/>
          <w:lang w:val="vi-VN"/>
        </w:rPr>
        <w:t>Yêu cầu trong thiết kế, tổ chức hoạt động giáo dục dựa vào trải nghiệm</w:t>
      </w:r>
      <w:r w:rsidR="0050534E" w:rsidRPr="006240F1">
        <w:rPr>
          <w:iCs/>
          <w:szCs w:val="28"/>
        </w:rPr>
        <w:t>”,</w:t>
      </w:r>
      <w:r w:rsidR="00A502D2" w:rsidRPr="006240F1">
        <w:rPr>
          <w:iCs/>
          <w:szCs w:val="28"/>
        </w:rPr>
        <w:t xml:space="preserve"> </w:t>
      </w:r>
      <w:r w:rsidRPr="006240F1">
        <w:rPr>
          <w:i/>
          <w:szCs w:val="28"/>
          <w:lang w:val="vi-VN"/>
        </w:rPr>
        <w:t>Tạp chí Khoa học</w:t>
      </w:r>
      <w:r w:rsidRPr="006240F1">
        <w:rPr>
          <w:szCs w:val="28"/>
          <w:lang w:val="vi-VN"/>
        </w:rPr>
        <w:t>, Trường Đại học Sư phạm Hà Nội, 62(1A), tr. 66-73.</w:t>
      </w:r>
    </w:p>
    <w:p w:rsidR="009E5BC2" w:rsidRPr="006240F1" w:rsidRDefault="009E5BC2" w:rsidP="007F0BCA">
      <w:pPr>
        <w:pStyle w:val="ListParagraph"/>
        <w:numPr>
          <w:ilvl w:val="0"/>
          <w:numId w:val="32"/>
        </w:numPr>
        <w:spacing w:after="0" w:line="360" w:lineRule="auto"/>
        <w:ind w:left="357" w:hanging="357"/>
        <w:rPr>
          <w:szCs w:val="28"/>
        </w:rPr>
      </w:pPr>
      <w:r w:rsidRPr="006240F1">
        <w:rPr>
          <w:szCs w:val="28"/>
          <w:lang w:val="vi-VN"/>
        </w:rPr>
        <w:t xml:space="preserve">Bộ Giáo dục và Đào tạo (2017), </w:t>
      </w:r>
      <w:r w:rsidRPr="006240F1">
        <w:rPr>
          <w:i/>
          <w:iCs/>
          <w:szCs w:val="28"/>
          <w:lang w:val="vi-VN"/>
        </w:rPr>
        <w:t xml:space="preserve">Chương trình giáo dục phổ thông, Chương trình tổng thể, </w:t>
      </w:r>
      <w:r w:rsidRPr="006240F1">
        <w:rPr>
          <w:szCs w:val="28"/>
          <w:lang w:val="vi-VN"/>
        </w:rPr>
        <w:t>Tháng 7 năm 2017.</w:t>
      </w:r>
    </w:p>
    <w:p w:rsidR="009E5BC2" w:rsidRPr="006240F1" w:rsidRDefault="009E5BC2" w:rsidP="007F0BCA">
      <w:pPr>
        <w:pStyle w:val="ListParagraph"/>
        <w:numPr>
          <w:ilvl w:val="0"/>
          <w:numId w:val="32"/>
        </w:numPr>
        <w:spacing w:after="0" w:line="360" w:lineRule="auto"/>
        <w:ind w:left="357" w:hanging="357"/>
        <w:rPr>
          <w:szCs w:val="28"/>
        </w:rPr>
      </w:pPr>
      <w:r w:rsidRPr="006240F1">
        <w:rPr>
          <w:szCs w:val="28"/>
          <w:lang w:val="vi-VN"/>
        </w:rPr>
        <w:t xml:space="preserve">Bộ Giáo dục và Đào tạo (2014), </w:t>
      </w:r>
      <w:r w:rsidRPr="006240F1">
        <w:rPr>
          <w:i/>
          <w:iCs/>
          <w:szCs w:val="28"/>
          <w:lang w:val="vi-VN"/>
        </w:rPr>
        <w:t>Kỷ yếu hội thảo hoạt động trải nghiệm sáng tạo của học sinh phổ thông</w:t>
      </w:r>
      <w:r w:rsidRPr="006240F1">
        <w:rPr>
          <w:szCs w:val="28"/>
          <w:lang w:val="vi-VN"/>
        </w:rPr>
        <w:t>, Hà Nội, tháng 8/2014.</w:t>
      </w:r>
    </w:p>
    <w:p w:rsidR="009E5BC2" w:rsidRPr="006240F1" w:rsidRDefault="009E5BC2" w:rsidP="007F0BCA">
      <w:pPr>
        <w:pStyle w:val="ListParagraph"/>
        <w:numPr>
          <w:ilvl w:val="0"/>
          <w:numId w:val="32"/>
        </w:numPr>
        <w:spacing w:after="0" w:line="360" w:lineRule="auto"/>
        <w:ind w:left="357" w:hanging="357"/>
        <w:rPr>
          <w:szCs w:val="28"/>
        </w:rPr>
      </w:pPr>
      <w:r w:rsidRPr="006240F1">
        <w:rPr>
          <w:szCs w:val="28"/>
          <w:lang w:val="vi-VN"/>
        </w:rPr>
        <w:t xml:space="preserve">Bộ Giáo dục và Đào tạo (2015), </w:t>
      </w:r>
      <w:r w:rsidRPr="006240F1">
        <w:rPr>
          <w:i/>
          <w:iCs/>
          <w:szCs w:val="28"/>
          <w:lang w:val="vi-VN"/>
        </w:rPr>
        <w:t xml:space="preserve">Tài liệu tập huấn: Kỹ năng xây dựng và tổ chức các hoạt động trải nghiệm sáng tạo trong trường tiểu học, </w:t>
      </w:r>
      <w:r w:rsidRPr="006240F1">
        <w:rPr>
          <w:szCs w:val="28"/>
          <w:lang w:val="vi-VN"/>
        </w:rPr>
        <w:t>NXB Đại học Sư phạm, Hà Nội.</w:t>
      </w:r>
    </w:p>
    <w:p w:rsidR="009E5BC2" w:rsidRPr="006240F1" w:rsidRDefault="009E5BC2" w:rsidP="007F0BCA">
      <w:pPr>
        <w:pStyle w:val="ListParagraph"/>
        <w:numPr>
          <w:ilvl w:val="0"/>
          <w:numId w:val="32"/>
        </w:numPr>
        <w:spacing w:after="0" w:line="360" w:lineRule="auto"/>
        <w:ind w:left="357" w:hanging="357"/>
        <w:rPr>
          <w:szCs w:val="28"/>
        </w:rPr>
      </w:pPr>
      <w:r w:rsidRPr="006240F1">
        <w:rPr>
          <w:szCs w:val="28"/>
          <w:lang w:val="vi-VN"/>
        </w:rPr>
        <w:t>Bộ Giáo dục và Đào tạ</w:t>
      </w:r>
      <w:r w:rsidR="00A502D2" w:rsidRPr="006240F1">
        <w:rPr>
          <w:szCs w:val="28"/>
          <w:lang w:val="vi-VN"/>
        </w:rPr>
        <w:t xml:space="preserve">o (2015), </w:t>
      </w:r>
      <w:r w:rsidRPr="006240F1">
        <w:rPr>
          <w:i/>
          <w:iCs/>
          <w:szCs w:val="28"/>
          <w:lang w:val="vi-VN"/>
        </w:rPr>
        <w:t>Tài liệu tập huấn: Kỹ năng xây dựng và tổ chức các hoạt động trải nghiệm sáng tạo trong trường trung học.</w:t>
      </w:r>
    </w:p>
    <w:p w:rsidR="009E5BC2" w:rsidRPr="006240F1" w:rsidRDefault="009E5BC2" w:rsidP="007F0BCA">
      <w:pPr>
        <w:pStyle w:val="ListParagraph"/>
        <w:numPr>
          <w:ilvl w:val="0"/>
          <w:numId w:val="32"/>
        </w:numPr>
        <w:spacing w:after="0" w:line="360" w:lineRule="auto"/>
        <w:ind w:left="357" w:hanging="357"/>
        <w:rPr>
          <w:szCs w:val="28"/>
          <w:lang w:val="vi-VN"/>
        </w:rPr>
      </w:pPr>
      <w:r w:rsidRPr="006240F1">
        <w:rPr>
          <w:szCs w:val="28"/>
          <w:lang w:val="vi-VN"/>
        </w:rPr>
        <w:t xml:space="preserve">Bộ Giáo dục và Đạo tạo (Dự án RGEP), Ngân hàng thế giới (2017). </w:t>
      </w:r>
      <w:r w:rsidRPr="006240F1">
        <w:rPr>
          <w:i/>
          <w:iCs/>
          <w:szCs w:val="28"/>
          <w:lang w:val="vi-VN"/>
        </w:rPr>
        <w:t>Kỷ yếu Hội thảo: Kinh nghiệm quốc tế về xây dựng chương trình giáo dục phổ thông tổng thể và vận dụng vào Việt Nam</w:t>
      </w:r>
      <w:r w:rsidRPr="006240F1">
        <w:rPr>
          <w:szCs w:val="28"/>
          <w:lang w:val="vi-VN"/>
        </w:rPr>
        <w:t>, Hà Nội, 10-12/01/2017.</w:t>
      </w:r>
    </w:p>
    <w:p w:rsidR="009E5BC2" w:rsidRPr="006240F1" w:rsidRDefault="009E5BC2" w:rsidP="00DD09B1">
      <w:pPr>
        <w:pStyle w:val="ListParagraph"/>
        <w:numPr>
          <w:ilvl w:val="0"/>
          <w:numId w:val="32"/>
        </w:numPr>
        <w:tabs>
          <w:tab w:val="left" w:pos="426"/>
        </w:tabs>
        <w:spacing w:after="0" w:line="360" w:lineRule="auto"/>
        <w:ind w:left="357" w:hanging="357"/>
        <w:rPr>
          <w:spacing w:val="4"/>
          <w:szCs w:val="28"/>
          <w:lang w:val="vi-VN"/>
        </w:rPr>
      </w:pPr>
      <w:r w:rsidRPr="006240F1">
        <w:rPr>
          <w:spacing w:val="4"/>
          <w:szCs w:val="28"/>
          <w:lang w:val="vi-VN"/>
        </w:rPr>
        <w:t xml:space="preserve">Nguyễn Hữu Châu (2005), </w:t>
      </w:r>
      <w:r w:rsidRPr="006240F1">
        <w:rPr>
          <w:iCs/>
          <w:spacing w:val="4"/>
          <w:szCs w:val="28"/>
          <w:lang w:val="vi-VN"/>
        </w:rPr>
        <w:t>“Dạy học kiến tạo, vai trò của người học và quan điểm kiến tạo trong dạy học”</w:t>
      </w:r>
      <w:r w:rsidRPr="006240F1">
        <w:rPr>
          <w:spacing w:val="4"/>
          <w:szCs w:val="28"/>
          <w:lang w:val="vi-VN"/>
        </w:rPr>
        <w:t>,</w:t>
      </w:r>
      <w:r w:rsidR="00A502D2" w:rsidRPr="006240F1">
        <w:rPr>
          <w:spacing w:val="4"/>
          <w:szCs w:val="28"/>
          <w:lang w:val="vi-VN"/>
        </w:rPr>
        <w:t xml:space="preserve"> </w:t>
      </w:r>
      <w:r w:rsidRPr="006240F1">
        <w:rPr>
          <w:i/>
          <w:spacing w:val="4"/>
          <w:szCs w:val="28"/>
          <w:lang w:val="vi-VN"/>
        </w:rPr>
        <w:t>Tạp chí Dạy và Học ngày nay</w:t>
      </w:r>
      <w:r w:rsidRPr="006240F1">
        <w:rPr>
          <w:spacing w:val="4"/>
          <w:szCs w:val="28"/>
          <w:lang w:val="vi-VN"/>
        </w:rPr>
        <w:t>, số 5/2005, Hà Nội.</w:t>
      </w:r>
    </w:p>
    <w:p w:rsidR="009E5BC2" w:rsidRPr="006240F1" w:rsidRDefault="00053EE4" w:rsidP="007F0BCA">
      <w:pPr>
        <w:pStyle w:val="ListParagraph"/>
        <w:numPr>
          <w:ilvl w:val="0"/>
          <w:numId w:val="32"/>
        </w:numPr>
        <w:spacing w:after="0" w:line="360" w:lineRule="auto"/>
        <w:ind w:left="357" w:hanging="357"/>
        <w:rPr>
          <w:szCs w:val="28"/>
          <w:lang w:val="vi-VN"/>
        </w:rPr>
      </w:pPr>
      <w:r w:rsidRPr="006240F1">
        <w:rPr>
          <w:szCs w:val="28"/>
          <w:lang w:val="vi-VN"/>
        </w:rPr>
        <w:t xml:space="preserve"> </w:t>
      </w:r>
      <w:r w:rsidR="009E5BC2" w:rsidRPr="006240F1">
        <w:rPr>
          <w:szCs w:val="28"/>
          <w:lang w:val="vi-VN"/>
        </w:rPr>
        <w:t>Nguyễn Hữu Châu, Cao Thị Hà (2003)</w:t>
      </w:r>
      <w:r w:rsidR="0050534E" w:rsidRPr="006240F1">
        <w:rPr>
          <w:szCs w:val="28"/>
          <w:lang w:val="vi-VN"/>
        </w:rPr>
        <w:t>,</w:t>
      </w:r>
      <w:r w:rsidR="001770D5" w:rsidRPr="006240F1">
        <w:rPr>
          <w:szCs w:val="28"/>
          <w:lang w:val="vi-VN"/>
        </w:rPr>
        <w:t xml:space="preserve"> </w:t>
      </w:r>
      <w:r w:rsidR="0050534E" w:rsidRPr="006240F1">
        <w:rPr>
          <w:i/>
          <w:szCs w:val="28"/>
          <w:lang w:val="vi-VN"/>
        </w:rPr>
        <w:t>“</w:t>
      </w:r>
      <w:r w:rsidR="009E5BC2" w:rsidRPr="006240F1">
        <w:rPr>
          <w:i/>
          <w:iCs/>
          <w:szCs w:val="28"/>
          <w:lang w:val="vi-VN"/>
        </w:rPr>
        <w:t>Dạy học Toán ở trường phổ thông theo quan điểm kiến tạo</w:t>
      </w:r>
      <w:r w:rsidR="0050534E" w:rsidRPr="006240F1">
        <w:rPr>
          <w:i/>
          <w:iCs/>
          <w:szCs w:val="28"/>
          <w:lang w:val="vi-VN"/>
        </w:rPr>
        <w:t>”</w:t>
      </w:r>
      <w:r w:rsidR="009E5BC2" w:rsidRPr="006240F1">
        <w:rPr>
          <w:i/>
          <w:szCs w:val="28"/>
          <w:lang w:val="vi-VN"/>
        </w:rPr>
        <w:t>,</w:t>
      </w:r>
      <w:r w:rsidR="001770D5" w:rsidRPr="006240F1">
        <w:rPr>
          <w:i/>
          <w:szCs w:val="28"/>
          <w:lang w:val="vi-VN"/>
        </w:rPr>
        <w:t xml:space="preserve"> </w:t>
      </w:r>
      <w:r w:rsidR="009E5BC2" w:rsidRPr="006240F1">
        <w:rPr>
          <w:i/>
          <w:szCs w:val="28"/>
          <w:lang w:val="vi-VN"/>
        </w:rPr>
        <w:t>Tạp chí Giáo dục</w:t>
      </w:r>
      <w:r w:rsidR="009E5BC2" w:rsidRPr="006240F1">
        <w:rPr>
          <w:szCs w:val="28"/>
          <w:lang w:val="vi-VN"/>
        </w:rPr>
        <w:t>, số 60 (6/2003).</w:t>
      </w:r>
    </w:p>
    <w:p w:rsidR="009E5BC2" w:rsidRPr="006240F1" w:rsidRDefault="00053EE4" w:rsidP="00DD09B1">
      <w:pPr>
        <w:pStyle w:val="ListParagraph"/>
        <w:numPr>
          <w:ilvl w:val="0"/>
          <w:numId w:val="32"/>
        </w:numPr>
        <w:spacing w:after="0" w:line="379" w:lineRule="auto"/>
        <w:ind w:left="357" w:hanging="357"/>
        <w:rPr>
          <w:szCs w:val="28"/>
          <w:lang w:val="vi-VN"/>
        </w:rPr>
      </w:pPr>
      <w:r w:rsidRPr="006240F1">
        <w:rPr>
          <w:szCs w:val="28"/>
          <w:lang w:val="vi-VN"/>
        </w:rPr>
        <w:t xml:space="preserve"> </w:t>
      </w:r>
      <w:r w:rsidR="009E5BC2" w:rsidRPr="006240F1">
        <w:rPr>
          <w:szCs w:val="28"/>
          <w:lang w:val="vi-VN"/>
        </w:rPr>
        <w:t>Nguyễn Hữu Châu (2005)</w:t>
      </w:r>
      <w:r w:rsidR="008C568F" w:rsidRPr="006240F1">
        <w:rPr>
          <w:szCs w:val="28"/>
          <w:lang w:val="vi-VN"/>
        </w:rPr>
        <w:t>,</w:t>
      </w:r>
      <w:r w:rsidR="00A502D2" w:rsidRPr="006240F1">
        <w:rPr>
          <w:szCs w:val="28"/>
          <w:lang w:val="vi-VN"/>
        </w:rPr>
        <w:t xml:space="preserve"> </w:t>
      </w:r>
      <w:r w:rsidR="009E5BC2" w:rsidRPr="006240F1">
        <w:rPr>
          <w:i/>
          <w:iCs/>
          <w:szCs w:val="28"/>
          <w:lang w:val="vi-VN"/>
        </w:rPr>
        <w:t>Những vấn đề cơ bản về chương trình và quá trình dạy học</w:t>
      </w:r>
      <w:r w:rsidR="009E5BC2" w:rsidRPr="006240F1">
        <w:rPr>
          <w:szCs w:val="28"/>
          <w:lang w:val="vi-VN"/>
        </w:rPr>
        <w:t>, NXB Giáo dục.</w:t>
      </w:r>
    </w:p>
    <w:p w:rsidR="009E5BC2" w:rsidRPr="006240F1" w:rsidRDefault="00053EE4" w:rsidP="00DD09B1">
      <w:pPr>
        <w:pStyle w:val="ListParagraph"/>
        <w:numPr>
          <w:ilvl w:val="0"/>
          <w:numId w:val="32"/>
        </w:numPr>
        <w:spacing w:after="0" w:line="379" w:lineRule="auto"/>
        <w:ind w:left="357" w:hanging="357"/>
        <w:rPr>
          <w:szCs w:val="28"/>
          <w:lang w:val="vi-VN"/>
        </w:rPr>
      </w:pPr>
      <w:r w:rsidRPr="006240F1">
        <w:rPr>
          <w:szCs w:val="28"/>
          <w:lang w:val="vi-VN"/>
        </w:rPr>
        <w:t xml:space="preserve"> </w:t>
      </w:r>
      <w:r w:rsidR="009E5BC2" w:rsidRPr="006240F1">
        <w:rPr>
          <w:szCs w:val="28"/>
          <w:lang w:val="vi-VN"/>
        </w:rPr>
        <w:t>Vũ Quốc Chung - Nguyễn Văn Khải - Cary J. Trexler - James Cameron - John Timothy Denny - Nguyễn Bá Kim - Norio Kato - Peter Thursby - Sean Mcgough - Ryuichi Sugiyama - Teresa San Buenaventura (2011)</w:t>
      </w:r>
      <w:r w:rsidR="008C568F" w:rsidRPr="006240F1">
        <w:rPr>
          <w:szCs w:val="28"/>
          <w:lang w:val="vi-VN"/>
        </w:rPr>
        <w:t>,</w:t>
      </w:r>
      <w:r w:rsidR="001770D5" w:rsidRPr="006240F1">
        <w:rPr>
          <w:szCs w:val="28"/>
          <w:lang w:val="vi-VN"/>
        </w:rPr>
        <w:t xml:space="preserve"> </w:t>
      </w:r>
      <w:r w:rsidR="009E5BC2" w:rsidRPr="006240F1">
        <w:rPr>
          <w:i/>
          <w:iCs/>
          <w:szCs w:val="28"/>
          <w:lang w:val="vi-VN"/>
        </w:rPr>
        <w:t>Tài liệu hướng dẫn tăng cường năng lực sư phạm cho giảng viên các trường đào tạo giáo viên trung học phổ thông và trung cấp chuyên nghiệp</w:t>
      </w:r>
      <w:r w:rsidR="009E5BC2" w:rsidRPr="006240F1">
        <w:rPr>
          <w:szCs w:val="28"/>
          <w:lang w:val="vi-VN"/>
        </w:rPr>
        <w:t>, NXB Giáo dục Việt Nam.</w:t>
      </w:r>
    </w:p>
    <w:p w:rsidR="009E5BC2" w:rsidRPr="006240F1" w:rsidRDefault="00053EE4" w:rsidP="00DD09B1">
      <w:pPr>
        <w:pStyle w:val="ListParagraph"/>
        <w:numPr>
          <w:ilvl w:val="0"/>
          <w:numId w:val="32"/>
        </w:numPr>
        <w:spacing w:after="0" w:line="379" w:lineRule="auto"/>
        <w:ind w:left="357" w:hanging="357"/>
        <w:rPr>
          <w:szCs w:val="28"/>
          <w:lang w:val="vi-VN"/>
        </w:rPr>
      </w:pPr>
      <w:r w:rsidRPr="006240F1">
        <w:rPr>
          <w:szCs w:val="28"/>
          <w:lang w:val="vi-VN"/>
        </w:rPr>
        <w:t xml:space="preserve"> </w:t>
      </w:r>
      <w:r w:rsidR="009E5BC2" w:rsidRPr="006240F1">
        <w:rPr>
          <w:szCs w:val="28"/>
          <w:lang w:val="vi-VN"/>
        </w:rPr>
        <w:t>Vũ Quố</w:t>
      </w:r>
      <w:r w:rsidR="008C568F" w:rsidRPr="006240F1">
        <w:rPr>
          <w:szCs w:val="28"/>
          <w:lang w:val="vi-VN"/>
        </w:rPr>
        <w:t>c Chung (2016),</w:t>
      </w:r>
      <w:r w:rsidR="001770D5" w:rsidRPr="006240F1">
        <w:rPr>
          <w:szCs w:val="28"/>
          <w:lang w:val="vi-VN"/>
        </w:rPr>
        <w:t xml:space="preserve"> </w:t>
      </w:r>
      <w:r w:rsidR="009E5BC2" w:rsidRPr="006240F1">
        <w:rPr>
          <w:i/>
          <w:iCs/>
          <w:szCs w:val="28"/>
          <w:lang w:val="vi-VN"/>
        </w:rPr>
        <w:t>Hoạt động trải nghiệm trong dạy học Toán ở trường phổ thông</w:t>
      </w:r>
      <w:r w:rsidR="009E5BC2" w:rsidRPr="006240F1">
        <w:rPr>
          <w:szCs w:val="28"/>
          <w:lang w:val="vi-VN"/>
        </w:rPr>
        <w:t>, Bài giảng, Tháng 5/2016.</w:t>
      </w:r>
    </w:p>
    <w:p w:rsidR="009E5BC2" w:rsidRPr="006240F1" w:rsidRDefault="00053EE4" w:rsidP="00DD09B1">
      <w:pPr>
        <w:pStyle w:val="ListParagraph"/>
        <w:numPr>
          <w:ilvl w:val="0"/>
          <w:numId w:val="32"/>
        </w:numPr>
        <w:spacing w:after="0" w:line="379" w:lineRule="auto"/>
        <w:ind w:left="357" w:hanging="357"/>
        <w:rPr>
          <w:szCs w:val="28"/>
          <w:lang w:val="vi-VN"/>
        </w:rPr>
      </w:pPr>
      <w:r w:rsidRPr="006240F1">
        <w:rPr>
          <w:szCs w:val="28"/>
          <w:lang w:val="vi-VN"/>
        </w:rPr>
        <w:t xml:space="preserve"> </w:t>
      </w:r>
      <w:r w:rsidR="009E5BC2" w:rsidRPr="006240F1">
        <w:rPr>
          <w:szCs w:val="28"/>
          <w:lang w:val="vi-VN"/>
        </w:rPr>
        <w:t xml:space="preserve">Hoàng Chúng (1997), </w:t>
      </w:r>
      <w:r w:rsidR="009E5BC2" w:rsidRPr="006240F1">
        <w:rPr>
          <w:i/>
          <w:iCs/>
          <w:szCs w:val="28"/>
          <w:lang w:val="vi-VN"/>
        </w:rPr>
        <w:t>Phương pháp dạy học Toán ở trường Phổ thông Trung học cơ sở</w:t>
      </w:r>
      <w:r w:rsidR="009E5BC2" w:rsidRPr="006240F1">
        <w:rPr>
          <w:szCs w:val="28"/>
          <w:lang w:val="vi-VN"/>
        </w:rPr>
        <w:t xml:space="preserve"> - Tái bản lần thứ nhất, NXB Giáo dục.</w:t>
      </w:r>
    </w:p>
    <w:p w:rsidR="009E5BC2" w:rsidRPr="006240F1" w:rsidRDefault="00053EE4" w:rsidP="00DD09B1">
      <w:pPr>
        <w:pStyle w:val="ListParagraph"/>
        <w:numPr>
          <w:ilvl w:val="0"/>
          <w:numId w:val="32"/>
        </w:numPr>
        <w:spacing w:after="0" w:line="379" w:lineRule="auto"/>
        <w:ind w:left="357" w:hanging="357"/>
        <w:rPr>
          <w:szCs w:val="28"/>
          <w:lang w:val="vi-VN"/>
        </w:rPr>
      </w:pPr>
      <w:r w:rsidRPr="006240F1">
        <w:rPr>
          <w:szCs w:val="28"/>
          <w:lang w:val="vi-VN"/>
        </w:rPr>
        <w:t xml:space="preserve"> </w:t>
      </w:r>
      <w:r w:rsidR="009E5BC2" w:rsidRPr="006240F1">
        <w:rPr>
          <w:szCs w:val="28"/>
          <w:lang w:val="vi-VN"/>
        </w:rPr>
        <w:t>Bùi Ngọc Diệ</w:t>
      </w:r>
      <w:r w:rsidR="008C568F" w:rsidRPr="006240F1">
        <w:rPr>
          <w:szCs w:val="28"/>
          <w:lang w:val="vi-VN"/>
        </w:rPr>
        <w:t>p (2015),</w:t>
      </w:r>
      <w:r w:rsidR="00A502D2" w:rsidRPr="006240F1">
        <w:rPr>
          <w:szCs w:val="28"/>
          <w:lang w:val="vi-VN"/>
        </w:rPr>
        <w:t xml:space="preserve"> </w:t>
      </w:r>
      <w:r w:rsidR="008C568F" w:rsidRPr="006240F1">
        <w:rPr>
          <w:szCs w:val="28"/>
          <w:lang w:val="vi-VN"/>
        </w:rPr>
        <w:t>“</w:t>
      </w:r>
      <w:r w:rsidR="009E5BC2" w:rsidRPr="006240F1">
        <w:rPr>
          <w:szCs w:val="28"/>
          <w:lang w:val="vi-VN"/>
        </w:rPr>
        <w:t xml:space="preserve">Hình Thức tổ chức các hoạt động trải nghiệm sáng </w:t>
      </w:r>
      <w:r w:rsidR="009E5BC2" w:rsidRPr="006240F1">
        <w:rPr>
          <w:spacing w:val="-6"/>
          <w:szCs w:val="28"/>
          <w:lang w:val="vi-VN"/>
        </w:rPr>
        <w:t>tạo trong nhà trường phổ thông</w:t>
      </w:r>
      <w:r w:rsidR="008C568F" w:rsidRPr="006240F1">
        <w:rPr>
          <w:spacing w:val="-6"/>
          <w:szCs w:val="28"/>
          <w:lang w:val="vi-VN"/>
        </w:rPr>
        <w:t>”,</w:t>
      </w:r>
      <w:r w:rsidR="00A502D2" w:rsidRPr="006240F1">
        <w:rPr>
          <w:spacing w:val="-6"/>
          <w:szCs w:val="28"/>
          <w:lang w:val="vi-VN"/>
        </w:rPr>
        <w:t xml:space="preserve"> </w:t>
      </w:r>
      <w:r w:rsidR="009E5BC2" w:rsidRPr="006240F1">
        <w:rPr>
          <w:i/>
          <w:spacing w:val="-6"/>
          <w:szCs w:val="28"/>
          <w:lang w:val="vi-VN"/>
        </w:rPr>
        <w:t>Tạp chí Khoa học Giáo dục,</w:t>
      </w:r>
      <w:r w:rsidR="009E5BC2" w:rsidRPr="006240F1">
        <w:rPr>
          <w:spacing w:val="-6"/>
          <w:szCs w:val="28"/>
          <w:lang w:val="vi-VN"/>
        </w:rPr>
        <w:t xml:space="preserve"> Số 113, Tr. 115.</w:t>
      </w:r>
    </w:p>
    <w:p w:rsidR="009E5BC2" w:rsidRPr="006240F1" w:rsidRDefault="00053EE4" w:rsidP="00DD09B1">
      <w:pPr>
        <w:pStyle w:val="ListParagraph"/>
        <w:numPr>
          <w:ilvl w:val="0"/>
          <w:numId w:val="32"/>
        </w:numPr>
        <w:spacing w:after="0" w:line="379" w:lineRule="auto"/>
        <w:ind w:left="357" w:hanging="357"/>
        <w:rPr>
          <w:szCs w:val="28"/>
          <w:lang w:val="vi-VN"/>
        </w:rPr>
      </w:pPr>
      <w:r w:rsidRPr="006240F1">
        <w:rPr>
          <w:szCs w:val="28"/>
          <w:lang w:val="vi-VN"/>
        </w:rPr>
        <w:t xml:space="preserve"> </w:t>
      </w:r>
      <w:r w:rsidR="009E5BC2" w:rsidRPr="006240F1">
        <w:rPr>
          <w:szCs w:val="28"/>
          <w:lang w:val="vi-VN"/>
        </w:rPr>
        <w:t>Dự án giáo dục môi trường tại Hà Nộ</w:t>
      </w:r>
      <w:r w:rsidR="00880265" w:rsidRPr="006240F1">
        <w:rPr>
          <w:szCs w:val="28"/>
          <w:lang w:val="vi-VN"/>
        </w:rPr>
        <w:t>i (</w:t>
      </w:r>
      <w:r w:rsidR="009E5BC2" w:rsidRPr="006240F1">
        <w:rPr>
          <w:szCs w:val="28"/>
          <w:lang w:val="vi-VN"/>
        </w:rPr>
        <w:t>2006</w:t>
      </w:r>
      <w:r w:rsidR="00880265" w:rsidRPr="006240F1">
        <w:rPr>
          <w:szCs w:val="28"/>
          <w:lang w:val="vi-VN"/>
        </w:rPr>
        <w:t>)</w:t>
      </w:r>
      <w:r w:rsidR="008C568F" w:rsidRPr="006240F1">
        <w:rPr>
          <w:szCs w:val="28"/>
          <w:lang w:val="vi-VN"/>
        </w:rPr>
        <w:t>,</w:t>
      </w:r>
      <w:r w:rsidR="00880265" w:rsidRPr="006240F1">
        <w:rPr>
          <w:szCs w:val="28"/>
          <w:lang w:val="vi-VN"/>
        </w:rPr>
        <w:t xml:space="preserve"> </w:t>
      </w:r>
      <w:r w:rsidR="009E5BC2" w:rsidRPr="006240F1">
        <w:rPr>
          <w:i/>
          <w:iCs/>
          <w:szCs w:val="28"/>
          <w:lang w:val="vi-VN"/>
        </w:rPr>
        <w:t>Học mà chơi, chơi mà học</w:t>
      </w:r>
      <w:r w:rsidR="009E5BC2" w:rsidRPr="006240F1">
        <w:rPr>
          <w:szCs w:val="28"/>
          <w:lang w:val="vi-VN"/>
        </w:rPr>
        <w:t>, Tổ chức con người và thiên nhiên, Hà Nội.</w:t>
      </w:r>
    </w:p>
    <w:p w:rsidR="009E5BC2" w:rsidRPr="006240F1" w:rsidRDefault="00053EE4" w:rsidP="00DD09B1">
      <w:pPr>
        <w:pStyle w:val="ListParagraph"/>
        <w:numPr>
          <w:ilvl w:val="0"/>
          <w:numId w:val="32"/>
        </w:numPr>
        <w:spacing w:after="0" w:line="379" w:lineRule="auto"/>
        <w:ind w:left="357" w:hanging="357"/>
        <w:rPr>
          <w:szCs w:val="28"/>
          <w:lang w:val="vi-VN"/>
        </w:rPr>
      </w:pPr>
      <w:r w:rsidRPr="006240F1">
        <w:rPr>
          <w:szCs w:val="28"/>
          <w:lang w:val="vi-VN"/>
        </w:rPr>
        <w:t xml:space="preserve"> </w:t>
      </w:r>
      <w:r w:rsidR="009E5BC2" w:rsidRPr="006240F1">
        <w:rPr>
          <w:szCs w:val="28"/>
          <w:lang w:val="vi-VN"/>
        </w:rPr>
        <w:t xml:space="preserve">Ngô Thị Thu Dung (2014), “Cơ sở phương pháp luận nghiên cứu hoạt động giáo dục trải nghiệm sáng tạo”, </w:t>
      </w:r>
      <w:r w:rsidR="009E5BC2" w:rsidRPr="006240F1">
        <w:rPr>
          <w:i/>
          <w:szCs w:val="28"/>
          <w:lang w:val="vi-VN"/>
        </w:rPr>
        <w:t>Kỷ yếu Hội thảo hoạt động trải nghiệm sáng tạo của học sinh phổ thông</w:t>
      </w:r>
      <w:r w:rsidR="009E5BC2" w:rsidRPr="006240F1">
        <w:rPr>
          <w:szCs w:val="28"/>
          <w:lang w:val="vi-VN"/>
        </w:rPr>
        <w:t>, Bộ Giáo dục và Đào tạo, tháng 8/2014, Hà Nội.</w:t>
      </w:r>
    </w:p>
    <w:p w:rsidR="009E5BC2" w:rsidRPr="006240F1" w:rsidRDefault="00053EE4" w:rsidP="00DD09B1">
      <w:pPr>
        <w:pStyle w:val="ListParagraph"/>
        <w:numPr>
          <w:ilvl w:val="0"/>
          <w:numId w:val="32"/>
        </w:numPr>
        <w:spacing w:after="0" w:line="379" w:lineRule="auto"/>
        <w:ind w:left="357" w:hanging="357"/>
        <w:rPr>
          <w:szCs w:val="28"/>
          <w:lang w:val="vi-VN"/>
        </w:rPr>
      </w:pPr>
      <w:r w:rsidRPr="006240F1">
        <w:rPr>
          <w:szCs w:val="28"/>
          <w:lang w:val="vi-VN"/>
        </w:rPr>
        <w:t xml:space="preserve"> </w:t>
      </w:r>
      <w:r w:rsidR="009E5BC2" w:rsidRPr="006240F1">
        <w:rPr>
          <w:szCs w:val="28"/>
          <w:lang w:val="vi-VN"/>
        </w:rPr>
        <w:t xml:space="preserve">Đảng Cộng sản Việt Nam (2016), </w:t>
      </w:r>
      <w:r w:rsidR="009E5BC2" w:rsidRPr="006240F1">
        <w:rPr>
          <w:i/>
          <w:iCs/>
          <w:szCs w:val="28"/>
          <w:lang w:val="vi-VN"/>
        </w:rPr>
        <w:t>Nghị quyết đại hội XII Đảng Cộng Sản Việt Nam từ ngày 20/01/2016 đến 28/01/2016 tại Thủ đô Hà Nội</w:t>
      </w:r>
      <w:r w:rsidR="009E5BC2" w:rsidRPr="006240F1">
        <w:rPr>
          <w:szCs w:val="28"/>
          <w:lang w:val="vi-VN"/>
        </w:rPr>
        <w:t>.</w:t>
      </w:r>
    </w:p>
    <w:p w:rsidR="009E5BC2" w:rsidRPr="006240F1" w:rsidRDefault="00053EE4" w:rsidP="00DD09B1">
      <w:pPr>
        <w:pStyle w:val="ListParagraph"/>
        <w:numPr>
          <w:ilvl w:val="0"/>
          <w:numId w:val="32"/>
        </w:numPr>
        <w:spacing w:after="0" w:line="379" w:lineRule="auto"/>
        <w:ind w:left="357" w:hanging="357"/>
        <w:rPr>
          <w:szCs w:val="28"/>
          <w:lang w:val="vi-VN"/>
        </w:rPr>
      </w:pPr>
      <w:r w:rsidRPr="006240F1">
        <w:rPr>
          <w:szCs w:val="28"/>
          <w:lang w:val="vi-VN"/>
        </w:rPr>
        <w:t xml:space="preserve"> </w:t>
      </w:r>
      <w:r w:rsidR="009E5BC2" w:rsidRPr="006240F1">
        <w:rPr>
          <w:szCs w:val="28"/>
          <w:lang w:val="vi-VN"/>
        </w:rPr>
        <w:t xml:space="preserve">Đảng Cộng sản Việt Nam (2013), </w:t>
      </w:r>
      <w:r w:rsidR="009E5BC2" w:rsidRPr="006240F1">
        <w:rPr>
          <w:i/>
          <w:iCs/>
          <w:szCs w:val="28"/>
          <w:lang w:val="vi-VN"/>
        </w:rPr>
        <w:t>Nghị quyết số 29-NQ/TW ngày 04/11/2013 Hội nghị Trung ương 8 khóa XI về đổi mới căn bản giáo dục và đào tạo</w:t>
      </w:r>
      <w:r w:rsidR="009E5BC2" w:rsidRPr="006240F1">
        <w:rPr>
          <w:szCs w:val="28"/>
          <w:lang w:val="vi-VN"/>
        </w:rPr>
        <w:t>.</w:t>
      </w:r>
    </w:p>
    <w:p w:rsidR="009E5BC2" w:rsidRPr="006240F1" w:rsidRDefault="00053EE4" w:rsidP="00DD09B1">
      <w:pPr>
        <w:pStyle w:val="ListParagraph"/>
        <w:numPr>
          <w:ilvl w:val="0"/>
          <w:numId w:val="32"/>
        </w:numPr>
        <w:spacing w:after="0" w:line="379" w:lineRule="auto"/>
        <w:ind w:left="357" w:hanging="357"/>
        <w:rPr>
          <w:szCs w:val="28"/>
          <w:lang w:val="vi-VN"/>
        </w:rPr>
      </w:pPr>
      <w:r w:rsidRPr="006240F1">
        <w:rPr>
          <w:szCs w:val="28"/>
          <w:lang w:val="vi-VN"/>
        </w:rPr>
        <w:t xml:space="preserve"> </w:t>
      </w:r>
      <w:r w:rsidR="009E5BC2" w:rsidRPr="006240F1">
        <w:rPr>
          <w:szCs w:val="28"/>
          <w:lang w:val="vi-VN"/>
        </w:rPr>
        <w:t>Đỗ Tiến Đạ</w:t>
      </w:r>
      <w:r w:rsidR="001770D5" w:rsidRPr="006240F1">
        <w:rPr>
          <w:szCs w:val="28"/>
          <w:lang w:val="vi-VN"/>
        </w:rPr>
        <w:t xml:space="preserve">t (2011), </w:t>
      </w:r>
      <w:r w:rsidR="008C568F" w:rsidRPr="006240F1">
        <w:rPr>
          <w:szCs w:val="28"/>
          <w:lang w:val="vi-VN"/>
        </w:rPr>
        <w:t>“</w:t>
      </w:r>
      <w:r w:rsidR="009E5BC2" w:rsidRPr="006240F1">
        <w:rPr>
          <w:iCs/>
          <w:szCs w:val="28"/>
          <w:lang w:val="vi-VN"/>
        </w:rPr>
        <w:t>Chương trình đánh giá học sinh quốc tế PISA - môn Toán</w:t>
      </w:r>
      <w:r w:rsidR="008C568F" w:rsidRPr="006240F1">
        <w:rPr>
          <w:iCs/>
          <w:szCs w:val="28"/>
          <w:lang w:val="vi-VN"/>
        </w:rPr>
        <w:t>”,</w:t>
      </w:r>
      <w:r w:rsidR="001770D5" w:rsidRPr="006240F1">
        <w:rPr>
          <w:iCs/>
          <w:szCs w:val="28"/>
          <w:lang w:val="vi-VN"/>
        </w:rPr>
        <w:t xml:space="preserve"> </w:t>
      </w:r>
      <w:r w:rsidR="009E5BC2" w:rsidRPr="006240F1">
        <w:rPr>
          <w:i/>
          <w:szCs w:val="28"/>
          <w:lang w:val="vi-VN"/>
        </w:rPr>
        <w:t>Kỷ yếu Hội thảo quốc gia về giáo dục toán học phổ thông</w:t>
      </w:r>
      <w:r w:rsidR="008C568F" w:rsidRPr="006240F1">
        <w:rPr>
          <w:i/>
          <w:szCs w:val="28"/>
          <w:lang w:val="vi-VN"/>
        </w:rPr>
        <w:t>,</w:t>
      </w:r>
      <w:r w:rsidR="009E5BC2" w:rsidRPr="006240F1">
        <w:rPr>
          <w:szCs w:val="28"/>
          <w:lang w:val="vi-VN"/>
        </w:rPr>
        <w:t xml:space="preserve"> NXB Giáo dục Hà Nội.</w:t>
      </w:r>
    </w:p>
    <w:p w:rsidR="009E5BC2" w:rsidRPr="006240F1" w:rsidRDefault="00053EE4" w:rsidP="00DD09B1">
      <w:pPr>
        <w:pStyle w:val="ListParagraph"/>
        <w:numPr>
          <w:ilvl w:val="0"/>
          <w:numId w:val="32"/>
        </w:numPr>
        <w:spacing w:after="0" w:line="360" w:lineRule="auto"/>
        <w:ind w:left="357" w:hanging="357"/>
        <w:rPr>
          <w:szCs w:val="28"/>
          <w:lang w:val="vi-VN"/>
        </w:rPr>
      </w:pPr>
      <w:r w:rsidRPr="006240F1">
        <w:rPr>
          <w:szCs w:val="28"/>
          <w:lang w:val="vi-VN"/>
        </w:rPr>
        <w:t xml:space="preserve"> </w:t>
      </w:r>
      <w:r w:rsidR="009E5BC2" w:rsidRPr="006240F1">
        <w:rPr>
          <w:szCs w:val="28"/>
          <w:lang w:val="vi-VN"/>
        </w:rPr>
        <w:t xml:space="preserve">Đỗ Tiến Đạt, Đỗ Đức Thái (2017), </w:t>
      </w:r>
      <w:r w:rsidR="00A36CC9" w:rsidRPr="006240F1">
        <w:rPr>
          <w:szCs w:val="28"/>
          <w:lang w:val="vi-VN"/>
        </w:rPr>
        <w:t>“</w:t>
      </w:r>
      <w:r w:rsidR="009E5BC2" w:rsidRPr="006240F1">
        <w:rPr>
          <w:iCs/>
          <w:szCs w:val="28"/>
          <w:lang w:val="vi-VN"/>
        </w:rPr>
        <w:t>Đề xuất một số định hướng xây dựng chương trình môn Toán trong Chương trình giáo dục phổ thông mới</w:t>
      </w:r>
      <w:r w:rsidR="00A36CC9" w:rsidRPr="006240F1">
        <w:rPr>
          <w:szCs w:val="28"/>
          <w:lang w:val="vi-VN"/>
        </w:rPr>
        <w:t>”</w:t>
      </w:r>
      <w:r w:rsidR="009E5BC2" w:rsidRPr="006240F1">
        <w:rPr>
          <w:szCs w:val="28"/>
          <w:lang w:val="vi-VN"/>
        </w:rPr>
        <w:t xml:space="preserve">, </w:t>
      </w:r>
      <w:r w:rsidR="009E5BC2" w:rsidRPr="006240F1">
        <w:rPr>
          <w:i/>
          <w:szCs w:val="28"/>
          <w:lang w:val="vi-VN"/>
        </w:rPr>
        <w:t>Tạp chí Khoa học Giáo dục Việt Nam</w:t>
      </w:r>
      <w:r w:rsidR="00A36CC9" w:rsidRPr="006240F1">
        <w:rPr>
          <w:szCs w:val="28"/>
          <w:lang w:val="vi-VN"/>
        </w:rPr>
        <w:t>,</w:t>
      </w:r>
      <w:r w:rsidR="009E5BC2" w:rsidRPr="006240F1">
        <w:rPr>
          <w:szCs w:val="28"/>
          <w:lang w:val="vi-VN"/>
        </w:rPr>
        <w:t xml:space="preserve"> số 142, 2017, trang 1.</w:t>
      </w:r>
    </w:p>
    <w:p w:rsidR="009E5BC2" w:rsidRPr="006240F1" w:rsidRDefault="00053EE4" w:rsidP="00DD09B1">
      <w:pPr>
        <w:pStyle w:val="ListParagraph"/>
        <w:numPr>
          <w:ilvl w:val="0"/>
          <w:numId w:val="32"/>
        </w:numPr>
        <w:spacing w:after="0" w:line="360" w:lineRule="auto"/>
        <w:ind w:left="357" w:hanging="357"/>
        <w:rPr>
          <w:szCs w:val="28"/>
          <w:lang w:val="vi-VN"/>
        </w:rPr>
      </w:pPr>
      <w:r w:rsidRPr="006240F1">
        <w:rPr>
          <w:szCs w:val="28"/>
          <w:lang w:val="vi-VN"/>
        </w:rPr>
        <w:t xml:space="preserve"> </w:t>
      </w:r>
      <w:r w:rsidR="009E5BC2" w:rsidRPr="006240F1">
        <w:rPr>
          <w:szCs w:val="28"/>
          <w:lang w:val="vi-VN"/>
        </w:rPr>
        <w:t>Franz Emanuel Weinert (Việt Anh - Nguyễn Hoài Bảo dịch), (1998)</w:t>
      </w:r>
      <w:r w:rsidR="00A36CC9" w:rsidRPr="006240F1">
        <w:rPr>
          <w:szCs w:val="28"/>
          <w:lang w:val="vi-VN"/>
        </w:rPr>
        <w:t>,</w:t>
      </w:r>
      <w:r w:rsidR="001770D5" w:rsidRPr="006240F1">
        <w:rPr>
          <w:szCs w:val="28"/>
          <w:lang w:val="vi-VN"/>
        </w:rPr>
        <w:t xml:space="preserve"> </w:t>
      </w:r>
      <w:r w:rsidR="009E5BC2" w:rsidRPr="006240F1">
        <w:rPr>
          <w:i/>
          <w:szCs w:val="28"/>
          <w:lang w:val="vi-VN"/>
        </w:rPr>
        <w:t>Sự phát triển nhận thức học tập và giảng dạy</w:t>
      </w:r>
      <w:r w:rsidR="009E5BC2" w:rsidRPr="006240F1">
        <w:rPr>
          <w:szCs w:val="28"/>
          <w:lang w:val="vi-VN"/>
        </w:rPr>
        <w:t>, NXB Giáo dục, 1978.</w:t>
      </w:r>
    </w:p>
    <w:p w:rsidR="009E5BC2" w:rsidRPr="006240F1" w:rsidRDefault="00053EE4" w:rsidP="00DD09B1">
      <w:pPr>
        <w:pStyle w:val="ListParagraph"/>
        <w:numPr>
          <w:ilvl w:val="0"/>
          <w:numId w:val="32"/>
        </w:numPr>
        <w:spacing w:after="0" w:line="360" w:lineRule="auto"/>
        <w:ind w:left="357" w:hanging="357"/>
        <w:rPr>
          <w:szCs w:val="28"/>
          <w:lang w:val="vi-VN"/>
        </w:rPr>
      </w:pPr>
      <w:r w:rsidRPr="006240F1">
        <w:rPr>
          <w:szCs w:val="28"/>
          <w:lang w:val="vi-VN"/>
        </w:rPr>
        <w:t xml:space="preserve"> </w:t>
      </w:r>
      <w:r w:rsidR="009E5BC2" w:rsidRPr="006240F1">
        <w:rPr>
          <w:szCs w:val="28"/>
          <w:lang w:val="vi-VN"/>
        </w:rPr>
        <w:t>Franz Emannuel Weinert, 1997 (Việt Anh - Nguyễn Hoài Bảo dịch)</w:t>
      </w:r>
      <w:r w:rsidR="00A36CC9" w:rsidRPr="006240F1">
        <w:rPr>
          <w:szCs w:val="28"/>
          <w:lang w:val="vi-VN"/>
        </w:rPr>
        <w:t>,</w:t>
      </w:r>
      <w:r w:rsidR="001770D5" w:rsidRPr="006240F1">
        <w:rPr>
          <w:szCs w:val="28"/>
          <w:lang w:val="vi-VN"/>
        </w:rPr>
        <w:t xml:space="preserve"> </w:t>
      </w:r>
      <w:r w:rsidR="009E5BC2" w:rsidRPr="006240F1">
        <w:rPr>
          <w:i/>
          <w:iCs/>
          <w:szCs w:val="28"/>
          <w:lang w:val="vi-VN"/>
        </w:rPr>
        <w:t>Sự phát triển nhận thức học tập và giảng dạy</w:t>
      </w:r>
      <w:r w:rsidR="009E5BC2" w:rsidRPr="006240F1">
        <w:rPr>
          <w:szCs w:val="28"/>
          <w:lang w:val="vi-VN"/>
        </w:rPr>
        <w:t>, Nxb Giáo dục, 1998.</w:t>
      </w:r>
    </w:p>
    <w:p w:rsidR="009E5BC2" w:rsidRPr="006240F1" w:rsidRDefault="00053EE4" w:rsidP="00DD09B1">
      <w:pPr>
        <w:pStyle w:val="ListParagraph"/>
        <w:numPr>
          <w:ilvl w:val="0"/>
          <w:numId w:val="32"/>
        </w:numPr>
        <w:spacing w:after="0" w:line="360" w:lineRule="auto"/>
        <w:ind w:left="357" w:hanging="357"/>
        <w:rPr>
          <w:szCs w:val="28"/>
        </w:rPr>
      </w:pPr>
      <w:r w:rsidRPr="006240F1">
        <w:rPr>
          <w:szCs w:val="28"/>
          <w:lang w:val="vi-VN"/>
        </w:rPr>
        <w:t xml:space="preserve"> </w:t>
      </w:r>
      <w:r w:rsidR="009E5BC2" w:rsidRPr="006240F1">
        <w:rPr>
          <w:szCs w:val="28"/>
          <w:lang w:val="vi-VN"/>
        </w:rPr>
        <w:t xml:space="preserve">G.Polya (1975), </w:t>
      </w:r>
      <w:r w:rsidR="009E5BC2" w:rsidRPr="006240F1">
        <w:rPr>
          <w:i/>
          <w:iCs/>
          <w:szCs w:val="28"/>
          <w:lang w:val="vi-VN"/>
        </w:rPr>
        <w:t>Giải một bài toán như thế nào?</w:t>
      </w:r>
      <w:r w:rsidR="009E5BC2" w:rsidRPr="006240F1">
        <w:rPr>
          <w:szCs w:val="28"/>
          <w:lang w:val="vi-VN"/>
        </w:rPr>
        <w:t xml:space="preserve"> NXB Giáo dục.</w:t>
      </w:r>
    </w:p>
    <w:p w:rsidR="009E5BC2" w:rsidRPr="006240F1" w:rsidRDefault="00053EE4" w:rsidP="00DD09B1">
      <w:pPr>
        <w:pStyle w:val="ListParagraph"/>
        <w:numPr>
          <w:ilvl w:val="0"/>
          <w:numId w:val="32"/>
        </w:numPr>
        <w:spacing w:after="0" w:line="360" w:lineRule="auto"/>
        <w:ind w:left="357" w:hanging="357"/>
        <w:rPr>
          <w:szCs w:val="28"/>
        </w:rPr>
      </w:pPr>
      <w:r w:rsidRPr="006240F1">
        <w:rPr>
          <w:szCs w:val="28"/>
        </w:rPr>
        <w:t xml:space="preserve"> </w:t>
      </w:r>
      <w:r w:rsidR="009E5BC2" w:rsidRPr="006240F1">
        <w:rPr>
          <w:szCs w:val="28"/>
          <w:lang w:val="vi-VN"/>
        </w:rPr>
        <w:t xml:space="preserve">Trần Thị Gái, Phan Thị Thanh Hội (2017), </w:t>
      </w:r>
      <w:r w:rsidR="00A36CC9" w:rsidRPr="006240F1">
        <w:rPr>
          <w:szCs w:val="28"/>
        </w:rPr>
        <w:t>“</w:t>
      </w:r>
      <w:r w:rsidR="009E5BC2" w:rsidRPr="006240F1">
        <w:rPr>
          <w:szCs w:val="28"/>
          <w:lang w:val="vi-VN"/>
        </w:rPr>
        <w:t>Thiết kế hoạt động trải nghiệm trong dạy học Sinh học ở trường phổ thông</w:t>
      </w:r>
      <w:r w:rsidR="00A36CC9" w:rsidRPr="006240F1">
        <w:rPr>
          <w:szCs w:val="28"/>
        </w:rPr>
        <w:t>”</w:t>
      </w:r>
      <w:r w:rsidR="009E5BC2" w:rsidRPr="006240F1">
        <w:rPr>
          <w:szCs w:val="28"/>
          <w:lang w:val="vi-VN"/>
        </w:rPr>
        <w:t xml:space="preserve">, </w:t>
      </w:r>
      <w:r w:rsidR="009E5BC2" w:rsidRPr="006240F1">
        <w:rPr>
          <w:i/>
          <w:szCs w:val="28"/>
          <w:lang w:val="vi-VN"/>
        </w:rPr>
        <w:t>Tạp chí Khoa học giáo dục</w:t>
      </w:r>
      <w:r w:rsidR="009E5BC2" w:rsidRPr="006240F1">
        <w:rPr>
          <w:szCs w:val="28"/>
          <w:lang w:val="vi-VN"/>
        </w:rPr>
        <w:t>, số 144, Tr. 59.</w:t>
      </w:r>
    </w:p>
    <w:p w:rsidR="009E5BC2" w:rsidRPr="006240F1" w:rsidRDefault="00053EE4" w:rsidP="00DD09B1">
      <w:pPr>
        <w:pStyle w:val="ListParagraph"/>
        <w:numPr>
          <w:ilvl w:val="0"/>
          <w:numId w:val="32"/>
        </w:numPr>
        <w:spacing w:after="0" w:line="360" w:lineRule="auto"/>
        <w:ind w:left="357" w:hanging="357"/>
        <w:rPr>
          <w:szCs w:val="28"/>
        </w:rPr>
      </w:pPr>
      <w:r w:rsidRPr="006240F1">
        <w:rPr>
          <w:szCs w:val="28"/>
        </w:rPr>
        <w:t xml:space="preserve"> </w:t>
      </w:r>
      <w:r w:rsidR="009E5BC2" w:rsidRPr="006240F1">
        <w:rPr>
          <w:szCs w:val="28"/>
          <w:lang w:val="vi-VN"/>
        </w:rPr>
        <w:t>Cao Thị Hà (2006)</w:t>
      </w:r>
      <w:r w:rsidR="00A36CC9" w:rsidRPr="006240F1">
        <w:rPr>
          <w:szCs w:val="28"/>
        </w:rPr>
        <w:t>,</w:t>
      </w:r>
      <w:r w:rsidR="001770D5" w:rsidRPr="006240F1">
        <w:rPr>
          <w:szCs w:val="28"/>
        </w:rPr>
        <w:t xml:space="preserve"> </w:t>
      </w:r>
      <w:r w:rsidR="009E5BC2" w:rsidRPr="006240F1">
        <w:rPr>
          <w:i/>
          <w:iCs/>
          <w:szCs w:val="28"/>
          <w:lang w:val="vi-VN"/>
        </w:rPr>
        <w:t>Dạy học một số chủ đề hình học không gian (lớp 11) theo quan điểm kiến tạo</w:t>
      </w:r>
      <w:r w:rsidR="009E5BC2" w:rsidRPr="006240F1">
        <w:rPr>
          <w:szCs w:val="28"/>
          <w:lang w:val="vi-VN"/>
        </w:rPr>
        <w:t>, Luận án Tiến sĩ Giáo dục học, Viện Chiến lược và Chương trình giáo dục.</w:t>
      </w:r>
    </w:p>
    <w:p w:rsidR="009E5BC2" w:rsidRPr="006240F1" w:rsidRDefault="00053EE4" w:rsidP="00DD09B1">
      <w:pPr>
        <w:pStyle w:val="ListParagraph"/>
        <w:numPr>
          <w:ilvl w:val="0"/>
          <w:numId w:val="32"/>
        </w:numPr>
        <w:spacing w:after="0" w:line="360" w:lineRule="auto"/>
        <w:ind w:left="357" w:hanging="357"/>
        <w:rPr>
          <w:szCs w:val="28"/>
        </w:rPr>
      </w:pPr>
      <w:r w:rsidRPr="006240F1">
        <w:rPr>
          <w:szCs w:val="28"/>
        </w:rPr>
        <w:t xml:space="preserve"> </w:t>
      </w:r>
      <w:r w:rsidR="009E5BC2" w:rsidRPr="006240F1">
        <w:rPr>
          <w:szCs w:val="28"/>
          <w:lang w:val="vi-VN"/>
        </w:rPr>
        <w:t>Phạm Minh Hạc (2012)</w:t>
      </w:r>
      <w:r w:rsidR="00A36CC9" w:rsidRPr="006240F1">
        <w:rPr>
          <w:szCs w:val="28"/>
        </w:rPr>
        <w:t>,</w:t>
      </w:r>
      <w:r w:rsidR="001770D5" w:rsidRPr="006240F1">
        <w:rPr>
          <w:szCs w:val="28"/>
        </w:rPr>
        <w:t xml:space="preserve"> </w:t>
      </w:r>
      <w:r w:rsidR="009E5BC2" w:rsidRPr="006240F1">
        <w:rPr>
          <w:i/>
          <w:iCs/>
          <w:szCs w:val="28"/>
          <w:lang w:val="vi-VN"/>
        </w:rPr>
        <w:t>Tuyển tập tâm lý học</w:t>
      </w:r>
      <w:r w:rsidR="00A36CC9" w:rsidRPr="006240F1">
        <w:rPr>
          <w:i/>
          <w:iCs/>
          <w:szCs w:val="28"/>
        </w:rPr>
        <w:t>,</w:t>
      </w:r>
      <w:r w:rsidR="009E5BC2" w:rsidRPr="006240F1">
        <w:rPr>
          <w:szCs w:val="28"/>
          <w:lang w:val="vi-VN"/>
        </w:rPr>
        <w:t xml:space="preserve"> NXB Giáo dục.</w:t>
      </w:r>
    </w:p>
    <w:p w:rsidR="009E5BC2" w:rsidRPr="006240F1" w:rsidRDefault="00053EE4" w:rsidP="00DD09B1">
      <w:pPr>
        <w:pStyle w:val="ListParagraph"/>
        <w:numPr>
          <w:ilvl w:val="0"/>
          <w:numId w:val="32"/>
        </w:numPr>
        <w:spacing w:after="0" w:line="360" w:lineRule="auto"/>
        <w:ind w:left="357" w:hanging="357"/>
        <w:rPr>
          <w:szCs w:val="28"/>
        </w:rPr>
      </w:pPr>
      <w:r w:rsidRPr="006240F1">
        <w:rPr>
          <w:szCs w:val="28"/>
        </w:rPr>
        <w:t xml:space="preserve"> </w:t>
      </w:r>
      <w:r w:rsidR="009E5BC2" w:rsidRPr="006240F1">
        <w:rPr>
          <w:szCs w:val="28"/>
          <w:lang w:val="vi-VN"/>
        </w:rPr>
        <w:t>Phạm Minh Hạ</w:t>
      </w:r>
      <w:r w:rsidR="00A36CC9" w:rsidRPr="006240F1">
        <w:rPr>
          <w:szCs w:val="28"/>
          <w:lang w:val="vi-VN"/>
        </w:rPr>
        <w:t xml:space="preserve">c </w:t>
      </w:r>
      <w:r w:rsidR="00A36CC9" w:rsidRPr="006240F1">
        <w:rPr>
          <w:szCs w:val="28"/>
        </w:rPr>
        <w:t>(</w:t>
      </w:r>
      <w:r w:rsidR="009E5BC2" w:rsidRPr="006240F1">
        <w:rPr>
          <w:szCs w:val="28"/>
          <w:lang w:val="vi-VN"/>
        </w:rPr>
        <w:t>1986</w:t>
      </w:r>
      <w:r w:rsidR="00A36CC9" w:rsidRPr="006240F1">
        <w:rPr>
          <w:szCs w:val="28"/>
        </w:rPr>
        <w:t>),</w:t>
      </w:r>
      <w:r w:rsidR="009E5BC2" w:rsidRPr="006240F1">
        <w:rPr>
          <w:szCs w:val="28"/>
          <w:lang w:val="vi-VN"/>
        </w:rPr>
        <w:t xml:space="preserve"> “Phương pháp tiếp cận hoạt động - nhân cách và lí luận chung về phương pháp dạy học”</w:t>
      </w:r>
      <w:r w:rsidR="00A36CC9" w:rsidRPr="006240F1">
        <w:rPr>
          <w:szCs w:val="28"/>
        </w:rPr>
        <w:t>,</w:t>
      </w:r>
      <w:r w:rsidR="001770D5" w:rsidRPr="006240F1">
        <w:rPr>
          <w:szCs w:val="28"/>
        </w:rPr>
        <w:t xml:space="preserve"> </w:t>
      </w:r>
      <w:r w:rsidR="009E5BC2" w:rsidRPr="006240F1">
        <w:rPr>
          <w:i/>
          <w:szCs w:val="28"/>
          <w:lang w:val="vi-VN"/>
        </w:rPr>
        <w:t>Tạp chí nghiên cứu GD</w:t>
      </w:r>
      <w:r w:rsidR="00A36CC9" w:rsidRPr="006240F1">
        <w:rPr>
          <w:szCs w:val="28"/>
        </w:rPr>
        <w:t>,</w:t>
      </w:r>
      <w:r w:rsidR="009E5BC2" w:rsidRPr="006240F1">
        <w:rPr>
          <w:szCs w:val="28"/>
          <w:lang w:val="vi-VN"/>
        </w:rPr>
        <w:t xml:space="preserve"> số 173.</w:t>
      </w:r>
    </w:p>
    <w:p w:rsidR="009E5BC2" w:rsidRPr="006240F1" w:rsidRDefault="00053EE4" w:rsidP="00DD09B1">
      <w:pPr>
        <w:pStyle w:val="ListParagraph"/>
        <w:numPr>
          <w:ilvl w:val="0"/>
          <w:numId w:val="32"/>
        </w:numPr>
        <w:spacing w:after="0" w:line="360" w:lineRule="auto"/>
        <w:ind w:left="357" w:hanging="357"/>
        <w:rPr>
          <w:szCs w:val="28"/>
        </w:rPr>
      </w:pPr>
      <w:r w:rsidRPr="006240F1">
        <w:rPr>
          <w:szCs w:val="28"/>
        </w:rPr>
        <w:t xml:space="preserve"> </w:t>
      </w:r>
      <w:r w:rsidR="009E5BC2" w:rsidRPr="006240F1">
        <w:rPr>
          <w:szCs w:val="28"/>
          <w:lang w:val="vi-VN"/>
        </w:rPr>
        <w:t xml:space="preserve">Tưởng Duy Hải (Tổng chủ biên), Nguyễn Thị Hằng (Chủ biên), Ngân Văn Kỳ, Nguyễn Thị Mai, Nguyễn Thanh Hường, Lê Thu Trang, Dương Thị Phương Thảo, Trịnh Thị Hà, Vũ Thị Thanh Nga, Vương Hồng Hạnh, Nguyễn Hồng Liên, Phạm Quỳnh (2017), </w:t>
      </w:r>
      <w:r w:rsidR="009E5BC2" w:rsidRPr="006240F1">
        <w:rPr>
          <w:i/>
          <w:iCs/>
          <w:szCs w:val="28"/>
          <w:lang w:val="vi-VN"/>
        </w:rPr>
        <w:t>Hoạt động trải nghiệm sáng tạo trong các môn học, các lớp 6,7,8,9,</w:t>
      </w:r>
      <w:r w:rsidR="009E5BC2" w:rsidRPr="006240F1">
        <w:rPr>
          <w:szCs w:val="28"/>
          <w:lang w:val="vi-VN"/>
        </w:rPr>
        <w:t xml:space="preserve"> NXB Giáo dục Việt Nam.</w:t>
      </w:r>
    </w:p>
    <w:p w:rsidR="009E5BC2" w:rsidRPr="006240F1" w:rsidRDefault="00053EE4" w:rsidP="00DD09B1">
      <w:pPr>
        <w:pStyle w:val="ListParagraph"/>
        <w:numPr>
          <w:ilvl w:val="0"/>
          <w:numId w:val="32"/>
        </w:numPr>
        <w:spacing w:after="0" w:line="360" w:lineRule="auto"/>
        <w:ind w:left="357" w:hanging="357"/>
        <w:rPr>
          <w:szCs w:val="28"/>
        </w:rPr>
      </w:pPr>
      <w:r w:rsidRPr="006240F1">
        <w:rPr>
          <w:szCs w:val="28"/>
        </w:rPr>
        <w:t xml:space="preserve"> </w:t>
      </w:r>
      <w:r w:rsidR="009E5BC2" w:rsidRPr="006240F1">
        <w:rPr>
          <w:szCs w:val="28"/>
          <w:lang w:val="vi-VN"/>
        </w:rPr>
        <w:t>Tưởng Duy Hả</w:t>
      </w:r>
      <w:r w:rsidR="0065608D" w:rsidRPr="006240F1">
        <w:rPr>
          <w:szCs w:val="28"/>
          <w:lang w:val="vi-VN"/>
        </w:rPr>
        <w:t>i</w:t>
      </w:r>
      <w:r w:rsidR="00930006" w:rsidRPr="006240F1">
        <w:rPr>
          <w:szCs w:val="28"/>
        </w:rPr>
        <w:t xml:space="preserve"> </w:t>
      </w:r>
      <w:r w:rsidR="0065608D" w:rsidRPr="006240F1">
        <w:rPr>
          <w:szCs w:val="28"/>
        </w:rPr>
        <w:t>(</w:t>
      </w:r>
      <w:r w:rsidR="009E5BC2" w:rsidRPr="006240F1">
        <w:rPr>
          <w:szCs w:val="28"/>
          <w:lang w:val="vi-VN"/>
        </w:rPr>
        <w:t>2016</w:t>
      </w:r>
      <w:r w:rsidR="0065608D" w:rsidRPr="006240F1">
        <w:rPr>
          <w:szCs w:val="28"/>
        </w:rPr>
        <w:t>),</w:t>
      </w:r>
      <w:r w:rsidR="00414EAC" w:rsidRPr="006240F1">
        <w:rPr>
          <w:szCs w:val="28"/>
        </w:rPr>
        <w:t xml:space="preserve"> </w:t>
      </w:r>
      <w:r w:rsidR="009857B8" w:rsidRPr="006240F1">
        <w:rPr>
          <w:szCs w:val="28"/>
        </w:rPr>
        <w:t>“</w:t>
      </w:r>
      <w:r w:rsidR="009E5BC2" w:rsidRPr="006240F1">
        <w:rPr>
          <w:iCs/>
          <w:szCs w:val="28"/>
          <w:lang w:val="vi-VN"/>
        </w:rPr>
        <w:t>Tổ chức hoạt động trải nghiệm sáng tạo trong dạy học vật lí ở trường phổ thông</w:t>
      </w:r>
      <w:r w:rsidR="009857B8" w:rsidRPr="006240F1">
        <w:rPr>
          <w:iCs/>
          <w:szCs w:val="28"/>
        </w:rPr>
        <w:t>”</w:t>
      </w:r>
      <w:r w:rsidR="009E5BC2" w:rsidRPr="006240F1">
        <w:rPr>
          <w:szCs w:val="28"/>
          <w:lang w:val="vi-VN"/>
        </w:rPr>
        <w:t xml:space="preserve">, </w:t>
      </w:r>
      <w:r w:rsidR="009E5BC2" w:rsidRPr="006240F1">
        <w:rPr>
          <w:i/>
          <w:szCs w:val="28"/>
          <w:lang w:val="vi-VN"/>
        </w:rPr>
        <w:t>Tạp chí Khoa học</w:t>
      </w:r>
      <w:r w:rsidR="009E5BC2" w:rsidRPr="006240F1">
        <w:rPr>
          <w:szCs w:val="28"/>
          <w:lang w:val="vi-VN"/>
        </w:rPr>
        <w:t>, Trường Đại học Sư phạm Hà Nội, Vol 61 (8B), Tr. 42-48.</w:t>
      </w:r>
    </w:p>
    <w:p w:rsidR="009E5BC2" w:rsidRPr="006240F1" w:rsidRDefault="00053EE4" w:rsidP="00DD09B1">
      <w:pPr>
        <w:pStyle w:val="ListParagraph"/>
        <w:numPr>
          <w:ilvl w:val="0"/>
          <w:numId w:val="32"/>
        </w:numPr>
        <w:spacing w:after="0" w:line="360" w:lineRule="auto"/>
        <w:ind w:left="357" w:hanging="357"/>
        <w:rPr>
          <w:szCs w:val="28"/>
        </w:rPr>
      </w:pPr>
      <w:r w:rsidRPr="006240F1">
        <w:rPr>
          <w:szCs w:val="28"/>
        </w:rPr>
        <w:t xml:space="preserve"> </w:t>
      </w:r>
      <w:r w:rsidR="009E5BC2" w:rsidRPr="006240F1">
        <w:rPr>
          <w:szCs w:val="28"/>
          <w:lang w:val="vi-VN"/>
        </w:rPr>
        <w:t>Tưởng Duy Hải</w:t>
      </w:r>
      <w:r w:rsidR="00930006" w:rsidRPr="006240F1">
        <w:rPr>
          <w:szCs w:val="28"/>
        </w:rPr>
        <w:t xml:space="preserve"> (Chủ biên), Ngân Văn Kỳ, Phạm Quỳnh, Đào Phương Thảo, Nguyễn Thị Hạnh Thúy  </w:t>
      </w:r>
      <w:r w:rsidR="009857B8" w:rsidRPr="006240F1">
        <w:rPr>
          <w:szCs w:val="28"/>
        </w:rPr>
        <w:t>(</w:t>
      </w:r>
      <w:r w:rsidR="009E5BC2" w:rsidRPr="006240F1">
        <w:rPr>
          <w:szCs w:val="28"/>
          <w:lang w:val="vi-VN"/>
        </w:rPr>
        <w:t>2017</w:t>
      </w:r>
      <w:r w:rsidR="009857B8" w:rsidRPr="006240F1">
        <w:rPr>
          <w:szCs w:val="28"/>
        </w:rPr>
        <w:t>),</w:t>
      </w:r>
      <w:r w:rsidR="00414EAC" w:rsidRPr="006240F1">
        <w:rPr>
          <w:szCs w:val="28"/>
        </w:rPr>
        <w:t xml:space="preserve"> </w:t>
      </w:r>
      <w:r w:rsidR="009E5BC2" w:rsidRPr="006240F1">
        <w:rPr>
          <w:i/>
          <w:iCs/>
          <w:szCs w:val="28"/>
          <w:lang w:val="vi-VN"/>
        </w:rPr>
        <w:t>Tổ chức hoạt động trải nghiệm sáng tạo trong dạy học toán trung học cơ sở</w:t>
      </w:r>
      <w:r w:rsidR="009E5BC2" w:rsidRPr="006240F1">
        <w:rPr>
          <w:szCs w:val="28"/>
          <w:lang w:val="vi-VN"/>
        </w:rPr>
        <w:t>, Nxb Giáo dục.</w:t>
      </w:r>
    </w:p>
    <w:p w:rsidR="009E5BC2" w:rsidRPr="006240F1" w:rsidRDefault="00053EE4" w:rsidP="00DD09B1">
      <w:pPr>
        <w:pStyle w:val="ListParagraph"/>
        <w:numPr>
          <w:ilvl w:val="0"/>
          <w:numId w:val="32"/>
        </w:numPr>
        <w:spacing w:after="0" w:line="379" w:lineRule="auto"/>
        <w:ind w:left="357" w:hanging="357"/>
        <w:rPr>
          <w:szCs w:val="28"/>
        </w:rPr>
      </w:pPr>
      <w:r w:rsidRPr="006240F1">
        <w:rPr>
          <w:szCs w:val="28"/>
        </w:rPr>
        <w:t xml:space="preserve"> </w:t>
      </w:r>
      <w:r w:rsidR="009E5BC2" w:rsidRPr="006240F1">
        <w:rPr>
          <w:szCs w:val="28"/>
          <w:lang w:val="vi-VN"/>
        </w:rPr>
        <w:t xml:space="preserve">Nguyễn Văn Hạnh </w:t>
      </w:r>
      <w:r w:rsidR="009857B8" w:rsidRPr="006240F1">
        <w:rPr>
          <w:szCs w:val="28"/>
        </w:rPr>
        <w:t>(</w:t>
      </w:r>
      <w:r w:rsidR="009E5BC2" w:rsidRPr="006240F1">
        <w:rPr>
          <w:szCs w:val="28"/>
          <w:lang w:val="vi-VN"/>
        </w:rPr>
        <w:t>2013</w:t>
      </w:r>
      <w:r w:rsidR="009857B8" w:rsidRPr="006240F1">
        <w:rPr>
          <w:szCs w:val="28"/>
        </w:rPr>
        <w:t>),</w:t>
      </w:r>
      <w:r w:rsidR="00414EAC" w:rsidRPr="006240F1">
        <w:rPr>
          <w:szCs w:val="28"/>
        </w:rPr>
        <w:t xml:space="preserve"> </w:t>
      </w:r>
      <w:r w:rsidR="009857B8" w:rsidRPr="006240F1">
        <w:rPr>
          <w:szCs w:val="28"/>
        </w:rPr>
        <w:t>“</w:t>
      </w:r>
      <w:r w:rsidR="009E5BC2" w:rsidRPr="006240F1">
        <w:rPr>
          <w:iCs/>
          <w:szCs w:val="28"/>
          <w:lang w:val="vi-VN"/>
        </w:rPr>
        <w:t>Học tập trải nghiệm: Một lý thuyết học tập đóng vai trò trung tâm trong đào tạo theo năng lực</w:t>
      </w:r>
      <w:r w:rsidR="009857B8" w:rsidRPr="006240F1">
        <w:rPr>
          <w:szCs w:val="28"/>
        </w:rPr>
        <w:t>”</w:t>
      </w:r>
      <w:r w:rsidR="009E5BC2" w:rsidRPr="006240F1">
        <w:rPr>
          <w:szCs w:val="28"/>
          <w:lang w:val="vi-VN"/>
        </w:rPr>
        <w:t xml:space="preserve">, </w:t>
      </w:r>
      <w:r w:rsidR="009E5BC2" w:rsidRPr="006240F1">
        <w:rPr>
          <w:i/>
          <w:szCs w:val="28"/>
          <w:lang w:val="vi-VN"/>
        </w:rPr>
        <w:t>Tạp chí Khoa học</w:t>
      </w:r>
      <w:r w:rsidR="009E5BC2" w:rsidRPr="006240F1">
        <w:rPr>
          <w:szCs w:val="28"/>
          <w:lang w:val="vi-VN"/>
        </w:rPr>
        <w:t>, Trường Đại học Sư phạm TP Hồ Chí Minh, Vol 14 (1/2017), Tr. 179-187.</w:t>
      </w:r>
    </w:p>
    <w:p w:rsidR="009E5BC2" w:rsidRPr="006240F1" w:rsidRDefault="00053EE4" w:rsidP="00DD09B1">
      <w:pPr>
        <w:pStyle w:val="ListParagraph"/>
        <w:numPr>
          <w:ilvl w:val="0"/>
          <w:numId w:val="32"/>
        </w:numPr>
        <w:spacing w:after="0" w:line="379" w:lineRule="auto"/>
        <w:ind w:left="357" w:hanging="357"/>
        <w:rPr>
          <w:szCs w:val="28"/>
        </w:rPr>
      </w:pPr>
      <w:r w:rsidRPr="006240F1">
        <w:rPr>
          <w:szCs w:val="28"/>
        </w:rPr>
        <w:t xml:space="preserve"> </w:t>
      </w:r>
      <w:r w:rsidR="009E5BC2" w:rsidRPr="006240F1">
        <w:rPr>
          <w:szCs w:val="28"/>
          <w:lang w:val="vi-VN"/>
        </w:rPr>
        <w:t xml:space="preserve">Nguyễn Văn Hạnh, Nguyễn Hữu Hợp </w:t>
      </w:r>
      <w:r w:rsidR="009857B8" w:rsidRPr="006240F1">
        <w:rPr>
          <w:szCs w:val="28"/>
        </w:rPr>
        <w:t>(</w:t>
      </w:r>
      <w:r w:rsidR="009E5BC2" w:rsidRPr="006240F1">
        <w:rPr>
          <w:szCs w:val="28"/>
          <w:lang w:val="vi-VN"/>
        </w:rPr>
        <w:t>2013</w:t>
      </w:r>
      <w:r w:rsidR="009857B8" w:rsidRPr="006240F1">
        <w:rPr>
          <w:szCs w:val="28"/>
        </w:rPr>
        <w:t>),</w:t>
      </w:r>
      <w:r w:rsidR="00414EAC" w:rsidRPr="006240F1">
        <w:rPr>
          <w:szCs w:val="28"/>
        </w:rPr>
        <w:t xml:space="preserve"> </w:t>
      </w:r>
      <w:r w:rsidR="009857B8" w:rsidRPr="006240F1">
        <w:rPr>
          <w:szCs w:val="28"/>
        </w:rPr>
        <w:t>“</w:t>
      </w:r>
      <w:r w:rsidR="009E5BC2" w:rsidRPr="006240F1">
        <w:rPr>
          <w:iCs/>
          <w:szCs w:val="28"/>
          <w:lang w:val="vi-VN"/>
        </w:rPr>
        <w:t>Dạy học dựa vào lí thuyết học tập trải nghiệm trong đào tạo giáo viên kĩ thuật</w:t>
      </w:r>
      <w:r w:rsidR="009857B8" w:rsidRPr="006240F1">
        <w:rPr>
          <w:szCs w:val="28"/>
        </w:rPr>
        <w:t>”</w:t>
      </w:r>
      <w:r w:rsidR="009E5BC2" w:rsidRPr="006240F1">
        <w:rPr>
          <w:szCs w:val="28"/>
          <w:lang w:val="vi-VN"/>
        </w:rPr>
        <w:t xml:space="preserve">, </w:t>
      </w:r>
      <w:r w:rsidR="009E5BC2" w:rsidRPr="006240F1">
        <w:rPr>
          <w:i/>
          <w:szCs w:val="28"/>
          <w:lang w:val="vi-VN"/>
        </w:rPr>
        <w:t>Tạp chí Khoa học</w:t>
      </w:r>
      <w:r w:rsidR="009E5BC2" w:rsidRPr="006240F1">
        <w:rPr>
          <w:szCs w:val="28"/>
          <w:lang w:val="vi-VN"/>
        </w:rPr>
        <w:t>, Trường Đại học Sư phạm Hà Nội, Vol 58 (8), Tr. 134.</w:t>
      </w:r>
    </w:p>
    <w:p w:rsidR="009E5BC2" w:rsidRPr="006240F1" w:rsidRDefault="00053EE4" w:rsidP="00DD09B1">
      <w:pPr>
        <w:pStyle w:val="ListParagraph"/>
        <w:numPr>
          <w:ilvl w:val="0"/>
          <w:numId w:val="32"/>
        </w:numPr>
        <w:spacing w:after="0" w:line="379" w:lineRule="auto"/>
        <w:ind w:left="357" w:hanging="357"/>
        <w:rPr>
          <w:szCs w:val="28"/>
        </w:rPr>
      </w:pPr>
      <w:r w:rsidRPr="006240F1">
        <w:rPr>
          <w:szCs w:val="28"/>
        </w:rPr>
        <w:t xml:space="preserve"> </w:t>
      </w:r>
      <w:r w:rsidR="009E5BC2" w:rsidRPr="006240F1">
        <w:rPr>
          <w:szCs w:val="28"/>
          <w:lang w:val="vi-VN"/>
        </w:rPr>
        <w:t xml:space="preserve">Nguyễn Thị Hằng </w:t>
      </w:r>
      <w:r w:rsidR="009857B8" w:rsidRPr="006240F1">
        <w:rPr>
          <w:szCs w:val="28"/>
        </w:rPr>
        <w:t>(</w:t>
      </w:r>
      <w:r w:rsidR="009E5BC2" w:rsidRPr="006240F1">
        <w:rPr>
          <w:szCs w:val="28"/>
          <w:lang w:val="vi-VN"/>
        </w:rPr>
        <w:t>2014</w:t>
      </w:r>
      <w:r w:rsidR="009857B8" w:rsidRPr="006240F1">
        <w:rPr>
          <w:szCs w:val="28"/>
        </w:rPr>
        <w:t>),</w:t>
      </w:r>
      <w:r w:rsidR="00414EAC" w:rsidRPr="006240F1">
        <w:rPr>
          <w:szCs w:val="28"/>
        </w:rPr>
        <w:t xml:space="preserve"> </w:t>
      </w:r>
      <w:r w:rsidR="009857B8" w:rsidRPr="006240F1">
        <w:rPr>
          <w:szCs w:val="28"/>
        </w:rPr>
        <w:t>“</w:t>
      </w:r>
      <w:r w:rsidR="009E5BC2" w:rsidRPr="006240F1">
        <w:rPr>
          <w:szCs w:val="28"/>
          <w:lang w:val="vi-VN"/>
        </w:rPr>
        <w:t>Định hướng hình thành năng lực tổ chức hoạt động</w:t>
      </w:r>
      <w:r w:rsidR="009E5BC2" w:rsidRPr="006240F1">
        <w:rPr>
          <w:iCs/>
          <w:szCs w:val="28"/>
          <w:lang w:val="vi-VN"/>
        </w:rPr>
        <w:t>trải nghiệm sáng tạo cho sinh viên sư phạm</w:t>
      </w:r>
      <w:r w:rsidR="00704E4F" w:rsidRPr="006240F1">
        <w:rPr>
          <w:iCs/>
          <w:szCs w:val="28"/>
        </w:rPr>
        <w:t>”</w:t>
      </w:r>
      <w:r w:rsidR="009E5BC2" w:rsidRPr="006240F1">
        <w:rPr>
          <w:i/>
          <w:iCs/>
          <w:szCs w:val="28"/>
          <w:lang w:val="vi-VN"/>
        </w:rPr>
        <w:t xml:space="preserve">, </w:t>
      </w:r>
      <w:r w:rsidR="009E5BC2" w:rsidRPr="006240F1">
        <w:rPr>
          <w:i/>
          <w:szCs w:val="28"/>
          <w:lang w:val="vi-VN"/>
        </w:rPr>
        <w:t>Tạp chí Khoa học</w:t>
      </w:r>
      <w:r w:rsidR="009E5BC2" w:rsidRPr="006240F1">
        <w:rPr>
          <w:szCs w:val="28"/>
          <w:lang w:val="vi-VN"/>
        </w:rPr>
        <w:t>, Trường Đại học Sư phạm Hà Nội, Vol 59 (6A), Tr. 205-212.</w:t>
      </w:r>
    </w:p>
    <w:p w:rsidR="009E5BC2" w:rsidRPr="006240F1" w:rsidRDefault="00053EE4" w:rsidP="00DD09B1">
      <w:pPr>
        <w:pStyle w:val="ListParagraph"/>
        <w:numPr>
          <w:ilvl w:val="0"/>
          <w:numId w:val="32"/>
        </w:numPr>
        <w:spacing w:after="0" w:line="379" w:lineRule="auto"/>
        <w:ind w:left="357" w:hanging="357"/>
        <w:rPr>
          <w:szCs w:val="28"/>
        </w:rPr>
      </w:pPr>
      <w:r w:rsidRPr="006240F1">
        <w:rPr>
          <w:szCs w:val="28"/>
        </w:rPr>
        <w:t xml:space="preserve"> </w:t>
      </w:r>
      <w:r w:rsidR="009E5BC2" w:rsidRPr="006240F1">
        <w:rPr>
          <w:szCs w:val="28"/>
          <w:lang w:val="vi-VN"/>
        </w:rPr>
        <w:t>Nguyễn Thị Hằ</w:t>
      </w:r>
      <w:r w:rsidR="00704E4F" w:rsidRPr="006240F1">
        <w:rPr>
          <w:szCs w:val="28"/>
          <w:lang w:val="vi-VN"/>
        </w:rPr>
        <w:t>ng</w:t>
      </w:r>
      <w:r w:rsidR="00414EAC" w:rsidRPr="006240F1">
        <w:rPr>
          <w:szCs w:val="28"/>
        </w:rPr>
        <w:t xml:space="preserve"> </w:t>
      </w:r>
      <w:r w:rsidR="00704E4F" w:rsidRPr="006240F1">
        <w:rPr>
          <w:szCs w:val="28"/>
        </w:rPr>
        <w:t>(</w:t>
      </w:r>
      <w:r w:rsidR="009E5BC2" w:rsidRPr="006240F1">
        <w:rPr>
          <w:szCs w:val="28"/>
          <w:lang w:val="vi-VN"/>
        </w:rPr>
        <w:t>2017</w:t>
      </w:r>
      <w:r w:rsidR="00704E4F" w:rsidRPr="006240F1">
        <w:rPr>
          <w:szCs w:val="28"/>
        </w:rPr>
        <w:t>),</w:t>
      </w:r>
      <w:r w:rsidR="00414EAC" w:rsidRPr="006240F1">
        <w:rPr>
          <w:szCs w:val="28"/>
        </w:rPr>
        <w:t xml:space="preserve"> </w:t>
      </w:r>
      <w:r w:rsidR="00704E4F" w:rsidRPr="006240F1">
        <w:rPr>
          <w:szCs w:val="28"/>
        </w:rPr>
        <w:t>“</w:t>
      </w:r>
      <w:r w:rsidR="0089231B" w:rsidRPr="006240F1">
        <w:rPr>
          <w:iCs/>
          <w:szCs w:val="28"/>
          <w:lang w:val="vi-VN"/>
        </w:rPr>
        <w:t>Lý</w:t>
      </w:r>
      <w:r w:rsidR="009E5BC2" w:rsidRPr="006240F1">
        <w:rPr>
          <w:iCs/>
          <w:szCs w:val="28"/>
          <w:lang w:val="vi-VN"/>
        </w:rPr>
        <w:t xml:space="preserve"> thuyết học tập trải nghiệm - Những vấn đề lí </w:t>
      </w:r>
      <w:r w:rsidR="009E5BC2" w:rsidRPr="006240F1">
        <w:rPr>
          <w:iCs/>
          <w:spacing w:val="-4"/>
          <w:szCs w:val="28"/>
          <w:lang w:val="vi-VN"/>
        </w:rPr>
        <w:t>luận cơ bản và định hướng vận dụng vào tổ chức hoạt động trải nghiệm sáng tạo</w:t>
      </w:r>
      <w:r w:rsidR="00704E4F" w:rsidRPr="006240F1">
        <w:rPr>
          <w:iCs/>
          <w:spacing w:val="-4"/>
          <w:szCs w:val="28"/>
        </w:rPr>
        <w:t>”</w:t>
      </w:r>
      <w:r w:rsidR="009E5BC2" w:rsidRPr="006240F1">
        <w:rPr>
          <w:i/>
          <w:iCs/>
          <w:spacing w:val="-4"/>
          <w:szCs w:val="28"/>
          <w:lang w:val="vi-VN"/>
        </w:rPr>
        <w:t>,</w:t>
      </w:r>
      <w:r w:rsidR="00414EAC" w:rsidRPr="006240F1">
        <w:rPr>
          <w:i/>
          <w:iCs/>
          <w:spacing w:val="-4"/>
          <w:szCs w:val="28"/>
        </w:rPr>
        <w:t xml:space="preserve"> </w:t>
      </w:r>
      <w:r w:rsidR="009E5BC2" w:rsidRPr="006240F1">
        <w:rPr>
          <w:i/>
          <w:spacing w:val="-4"/>
          <w:szCs w:val="28"/>
          <w:lang w:val="vi-VN"/>
        </w:rPr>
        <w:t>Tạp chí Khoa học</w:t>
      </w:r>
      <w:r w:rsidR="009E5BC2" w:rsidRPr="006240F1">
        <w:rPr>
          <w:spacing w:val="-4"/>
          <w:szCs w:val="28"/>
          <w:lang w:val="vi-VN"/>
        </w:rPr>
        <w:t>, Trường Đại học Sư phạm Hà Nội, 62</w:t>
      </w:r>
      <w:r w:rsidR="00A6650F" w:rsidRPr="006240F1">
        <w:rPr>
          <w:spacing w:val="-4"/>
          <w:szCs w:val="28"/>
        </w:rPr>
        <w:t xml:space="preserve"> </w:t>
      </w:r>
      <w:r w:rsidR="009E5BC2" w:rsidRPr="006240F1">
        <w:rPr>
          <w:spacing w:val="-4"/>
          <w:szCs w:val="28"/>
          <w:lang w:val="vi-VN"/>
        </w:rPr>
        <w:t>(1A), Tr. 48-57.</w:t>
      </w:r>
    </w:p>
    <w:p w:rsidR="009E5BC2" w:rsidRPr="006240F1" w:rsidRDefault="00053EE4" w:rsidP="00DD09B1">
      <w:pPr>
        <w:pStyle w:val="ListParagraph"/>
        <w:numPr>
          <w:ilvl w:val="0"/>
          <w:numId w:val="32"/>
        </w:numPr>
        <w:spacing w:after="0" w:line="379" w:lineRule="auto"/>
        <w:ind w:left="357" w:hanging="357"/>
        <w:rPr>
          <w:szCs w:val="28"/>
        </w:rPr>
      </w:pPr>
      <w:r w:rsidRPr="006240F1">
        <w:rPr>
          <w:szCs w:val="28"/>
        </w:rPr>
        <w:t xml:space="preserve"> </w:t>
      </w:r>
      <w:r w:rsidR="009E5BC2" w:rsidRPr="006240F1">
        <w:rPr>
          <w:szCs w:val="28"/>
          <w:lang w:val="vi-VN"/>
        </w:rPr>
        <w:t>Lê Thị Thúy Hằng (2017),</w:t>
      </w:r>
      <w:r w:rsidR="00414EAC" w:rsidRPr="006240F1">
        <w:rPr>
          <w:szCs w:val="28"/>
        </w:rPr>
        <w:t xml:space="preserve"> </w:t>
      </w:r>
      <w:r w:rsidR="009E5BC2" w:rsidRPr="006240F1">
        <w:rPr>
          <w:szCs w:val="28"/>
          <w:lang w:val="vi-VN"/>
        </w:rPr>
        <w:t xml:space="preserve"> </w:t>
      </w:r>
      <w:r w:rsidR="00704E4F" w:rsidRPr="006240F1">
        <w:rPr>
          <w:szCs w:val="28"/>
        </w:rPr>
        <w:t>“</w:t>
      </w:r>
      <w:r w:rsidR="009E5BC2" w:rsidRPr="006240F1">
        <w:rPr>
          <w:szCs w:val="28"/>
          <w:lang w:val="vi-VN"/>
        </w:rPr>
        <w:t>Học thông qua trải nghiệm - một phương thức đáp ứng nhu cầu của trẻ khuyết tật mầm non</w:t>
      </w:r>
      <w:r w:rsidR="00704E4F" w:rsidRPr="006240F1">
        <w:rPr>
          <w:szCs w:val="28"/>
        </w:rPr>
        <w:t>”</w:t>
      </w:r>
      <w:r w:rsidR="009E5BC2" w:rsidRPr="006240F1">
        <w:rPr>
          <w:szCs w:val="28"/>
          <w:lang w:val="vi-VN"/>
        </w:rPr>
        <w:t xml:space="preserve">, </w:t>
      </w:r>
      <w:r w:rsidR="00414EAC" w:rsidRPr="006240F1">
        <w:rPr>
          <w:szCs w:val="28"/>
        </w:rPr>
        <w:t xml:space="preserve"> </w:t>
      </w:r>
      <w:r w:rsidR="009E5BC2" w:rsidRPr="006240F1">
        <w:rPr>
          <w:i/>
          <w:szCs w:val="28"/>
          <w:lang w:val="vi-VN"/>
        </w:rPr>
        <w:t>Tạp chí Khoa học giáo dục</w:t>
      </w:r>
      <w:r w:rsidR="009E5BC2" w:rsidRPr="006240F1">
        <w:rPr>
          <w:szCs w:val="28"/>
          <w:lang w:val="vi-VN"/>
        </w:rPr>
        <w:t>, số 141, Tr 83-87.</w:t>
      </w:r>
    </w:p>
    <w:p w:rsidR="009E5BC2" w:rsidRPr="006240F1" w:rsidRDefault="00053EE4" w:rsidP="00DD09B1">
      <w:pPr>
        <w:pStyle w:val="ListParagraph"/>
        <w:numPr>
          <w:ilvl w:val="0"/>
          <w:numId w:val="32"/>
        </w:numPr>
        <w:spacing w:after="0" w:line="379" w:lineRule="auto"/>
        <w:ind w:left="357" w:hanging="357"/>
        <w:rPr>
          <w:szCs w:val="28"/>
        </w:rPr>
      </w:pPr>
      <w:r w:rsidRPr="006240F1">
        <w:rPr>
          <w:szCs w:val="28"/>
        </w:rPr>
        <w:t xml:space="preserve"> </w:t>
      </w:r>
      <w:r w:rsidR="009E5BC2" w:rsidRPr="006240F1">
        <w:rPr>
          <w:szCs w:val="28"/>
          <w:lang w:val="vi-VN"/>
        </w:rPr>
        <w:t xml:space="preserve">Phó Đức Hòa - Ngô Quang Sơn (2016), </w:t>
      </w:r>
      <w:r w:rsidR="009E5BC2" w:rsidRPr="006240F1">
        <w:rPr>
          <w:i/>
          <w:iCs/>
          <w:szCs w:val="28"/>
          <w:lang w:val="vi-VN"/>
        </w:rPr>
        <w:t>Phương pháp và công nghệ dạy học trong môi trường sư phạm tương tác</w:t>
      </w:r>
      <w:r w:rsidR="009E5BC2" w:rsidRPr="006240F1">
        <w:rPr>
          <w:szCs w:val="28"/>
          <w:lang w:val="vi-VN"/>
        </w:rPr>
        <w:t>, NXB Đại học Sư phạm, Hà Nội.</w:t>
      </w:r>
    </w:p>
    <w:p w:rsidR="009E5BC2" w:rsidRPr="006240F1" w:rsidRDefault="00053EE4" w:rsidP="00DD09B1">
      <w:pPr>
        <w:pStyle w:val="ListParagraph"/>
        <w:numPr>
          <w:ilvl w:val="0"/>
          <w:numId w:val="32"/>
        </w:numPr>
        <w:spacing w:after="0" w:line="379" w:lineRule="auto"/>
        <w:ind w:left="357" w:hanging="357"/>
        <w:rPr>
          <w:szCs w:val="28"/>
        </w:rPr>
      </w:pPr>
      <w:r w:rsidRPr="006240F1">
        <w:rPr>
          <w:szCs w:val="28"/>
        </w:rPr>
        <w:t xml:space="preserve"> </w:t>
      </w:r>
      <w:r w:rsidR="009E5BC2" w:rsidRPr="006240F1">
        <w:rPr>
          <w:szCs w:val="28"/>
          <w:lang w:val="vi-VN"/>
        </w:rPr>
        <w:t>Nguyễn Hoàng Đoan Huy, Bùi Thanh Diệ</w:t>
      </w:r>
      <w:r w:rsidR="00704E4F" w:rsidRPr="006240F1">
        <w:rPr>
          <w:szCs w:val="28"/>
          <w:lang w:val="vi-VN"/>
        </w:rPr>
        <w:t>u</w:t>
      </w:r>
      <w:r w:rsidR="00AB3ECD" w:rsidRPr="006240F1">
        <w:rPr>
          <w:szCs w:val="28"/>
        </w:rPr>
        <w:t xml:space="preserve"> </w:t>
      </w:r>
      <w:r w:rsidR="00704E4F" w:rsidRPr="006240F1">
        <w:rPr>
          <w:szCs w:val="28"/>
        </w:rPr>
        <w:t>(</w:t>
      </w:r>
      <w:r w:rsidR="009E5BC2" w:rsidRPr="006240F1">
        <w:rPr>
          <w:szCs w:val="28"/>
          <w:lang w:val="vi-VN"/>
        </w:rPr>
        <w:t>2017</w:t>
      </w:r>
      <w:r w:rsidR="00704E4F" w:rsidRPr="006240F1">
        <w:rPr>
          <w:szCs w:val="28"/>
        </w:rPr>
        <w:t>),</w:t>
      </w:r>
      <w:r w:rsidR="00AB3ECD" w:rsidRPr="006240F1">
        <w:rPr>
          <w:szCs w:val="28"/>
        </w:rPr>
        <w:t xml:space="preserve"> </w:t>
      </w:r>
      <w:r w:rsidR="00704E4F" w:rsidRPr="006240F1">
        <w:rPr>
          <w:szCs w:val="28"/>
        </w:rPr>
        <w:t>“</w:t>
      </w:r>
      <w:r w:rsidR="009E5BC2" w:rsidRPr="006240F1">
        <w:rPr>
          <w:iCs/>
          <w:szCs w:val="28"/>
          <w:lang w:val="vi-VN"/>
        </w:rPr>
        <w:t>Định hướng vận dụng lí thuyết học tập trải nghiệm vào dạy học các môn khoa học tự nhiên ở trường trung học cơ sở</w:t>
      </w:r>
      <w:r w:rsidR="00704E4F" w:rsidRPr="006240F1">
        <w:rPr>
          <w:iCs/>
          <w:szCs w:val="28"/>
        </w:rPr>
        <w:t>”</w:t>
      </w:r>
      <w:r w:rsidR="009E5BC2" w:rsidRPr="006240F1">
        <w:rPr>
          <w:szCs w:val="28"/>
          <w:lang w:val="vi-VN"/>
        </w:rPr>
        <w:t>,</w:t>
      </w:r>
      <w:r w:rsidR="00AB3ECD" w:rsidRPr="006240F1">
        <w:rPr>
          <w:szCs w:val="28"/>
        </w:rPr>
        <w:t xml:space="preserve"> </w:t>
      </w:r>
      <w:r w:rsidR="009E5BC2" w:rsidRPr="006240F1">
        <w:rPr>
          <w:i/>
          <w:szCs w:val="28"/>
          <w:lang w:val="vi-VN"/>
        </w:rPr>
        <w:t>Tạp chí Khoa học</w:t>
      </w:r>
      <w:r w:rsidR="009E5BC2" w:rsidRPr="006240F1">
        <w:rPr>
          <w:szCs w:val="28"/>
          <w:lang w:val="vi-VN"/>
        </w:rPr>
        <w:t>, Trường Đại học Sư phạm Hà Nội, 62(1A), Tr. 39-47.</w:t>
      </w:r>
    </w:p>
    <w:p w:rsidR="009E5BC2" w:rsidRPr="006240F1" w:rsidRDefault="00053EE4" w:rsidP="00DD09B1">
      <w:pPr>
        <w:pStyle w:val="ListParagraph"/>
        <w:numPr>
          <w:ilvl w:val="0"/>
          <w:numId w:val="32"/>
        </w:numPr>
        <w:spacing w:after="0" w:line="379" w:lineRule="auto"/>
        <w:ind w:left="357" w:hanging="357"/>
        <w:rPr>
          <w:szCs w:val="28"/>
        </w:rPr>
      </w:pPr>
      <w:r w:rsidRPr="006240F1">
        <w:rPr>
          <w:szCs w:val="28"/>
        </w:rPr>
        <w:t xml:space="preserve"> </w:t>
      </w:r>
      <w:r w:rsidR="009E5BC2" w:rsidRPr="006240F1">
        <w:rPr>
          <w:szCs w:val="28"/>
          <w:lang w:val="vi-VN"/>
        </w:rPr>
        <w:t>Hội Khoa học tâm lý</w:t>
      </w:r>
      <w:r w:rsidR="00AB3ECD" w:rsidRPr="006240F1">
        <w:rPr>
          <w:szCs w:val="28"/>
        </w:rPr>
        <w:t xml:space="preserve"> </w:t>
      </w:r>
      <w:r w:rsidR="009E5BC2" w:rsidRPr="006240F1">
        <w:rPr>
          <w:szCs w:val="28"/>
          <w:lang w:val="vi-VN"/>
        </w:rPr>
        <w:t>-</w:t>
      </w:r>
      <w:r w:rsidR="00AB3ECD" w:rsidRPr="006240F1">
        <w:rPr>
          <w:szCs w:val="28"/>
        </w:rPr>
        <w:t xml:space="preserve"> </w:t>
      </w:r>
      <w:r w:rsidR="009E5BC2" w:rsidRPr="006240F1">
        <w:rPr>
          <w:szCs w:val="28"/>
          <w:lang w:val="vi-VN"/>
        </w:rPr>
        <w:t>Giáo dục Việt Nam (2015)</w:t>
      </w:r>
      <w:r w:rsidR="00151944" w:rsidRPr="006240F1">
        <w:rPr>
          <w:szCs w:val="28"/>
        </w:rPr>
        <w:t>,</w:t>
      </w:r>
      <w:r w:rsidR="00AB3ECD" w:rsidRPr="006240F1">
        <w:rPr>
          <w:szCs w:val="28"/>
        </w:rPr>
        <w:t xml:space="preserve"> </w:t>
      </w:r>
      <w:r w:rsidR="009E5BC2" w:rsidRPr="006240F1">
        <w:rPr>
          <w:i/>
          <w:iCs/>
          <w:szCs w:val="28"/>
          <w:lang w:val="vi-VN"/>
        </w:rPr>
        <w:t>Tâm lý học và giáo dục với phát triển phẩm chất và năng lực người học</w:t>
      </w:r>
      <w:r w:rsidR="009E5BC2" w:rsidRPr="006240F1">
        <w:rPr>
          <w:szCs w:val="28"/>
          <w:lang w:val="vi-VN"/>
        </w:rPr>
        <w:t>, Nxb Thế giới.</w:t>
      </w:r>
    </w:p>
    <w:p w:rsidR="009E5BC2" w:rsidRPr="006240F1" w:rsidRDefault="00053EE4" w:rsidP="00DD09B1">
      <w:pPr>
        <w:pStyle w:val="ListParagraph"/>
        <w:numPr>
          <w:ilvl w:val="0"/>
          <w:numId w:val="32"/>
        </w:numPr>
        <w:spacing w:after="0" w:line="379" w:lineRule="auto"/>
        <w:ind w:left="357" w:hanging="357"/>
        <w:rPr>
          <w:szCs w:val="28"/>
        </w:rPr>
      </w:pPr>
      <w:r w:rsidRPr="006240F1">
        <w:rPr>
          <w:szCs w:val="28"/>
        </w:rPr>
        <w:t xml:space="preserve"> </w:t>
      </w:r>
      <w:r w:rsidR="009E5BC2" w:rsidRPr="006240F1">
        <w:rPr>
          <w:szCs w:val="28"/>
          <w:lang w:val="vi-VN"/>
        </w:rPr>
        <w:t xml:space="preserve">Đặng Thành Hưng (chủ biên), Trịnh Thị Hồng Hà, Nguyễn Khải Hoàn, Trần Vũ Khánh (2012), </w:t>
      </w:r>
      <w:r w:rsidR="009E5BC2" w:rsidRPr="006240F1">
        <w:rPr>
          <w:i/>
          <w:iCs/>
          <w:szCs w:val="28"/>
          <w:lang w:val="vi-VN"/>
        </w:rPr>
        <w:t>Lý thuyết phương pháp dạy học</w:t>
      </w:r>
      <w:r w:rsidR="009E5BC2" w:rsidRPr="006240F1">
        <w:rPr>
          <w:szCs w:val="28"/>
          <w:lang w:val="vi-VN"/>
        </w:rPr>
        <w:t>, NXB Đại Học Thái Nguyên, Thái Nguyên.</w:t>
      </w:r>
    </w:p>
    <w:p w:rsidR="009E5BC2" w:rsidRPr="006240F1" w:rsidRDefault="00053EE4" w:rsidP="00DD09B1">
      <w:pPr>
        <w:pStyle w:val="ListParagraph"/>
        <w:numPr>
          <w:ilvl w:val="0"/>
          <w:numId w:val="32"/>
        </w:numPr>
        <w:spacing w:after="0" w:line="355" w:lineRule="auto"/>
        <w:ind w:left="357" w:hanging="357"/>
        <w:rPr>
          <w:szCs w:val="28"/>
        </w:rPr>
      </w:pPr>
      <w:r w:rsidRPr="006240F1">
        <w:rPr>
          <w:szCs w:val="28"/>
        </w:rPr>
        <w:t xml:space="preserve"> </w:t>
      </w:r>
      <w:r w:rsidR="009E5BC2" w:rsidRPr="006240F1">
        <w:rPr>
          <w:szCs w:val="28"/>
          <w:lang w:val="vi-VN"/>
        </w:rPr>
        <w:t xml:space="preserve">Dương Giáng Thiên Hương </w:t>
      </w:r>
      <w:r w:rsidR="00151944" w:rsidRPr="006240F1">
        <w:rPr>
          <w:szCs w:val="28"/>
        </w:rPr>
        <w:t>(</w:t>
      </w:r>
      <w:r w:rsidR="009E5BC2" w:rsidRPr="006240F1">
        <w:rPr>
          <w:szCs w:val="28"/>
          <w:lang w:val="vi-VN"/>
        </w:rPr>
        <w:t>2017</w:t>
      </w:r>
      <w:r w:rsidR="00151944" w:rsidRPr="006240F1">
        <w:rPr>
          <w:szCs w:val="28"/>
        </w:rPr>
        <w:t>),</w:t>
      </w:r>
      <w:r w:rsidR="00AB3ECD" w:rsidRPr="006240F1">
        <w:rPr>
          <w:szCs w:val="28"/>
        </w:rPr>
        <w:t xml:space="preserve"> </w:t>
      </w:r>
      <w:r w:rsidR="009E5BC2" w:rsidRPr="006240F1">
        <w:rPr>
          <w:i/>
          <w:iCs/>
          <w:szCs w:val="28"/>
          <w:lang w:val="vi-VN"/>
        </w:rPr>
        <w:t>Hoạt</w:t>
      </w:r>
      <w:r w:rsidR="00880265" w:rsidRPr="006240F1">
        <w:rPr>
          <w:i/>
          <w:iCs/>
          <w:szCs w:val="28"/>
        </w:rPr>
        <w:t xml:space="preserve"> </w:t>
      </w:r>
      <w:r w:rsidR="009E5BC2" w:rsidRPr="006240F1">
        <w:rPr>
          <w:i/>
          <w:iCs/>
          <w:szCs w:val="28"/>
          <w:lang w:val="vi-VN"/>
        </w:rPr>
        <w:t>động trải nghiệm sáng tạo</w:t>
      </w:r>
      <w:r w:rsidR="00AB3ECD" w:rsidRPr="006240F1">
        <w:rPr>
          <w:i/>
          <w:iCs/>
          <w:szCs w:val="28"/>
        </w:rPr>
        <w:t xml:space="preserve"> </w:t>
      </w:r>
      <w:r w:rsidR="009E5BC2" w:rsidRPr="006240F1">
        <w:rPr>
          <w:i/>
          <w:iCs/>
          <w:szCs w:val="28"/>
          <w:lang w:val="vi-VN"/>
        </w:rPr>
        <w:t>-</w:t>
      </w:r>
      <w:r w:rsidR="00AB3ECD" w:rsidRPr="006240F1">
        <w:rPr>
          <w:i/>
          <w:iCs/>
          <w:szCs w:val="28"/>
        </w:rPr>
        <w:t xml:space="preserve"> </w:t>
      </w:r>
      <w:r w:rsidR="0089231B" w:rsidRPr="006240F1">
        <w:rPr>
          <w:i/>
          <w:iCs/>
          <w:szCs w:val="28"/>
          <w:lang w:val="vi-VN"/>
        </w:rPr>
        <w:t>Lý</w:t>
      </w:r>
      <w:r w:rsidR="009E5BC2" w:rsidRPr="006240F1">
        <w:rPr>
          <w:i/>
          <w:iCs/>
          <w:szCs w:val="28"/>
          <w:lang w:val="vi-VN"/>
        </w:rPr>
        <w:t xml:space="preserve"> thuyết và vận dụng trong dạy học tiểu học, </w:t>
      </w:r>
      <w:r w:rsidR="009E5BC2" w:rsidRPr="006240F1">
        <w:rPr>
          <w:i/>
          <w:szCs w:val="28"/>
          <w:lang w:val="vi-VN"/>
        </w:rPr>
        <w:t>Tạp chí Khoa học</w:t>
      </w:r>
      <w:r w:rsidR="009E5BC2" w:rsidRPr="006240F1">
        <w:rPr>
          <w:szCs w:val="28"/>
          <w:lang w:val="vi-VN"/>
        </w:rPr>
        <w:t>, Trường Đại học Sư phạm Hà Nội, 62(1A), Tr. 98-108.</w:t>
      </w:r>
    </w:p>
    <w:p w:rsidR="009E5BC2" w:rsidRPr="006240F1" w:rsidRDefault="00053EE4" w:rsidP="00DD09B1">
      <w:pPr>
        <w:pStyle w:val="ListParagraph"/>
        <w:numPr>
          <w:ilvl w:val="0"/>
          <w:numId w:val="32"/>
        </w:numPr>
        <w:spacing w:after="0" w:line="355" w:lineRule="auto"/>
        <w:ind w:left="357" w:hanging="357"/>
        <w:rPr>
          <w:szCs w:val="28"/>
          <w:lang w:val="de-DE"/>
        </w:rPr>
      </w:pPr>
      <w:r w:rsidRPr="006240F1">
        <w:rPr>
          <w:szCs w:val="28"/>
          <w:lang w:val="de-DE"/>
        </w:rPr>
        <w:t xml:space="preserve"> </w:t>
      </w:r>
      <w:r w:rsidR="002D331B" w:rsidRPr="006240F1">
        <w:rPr>
          <w:szCs w:val="28"/>
          <w:lang w:val="de-DE"/>
        </w:rPr>
        <w:t>J.Piaget</w:t>
      </w:r>
      <w:r w:rsidR="009E5BC2" w:rsidRPr="006240F1">
        <w:rPr>
          <w:szCs w:val="28"/>
          <w:lang w:val="de-DE"/>
        </w:rPr>
        <w:t xml:space="preserve"> </w:t>
      </w:r>
      <w:r w:rsidR="00151944" w:rsidRPr="006240F1">
        <w:rPr>
          <w:szCs w:val="28"/>
          <w:lang w:val="de-DE"/>
        </w:rPr>
        <w:t>(</w:t>
      </w:r>
      <w:r w:rsidR="009E5BC2" w:rsidRPr="006240F1">
        <w:rPr>
          <w:szCs w:val="28"/>
          <w:lang w:val="de-DE"/>
        </w:rPr>
        <w:t>1997</w:t>
      </w:r>
      <w:r w:rsidR="00151944" w:rsidRPr="006240F1">
        <w:rPr>
          <w:szCs w:val="28"/>
          <w:lang w:val="de-DE"/>
        </w:rPr>
        <w:t>),</w:t>
      </w:r>
      <w:r w:rsidR="00AB3ECD" w:rsidRPr="006240F1">
        <w:rPr>
          <w:szCs w:val="28"/>
          <w:lang w:val="de-DE"/>
        </w:rPr>
        <w:t xml:space="preserve"> </w:t>
      </w:r>
      <w:r w:rsidR="009E5BC2" w:rsidRPr="006240F1">
        <w:rPr>
          <w:i/>
          <w:szCs w:val="28"/>
          <w:lang w:val="de-DE"/>
        </w:rPr>
        <w:t>Tâm lí học trí khôn</w:t>
      </w:r>
      <w:r w:rsidR="00151944" w:rsidRPr="006240F1">
        <w:rPr>
          <w:i/>
          <w:szCs w:val="28"/>
          <w:lang w:val="de-DE"/>
        </w:rPr>
        <w:t>,</w:t>
      </w:r>
      <w:r w:rsidR="009E5BC2" w:rsidRPr="006240F1">
        <w:rPr>
          <w:szCs w:val="28"/>
          <w:lang w:val="de-DE"/>
        </w:rPr>
        <w:t xml:space="preserve"> Nxb Giáo dục, Hà Nội.</w:t>
      </w:r>
    </w:p>
    <w:p w:rsidR="009E5BC2" w:rsidRPr="006240F1" w:rsidRDefault="00053EE4" w:rsidP="00DD09B1">
      <w:pPr>
        <w:pStyle w:val="ListParagraph"/>
        <w:numPr>
          <w:ilvl w:val="0"/>
          <w:numId w:val="32"/>
        </w:numPr>
        <w:spacing w:after="0" w:line="355" w:lineRule="auto"/>
        <w:ind w:left="357" w:hanging="357"/>
        <w:rPr>
          <w:szCs w:val="28"/>
          <w:lang w:val="de-DE"/>
        </w:rPr>
      </w:pPr>
      <w:r w:rsidRPr="006240F1">
        <w:rPr>
          <w:szCs w:val="28"/>
          <w:lang w:val="de-DE"/>
        </w:rPr>
        <w:t xml:space="preserve"> </w:t>
      </w:r>
      <w:r w:rsidR="002D331B" w:rsidRPr="006240F1">
        <w:rPr>
          <w:szCs w:val="28"/>
          <w:lang w:val="de-DE"/>
        </w:rPr>
        <w:t>J.Piaget</w:t>
      </w:r>
      <w:r w:rsidR="009E5BC2" w:rsidRPr="006240F1">
        <w:rPr>
          <w:szCs w:val="28"/>
          <w:lang w:val="de-DE"/>
        </w:rPr>
        <w:t>, Barbel Inhelder (2000) (Vĩnh Bang dịch từ tiếng Pháp)</w:t>
      </w:r>
      <w:r w:rsidR="008C5467" w:rsidRPr="006240F1">
        <w:rPr>
          <w:szCs w:val="28"/>
          <w:lang w:val="de-DE"/>
        </w:rPr>
        <w:t>,</w:t>
      </w:r>
      <w:r w:rsidR="00AB3ECD" w:rsidRPr="006240F1">
        <w:rPr>
          <w:szCs w:val="28"/>
          <w:lang w:val="de-DE"/>
        </w:rPr>
        <w:t xml:space="preserve"> </w:t>
      </w:r>
      <w:r w:rsidR="009E5BC2" w:rsidRPr="006240F1">
        <w:rPr>
          <w:i/>
          <w:szCs w:val="28"/>
          <w:lang w:val="de-DE"/>
        </w:rPr>
        <w:t>Tâm lý học trẻ em và ứng dụng tâm lý học Piaget vào trường học</w:t>
      </w:r>
      <w:r w:rsidR="009E5BC2" w:rsidRPr="006240F1">
        <w:rPr>
          <w:szCs w:val="28"/>
          <w:lang w:val="de-DE"/>
        </w:rPr>
        <w:t>, NXB Đại học Quốc gia Hà Nội.</w:t>
      </w:r>
    </w:p>
    <w:p w:rsidR="009E5BC2" w:rsidRPr="006240F1" w:rsidRDefault="00053EE4" w:rsidP="00DD09B1">
      <w:pPr>
        <w:pStyle w:val="ListParagraph"/>
        <w:numPr>
          <w:ilvl w:val="0"/>
          <w:numId w:val="32"/>
        </w:numPr>
        <w:spacing w:after="0" w:line="355" w:lineRule="auto"/>
        <w:ind w:left="357" w:hanging="357"/>
        <w:rPr>
          <w:szCs w:val="28"/>
          <w:lang w:val="de-DE"/>
        </w:rPr>
      </w:pPr>
      <w:r w:rsidRPr="006240F1">
        <w:rPr>
          <w:szCs w:val="28"/>
          <w:lang w:val="de-DE"/>
        </w:rPr>
        <w:t xml:space="preserve"> </w:t>
      </w:r>
      <w:r w:rsidR="009E5BC2" w:rsidRPr="006240F1">
        <w:rPr>
          <w:szCs w:val="28"/>
          <w:lang w:val="vi-VN"/>
        </w:rPr>
        <w:t>John Dewey (2012)</w:t>
      </w:r>
      <w:r w:rsidR="008C5467" w:rsidRPr="006240F1">
        <w:rPr>
          <w:szCs w:val="28"/>
          <w:lang w:val="de-DE"/>
        </w:rPr>
        <w:t>,</w:t>
      </w:r>
      <w:r w:rsidR="00AB3ECD" w:rsidRPr="006240F1">
        <w:rPr>
          <w:szCs w:val="28"/>
          <w:lang w:val="de-DE"/>
        </w:rPr>
        <w:t xml:space="preserve"> </w:t>
      </w:r>
      <w:r w:rsidR="009E5BC2" w:rsidRPr="006240F1">
        <w:rPr>
          <w:i/>
          <w:szCs w:val="28"/>
          <w:lang w:val="vi-VN"/>
        </w:rPr>
        <w:t>Kinh nghiệm và Giáo dục</w:t>
      </w:r>
      <w:r w:rsidR="009E5BC2" w:rsidRPr="006240F1">
        <w:rPr>
          <w:szCs w:val="28"/>
          <w:lang w:val="vi-VN"/>
        </w:rPr>
        <w:t xml:space="preserve"> (Bản dịch của Phạm Anh Tuấn)</w:t>
      </w:r>
      <w:r w:rsidR="008C5467" w:rsidRPr="006240F1">
        <w:rPr>
          <w:szCs w:val="28"/>
          <w:lang w:val="de-DE"/>
        </w:rPr>
        <w:t>,</w:t>
      </w:r>
      <w:r w:rsidR="009E5BC2" w:rsidRPr="006240F1">
        <w:rPr>
          <w:szCs w:val="28"/>
          <w:lang w:val="vi-VN"/>
        </w:rPr>
        <w:t xml:space="preserve"> Nxb Trẻ, TP Hồ Chí Minh.</w:t>
      </w:r>
    </w:p>
    <w:p w:rsidR="009E5BC2" w:rsidRPr="006240F1" w:rsidRDefault="00053EE4" w:rsidP="00DD09B1">
      <w:pPr>
        <w:pStyle w:val="ListParagraph"/>
        <w:numPr>
          <w:ilvl w:val="0"/>
          <w:numId w:val="32"/>
        </w:numPr>
        <w:spacing w:after="0" w:line="355" w:lineRule="auto"/>
        <w:ind w:left="357" w:hanging="357"/>
        <w:rPr>
          <w:szCs w:val="28"/>
          <w:lang w:val="de-DE"/>
        </w:rPr>
      </w:pPr>
      <w:r w:rsidRPr="006240F1">
        <w:rPr>
          <w:szCs w:val="28"/>
          <w:lang w:val="de-DE"/>
        </w:rPr>
        <w:t xml:space="preserve"> </w:t>
      </w:r>
      <w:r w:rsidR="009E5BC2" w:rsidRPr="006240F1">
        <w:rPr>
          <w:szCs w:val="28"/>
          <w:lang w:val="de-DE"/>
        </w:rPr>
        <w:t xml:space="preserve">Nguyễn Công Khanh, Đào Thị Oanh (2016), </w:t>
      </w:r>
      <w:r w:rsidR="009E5BC2" w:rsidRPr="006240F1">
        <w:rPr>
          <w:i/>
          <w:szCs w:val="28"/>
          <w:lang w:val="de-DE"/>
        </w:rPr>
        <w:t>Giáo trình kiểm tra đánh giá trong Giáo dục</w:t>
      </w:r>
      <w:r w:rsidR="009E5BC2" w:rsidRPr="006240F1">
        <w:rPr>
          <w:szCs w:val="28"/>
          <w:lang w:val="de-DE"/>
        </w:rPr>
        <w:t>, NXB Đại học Sư phạm.</w:t>
      </w:r>
    </w:p>
    <w:p w:rsidR="009E5BC2" w:rsidRPr="006240F1" w:rsidRDefault="00053EE4" w:rsidP="00DD09B1">
      <w:pPr>
        <w:pStyle w:val="ListParagraph"/>
        <w:numPr>
          <w:ilvl w:val="0"/>
          <w:numId w:val="32"/>
        </w:numPr>
        <w:spacing w:after="0" w:line="355" w:lineRule="auto"/>
        <w:ind w:left="357" w:hanging="357"/>
        <w:rPr>
          <w:szCs w:val="28"/>
          <w:lang w:val="de-DE"/>
        </w:rPr>
      </w:pPr>
      <w:r w:rsidRPr="006240F1">
        <w:rPr>
          <w:szCs w:val="28"/>
          <w:lang w:val="de-DE"/>
        </w:rPr>
        <w:t xml:space="preserve"> </w:t>
      </w:r>
      <w:r w:rsidR="009E5BC2" w:rsidRPr="006240F1">
        <w:rPr>
          <w:szCs w:val="28"/>
          <w:lang w:val="de-DE"/>
        </w:rPr>
        <w:t>Kỉ yếu hội thảo (2014), Phát triển chương trình nhà trường: những kinh nghiệm thực tiễn, Trường ĐHSP Hà Nội.</w:t>
      </w:r>
    </w:p>
    <w:p w:rsidR="009E5BC2" w:rsidRPr="006240F1" w:rsidRDefault="00053EE4" w:rsidP="00DD09B1">
      <w:pPr>
        <w:pStyle w:val="ListParagraph"/>
        <w:numPr>
          <w:ilvl w:val="0"/>
          <w:numId w:val="32"/>
        </w:numPr>
        <w:spacing w:after="0" w:line="355" w:lineRule="auto"/>
        <w:ind w:left="357" w:hanging="357"/>
        <w:rPr>
          <w:szCs w:val="28"/>
          <w:lang w:val="de-DE"/>
        </w:rPr>
      </w:pPr>
      <w:r w:rsidRPr="006240F1">
        <w:rPr>
          <w:szCs w:val="28"/>
          <w:lang w:val="de-DE"/>
        </w:rPr>
        <w:t xml:space="preserve"> </w:t>
      </w:r>
      <w:r w:rsidR="009E5BC2" w:rsidRPr="006240F1">
        <w:rPr>
          <w:szCs w:val="28"/>
          <w:lang w:val="de-DE"/>
        </w:rPr>
        <w:t>Trần Kiều (1995)</w:t>
      </w:r>
      <w:r w:rsidR="008C5467" w:rsidRPr="006240F1">
        <w:rPr>
          <w:szCs w:val="28"/>
          <w:lang w:val="de-DE"/>
        </w:rPr>
        <w:t>,</w:t>
      </w:r>
      <w:r w:rsidR="00AE7699" w:rsidRPr="006240F1">
        <w:rPr>
          <w:szCs w:val="28"/>
          <w:lang w:val="de-DE"/>
        </w:rPr>
        <w:t xml:space="preserve"> </w:t>
      </w:r>
      <w:r w:rsidR="009E5BC2" w:rsidRPr="006240F1">
        <w:rPr>
          <w:i/>
          <w:iCs/>
          <w:szCs w:val="28"/>
          <w:lang w:val="de-DE"/>
        </w:rPr>
        <w:t>Bước đầu đổi mới phương pháp dạy học ở trung học cơ sở - Phần 1: Những vấn đề lý luận</w:t>
      </w:r>
      <w:r w:rsidR="009E5BC2" w:rsidRPr="006240F1">
        <w:rPr>
          <w:szCs w:val="28"/>
          <w:lang w:val="de-DE"/>
        </w:rPr>
        <w:t>, Đề tài cấp Bộ. Chương trình ‘‘Đổi mới phương pháp theo hướng tích cực hóa hoạt động dạy học’</w:t>
      </w:r>
    </w:p>
    <w:p w:rsidR="009E5BC2" w:rsidRPr="006240F1" w:rsidRDefault="00053EE4" w:rsidP="00DD09B1">
      <w:pPr>
        <w:pStyle w:val="ListParagraph"/>
        <w:numPr>
          <w:ilvl w:val="0"/>
          <w:numId w:val="32"/>
        </w:numPr>
        <w:spacing w:after="0" w:line="355" w:lineRule="auto"/>
        <w:ind w:left="357" w:hanging="357"/>
        <w:rPr>
          <w:szCs w:val="28"/>
          <w:lang w:val="de-DE"/>
        </w:rPr>
      </w:pPr>
      <w:r w:rsidRPr="006240F1">
        <w:rPr>
          <w:szCs w:val="28"/>
          <w:lang w:val="de-DE"/>
        </w:rPr>
        <w:t xml:space="preserve"> </w:t>
      </w:r>
      <w:r w:rsidR="009E5BC2" w:rsidRPr="006240F1">
        <w:rPr>
          <w:szCs w:val="28"/>
          <w:lang w:val="de-DE"/>
        </w:rPr>
        <w:t xml:space="preserve">Trần Kiều (2011), </w:t>
      </w:r>
      <w:r w:rsidR="009E5BC2" w:rsidRPr="006240F1">
        <w:rPr>
          <w:i/>
          <w:iCs/>
          <w:szCs w:val="28"/>
          <w:lang w:val="de-DE"/>
        </w:rPr>
        <w:t>Một số vấn đề về giáo dục toán học phổ thông Việt Nam</w:t>
      </w:r>
      <w:r w:rsidR="009E5BC2" w:rsidRPr="006240F1">
        <w:rPr>
          <w:szCs w:val="28"/>
          <w:lang w:val="de-DE"/>
        </w:rPr>
        <w:t>, Kỉ yếu Hội thảo quốc gia.</w:t>
      </w:r>
    </w:p>
    <w:p w:rsidR="009E5BC2" w:rsidRPr="006240F1" w:rsidRDefault="00053EE4" w:rsidP="00DD09B1">
      <w:pPr>
        <w:pStyle w:val="ListParagraph"/>
        <w:numPr>
          <w:ilvl w:val="0"/>
          <w:numId w:val="32"/>
        </w:numPr>
        <w:spacing w:after="0" w:line="355" w:lineRule="auto"/>
        <w:ind w:left="357" w:hanging="357"/>
        <w:rPr>
          <w:szCs w:val="28"/>
          <w:lang w:val="de-DE"/>
        </w:rPr>
      </w:pPr>
      <w:r w:rsidRPr="006240F1">
        <w:rPr>
          <w:szCs w:val="28"/>
          <w:lang w:val="de-DE"/>
        </w:rPr>
        <w:t xml:space="preserve"> </w:t>
      </w:r>
      <w:r w:rsidR="009E5BC2" w:rsidRPr="006240F1">
        <w:rPr>
          <w:szCs w:val="28"/>
          <w:lang w:val="de-DE"/>
        </w:rPr>
        <w:t xml:space="preserve">Nguyễn Bá Kim (2015), </w:t>
      </w:r>
      <w:r w:rsidR="009E5BC2" w:rsidRPr="006240F1">
        <w:rPr>
          <w:i/>
          <w:szCs w:val="28"/>
          <w:lang w:val="de-DE"/>
        </w:rPr>
        <w:t>Phương pháp dạy học môn Toán</w:t>
      </w:r>
      <w:r w:rsidR="009E5BC2" w:rsidRPr="006240F1">
        <w:rPr>
          <w:szCs w:val="28"/>
          <w:lang w:val="de-DE"/>
        </w:rPr>
        <w:t>, NXB Đại học Sư phạm.</w:t>
      </w:r>
    </w:p>
    <w:p w:rsidR="009E5BC2" w:rsidRPr="006240F1" w:rsidRDefault="00053EE4" w:rsidP="00DD09B1">
      <w:pPr>
        <w:pStyle w:val="ListParagraph"/>
        <w:numPr>
          <w:ilvl w:val="0"/>
          <w:numId w:val="32"/>
        </w:numPr>
        <w:spacing w:after="0" w:line="355" w:lineRule="auto"/>
        <w:ind w:left="357" w:hanging="357"/>
        <w:rPr>
          <w:szCs w:val="28"/>
          <w:lang w:val="de-DE"/>
        </w:rPr>
      </w:pPr>
      <w:r w:rsidRPr="006240F1">
        <w:rPr>
          <w:szCs w:val="28"/>
          <w:lang w:val="de-DE"/>
        </w:rPr>
        <w:t xml:space="preserve"> </w:t>
      </w:r>
      <w:r w:rsidR="009E5BC2" w:rsidRPr="006240F1">
        <w:rPr>
          <w:szCs w:val="28"/>
          <w:lang w:val="de-DE"/>
        </w:rPr>
        <w:t xml:space="preserve">Nguyễn Bá Kim </w:t>
      </w:r>
      <w:r w:rsidR="008C5467" w:rsidRPr="006240F1">
        <w:rPr>
          <w:szCs w:val="28"/>
          <w:lang w:val="de-DE"/>
        </w:rPr>
        <w:t>(</w:t>
      </w:r>
      <w:r w:rsidR="009E5BC2" w:rsidRPr="006240F1">
        <w:rPr>
          <w:szCs w:val="28"/>
          <w:lang w:val="de-DE"/>
        </w:rPr>
        <w:t>2011</w:t>
      </w:r>
      <w:r w:rsidR="008C5467" w:rsidRPr="006240F1">
        <w:rPr>
          <w:szCs w:val="28"/>
          <w:lang w:val="de-DE"/>
        </w:rPr>
        <w:t>),</w:t>
      </w:r>
      <w:r w:rsidR="001F1451" w:rsidRPr="006240F1">
        <w:rPr>
          <w:szCs w:val="28"/>
          <w:lang w:val="de-DE"/>
        </w:rPr>
        <w:t xml:space="preserve"> </w:t>
      </w:r>
      <w:r w:rsidR="008C5467" w:rsidRPr="006240F1">
        <w:rPr>
          <w:szCs w:val="28"/>
          <w:lang w:val="de-DE"/>
        </w:rPr>
        <w:t>"</w:t>
      </w:r>
      <w:r w:rsidR="009E5BC2" w:rsidRPr="006240F1">
        <w:rPr>
          <w:iCs/>
          <w:szCs w:val="28"/>
          <w:lang w:val="de-DE"/>
        </w:rPr>
        <w:t>Hoạt động của học sinh trong dạy học toán</w:t>
      </w:r>
      <w:r w:rsidR="008C5467" w:rsidRPr="006240F1">
        <w:rPr>
          <w:iCs/>
          <w:szCs w:val="28"/>
          <w:lang w:val="de-DE"/>
        </w:rPr>
        <w:t>",</w:t>
      </w:r>
      <w:r w:rsidR="009E5BC2" w:rsidRPr="006240F1">
        <w:rPr>
          <w:i/>
          <w:szCs w:val="28"/>
          <w:lang w:val="de-DE"/>
        </w:rPr>
        <w:t>Kỷ yếu Hội thảo quốc gia về giáo dục toán học phổ thông</w:t>
      </w:r>
      <w:r w:rsidR="008C5467" w:rsidRPr="006240F1">
        <w:rPr>
          <w:i/>
          <w:szCs w:val="28"/>
          <w:lang w:val="de-DE"/>
        </w:rPr>
        <w:t>,</w:t>
      </w:r>
      <w:r w:rsidR="009E5BC2" w:rsidRPr="006240F1">
        <w:rPr>
          <w:szCs w:val="28"/>
          <w:lang w:val="de-DE"/>
        </w:rPr>
        <w:t xml:space="preserve"> Nxb Giáo dục, Hà Nội, Tr. 69-77.</w:t>
      </w:r>
    </w:p>
    <w:p w:rsidR="009E5BC2" w:rsidRPr="006240F1" w:rsidRDefault="00053EE4" w:rsidP="00DD09B1">
      <w:pPr>
        <w:pStyle w:val="ListParagraph"/>
        <w:numPr>
          <w:ilvl w:val="0"/>
          <w:numId w:val="32"/>
        </w:numPr>
        <w:spacing w:after="0" w:line="355" w:lineRule="auto"/>
        <w:ind w:left="357" w:hanging="357"/>
        <w:rPr>
          <w:szCs w:val="28"/>
          <w:lang w:val="de-DE"/>
        </w:rPr>
      </w:pPr>
      <w:r w:rsidRPr="006240F1">
        <w:rPr>
          <w:szCs w:val="28"/>
          <w:lang w:val="de-DE"/>
        </w:rPr>
        <w:t xml:space="preserve"> </w:t>
      </w:r>
      <w:r w:rsidR="009E5BC2" w:rsidRPr="006240F1">
        <w:rPr>
          <w:szCs w:val="28"/>
          <w:lang w:val="de-DE"/>
        </w:rPr>
        <w:t xml:space="preserve">Kruteski V. A (1973), </w:t>
      </w:r>
      <w:r w:rsidR="009E5BC2" w:rsidRPr="006240F1">
        <w:rPr>
          <w:i/>
          <w:szCs w:val="28"/>
          <w:lang w:val="de-DE"/>
        </w:rPr>
        <w:t>Tâm lí năng lực Toán học của học sinh</w:t>
      </w:r>
      <w:r w:rsidR="009E5BC2" w:rsidRPr="006240F1">
        <w:rPr>
          <w:szCs w:val="28"/>
          <w:lang w:val="de-DE"/>
        </w:rPr>
        <w:t>, Nxb Giáo dục Hà Nội.</w:t>
      </w:r>
    </w:p>
    <w:p w:rsidR="009E5BC2" w:rsidRPr="006240F1" w:rsidRDefault="00053EE4" w:rsidP="00DD09B1">
      <w:pPr>
        <w:pStyle w:val="ListParagraph"/>
        <w:numPr>
          <w:ilvl w:val="0"/>
          <w:numId w:val="32"/>
        </w:numPr>
        <w:spacing w:after="0" w:line="355" w:lineRule="auto"/>
        <w:ind w:left="357" w:hanging="357"/>
        <w:rPr>
          <w:spacing w:val="-6"/>
          <w:szCs w:val="28"/>
          <w:lang w:val="de-DE"/>
        </w:rPr>
      </w:pPr>
      <w:r w:rsidRPr="006240F1">
        <w:rPr>
          <w:spacing w:val="-6"/>
          <w:szCs w:val="28"/>
          <w:lang w:val="de-DE"/>
        </w:rPr>
        <w:t xml:space="preserve"> </w:t>
      </w:r>
      <w:r w:rsidR="009E5BC2" w:rsidRPr="006240F1">
        <w:rPr>
          <w:spacing w:val="-6"/>
          <w:szCs w:val="28"/>
          <w:lang w:val="vi-VN"/>
        </w:rPr>
        <w:t xml:space="preserve">L.X.Vưgotxki </w:t>
      </w:r>
      <w:r w:rsidR="008C5467" w:rsidRPr="006240F1">
        <w:rPr>
          <w:spacing w:val="-6"/>
          <w:szCs w:val="28"/>
          <w:lang w:val="de-DE"/>
        </w:rPr>
        <w:t>(</w:t>
      </w:r>
      <w:r w:rsidR="009E5BC2" w:rsidRPr="006240F1">
        <w:rPr>
          <w:spacing w:val="-6"/>
          <w:szCs w:val="28"/>
          <w:lang w:val="vi-VN"/>
        </w:rPr>
        <w:t>1997</w:t>
      </w:r>
      <w:r w:rsidR="008C5467" w:rsidRPr="006240F1">
        <w:rPr>
          <w:spacing w:val="-6"/>
          <w:szCs w:val="28"/>
          <w:lang w:val="de-DE"/>
        </w:rPr>
        <w:t>),</w:t>
      </w:r>
      <w:r w:rsidR="001F1451" w:rsidRPr="006240F1">
        <w:rPr>
          <w:spacing w:val="-6"/>
          <w:szCs w:val="28"/>
          <w:lang w:val="de-DE"/>
        </w:rPr>
        <w:t xml:space="preserve"> </w:t>
      </w:r>
      <w:r w:rsidR="009E5BC2" w:rsidRPr="006240F1">
        <w:rPr>
          <w:i/>
          <w:iCs/>
          <w:spacing w:val="-6"/>
          <w:szCs w:val="28"/>
          <w:lang w:val="vi-VN"/>
        </w:rPr>
        <w:t>Tuyển tập Tâm lí học</w:t>
      </w:r>
      <w:r w:rsidR="008C5467" w:rsidRPr="006240F1">
        <w:rPr>
          <w:i/>
          <w:iCs/>
          <w:spacing w:val="-6"/>
          <w:szCs w:val="28"/>
          <w:lang w:val="de-DE"/>
        </w:rPr>
        <w:t>,</w:t>
      </w:r>
      <w:r w:rsidR="009E5BC2" w:rsidRPr="006240F1">
        <w:rPr>
          <w:spacing w:val="-6"/>
          <w:szCs w:val="28"/>
          <w:lang w:val="vi-VN"/>
        </w:rPr>
        <w:t xml:space="preserve"> Nxb Đại học Quốc gia, Hà Nội.</w:t>
      </w:r>
    </w:p>
    <w:p w:rsidR="009E5BC2" w:rsidRPr="006240F1" w:rsidRDefault="00053EE4" w:rsidP="00DD09B1">
      <w:pPr>
        <w:pStyle w:val="ListParagraph"/>
        <w:numPr>
          <w:ilvl w:val="0"/>
          <w:numId w:val="32"/>
        </w:numPr>
        <w:spacing w:after="0" w:line="355" w:lineRule="auto"/>
        <w:ind w:left="357" w:hanging="357"/>
        <w:rPr>
          <w:szCs w:val="28"/>
          <w:lang w:val="de-DE"/>
        </w:rPr>
      </w:pPr>
      <w:r w:rsidRPr="006240F1">
        <w:rPr>
          <w:szCs w:val="28"/>
          <w:lang w:val="de-DE"/>
        </w:rPr>
        <w:t xml:space="preserve"> </w:t>
      </w:r>
      <w:r w:rsidR="009E5BC2" w:rsidRPr="006240F1">
        <w:rPr>
          <w:szCs w:val="28"/>
          <w:lang w:val="de-DE"/>
        </w:rPr>
        <w:t xml:space="preserve">Nguyễn Thị Liên, Nguyễn Thị Hằng, Tưởng Duy Hải, Đào Thị Ngọc Minh (2016), </w:t>
      </w:r>
      <w:r w:rsidR="009E5BC2" w:rsidRPr="006240F1">
        <w:rPr>
          <w:i/>
          <w:iCs/>
          <w:szCs w:val="28"/>
          <w:lang w:val="de-DE"/>
        </w:rPr>
        <w:t>Tổ chức hoạt động trải nghiệm sáng tạo trong nhà trường phổ thông,</w:t>
      </w:r>
      <w:r w:rsidR="009E5BC2" w:rsidRPr="006240F1">
        <w:rPr>
          <w:szCs w:val="28"/>
          <w:lang w:val="de-DE"/>
        </w:rPr>
        <w:t xml:space="preserve"> Nxb Giáo dục Việt Nam.</w:t>
      </w:r>
    </w:p>
    <w:p w:rsidR="009E5BC2" w:rsidRPr="006240F1" w:rsidRDefault="00053EE4" w:rsidP="007F0BCA">
      <w:pPr>
        <w:pStyle w:val="ListParagraph"/>
        <w:numPr>
          <w:ilvl w:val="0"/>
          <w:numId w:val="32"/>
        </w:numPr>
        <w:spacing w:after="0" w:line="360" w:lineRule="auto"/>
        <w:ind w:left="357" w:hanging="357"/>
        <w:rPr>
          <w:szCs w:val="28"/>
          <w:lang w:val="de-DE"/>
        </w:rPr>
      </w:pPr>
      <w:r w:rsidRPr="006240F1">
        <w:rPr>
          <w:szCs w:val="28"/>
          <w:lang w:val="de-DE"/>
        </w:rPr>
        <w:t xml:space="preserve"> </w:t>
      </w:r>
      <w:r w:rsidR="009E5BC2" w:rsidRPr="006240F1">
        <w:rPr>
          <w:szCs w:val="28"/>
          <w:lang w:val="de-DE"/>
        </w:rPr>
        <w:t xml:space="preserve">Trần Luận (2011), </w:t>
      </w:r>
      <w:r w:rsidR="000B5A36" w:rsidRPr="006240F1">
        <w:rPr>
          <w:szCs w:val="28"/>
          <w:lang w:val="de-DE"/>
        </w:rPr>
        <w:t>"</w:t>
      </w:r>
      <w:r w:rsidR="009E5BC2" w:rsidRPr="006240F1">
        <w:rPr>
          <w:iCs/>
          <w:szCs w:val="28"/>
          <w:lang w:val="de-DE"/>
        </w:rPr>
        <w:t>Về cấu trúc năng lực toán học của học sinh</w:t>
      </w:r>
      <w:r w:rsidR="000B5A36" w:rsidRPr="006240F1">
        <w:rPr>
          <w:iCs/>
          <w:szCs w:val="28"/>
          <w:lang w:val="de-DE"/>
        </w:rPr>
        <w:t>",</w:t>
      </w:r>
      <w:r w:rsidR="009E5BC2" w:rsidRPr="006240F1">
        <w:rPr>
          <w:i/>
          <w:szCs w:val="28"/>
          <w:lang w:val="de-DE"/>
        </w:rPr>
        <w:t>Kỉ yếu Hội thảo quốc gia về giáo dục toán học phổ thông</w:t>
      </w:r>
      <w:r w:rsidR="000B5A36" w:rsidRPr="006240F1">
        <w:rPr>
          <w:i/>
          <w:szCs w:val="28"/>
          <w:lang w:val="de-DE"/>
        </w:rPr>
        <w:t>,</w:t>
      </w:r>
      <w:r w:rsidR="009E5BC2" w:rsidRPr="006240F1">
        <w:rPr>
          <w:szCs w:val="28"/>
          <w:lang w:val="de-DE"/>
        </w:rPr>
        <w:t xml:space="preserve"> NXB Giáo dục Hà Nội. Tr. 87-100.</w:t>
      </w:r>
    </w:p>
    <w:p w:rsidR="009E5BC2" w:rsidRPr="006240F1" w:rsidRDefault="00053EE4" w:rsidP="00D32498">
      <w:pPr>
        <w:pStyle w:val="ListParagraph"/>
        <w:numPr>
          <w:ilvl w:val="0"/>
          <w:numId w:val="32"/>
        </w:numPr>
        <w:spacing w:after="0" w:line="343" w:lineRule="auto"/>
        <w:ind w:left="357" w:hanging="357"/>
        <w:rPr>
          <w:szCs w:val="28"/>
          <w:lang w:val="de-DE"/>
        </w:rPr>
      </w:pPr>
      <w:r w:rsidRPr="006240F1">
        <w:rPr>
          <w:szCs w:val="28"/>
          <w:lang w:val="de-DE"/>
        </w:rPr>
        <w:t xml:space="preserve"> </w:t>
      </w:r>
      <w:r w:rsidR="009E5BC2" w:rsidRPr="006240F1">
        <w:rPr>
          <w:szCs w:val="28"/>
          <w:lang w:val="de-DE"/>
        </w:rPr>
        <w:t>Phan Trọng Ngọ</w:t>
      </w:r>
      <w:r w:rsidR="000B5A36" w:rsidRPr="006240F1">
        <w:rPr>
          <w:szCs w:val="28"/>
          <w:lang w:val="de-DE"/>
        </w:rPr>
        <w:t xml:space="preserve"> (2011),</w:t>
      </w:r>
      <w:r w:rsidR="001F1451" w:rsidRPr="006240F1">
        <w:rPr>
          <w:szCs w:val="28"/>
          <w:lang w:val="de-DE"/>
        </w:rPr>
        <w:t xml:space="preserve"> </w:t>
      </w:r>
      <w:r w:rsidR="009E5BC2" w:rsidRPr="006240F1">
        <w:rPr>
          <w:i/>
          <w:iCs/>
          <w:szCs w:val="28"/>
          <w:lang w:val="de-DE"/>
        </w:rPr>
        <w:t>Cơ sở triết học và tâm lý học của đổi mới phương pháp dạy học trong trường phổ thông</w:t>
      </w:r>
      <w:r w:rsidR="009E5BC2" w:rsidRPr="006240F1">
        <w:rPr>
          <w:szCs w:val="28"/>
          <w:lang w:val="de-DE"/>
        </w:rPr>
        <w:t>, NXB Đại học Sư phạm, Hà Nội.</w:t>
      </w:r>
    </w:p>
    <w:p w:rsidR="009E5BC2" w:rsidRPr="006240F1" w:rsidRDefault="00053EE4" w:rsidP="00D32498">
      <w:pPr>
        <w:pStyle w:val="ListParagraph"/>
        <w:numPr>
          <w:ilvl w:val="0"/>
          <w:numId w:val="32"/>
        </w:numPr>
        <w:spacing w:after="0" w:line="343" w:lineRule="auto"/>
        <w:ind w:left="357" w:hanging="357"/>
        <w:rPr>
          <w:szCs w:val="28"/>
          <w:lang w:val="de-DE"/>
        </w:rPr>
      </w:pPr>
      <w:r w:rsidRPr="006240F1">
        <w:rPr>
          <w:szCs w:val="28"/>
          <w:lang w:val="de-DE"/>
        </w:rPr>
        <w:t xml:space="preserve"> </w:t>
      </w:r>
      <w:r w:rsidR="009E5BC2" w:rsidRPr="006240F1">
        <w:rPr>
          <w:szCs w:val="28"/>
          <w:lang w:val="de-DE"/>
        </w:rPr>
        <w:t xml:space="preserve">Phan Trọng Ngọ </w:t>
      </w:r>
      <w:r w:rsidR="000B5A36" w:rsidRPr="006240F1">
        <w:rPr>
          <w:szCs w:val="28"/>
          <w:lang w:val="de-DE"/>
        </w:rPr>
        <w:t>(</w:t>
      </w:r>
      <w:r w:rsidR="009E5BC2" w:rsidRPr="006240F1">
        <w:rPr>
          <w:szCs w:val="28"/>
          <w:lang w:val="de-DE"/>
        </w:rPr>
        <w:t>2016</w:t>
      </w:r>
      <w:r w:rsidR="000B5A36" w:rsidRPr="006240F1">
        <w:rPr>
          <w:szCs w:val="28"/>
          <w:lang w:val="de-DE"/>
        </w:rPr>
        <w:t>),</w:t>
      </w:r>
      <w:r w:rsidR="001F1451" w:rsidRPr="006240F1">
        <w:rPr>
          <w:szCs w:val="28"/>
          <w:lang w:val="de-DE"/>
        </w:rPr>
        <w:t xml:space="preserve"> </w:t>
      </w:r>
      <w:r w:rsidR="009E5BC2" w:rsidRPr="006240F1">
        <w:rPr>
          <w:i/>
          <w:iCs/>
          <w:szCs w:val="28"/>
          <w:lang w:val="de-DE"/>
        </w:rPr>
        <w:t>Học tập trải nghiệm trong giáo dục phổ thông và trong đào tạo năng lực nghề cho sinh viên đại học sư phạm</w:t>
      </w:r>
      <w:r w:rsidR="009E5BC2" w:rsidRPr="006240F1">
        <w:rPr>
          <w:szCs w:val="28"/>
          <w:lang w:val="de-DE"/>
        </w:rPr>
        <w:t>,</w:t>
      </w:r>
      <w:r w:rsidR="001F1451" w:rsidRPr="006240F1">
        <w:rPr>
          <w:szCs w:val="28"/>
          <w:lang w:val="de-DE"/>
        </w:rPr>
        <w:t xml:space="preserve"> </w:t>
      </w:r>
      <w:r w:rsidR="009E5BC2" w:rsidRPr="006240F1">
        <w:rPr>
          <w:szCs w:val="28"/>
          <w:lang w:val="de-DE"/>
        </w:rPr>
        <w:t>Kỷ yếu hội thảo “Trường sư phạm trong phát triển năng lực nghề nghiệp cho giáo viên phổ thông đáp ứng chương trình giáo dục mới”</w:t>
      </w:r>
      <w:r w:rsidR="000B5A36" w:rsidRPr="006240F1">
        <w:rPr>
          <w:szCs w:val="28"/>
          <w:lang w:val="de-DE"/>
        </w:rPr>
        <w:t>,</w:t>
      </w:r>
      <w:r w:rsidR="009E5BC2" w:rsidRPr="006240F1">
        <w:rPr>
          <w:szCs w:val="28"/>
          <w:lang w:val="de-DE"/>
        </w:rPr>
        <w:t xml:space="preserve"> Trường Đại học Sư phạm Hà Nội, Tr. 176-185.</w:t>
      </w:r>
    </w:p>
    <w:p w:rsidR="009E5BC2" w:rsidRPr="006240F1" w:rsidRDefault="00053EE4" w:rsidP="00D32498">
      <w:pPr>
        <w:pStyle w:val="ListParagraph"/>
        <w:numPr>
          <w:ilvl w:val="0"/>
          <w:numId w:val="32"/>
        </w:numPr>
        <w:spacing w:after="0" w:line="343" w:lineRule="auto"/>
        <w:ind w:left="357" w:hanging="357"/>
        <w:rPr>
          <w:szCs w:val="28"/>
          <w:lang w:val="de-DE"/>
        </w:rPr>
      </w:pPr>
      <w:r w:rsidRPr="006240F1">
        <w:rPr>
          <w:szCs w:val="28"/>
          <w:lang w:val="de-DE"/>
        </w:rPr>
        <w:t xml:space="preserve"> </w:t>
      </w:r>
      <w:r w:rsidR="009E5BC2" w:rsidRPr="006240F1">
        <w:rPr>
          <w:szCs w:val="28"/>
          <w:lang w:val="de-DE"/>
        </w:rPr>
        <w:t>Phan Trọng Ngọ (Chủ biên), Nguyễn Đức Hưở</w:t>
      </w:r>
      <w:r w:rsidR="00DF1FF6" w:rsidRPr="006240F1">
        <w:rPr>
          <w:szCs w:val="28"/>
          <w:lang w:val="de-DE"/>
        </w:rPr>
        <w:t>ng (2003),</w:t>
      </w:r>
      <w:r w:rsidR="001F1451" w:rsidRPr="006240F1">
        <w:rPr>
          <w:szCs w:val="28"/>
          <w:lang w:val="de-DE"/>
        </w:rPr>
        <w:t xml:space="preserve"> </w:t>
      </w:r>
      <w:r w:rsidR="009E5BC2" w:rsidRPr="006240F1">
        <w:rPr>
          <w:i/>
          <w:iCs/>
          <w:szCs w:val="28"/>
          <w:lang w:val="de-DE"/>
        </w:rPr>
        <w:t>Các lý thuyết phát triển tâm lý người</w:t>
      </w:r>
      <w:r w:rsidR="009E5BC2" w:rsidRPr="006240F1">
        <w:rPr>
          <w:szCs w:val="28"/>
          <w:lang w:val="de-DE"/>
        </w:rPr>
        <w:t>, NXB Đại học Sư phạm, Hà Nội.</w:t>
      </w:r>
    </w:p>
    <w:p w:rsidR="009E5BC2" w:rsidRPr="006240F1" w:rsidRDefault="00053EE4" w:rsidP="00D32498">
      <w:pPr>
        <w:pStyle w:val="ListParagraph"/>
        <w:numPr>
          <w:ilvl w:val="0"/>
          <w:numId w:val="32"/>
        </w:numPr>
        <w:spacing w:after="0" w:line="343" w:lineRule="auto"/>
        <w:ind w:left="357" w:hanging="357"/>
        <w:rPr>
          <w:szCs w:val="28"/>
          <w:lang w:val="de-DE"/>
        </w:rPr>
      </w:pPr>
      <w:r w:rsidRPr="006240F1">
        <w:rPr>
          <w:szCs w:val="28"/>
          <w:lang w:val="de-DE"/>
        </w:rPr>
        <w:t xml:space="preserve"> </w:t>
      </w:r>
      <w:r w:rsidR="009E5BC2" w:rsidRPr="006240F1">
        <w:rPr>
          <w:szCs w:val="28"/>
          <w:lang w:val="de-DE"/>
        </w:rPr>
        <w:t xml:space="preserve">Phan Trọng Ngọ, Lê Minh Nguyệt </w:t>
      </w:r>
      <w:r w:rsidR="00DF1FF6" w:rsidRPr="006240F1">
        <w:rPr>
          <w:szCs w:val="28"/>
          <w:lang w:val="de-DE"/>
        </w:rPr>
        <w:t>(</w:t>
      </w:r>
      <w:r w:rsidR="009E5BC2" w:rsidRPr="006240F1">
        <w:rPr>
          <w:szCs w:val="28"/>
          <w:lang w:val="de-DE"/>
        </w:rPr>
        <w:t>2017</w:t>
      </w:r>
      <w:r w:rsidR="00DF1FF6" w:rsidRPr="006240F1">
        <w:rPr>
          <w:szCs w:val="28"/>
          <w:lang w:val="de-DE"/>
        </w:rPr>
        <w:t>),</w:t>
      </w:r>
      <w:r w:rsidR="001F1451" w:rsidRPr="006240F1">
        <w:rPr>
          <w:szCs w:val="28"/>
          <w:lang w:val="de-DE"/>
        </w:rPr>
        <w:t xml:space="preserve"> </w:t>
      </w:r>
      <w:r w:rsidR="00DF1FF6" w:rsidRPr="006240F1">
        <w:rPr>
          <w:szCs w:val="28"/>
          <w:lang w:val="de-DE"/>
        </w:rPr>
        <w:t>"</w:t>
      </w:r>
      <w:r w:rsidR="009E5BC2" w:rsidRPr="006240F1">
        <w:rPr>
          <w:iCs/>
          <w:szCs w:val="28"/>
          <w:lang w:val="de-DE"/>
        </w:rPr>
        <w:t>Kinh nghiệm và học trải nghiệm trong dạy học</w:t>
      </w:r>
      <w:r w:rsidR="00DF1FF6" w:rsidRPr="006240F1">
        <w:rPr>
          <w:iCs/>
          <w:szCs w:val="28"/>
          <w:lang w:val="de-DE"/>
        </w:rPr>
        <w:t>"</w:t>
      </w:r>
      <w:r w:rsidR="009E5BC2" w:rsidRPr="006240F1">
        <w:rPr>
          <w:szCs w:val="28"/>
          <w:lang w:val="de-DE"/>
        </w:rPr>
        <w:t>,</w:t>
      </w:r>
      <w:r w:rsidR="001F1451" w:rsidRPr="006240F1">
        <w:rPr>
          <w:szCs w:val="28"/>
          <w:lang w:val="de-DE"/>
        </w:rPr>
        <w:t xml:space="preserve"> </w:t>
      </w:r>
      <w:r w:rsidR="009E5BC2" w:rsidRPr="006240F1">
        <w:rPr>
          <w:i/>
          <w:szCs w:val="28"/>
          <w:lang w:val="de-DE"/>
        </w:rPr>
        <w:t>Tạp chí Khoa học giáo dục</w:t>
      </w:r>
      <w:r w:rsidR="009E5BC2" w:rsidRPr="006240F1">
        <w:rPr>
          <w:szCs w:val="28"/>
          <w:lang w:val="de-DE"/>
        </w:rPr>
        <w:t>, số 146, Tr. 8-13.</w:t>
      </w:r>
    </w:p>
    <w:p w:rsidR="009E5BC2" w:rsidRPr="006240F1" w:rsidRDefault="00053EE4" w:rsidP="00D32498">
      <w:pPr>
        <w:pStyle w:val="ListParagraph"/>
        <w:numPr>
          <w:ilvl w:val="0"/>
          <w:numId w:val="32"/>
        </w:numPr>
        <w:spacing w:after="0" w:line="343" w:lineRule="auto"/>
        <w:ind w:left="357" w:hanging="357"/>
        <w:rPr>
          <w:szCs w:val="28"/>
          <w:lang w:val="de-DE"/>
        </w:rPr>
      </w:pPr>
      <w:r w:rsidRPr="006240F1">
        <w:rPr>
          <w:szCs w:val="28"/>
          <w:lang w:val="de-DE"/>
        </w:rPr>
        <w:t xml:space="preserve"> </w:t>
      </w:r>
      <w:r w:rsidR="009E5BC2" w:rsidRPr="006240F1">
        <w:rPr>
          <w:szCs w:val="28"/>
          <w:lang w:val="de-DE"/>
        </w:rPr>
        <w:t>Lại Thị Yến Ngọ</w:t>
      </w:r>
      <w:r w:rsidR="00DF1FF6" w:rsidRPr="006240F1">
        <w:rPr>
          <w:szCs w:val="28"/>
          <w:lang w:val="de-DE"/>
        </w:rPr>
        <w:t>c (2014),</w:t>
      </w:r>
      <w:r w:rsidR="001F1451" w:rsidRPr="006240F1">
        <w:rPr>
          <w:szCs w:val="28"/>
          <w:lang w:val="de-DE"/>
        </w:rPr>
        <w:t xml:space="preserve"> </w:t>
      </w:r>
      <w:r w:rsidR="009E5BC2" w:rsidRPr="006240F1">
        <w:rPr>
          <w:i/>
          <w:iCs/>
          <w:szCs w:val="28"/>
          <w:lang w:val="de-DE"/>
        </w:rPr>
        <w:t>Chương trình hoạt động trải nghiệm sáng tạo và kinh nghiệm đánh giá kết quả hoạt động trải nghiệm sáng tạo của Hàn Quốc</w:t>
      </w:r>
      <w:r w:rsidR="009E5BC2" w:rsidRPr="006240F1">
        <w:rPr>
          <w:szCs w:val="28"/>
          <w:lang w:val="de-DE"/>
        </w:rPr>
        <w:t>, Kỉ yếu hội thảo: Hoạt động TNST của HS phổ thông, Bộ GD-ĐT tháng 8/2014.</w:t>
      </w:r>
    </w:p>
    <w:p w:rsidR="009E5BC2" w:rsidRPr="006240F1" w:rsidRDefault="00053EE4" w:rsidP="00D32498">
      <w:pPr>
        <w:pStyle w:val="ListParagraph"/>
        <w:numPr>
          <w:ilvl w:val="0"/>
          <w:numId w:val="32"/>
        </w:numPr>
        <w:spacing w:after="0" w:line="343" w:lineRule="auto"/>
        <w:ind w:left="357" w:hanging="357"/>
        <w:rPr>
          <w:szCs w:val="28"/>
          <w:lang w:val="de-DE"/>
        </w:rPr>
      </w:pPr>
      <w:r w:rsidRPr="006240F1">
        <w:rPr>
          <w:szCs w:val="28"/>
          <w:lang w:val="de-DE"/>
        </w:rPr>
        <w:t xml:space="preserve"> </w:t>
      </w:r>
      <w:r w:rsidR="009E5BC2" w:rsidRPr="006240F1">
        <w:rPr>
          <w:szCs w:val="28"/>
          <w:lang w:val="de-DE"/>
        </w:rPr>
        <w:t>Nguyễn Quang Nhữ (2018)</w:t>
      </w:r>
      <w:r w:rsidR="003A420E" w:rsidRPr="006240F1">
        <w:rPr>
          <w:szCs w:val="28"/>
          <w:lang w:val="de-DE"/>
        </w:rPr>
        <w:t>,</w:t>
      </w:r>
      <w:r w:rsidR="001F1451" w:rsidRPr="006240F1">
        <w:rPr>
          <w:szCs w:val="28"/>
          <w:lang w:val="de-DE"/>
        </w:rPr>
        <w:t xml:space="preserve"> </w:t>
      </w:r>
      <w:r w:rsidR="009E5BC2" w:rsidRPr="006240F1">
        <w:rPr>
          <w:i/>
          <w:iCs/>
          <w:szCs w:val="28"/>
          <w:lang w:val="de-DE"/>
        </w:rPr>
        <w:t>Bồi dưỡng giáo viên tiểu học về tổ chức học sinh học Toán thông qua hoạt động trải nghiệm</w:t>
      </w:r>
      <w:r w:rsidR="009E5BC2" w:rsidRPr="006240F1">
        <w:rPr>
          <w:szCs w:val="28"/>
          <w:lang w:val="de-DE"/>
        </w:rPr>
        <w:t>, Luận án Tiến sĩ, Trường Đại học Sư phạm Hà Nội 2.</w:t>
      </w:r>
    </w:p>
    <w:p w:rsidR="009E5BC2" w:rsidRPr="006240F1" w:rsidRDefault="00053EE4" w:rsidP="00D32498">
      <w:pPr>
        <w:pStyle w:val="ListParagraph"/>
        <w:numPr>
          <w:ilvl w:val="0"/>
          <w:numId w:val="32"/>
        </w:numPr>
        <w:spacing w:after="0" w:line="343" w:lineRule="auto"/>
        <w:ind w:left="357" w:hanging="357"/>
        <w:rPr>
          <w:szCs w:val="28"/>
          <w:lang w:val="de-DE"/>
        </w:rPr>
      </w:pPr>
      <w:r w:rsidRPr="006240F1">
        <w:rPr>
          <w:szCs w:val="28"/>
          <w:lang w:val="de-DE"/>
        </w:rPr>
        <w:t xml:space="preserve"> </w:t>
      </w:r>
      <w:r w:rsidR="009E5BC2" w:rsidRPr="006240F1">
        <w:rPr>
          <w:szCs w:val="28"/>
          <w:lang w:val="de-DE"/>
        </w:rPr>
        <w:t xml:space="preserve">Nguyễn Thị Lan Phương (2011), </w:t>
      </w:r>
      <w:r w:rsidR="009E5BC2" w:rsidRPr="006240F1">
        <w:rPr>
          <w:i/>
          <w:iCs/>
          <w:szCs w:val="28"/>
          <w:lang w:val="de-DE"/>
        </w:rPr>
        <w:t>Thử bàn về mô hình dạy học và đánh giá kết quả học tập môn Toán có hiệu quả</w:t>
      </w:r>
      <w:r w:rsidR="009E5BC2" w:rsidRPr="006240F1">
        <w:rPr>
          <w:szCs w:val="28"/>
          <w:lang w:val="de-DE"/>
        </w:rPr>
        <w:t>, Kỷ yếu Hội thảo quốc gia về Giáo dục Toán học ở trường phổ thông, NXB Giáo dục Việt Nam, tr. 374 - 378.</w:t>
      </w:r>
    </w:p>
    <w:p w:rsidR="009E5BC2" w:rsidRPr="006240F1" w:rsidRDefault="00053EE4" w:rsidP="00D32498">
      <w:pPr>
        <w:pStyle w:val="ListParagraph"/>
        <w:numPr>
          <w:ilvl w:val="0"/>
          <w:numId w:val="32"/>
        </w:numPr>
        <w:spacing w:after="0" w:line="343" w:lineRule="auto"/>
        <w:ind w:left="357" w:hanging="357"/>
        <w:rPr>
          <w:szCs w:val="28"/>
          <w:lang w:val="de-DE"/>
        </w:rPr>
      </w:pPr>
      <w:r w:rsidRPr="006240F1">
        <w:rPr>
          <w:szCs w:val="28"/>
          <w:lang w:val="de-DE"/>
        </w:rPr>
        <w:t xml:space="preserve"> </w:t>
      </w:r>
      <w:r w:rsidR="009E5BC2" w:rsidRPr="006240F1">
        <w:rPr>
          <w:szCs w:val="28"/>
          <w:lang w:val="de-DE"/>
        </w:rPr>
        <w:t xml:space="preserve">Tôn Thân (2011), </w:t>
      </w:r>
      <w:r w:rsidR="009E5BC2" w:rsidRPr="006240F1">
        <w:rPr>
          <w:i/>
          <w:iCs/>
          <w:szCs w:val="28"/>
          <w:lang w:val="de-DE"/>
        </w:rPr>
        <w:t>Về</w:t>
      </w:r>
      <w:r w:rsidR="001F1451" w:rsidRPr="006240F1">
        <w:rPr>
          <w:i/>
          <w:iCs/>
          <w:szCs w:val="28"/>
          <w:lang w:val="de-DE"/>
        </w:rPr>
        <w:t xml:space="preserve"> </w:t>
      </w:r>
      <w:r w:rsidR="009E5BC2" w:rsidRPr="006240F1">
        <w:rPr>
          <w:i/>
          <w:iCs/>
          <w:szCs w:val="28"/>
          <w:lang w:val="de-DE"/>
        </w:rPr>
        <w:t>Chương trình và Sách giáo khoa Toán cấp trung học cơ sở</w:t>
      </w:r>
      <w:r w:rsidR="009E5BC2" w:rsidRPr="006240F1">
        <w:rPr>
          <w:szCs w:val="28"/>
          <w:lang w:val="de-DE"/>
        </w:rPr>
        <w:t>, Kỉ yếu Hội thảo quốc gia về giáo dục Toán học ở trường phổ thông, NXB Giáo dục Việt Nam.</w:t>
      </w:r>
    </w:p>
    <w:p w:rsidR="009E5BC2" w:rsidRPr="006240F1" w:rsidRDefault="00053EE4" w:rsidP="00D32498">
      <w:pPr>
        <w:pStyle w:val="ListParagraph"/>
        <w:numPr>
          <w:ilvl w:val="0"/>
          <w:numId w:val="32"/>
        </w:numPr>
        <w:spacing w:after="0" w:line="343" w:lineRule="auto"/>
        <w:ind w:left="357" w:hanging="357"/>
        <w:rPr>
          <w:szCs w:val="28"/>
          <w:lang w:val="de-DE"/>
        </w:rPr>
      </w:pPr>
      <w:r w:rsidRPr="006240F1">
        <w:rPr>
          <w:szCs w:val="28"/>
          <w:lang w:val="de-DE"/>
        </w:rPr>
        <w:t xml:space="preserve"> </w:t>
      </w:r>
      <w:r w:rsidR="009E5BC2" w:rsidRPr="006240F1">
        <w:rPr>
          <w:szCs w:val="28"/>
          <w:lang w:val="de-DE"/>
        </w:rPr>
        <w:t xml:space="preserve">Lâm Quang Thiệp </w:t>
      </w:r>
      <w:r w:rsidR="003A420E" w:rsidRPr="006240F1">
        <w:rPr>
          <w:szCs w:val="28"/>
          <w:lang w:val="de-DE"/>
        </w:rPr>
        <w:t>(</w:t>
      </w:r>
      <w:r w:rsidR="009E5BC2" w:rsidRPr="006240F1">
        <w:rPr>
          <w:szCs w:val="28"/>
          <w:lang w:val="de-DE"/>
        </w:rPr>
        <w:t>2012</w:t>
      </w:r>
      <w:r w:rsidR="003A420E" w:rsidRPr="006240F1">
        <w:rPr>
          <w:szCs w:val="28"/>
          <w:lang w:val="de-DE"/>
        </w:rPr>
        <w:t>),</w:t>
      </w:r>
      <w:r w:rsidR="001F1451" w:rsidRPr="006240F1">
        <w:rPr>
          <w:szCs w:val="28"/>
          <w:lang w:val="de-DE"/>
        </w:rPr>
        <w:t xml:space="preserve"> </w:t>
      </w:r>
      <w:r w:rsidR="009E5BC2" w:rsidRPr="006240F1">
        <w:rPr>
          <w:i/>
          <w:iCs/>
          <w:szCs w:val="28"/>
          <w:lang w:val="de-DE"/>
        </w:rPr>
        <w:t>Đo lường và đánh giá hoạt động học tập trong nhà trường</w:t>
      </w:r>
      <w:r w:rsidR="009E5BC2" w:rsidRPr="006240F1">
        <w:rPr>
          <w:szCs w:val="28"/>
          <w:lang w:val="de-DE"/>
        </w:rPr>
        <w:t>, Nxb Đại học Sư phạm.</w:t>
      </w:r>
    </w:p>
    <w:p w:rsidR="009E5BC2" w:rsidRPr="006240F1" w:rsidRDefault="009E5BC2" w:rsidP="00D32498">
      <w:pPr>
        <w:pStyle w:val="ListParagraph"/>
        <w:numPr>
          <w:ilvl w:val="0"/>
          <w:numId w:val="32"/>
        </w:numPr>
        <w:tabs>
          <w:tab w:val="left" w:pos="426"/>
        </w:tabs>
        <w:spacing w:after="0" w:line="343" w:lineRule="auto"/>
        <w:ind w:left="357" w:hanging="357"/>
        <w:rPr>
          <w:spacing w:val="6"/>
          <w:szCs w:val="28"/>
          <w:lang w:val="de-DE"/>
        </w:rPr>
      </w:pPr>
      <w:r w:rsidRPr="006240F1">
        <w:rPr>
          <w:spacing w:val="6"/>
          <w:szCs w:val="28"/>
          <w:lang w:val="de-DE"/>
        </w:rPr>
        <w:t>Đinh Thị</w:t>
      </w:r>
      <w:r w:rsidR="003A420E" w:rsidRPr="006240F1">
        <w:rPr>
          <w:spacing w:val="6"/>
          <w:szCs w:val="28"/>
          <w:lang w:val="de-DE"/>
        </w:rPr>
        <w:t xml:space="preserve"> Kim Thoa(</w:t>
      </w:r>
      <w:r w:rsidRPr="006240F1">
        <w:rPr>
          <w:spacing w:val="6"/>
          <w:szCs w:val="28"/>
          <w:lang w:val="de-DE"/>
        </w:rPr>
        <w:t>2014</w:t>
      </w:r>
      <w:r w:rsidR="003A420E" w:rsidRPr="006240F1">
        <w:rPr>
          <w:spacing w:val="6"/>
          <w:szCs w:val="28"/>
          <w:lang w:val="de-DE"/>
        </w:rPr>
        <w:t>),</w:t>
      </w:r>
      <w:r w:rsidR="001F1451" w:rsidRPr="006240F1">
        <w:rPr>
          <w:spacing w:val="6"/>
          <w:szCs w:val="28"/>
          <w:lang w:val="de-DE"/>
        </w:rPr>
        <w:t xml:space="preserve"> </w:t>
      </w:r>
      <w:r w:rsidRPr="006240F1">
        <w:rPr>
          <w:i/>
          <w:iCs/>
          <w:spacing w:val="6"/>
          <w:szCs w:val="28"/>
          <w:lang w:val="de-DE"/>
        </w:rPr>
        <w:t>Hoạt động trải nghiệm sáng tạo -góc nhìn từ lí thuyết “Học tập trải nghiệm”</w:t>
      </w:r>
      <w:r w:rsidR="003A420E" w:rsidRPr="006240F1">
        <w:rPr>
          <w:i/>
          <w:iCs/>
          <w:spacing w:val="6"/>
          <w:szCs w:val="28"/>
          <w:lang w:val="de-DE"/>
        </w:rPr>
        <w:t>,</w:t>
      </w:r>
      <w:r w:rsidR="001F1451" w:rsidRPr="006240F1">
        <w:rPr>
          <w:i/>
          <w:iCs/>
          <w:spacing w:val="6"/>
          <w:szCs w:val="28"/>
          <w:lang w:val="de-DE"/>
        </w:rPr>
        <w:t xml:space="preserve"> </w:t>
      </w:r>
      <w:r w:rsidRPr="006240F1">
        <w:rPr>
          <w:spacing w:val="6"/>
          <w:szCs w:val="28"/>
          <w:lang w:val="de-DE"/>
        </w:rPr>
        <w:t>Kỉ yếu hội thảo quốc gia “Hoạt động trải nghiệm sáng tạo trong nhà trường phổ thông”, Bộ Giáo dục và Đào tạo, tr. 37-44.</w:t>
      </w:r>
    </w:p>
    <w:p w:rsidR="009E5BC2" w:rsidRPr="006240F1" w:rsidRDefault="00053EE4" w:rsidP="00D32498">
      <w:pPr>
        <w:pStyle w:val="ListParagraph"/>
        <w:numPr>
          <w:ilvl w:val="0"/>
          <w:numId w:val="32"/>
        </w:numPr>
        <w:spacing w:after="0" w:line="355" w:lineRule="auto"/>
        <w:ind w:left="357" w:hanging="357"/>
        <w:rPr>
          <w:szCs w:val="28"/>
          <w:lang w:val="de-DE"/>
        </w:rPr>
      </w:pPr>
      <w:r w:rsidRPr="006240F1">
        <w:rPr>
          <w:szCs w:val="28"/>
          <w:lang w:val="de-DE"/>
        </w:rPr>
        <w:t xml:space="preserve"> </w:t>
      </w:r>
      <w:r w:rsidR="009E5BC2" w:rsidRPr="006240F1">
        <w:rPr>
          <w:szCs w:val="28"/>
          <w:lang w:val="de-DE"/>
        </w:rPr>
        <w:t xml:space="preserve">Đỗ Ngọc Thống (2014), </w:t>
      </w:r>
      <w:r w:rsidR="009E5BC2" w:rsidRPr="006240F1">
        <w:rPr>
          <w:i/>
          <w:iCs/>
          <w:szCs w:val="28"/>
          <w:lang w:val="de-DE"/>
        </w:rPr>
        <w:t>Hoạt động trải nghiệm sáng tạo - kinh nghiệm quốc tế và vấn đề của Việt Nam</w:t>
      </w:r>
      <w:r w:rsidR="009E5BC2" w:rsidRPr="006240F1">
        <w:rPr>
          <w:szCs w:val="28"/>
          <w:lang w:val="de-DE"/>
        </w:rPr>
        <w:t>, Kỉ yếu hội thảo: Hoạt động TNST của HS phổ thông, Bộ GD-ĐT tháng 8/2014.</w:t>
      </w:r>
    </w:p>
    <w:p w:rsidR="009E5BC2" w:rsidRPr="006240F1" w:rsidRDefault="00053EE4" w:rsidP="00D32498">
      <w:pPr>
        <w:pStyle w:val="ListParagraph"/>
        <w:numPr>
          <w:ilvl w:val="0"/>
          <w:numId w:val="32"/>
        </w:numPr>
        <w:spacing w:after="0" w:line="355" w:lineRule="auto"/>
        <w:ind w:left="357" w:hanging="357"/>
        <w:rPr>
          <w:szCs w:val="28"/>
          <w:lang w:val="de-DE"/>
        </w:rPr>
      </w:pPr>
      <w:r w:rsidRPr="006240F1">
        <w:rPr>
          <w:szCs w:val="28"/>
          <w:lang w:val="de-DE"/>
        </w:rPr>
        <w:t xml:space="preserve"> </w:t>
      </w:r>
      <w:r w:rsidR="009E5BC2" w:rsidRPr="006240F1">
        <w:rPr>
          <w:szCs w:val="28"/>
          <w:lang w:val="de-DE"/>
        </w:rPr>
        <w:t xml:space="preserve">Hoàng Thanh Thúy, Phan Thị Hồng Vinh, Nguyễn Thị Hương (2015), </w:t>
      </w:r>
      <w:r w:rsidR="009E5BC2" w:rsidRPr="006240F1">
        <w:rPr>
          <w:i/>
          <w:iCs/>
          <w:szCs w:val="28"/>
          <w:lang w:val="de-DE"/>
        </w:rPr>
        <w:t>Dạy học theo lý thuyết kiến tạo trong các trường Đại học Sư phạm</w:t>
      </w:r>
      <w:r w:rsidR="009E5BC2" w:rsidRPr="006240F1">
        <w:rPr>
          <w:szCs w:val="28"/>
          <w:lang w:val="de-DE"/>
        </w:rPr>
        <w:t>, Nxb Giáo dục Việt Nam.</w:t>
      </w:r>
    </w:p>
    <w:p w:rsidR="009E5BC2" w:rsidRPr="006240F1" w:rsidRDefault="00053EE4" w:rsidP="00D32498">
      <w:pPr>
        <w:pStyle w:val="ListParagraph"/>
        <w:numPr>
          <w:ilvl w:val="0"/>
          <w:numId w:val="32"/>
        </w:numPr>
        <w:spacing w:after="0" w:line="355" w:lineRule="auto"/>
        <w:ind w:left="357" w:hanging="357"/>
        <w:rPr>
          <w:szCs w:val="28"/>
          <w:lang w:val="de-DE"/>
        </w:rPr>
      </w:pPr>
      <w:r w:rsidRPr="006240F1">
        <w:rPr>
          <w:szCs w:val="28"/>
          <w:lang w:val="de-DE"/>
        </w:rPr>
        <w:t xml:space="preserve"> </w:t>
      </w:r>
      <w:r w:rsidR="009E5BC2" w:rsidRPr="006240F1">
        <w:rPr>
          <w:szCs w:val="28"/>
          <w:lang w:val="de-DE"/>
        </w:rPr>
        <w:t xml:space="preserve">Nguyễn Thị Thùy Trang </w:t>
      </w:r>
      <w:r w:rsidR="00A079DE" w:rsidRPr="006240F1">
        <w:rPr>
          <w:szCs w:val="28"/>
          <w:lang w:val="de-DE"/>
        </w:rPr>
        <w:t>(</w:t>
      </w:r>
      <w:r w:rsidR="009E5BC2" w:rsidRPr="006240F1">
        <w:rPr>
          <w:szCs w:val="28"/>
          <w:lang w:val="de-DE"/>
        </w:rPr>
        <w:t>2017</w:t>
      </w:r>
      <w:r w:rsidR="00A079DE" w:rsidRPr="006240F1">
        <w:rPr>
          <w:szCs w:val="28"/>
          <w:lang w:val="de-DE"/>
        </w:rPr>
        <w:t>),</w:t>
      </w:r>
      <w:r w:rsidR="001F1451" w:rsidRPr="006240F1">
        <w:rPr>
          <w:szCs w:val="28"/>
          <w:lang w:val="de-DE"/>
        </w:rPr>
        <w:t xml:space="preserve"> </w:t>
      </w:r>
      <w:r w:rsidR="00A079DE" w:rsidRPr="006240F1">
        <w:rPr>
          <w:szCs w:val="28"/>
          <w:lang w:val="de-DE"/>
        </w:rPr>
        <w:t>"</w:t>
      </w:r>
      <w:r w:rsidR="009E5BC2" w:rsidRPr="006240F1">
        <w:rPr>
          <w:iCs/>
          <w:szCs w:val="28"/>
          <w:lang w:val="de-DE"/>
        </w:rPr>
        <w:t>Thiết kế các hoạt động trải nghiệm sáng tạo trong dạy học chương 1 Hóa học lớp 11 nâng cao theo định hướng phát triển năng lực</w:t>
      </w:r>
      <w:r w:rsidR="00A079DE" w:rsidRPr="006240F1">
        <w:rPr>
          <w:szCs w:val="28"/>
          <w:lang w:val="de-DE"/>
        </w:rPr>
        <w:t>"</w:t>
      </w:r>
      <w:r w:rsidR="009E5BC2" w:rsidRPr="006240F1">
        <w:rPr>
          <w:szCs w:val="28"/>
          <w:lang w:val="de-DE"/>
        </w:rPr>
        <w:t xml:space="preserve">, </w:t>
      </w:r>
      <w:r w:rsidR="009E5BC2" w:rsidRPr="006240F1">
        <w:rPr>
          <w:i/>
          <w:szCs w:val="28"/>
          <w:lang w:val="de-DE"/>
        </w:rPr>
        <w:t>Tạp chí Khoa học</w:t>
      </w:r>
      <w:r w:rsidR="009E5BC2" w:rsidRPr="006240F1">
        <w:rPr>
          <w:szCs w:val="28"/>
          <w:lang w:val="de-DE"/>
        </w:rPr>
        <w:t>, Trường Đại học Sư phạm Hà Nội, 62, tr. 78-90.</w:t>
      </w:r>
    </w:p>
    <w:p w:rsidR="009E5BC2" w:rsidRPr="006240F1" w:rsidRDefault="00053EE4" w:rsidP="00D32498">
      <w:pPr>
        <w:pStyle w:val="ListParagraph"/>
        <w:numPr>
          <w:ilvl w:val="0"/>
          <w:numId w:val="32"/>
        </w:numPr>
        <w:spacing w:after="0" w:line="355" w:lineRule="auto"/>
        <w:ind w:left="357" w:hanging="357"/>
        <w:rPr>
          <w:szCs w:val="28"/>
          <w:lang w:val="de-DE"/>
        </w:rPr>
      </w:pPr>
      <w:r w:rsidRPr="006240F1">
        <w:rPr>
          <w:szCs w:val="28"/>
          <w:lang w:val="de-DE"/>
        </w:rPr>
        <w:t xml:space="preserve"> </w:t>
      </w:r>
      <w:r w:rsidR="009E5BC2" w:rsidRPr="006240F1">
        <w:rPr>
          <w:szCs w:val="28"/>
          <w:lang w:val="de-DE"/>
        </w:rPr>
        <w:t>Nguyễn Tiế</w:t>
      </w:r>
      <w:r w:rsidR="00A079DE" w:rsidRPr="006240F1">
        <w:rPr>
          <w:szCs w:val="28"/>
          <w:lang w:val="de-DE"/>
        </w:rPr>
        <w:t>n Trung (2017),</w:t>
      </w:r>
      <w:r w:rsidR="001F1451" w:rsidRPr="006240F1">
        <w:rPr>
          <w:szCs w:val="28"/>
          <w:lang w:val="de-DE"/>
        </w:rPr>
        <w:t xml:space="preserve"> </w:t>
      </w:r>
      <w:r w:rsidR="00A079DE" w:rsidRPr="006240F1">
        <w:rPr>
          <w:szCs w:val="28"/>
          <w:lang w:val="de-DE"/>
        </w:rPr>
        <w:t>"</w:t>
      </w:r>
      <w:r w:rsidR="009E5BC2" w:rsidRPr="006240F1">
        <w:rPr>
          <w:iCs/>
          <w:szCs w:val="28"/>
          <w:lang w:val="de-DE"/>
        </w:rPr>
        <w:t>Về dạy học môn Toán và vấn đề kết nối toán học với thực tiễn trong dạy học</w:t>
      </w:r>
      <w:r w:rsidR="00A079DE" w:rsidRPr="006240F1">
        <w:rPr>
          <w:szCs w:val="28"/>
          <w:lang w:val="de-DE"/>
        </w:rPr>
        <w:t>"</w:t>
      </w:r>
      <w:r w:rsidR="009E5BC2" w:rsidRPr="006240F1">
        <w:rPr>
          <w:szCs w:val="28"/>
          <w:lang w:val="de-DE"/>
        </w:rPr>
        <w:t xml:space="preserve">, </w:t>
      </w:r>
      <w:r w:rsidR="009E5BC2" w:rsidRPr="006240F1">
        <w:rPr>
          <w:i/>
          <w:szCs w:val="28"/>
          <w:lang w:val="de-DE"/>
        </w:rPr>
        <w:t>Tạp chí Khoa học giáo dục</w:t>
      </w:r>
      <w:r w:rsidR="009E5BC2" w:rsidRPr="006240F1">
        <w:rPr>
          <w:szCs w:val="28"/>
          <w:lang w:val="de-DE"/>
        </w:rPr>
        <w:t>, số 139, tr 64.</w:t>
      </w:r>
    </w:p>
    <w:p w:rsidR="009E5BC2" w:rsidRPr="006240F1" w:rsidRDefault="00053EE4" w:rsidP="00D32498">
      <w:pPr>
        <w:pStyle w:val="ListParagraph"/>
        <w:numPr>
          <w:ilvl w:val="0"/>
          <w:numId w:val="32"/>
        </w:numPr>
        <w:spacing w:after="0" w:line="355" w:lineRule="auto"/>
        <w:ind w:left="357" w:hanging="357"/>
        <w:rPr>
          <w:szCs w:val="28"/>
          <w:lang w:val="de-DE"/>
        </w:rPr>
      </w:pPr>
      <w:r w:rsidRPr="006240F1">
        <w:rPr>
          <w:szCs w:val="28"/>
          <w:lang w:val="de-DE"/>
        </w:rPr>
        <w:t xml:space="preserve"> </w:t>
      </w:r>
      <w:r w:rsidR="009E5BC2" w:rsidRPr="006240F1">
        <w:rPr>
          <w:szCs w:val="28"/>
          <w:lang w:val="de-DE"/>
        </w:rPr>
        <w:t xml:space="preserve">Lê Thị Trung </w:t>
      </w:r>
      <w:r w:rsidR="00A079DE" w:rsidRPr="006240F1">
        <w:rPr>
          <w:szCs w:val="28"/>
          <w:lang w:val="de-DE"/>
        </w:rPr>
        <w:t>(</w:t>
      </w:r>
      <w:r w:rsidR="009E5BC2" w:rsidRPr="006240F1">
        <w:rPr>
          <w:szCs w:val="28"/>
          <w:lang w:val="de-DE"/>
        </w:rPr>
        <w:t>2017</w:t>
      </w:r>
      <w:r w:rsidR="00A079DE" w:rsidRPr="006240F1">
        <w:rPr>
          <w:szCs w:val="28"/>
          <w:lang w:val="de-DE"/>
        </w:rPr>
        <w:t>),</w:t>
      </w:r>
      <w:r w:rsidR="001F1451" w:rsidRPr="006240F1">
        <w:rPr>
          <w:szCs w:val="28"/>
          <w:lang w:val="de-DE"/>
        </w:rPr>
        <w:t xml:space="preserve"> </w:t>
      </w:r>
      <w:r w:rsidR="00A079DE" w:rsidRPr="006240F1">
        <w:rPr>
          <w:szCs w:val="28"/>
          <w:lang w:val="de-DE"/>
        </w:rPr>
        <w:t>"</w:t>
      </w:r>
      <w:r w:rsidR="009E5BC2" w:rsidRPr="006240F1">
        <w:rPr>
          <w:iCs/>
          <w:szCs w:val="28"/>
          <w:lang w:val="de-DE"/>
        </w:rPr>
        <w:t>Vận dụng mô hình học tập trải nghiệm trong dạy học môn Phương pháp dạy học Tự nhiên Xã hội ở Trường Cao đẳng Sư phạm Bà Rịa - Vũng Tàu</w:t>
      </w:r>
      <w:r w:rsidR="00A079DE" w:rsidRPr="006240F1">
        <w:rPr>
          <w:szCs w:val="28"/>
          <w:lang w:val="de-DE"/>
        </w:rPr>
        <w:t>"</w:t>
      </w:r>
      <w:r w:rsidR="009E5BC2" w:rsidRPr="006240F1">
        <w:rPr>
          <w:szCs w:val="28"/>
          <w:lang w:val="de-DE"/>
        </w:rPr>
        <w:t xml:space="preserve">, </w:t>
      </w:r>
      <w:r w:rsidR="009E5BC2" w:rsidRPr="006240F1">
        <w:rPr>
          <w:i/>
          <w:szCs w:val="28"/>
          <w:lang w:val="de-DE"/>
        </w:rPr>
        <w:t>Tạp chí Khoa học giáo dục</w:t>
      </w:r>
      <w:r w:rsidR="009E5BC2" w:rsidRPr="006240F1">
        <w:rPr>
          <w:szCs w:val="28"/>
          <w:lang w:val="de-DE"/>
        </w:rPr>
        <w:t>, số 137, tr 107.</w:t>
      </w:r>
    </w:p>
    <w:p w:rsidR="009E5BC2" w:rsidRPr="006240F1" w:rsidRDefault="00053EE4" w:rsidP="00D32498">
      <w:pPr>
        <w:pStyle w:val="ListParagraph"/>
        <w:numPr>
          <w:ilvl w:val="0"/>
          <w:numId w:val="32"/>
        </w:numPr>
        <w:spacing w:after="0" w:line="355" w:lineRule="auto"/>
        <w:ind w:left="357" w:hanging="357"/>
        <w:rPr>
          <w:szCs w:val="28"/>
          <w:lang w:val="de-DE"/>
        </w:rPr>
      </w:pPr>
      <w:r w:rsidRPr="006240F1">
        <w:rPr>
          <w:szCs w:val="28"/>
          <w:lang w:val="de-DE"/>
        </w:rPr>
        <w:t xml:space="preserve"> </w:t>
      </w:r>
      <w:r w:rsidR="009E5BC2" w:rsidRPr="006240F1">
        <w:rPr>
          <w:szCs w:val="28"/>
          <w:lang w:val="de-DE"/>
        </w:rPr>
        <w:t xml:space="preserve">Thái Duy Tuyên </w:t>
      </w:r>
      <w:r w:rsidR="00A079DE" w:rsidRPr="006240F1">
        <w:rPr>
          <w:szCs w:val="28"/>
          <w:lang w:val="de-DE"/>
        </w:rPr>
        <w:t>(</w:t>
      </w:r>
      <w:r w:rsidR="009E5BC2" w:rsidRPr="006240F1">
        <w:rPr>
          <w:szCs w:val="28"/>
          <w:lang w:val="de-DE"/>
        </w:rPr>
        <w:t>2013</w:t>
      </w:r>
      <w:r w:rsidR="00A079DE" w:rsidRPr="006240F1">
        <w:rPr>
          <w:szCs w:val="28"/>
          <w:lang w:val="de-DE"/>
        </w:rPr>
        <w:t>),</w:t>
      </w:r>
      <w:r w:rsidR="001F1451" w:rsidRPr="006240F1">
        <w:rPr>
          <w:szCs w:val="28"/>
          <w:lang w:val="de-DE"/>
        </w:rPr>
        <w:t xml:space="preserve"> </w:t>
      </w:r>
      <w:r w:rsidR="009E5BC2" w:rsidRPr="006240F1">
        <w:rPr>
          <w:i/>
          <w:iCs/>
          <w:szCs w:val="28"/>
          <w:lang w:val="de-DE"/>
        </w:rPr>
        <w:t>Triết học giáo dục Việt Nam</w:t>
      </w:r>
      <w:r w:rsidR="00A079DE" w:rsidRPr="006240F1">
        <w:rPr>
          <w:i/>
          <w:iCs/>
          <w:szCs w:val="28"/>
          <w:lang w:val="de-DE"/>
        </w:rPr>
        <w:t>,</w:t>
      </w:r>
      <w:r w:rsidR="009E5BC2" w:rsidRPr="006240F1">
        <w:rPr>
          <w:szCs w:val="28"/>
          <w:lang w:val="de-DE"/>
        </w:rPr>
        <w:t xml:space="preserve"> Nxb Đại học Sư phạm, Hà Nội.</w:t>
      </w:r>
    </w:p>
    <w:p w:rsidR="009E5BC2" w:rsidRPr="006240F1" w:rsidRDefault="00053EE4" w:rsidP="00D32498">
      <w:pPr>
        <w:pStyle w:val="ListParagraph"/>
        <w:numPr>
          <w:ilvl w:val="0"/>
          <w:numId w:val="32"/>
        </w:numPr>
        <w:spacing w:after="0" w:line="355" w:lineRule="auto"/>
        <w:ind w:left="357" w:hanging="357"/>
        <w:rPr>
          <w:szCs w:val="28"/>
          <w:lang w:val="de-DE"/>
        </w:rPr>
      </w:pPr>
      <w:r w:rsidRPr="006240F1">
        <w:rPr>
          <w:szCs w:val="28"/>
          <w:lang w:val="de-DE"/>
        </w:rPr>
        <w:t xml:space="preserve"> </w:t>
      </w:r>
      <w:r w:rsidR="009E5BC2" w:rsidRPr="006240F1">
        <w:rPr>
          <w:szCs w:val="28"/>
          <w:lang w:val="de-DE"/>
        </w:rPr>
        <w:t>Trần Thị Vân (2017)</w:t>
      </w:r>
      <w:r w:rsidR="00A079DE" w:rsidRPr="006240F1">
        <w:rPr>
          <w:szCs w:val="28"/>
          <w:lang w:val="de-DE"/>
        </w:rPr>
        <w:t>,</w:t>
      </w:r>
      <w:r w:rsidR="001F1451" w:rsidRPr="006240F1">
        <w:rPr>
          <w:szCs w:val="28"/>
          <w:lang w:val="de-DE"/>
        </w:rPr>
        <w:t xml:space="preserve"> </w:t>
      </w:r>
      <w:r w:rsidR="00A079DE" w:rsidRPr="006240F1">
        <w:rPr>
          <w:szCs w:val="28"/>
          <w:lang w:val="de-DE"/>
        </w:rPr>
        <w:t>"</w:t>
      </w:r>
      <w:r w:rsidR="009E5BC2" w:rsidRPr="006240F1">
        <w:rPr>
          <w:iCs/>
          <w:szCs w:val="28"/>
          <w:lang w:val="de-DE"/>
        </w:rPr>
        <w:t>Tăng cường hoạt động trải nghiệm sáng tạo mĩ thuật cho học sinh</w:t>
      </w:r>
      <w:r w:rsidR="00A079DE" w:rsidRPr="006240F1">
        <w:rPr>
          <w:szCs w:val="28"/>
          <w:lang w:val="de-DE"/>
        </w:rPr>
        <w:t>"</w:t>
      </w:r>
      <w:r w:rsidR="009E5BC2" w:rsidRPr="006240F1">
        <w:rPr>
          <w:szCs w:val="28"/>
          <w:lang w:val="de-DE"/>
        </w:rPr>
        <w:t xml:space="preserve">, </w:t>
      </w:r>
      <w:r w:rsidR="009E5BC2" w:rsidRPr="006240F1">
        <w:rPr>
          <w:i/>
          <w:szCs w:val="28"/>
          <w:lang w:val="de-DE"/>
        </w:rPr>
        <w:t>Tạp chí Khoa học giáo dục</w:t>
      </w:r>
      <w:r w:rsidR="009E5BC2" w:rsidRPr="006240F1">
        <w:rPr>
          <w:szCs w:val="28"/>
          <w:lang w:val="de-DE"/>
        </w:rPr>
        <w:t>, số 141, tr 54.</w:t>
      </w:r>
    </w:p>
    <w:p w:rsidR="009E5BC2" w:rsidRPr="006240F1" w:rsidRDefault="00053EE4" w:rsidP="00D32498">
      <w:pPr>
        <w:pStyle w:val="ListParagraph"/>
        <w:numPr>
          <w:ilvl w:val="0"/>
          <w:numId w:val="32"/>
        </w:numPr>
        <w:spacing w:after="0" w:line="355" w:lineRule="auto"/>
        <w:ind w:left="357" w:hanging="357"/>
        <w:rPr>
          <w:szCs w:val="28"/>
          <w:lang w:val="de-DE"/>
        </w:rPr>
      </w:pPr>
      <w:r w:rsidRPr="006240F1">
        <w:rPr>
          <w:szCs w:val="28"/>
          <w:lang w:val="de-DE"/>
        </w:rPr>
        <w:t xml:space="preserve"> </w:t>
      </w:r>
      <w:r w:rsidR="009E5BC2" w:rsidRPr="006240F1">
        <w:rPr>
          <w:szCs w:val="28"/>
          <w:lang w:val="vi-VN"/>
        </w:rPr>
        <w:t>Phí Thị Thu Vân</w:t>
      </w:r>
      <w:r w:rsidR="00A079DE" w:rsidRPr="006240F1">
        <w:rPr>
          <w:szCs w:val="28"/>
          <w:lang w:val="vi-VN"/>
        </w:rPr>
        <w:t xml:space="preserve"> (2014)</w:t>
      </w:r>
      <w:r w:rsidR="00A079DE" w:rsidRPr="006240F1">
        <w:rPr>
          <w:szCs w:val="28"/>
          <w:lang w:val="de-DE"/>
        </w:rPr>
        <w:t>,</w:t>
      </w:r>
      <w:r w:rsidR="001F1451" w:rsidRPr="006240F1">
        <w:rPr>
          <w:szCs w:val="28"/>
          <w:lang w:val="de-DE"/>
        </w:rPr>
        <w:t xml:space="preserve"> </w:t>
      </w:r>
      <w:r w:rsidR="009E5BC2" w:rsidRPr="006240F1">
        <w:rPr>
          <w:i/>
          <w:iCs/>
          <w:szCs w:val="28"/>
          <w:lang w:val="vi-VN"/>
        </w:rPr>
        <w:t>Vận dụng lí thuyết kiến tạo trong dạy học một số chủ đề hình học cho học sinh giỏi toán trung học cơ sở</w:t>
      </w:r>
      <w:r w:rsidR="009E5BC2" w:rsidRPr="006240F1">
        <w:rPr>
          <w:szCs w:val="28"/>
          <w:lang w:val="vi-VN"/>
        </w:rPr>
        <w:t>, Luận án tiến sĩ, Trường Đại học Sư phạm Hà Nội.</w:t>
      </w:r>
    </w:p>
    <w:p w:rsidR="009E5BC2" w:rsidRPr="006240F1" w:rsidRDefault="00053EE4" w:rsidP="00D32498">
      <w:pPr>
        <w:pStyle w:val="ListParagraph"/>
        <w:numPr>
          <w:ilvl w:val="0"/>
          <w:numId w:val="32"/>
        </w:numPr>
        <w:spacing w:after="0" w:line="355" w:lineRule="auto"/>
        <w:ind w:left="357" w:hanging="357"/>
        <w:rPr>
          <w:szCs w:val="28"/>
          <w:lang w:val="de-DE"/>
        </w:rPr>
      </w:pPr>
      <w:r w:rsidRPr="006240F1">
        <w:rPr>
          <w:szCs w:val="28"/>
          <w:lang w:val="de-DE"/>
        </w:rPr>
        <w:t xml:space="preserve"> </w:t>
      </w:r>
      <w:r w:rsidR="009E5BC2" w:rsidRPr="006240F1">
        <w:rPr>
          <w:szCs w:val="28"/>
          <w:lang w:val="de-DE"/>
        </w:rPr>
        <w:t>Viện Khoa học Giáo dục Việ</w:t>
      </w:r>
      <w:r w:rsidR="00A079DE" w:rsidRPr="006240F1">
        <w:rPr>
          <w:szCs w:val="28"/>
          <w:lang w:val="de-DE"/>
        </w:rPr>
        <w:t>t Nam</w:t>
      </w:r>
      <w:r w:rsidR="001F1451" w:rsidRPr="006240F1">
        <w:rPr>
          <w:szCs w:val="28"/>
          <w:lang w:val="de-DE"/>
        </w:rPr>
        <w:t xml:space="preserve"> </w:t>
      </w:r>
      <w:r w:rsidR="00A079DE" w:rsidRPr="006240F1">
        <w:rPr>
          <w:szCs w:val="28"/>
          <w:lang w:val="de-DE"/>
        </w:rPr>
        <w:t>(</w:t>
      </w:r>
      <w:r w:rsidR="009E5BC2" w:rsidRPr="006240F1">
        <w:rPr>
          <w:szCs w:val="28"/>
          <w:lang w:val="de-DE"/>
        </w:rPr>
        <w:t>2013</w:t>
      </w:r>
      <w:r w:rsidR="00A079DE" w:rsidRPr="006240F1">
        <w:rPr>
          <w:szCs w:val="28"/>
          <w:lang w:val="de-DE"/>
        </w:rPr>
        <w:t>),</w:t>
      </w:r>
      <w:r w:rsidR="001F1451" w:rsidRPr="006240F1">
        <w:rPr>
          <w:szCs w:val="28"/>
          <w:lang w:val="de-DE"/>
        </w:rPr>
        <w:t xml:space="preserve"> </w:t>
      </w:r>
      <w:r w:rsidR="009E5BC2" w:rsidRPr="006240F1">
        <w:rPr>
          <w:i/>
          <w:iCs/>
          <w:szCs w:val="28"/>
          <w:lang w:val="de-DE"/>
        </w:rPr>
        <w:t>Nghiên cứu một số mô hình phong cách học tập (learning styles) và khả năng ứng dụng vào giáo dục trung học phổ thông</w:t>
      </w:r>
      <w:r w:rsidR="00A079DE" w:rsidRPr="006240F1">
        <w:rPr>
          <w:i/>
          <w:iCs/>
          <w:szCs w:val="28"/>
          <w:lang w:val="de-DE"/>
        </w:rPr>
        <w:t>,</w:t>
      </w:r>
      <w:r w:rsidR="001F1451" w:rsidRPr="006240F1">
        <w:rPr>
          <w:i/>
          <w:iCs/>
          <w:szCs w:val="28"/>
          <w:lang w:val="de-DE"/>
        </w:rPr>
        <w:t xml:space="preserve"> </w:t>
      </w:r>
      <w:r w:rsidR="009E5BC2" w:rsidRPr="006240F1">
        <w:rPr>
          <w:szCs w:val="28"/>
          <w:lang w:val="de-DE"/>
        </w:rPr>
        <w:t>Mã số V2012-15 (Đề tài cấp Viện).</w:t>
      </w:r>
    </w:p>
    <w:p w:rsidR="009E5BC2" w:rsidRPr="006240F1" w:rsidRDefault="00053EE4" w:rsidP="00DD09B1">
      <w:pPr>
        <w:pStyle w:val="ListParagraph"/>
        <w:numPr>
          <w:ilvl w:val="0"/>
          <w:numId w:val="32"/>
        </w:numPr>
        <w:spacing w:after="0" w:line="360" w:lineRule="auto"/>
        <w:ind w:left="357" w:hanging="357"/>
        <w:rPr>
          <w:szCs w:val="28"/>
          <w:lang w:val="de-DE"/>
        </w:rPr>
      </w:pPr>
      <w:r w:rsidRPr="006240F1">
        <w:rPr>
          <w:szCs w:val="28"/>
          <w:lang w:val="de-DE"/>
        </w:rPr>
        <w:t xml:space="preserve"> </w:t>
      </w:r>
      <w:r w:rsidR="009E5BC2" w:rsidRPr="006240F1">
        <w:rPr>
          <w:szCs w:val="28"/>
          <w:lang w:val="vi-VN"/>
        </w:rPr>
        <w:t xml:space="preserve">Viện Khoa học Giáo dục Việt Nam (2016), </w:t>
      </w:r>
      <w:r w:rsidR="001F1451" w:rsidRPr="006240F1">
        <w:rPr>
          <w:szCs w:val="28"/>
          <w:lang w:val="de-DE"/>
        </w:rPr>
        <w:t xml:space="preserve"> </w:t>
      </w:r>
      <w:r w:rsidR="009E5BC2" w:rsidRPr="006240F1">
        <w:rPr>
          <w:i/>
          <w:iCs/>
          <w:szCs w:val="28"/>
          <w:lang w:val="vi-VN"/>
        </w:rPr>
        <w:t>Xu thế phát triển chương trình giáo dục phổ thông trên thế giới,</w:t>
      </w:r>
      <w:r w:rsidR="009E5BC2" w:rsidRPr="006240F1">
        <w:rPr>
          <w:szCs w:val="28"/>
          <w:lang w:val="vi-VN"/>
        </w:rPr>
        <w:t xml:space="preserve"> Nxb Giáo dục Việt Nam.</w:t>
      </w:r>
    </w:p>
    <w:p w:rsidR="009E5BC2" w:rsidRPr="006240F1" w:rsidRDefault="00053EE4" w:rsidP="00DD09B1">
      <w:pPr>
        <w:pStyle w:val="ListParagraph"/>
        <w:numPr>
          <w:ilvl w:val="0"/>
          <w:numId w:val="32"/>
        </w:numPr>
        <w:spacing w:after="0" w:line="360" w:lineRule="auto"/>
        <w:ind w:left="357" w:hanging="357"/>
        <w:rPr>
          <w:szCs w:val="28"/>
          <w:lang w:val="de-DE"/>
        </w:rPr>
      </w:pPr>
      <w:r w:rsidRPr="006240F1">
        <w:rPr>
          <w:szCs w:val="28"/>
          <w:lang w:val="de-DE"/>
        </w:rPr>
        <w:t xml:space="preserve"> </w:t>
      </w:r>
      <w:r w:rsidR="009E5BC2" w:rsidRPr="006240F1">
        <w:rPr>
          <w:szCs w:val="28"/>
          <w:lang w:val="vi-VN"/>
        </w:rPr>
        <w:t xml:space="preserve">Trần Vui, Nguyễn Đăng Minh Phúc </w:t>
      </w:r>
      <w:r w:rsidR="007A67D3" w:rsidRPr="006240F1">
        <w:rPr>
          <w:szCs w:val="28"/>
          <w:lang w:val="de-DE"/>
        </w:rPr>
        <w:t>(</w:t>
      </w:r>
      <w:r w:rsidR="009E5BC2" w:rsidRPr="006240F1">
        <w:rPr>
          <w:szCs w:val="28"/>
          <w:lang w:val="vi-VN"/>
        </w:rPr>
        <w:t>2013</w:t>
      </w:r>
      <w:r w:rsidR="007A67D3" w:rsidRPr="006240F1">
        <w:rPr>
          <w:szCs w:val="28"/>
          <w:lang w:val="de-DE"/>
        </w:rPr>
        <w:t>),</w:t>
      </w:r>
      <w:r w:rsidR="001F1451" w:rsidRPr="006240F1">
        <w:rPr>
          <w:szCs w:val="28"/>
          <w:lang w:val="de-DE"/>
        </w:rPr>
        <w:t xml:space="preserve"> </w:t>
      </w:r>
      <w:r w:rsidR="009E5BC2" w:rsidRPr="006240F1">
        <w:rPr>
          <w:i/>
          <w:iCs/>
          <w:szCs w:val="28"/>
          <w:lang w:val="vi-VN"/>
        </w:rPr>
        <w:t>Đánh giá trong giáo dục Toán</w:t>
      </w:r>
      <w:r w:rsidR="009E5BC2" w:rsidRPr="006240F1">
        <w:rPr>
          <w:szCs w:val="28"/>
          <w:lang w:val="vi-VN"/>
        </w:rPr>
        <w:t>, Trường Đại học Sư phạm - Đại học Huế.</w:t>
      </w:r>
    </w:p>
    <w:p w:rsidR="00492466" w:rsidRPr="006240F1" w:rsidRDefault="0063323E" w:rsidP="00DD09B1">
      <w:pPr>
        <w:spacing w:before="240" w:line="324" w:lineRule="auto"/>
        <w:rPr>
          <w:b/>
          <w:bCs/>
        </w:rPr>
      </w:pPr>
      <w:r w:rsidRPr="006240F1">
        <w:rPr>
          <w:b/>
          <w:bCs/>
        </w:rPr>
        <w:t>TÀI LIỆU TIẾNG ANH</w:t>
      </w:r>
    </w:p>
    <w:p w:rsidR="00C51C49" w:rsidRPr="006240F1" w:rsidRDefault="00C51C49" w:rsidP="00DD09B1">
      <w:pPr>
        <w:pStyle w:val="ListParagraph"/>
        <w:numPr>
          <w:ilvl w:val="0"/>
          <w:numId w:val="34"/>
        </w:numPr>
        <w:spacing w:after="0" w:line="324" w:lineRule="auto"/>
        <w:ind w:left="566" w:hangingChars="202" w:hanging="566"/>
        <w:rPr>
          <w:szCs w:val="28"/>
        </w:rPr>
      </w:pPr>
      <w:r w:rsidRPr="006240F1">
        <w:rPr>
          <w:szCs w:val="28"/>
        </w:rPr>
        <w:t xml:space="preserve">Argyris, Chris, Donald Schon, 1978. </w:t>
      </w:r>
      <w:r w:rsidRPr="006240F1">
        <w:rPr>
          <w:i/>
          <w:szCs w:val="28"/>
        </w:rPr>
        <w:t>Organizational Learning: A Theory of Action Perspective</w:t>
      </w:r>
      <w:r w:rsidRPr="006240F1">
        <w:rPr>
          <w:szCs w:val="28"/>
        </w:rPr>
        <w:t>, Reading, Mass.: Addison-Wesley, 1978.</w:t>
      </w:r>
    </w:p>
    <w:p w:rsidR="00C51C49" w:rsidRPr="006240F1" w:rsidRDefault="00C51C49" w:rsidP="00DD09B1">
      <w:pPr>
        <w:pStyle w:val="ListParagraph"/>
        <w:numPr>
          <w:ilvl w:val="0"/>
          <w:numId w:val="34"/>
        </w:numPr>
        <w:spacing w:after="0" w:line="324" w:lineRule="auto"/>
        <w:ind w:left="566" w:hangingChars="202" w:hanging="566"/>
        <w:rPr>
          <w:bCs/>
          <w:szCs w:val="28"/>
        </w:rPr>
      </w:pPr>
      <w:r w:rsidRPr="006240F1">
        <w:rPr>
          <w:szCs w:val="28"/>
          <w:lang w:eastAsia="zh-CN"/>
        </w:rPr>
        <w:t xml:space="preserve">Bailey, Judy </w:t>
      </w:r>
      <w:r w:rsidRPr="006240F1">
        <w:rPr>
          <w:iCs/>
          <w:szCs w:val="28"/>
          <w:bdr w:val="none" w:sz="0" w:space="0" w:color="auto" w:frame="1"/>
          <w:lang w:eastAsia="zh-CN"/>
        </w:rPr>
        <w:t>Teachers and Curriculum</w:t>
      </w:r>
      <w:r w:rsidRPr="006240F1">
        <w:rPr>
          <w:szCs w:val="28"/>
          <w:lang w:eastAsia="zh-CN"/>
        </w:rPr>
        <w:t xml:space="preserve">, v13 p83-90 2013, </w:t>
      </w:r>
      <w:r w:rsidRPr="006240F1">
        <w:rPr>
          <w:bCs/>
          <w:i/>
          <w:szCs w:val="28"/>
        </w:rPr>
        <w:t xml:space="preserve">Re-Envisaging the Teaching of Mathematics: One Student Teacher's Experience Learning to Teach Primary Mathematics in a Manner Congruent with the New Zealand Curriculum. </w:t>
      </w:r>
    </w:p>
    <w:p w:rsidR="00C51C49" w:rsidRPr="006240F1" w:rsidRDefault="00C51C49" w:rsidP="00DD09B1">
      <w:pPr>
        <w:pStyle w:val="ListParagraph"/>
        <w:numPr>
          <w:ilvl w:val="0"/>
          <w:numId w:val="34"/>
        </w:numPr>
        <w:spacing w:line="324" w:lineRule="auto"/>
        <w:ind w:left="578" w:hangingChars="202" w:hanging="578"/>
        <w:rPr>
          <w:spacing w:val="6"/>
          <w:szCs w:val="28"/>
        </w:rPr>
      </w:pPr>
      <w:r w:rsidRPr="006240F1">
        <w:rPr>
          <w:spacing w:val="6"/>
          <w:szCs w:val="28"/>
        </w:rPr>
        <w:t xml:space="preserve">Baker, A.C., Jensen, P.J. and Kolb, D.A, (2002) </w:t>
      </w:r>
      <w:r w:rsidRPr="006240F1">
        <w:rPr>
          <w:i/>
          <w:spacing w:val="6"/>
          <w:szCs w:val="28"/>
        </w:rPr>
        <w:t>Conversational learning: an experiential approach to knowledge creation</w:t>
      </w:r>
      <w:r w:rsidRPr="006240F1">
        <w:rPr>
          <w:spacing w:val="6"/>
          <w:szCs w:val="28"/>
        </w:rPr>
        <w:t>, Greenwood Publishing Group.</w:t>
      </w:r>
    </w:p>
    <w:p w:rsidR="00C51C49" w:rsidRPr="006240F1" w:rsidRDefault="00C51C49" w:rsidP="00DD09B1">
      <w:pPr>
        <w:pStyle w:val="ListParagraph"/>
        <w:numPr>
          <w:ilvl w:val="0"/>
          <w:numId w:val="34"/>
        </w:numPr>
        <w:spacing w:line="324" w:lineRule="auto"/>
        <w:ind w:left="566" w:hangingChars="202" w:hanging="566"/>
        <w:rPr>
          <w:szCs w:val="28"/>
        </w:rPr>
      </w:pPr>
      <w:r w:rsidRPr="006240F1">
        <w:rPr>
          <w:szCs w:val="28"/>
        </w:rPr>
        <w:t xml:space="preserve">Beard, C. and Wilson, J.P. (eds) (2002) </w:t>
      </w:r>
      <w:r w:rsidRPr="006240F1">
        <w:rPr>
          <w:i/>
          <w:szCs w:val="28"/>
        </w:rPr>
        <w:t>The power of experiential learning: a handbook for trainers and educators</w:t>
      </w:r>
      <w:r w:rsidRPr="006240F1">
        <w:rPr>
          <w:szCs w:val="28"/>
        </w:rPr>
        <w:t>, Kogan Page, London.</w:t>
      </w:r>
    </w:p>
    <w:p w:rsidR="00C51C49" w:rsidRPr="006240F1" w:rsidRDefault="00C51C49" w:rsidP="00DD09B1">
      <w:pPr>
        <w:pStyle w:val="ListParagraph"/>
        <w:numPr>
          <w:ilvl w:val="0"/>
          <w:numId w:val="34"/>
        </w:numPr>
        <w:spacing w:line="324" w:lineRule="auto"/>
        <w:ind w:left="566" w:hangingChars="202" w:hanging="566"/>
        <w:rPr>
          <w:szCs w:val="28"/>
        </w:rPr>
      </w:pPr>
      <w:r w:rsidRPr="006240F1">
        <w:rPr>
          <w:szCs w:val="28"/>
        </w:rPr>
        <w:t xml:space="preserve">Benne, Kenneth, 1964. </w:t>
      </w:r>
      <w:r w:rsidRPr="006240F1">
        <w:rPr>
          <w:i/>
          <w:szCs w:val="28"/>
        </w:rPr>
        <w:t>“History of the T Group in the Laboratory Setting” in Leland Bradford et al., eds., T Group Theory and Laboratory Method</w:t>
      </w:r>
      <w:r w:rsidRPr="006240F1">
        <w:rPr>
          <w:szCs w:val="28"/>
        </w:rPr>
        <w:t>, New York: John Wiley.</w:t>
      </w:r>
    </w:p>
    <w:p w:rsidR="00C51C49" w:rsidRPr="006240F1" w:rsidRDefault="00C51C49" w:rsidP="00DD09B1">
      <w:pPr>
        <w:pStyle w:val="ListParagraph"/>
        <w:numPr>
          <w:ilvl w:val="0"/>
          <w:numId w:val="34"/>
        </w:numPr>
        <w:spacing w:line="324" w:lineRule="auto"/>
        <w:ind w:left="566" w:hangingChars="202" w:hanging="566"/>
        <w:rPr>
          <w:szCs w:val="28"/>
        </w:rPr>
      </w:pPr>
      <w:r w:rsidRPr="006240F1">
        <w:rPr>
          <w:szCs w:val="28"/>
        </w:rPr>
        <w:t xml:space="preserve">Border, L. L. B., 2007. </w:t>
      </w:r>
      <w:r w:rsidRPr="006240F1">
        <w:rPr>
          <w:i/>
          <w:szCs w:val="28"/>
        </w:rPr>
        <w:t>“Understanding Learning Styles: The Key to Unlocking Deep Learning and In Depth Teaching,’’</w:t>
      </w:r>
      <w:r w:rsidRPr="006240F1">
        <w:rPr>
          <w:szCs w:val="28"/>
        </w:rPr>
        <w:t>, NEA, 24(5) (2007), pp. 5-8.</w:t>
      </w:r>
    </w:p>
    <w:p w:rsidR="00C51C49" w:rsidRPr="006240F1" w:rsidRDefault="00C51C49" w:rsidP="00DD09B1">
      <w:pPr>
        <w:pStyle w:val="ListParagraph"/>
        <w:numPr>
          <w:ilvl w:val="0"/>
          <w:numId w:val="34"/>
        </w:numPr>
        <w:spacing w:line="324" w:lineRule="auto"/>
        <w:ind w:left="566" w:hangingChars="202" w:hanging="566"/>
        <w:rPr>
          <w:szCs w:val="28"/>
        </w:rPr>
      </w:pPr>
      <w:r w:rsidRPr="006240F1">
        <w:rPr>
          <w:szCs w:val="28"/>
        </w:rPr>
        <w:t xml:space="preserve">Boud. D., Keogh. R., Walker. D., 1985. </w:t>
      </w:r>
      <w:r w:rsidRPr="006240F1">
        <w:rPr>
          <w:i/>
          <w:szCs w:val="28"/>
        </w:rPr>
        <w:t>Reflection: Turning Experience into Learning</w:t>
      </w:r>
      <w:r w:rsidRPr="006240F1">
        <w:rPr>
          <w:szCs w:val="28"/>
        </w:rPr>
        <w:t>, London: Nichols Publishing Company, 1985.</w:t>
      </w:r>
    </w:p>
    <w:p w:rsidR="00C51C49" w:rsidRPr="006240F1" w:rsidRDefault="00C51C49" w:rsidP="00DD09B1">
      <w:pPr>
        <w:pStyle w:val="ListParagraph"/>
        <w:numPr>
          <w:ilvl w:val="0"/>
          <w:numId w:val="34"/>
        </w:numPr>
        <w:spacing w:line="324" w:lineRule="auto"/>
        <w:ind w:left="566" w:hangingChars="202" w:hanging="566"/>
        <w:rPr>
          <w:szCs w:val="28"/>
        </w:rPr>
      </w:pPr>
      <w:r w:rsidRPr="006240F1">
        <w:rPr>
          <w:szCs w:val="28"/>
        </w:rPr>
        <w:t xml:space="preserve">Bruner. Jerome S (1966). </w:t>
      </w:r>
      <w:r w:rsidRPr="006240F1">
        <w:rPr>
          <w:i/>
          <w:szCs w:val="28"/>
        </w:rPr>
        <w:t>Toward a Theory of Instruction</w:t>
      </w:r>
      <w:r w:rsidRPr="006240F1">
        <w:rPr>
          <w:szCs w:val="28"/>
        </w:rPr>
        <w:t>, New York: W. W. Norton, 1966.</w:t>
      </w:r>
    </w:p>
    <w:p w:rsidR="00C51C49" w:rsidRPr="006240F1" w:rsidRDefault="00C51C49" w:rsidP="00DD09B1">
      <w:pPr>
        <w:pStyle w:val="ListParagraph"/>
        <w:numPr>
          <w:ilvl w:val="0"/>
          <w:numId w:val="34"/>
        </w:numPr>
        <w:spacing w:line="324" w:lineRule="auto"/>
        <w:ind w:left="566" w:hangingChars="202" w:hanging="566"/>
        <w:rPr>
          <w:szCs w:val="28"/>
        </w:rPr>
      </w:pPr>
      <w:r w:rsidRPr="006240F1">
        <w:rPr>
          <w:szCs w:val="28"/>
          <w:lang w:val="vi-VN"/>
        </w:rPr>
        <w:t xml:space="preserve">Cassanovas, M., Miralles, F., Gomez, M., &amp; Garcia, R. (2010). Improving Creativity Results and its Implementation in Organization using Creative Technique through Experiential Learning Training. </w:t>
      </w:r>
      <w:r w:rsidRPr="006240F1">
        <w:rPr>
          <w:i/>
          <w:szCs w:val="28"/>
          <w:lang w:val="vi-VN"/>
        </w:rPr>
        <w:t>Proceedings of the XXI ISPM conference 2010</w:t>
      </w:r>
      <w:r w:rsidRPr="006240F1">
        <w:rPr>
          <w:szCs w:val="28"/>
          <w:lang w:val="vi-VN"/>
        </w:rPr>
        <w:t>, Bilbao.</w:t>
      </w:r>
    </w:p>
    <w:p w:rsidR="00C51C49" w:rsidRPr="006240F1" w:rsidRDefault="00C51C49" w:rsidP="00D32498">
      <w:pPr>
        <w:pStyle w:val="ListParagraph"/>
        <w:numPr>
          <w:ilvl w:val="0"/>
          <w:numId w:val="34"/>
        </w:numPr>
        <w:spacing w:line="343" w:lineRule="auto"/>
        <w:ind w:left="566" w:hangingChars="202" w:hanging="566"/>
        <w:rPr>
          <w:szCs w:val="28"/>
          <w:lang w:eastAsia="zh-CN"/>
        </w:rPr>
      </w:pPr>
      <w:r w:rsidRPr="006240F1">
        <w:rPr>
          <w:szCs w:val="28"/>
          <w:lang w:eastAsia="zh-CN"/>
        </w:rPr>
        <w:t xml:space="preserve">Chesimet, M. C.; Githua, B. N.; Ng'eno J. K., 2016. </w:t>
      </w:r>
      <w:r w:rsidRPr="006240F1">
        <w:rPr>
          <w:bCs/>
          <w:i/>
          <w:szCs w:val="28"/>
        </w:rPr>
        <w:t xml:space="preserve">Effects of Experiential Learning Approach on Students' Mathematical Creativity among Secondary School Students of Kericho East Sub-County, Kenya. </w:t>
      </w:r>
      <w:r w:rsidRPr="006240F1">
        <w:rPr>
          <w:iCs/>
          <w:szCs w:val="28"/>
          <w:bdr w:val="none" w:sz="0" w:space="0" w:color="auto" w:frame="1"/>
          <w:lang w:eastAsia="zh-CN"/>
        </w:rPr>
        <w:t>Journal of Education and Practice</w:t>
      </w:r>
      <w:r w:rsidRPr="006240F1">
        <w:rPr>
          <w:szCs w:val="28"/>
          <w:lang w:eastAsia="zh-CN"/>
        </w:rPr>
        <w:t>, 7(23), pp. 51-57.</w:t>
      </w:r>
    </w:p>
    <w:p w:rsidR="00C51C49" w:rsidRPr="006240F1" w:rsidRDefault="00C51C49" w:rsidP="00D32498">
      <w:pPr>
        <w:pStyle w:val="ListParagraph"/>
        <w:numPr>
          <w:ilvl w:val="0"/>
          <w:numId w:val="34"/>
        </w:numPr>
        <w:spacing w:line="360" w:lineRule="auto"/>
        <w:ind w:left="566" w:hangingChars="202" w:hanging="566"/>
        <w:rPr>
          <w:bCs/>
          <w:szCs w:val="28"/>
        </w:rPr>
      </w:pPr>
      <w:r w:rsidRPr="006240F1">
        <w:rPr>
          <w:szCs w:val="28"/>
          <w:lang w:eastAsia="zh-CN"/>
        </w:rPr>
        <w:t xml:space="preserve">Chesimet, M. C.; Githua, B. N.; Ng'eno, J. K. </w:t>
      </w:r>
      <w:r w:rsidRPr="006240F1">
        <w:rPr>
          <w:iCs/>
          <w:szCs w:val="28"/>
          <w:bdr w:val="none" w:sz="0" w:space="0" w:color="auto" w:frame="1"/>
          <w:lang w:eastAsia="zh-CN"/>
        </w:rPr>
        <w:t>Journal of Education and Practice</w:t>
      </w:r>
      <w:r w:rsidRPr="006240F1">
        <w:rPr>
          <w:szCs w:val="28"/>
          <w:lang w:eastAsia="zh-CN"/>
        </w:rPr>
        <w:t xml:space="preserve">, v7 n23 p51-57 2016, </w:t>
      </w:r>
      <w:r w:rsidRPr="006240F1">
        <w:rPr>
          <w:bCs/>
          <w:szCs w:val="28"/>
        </w:rPr>
        <w:t>Effects of Experiential Learning Approach on Students' Mathematical Creativity among Secondary School Students of Kericho East Sub-County, Kenya</w:t>
      </w:r>
      <w:r w:rsidR="00BF454A" w:rsidRPr="006240F1">
        <w:rPr>
          <w:bCs/>
          <w:szCs w:val="28"/>
        </w:rPr>
        <w:t xml:space="preserve">. </w:t>
      </w:r>
    </w:p>
    <w:p w:rsidR="00C51C49" w:rsidRPr="006240F1" w:rsidRDefault="00C51C49" w:rsidP="00BF454A">
      <w:pPr>
        <w:pStyle w:val="ListParagraph"/>
        <w:numPr>
          <w:ilvl w:val="0"/>
          <w:numId w:val="34"/>
        </w:numPr>
        <w:spacing w:line="360" w:lineRule="auto"/>
        <w:ind w:left="566" w:hangingChars="202" w:hanging="566"/>
        <w:rPr>
          <w:iCs/>
          <w:szCs w:val="28"/>
        </w:rPr>
      </w:pPr>
      <w:r w:rsidRPr="006240F1">
        <w:rPr>
          <w:iCs/>
          <w:szCs w:val="28"/>
        </w:rPr>
        <w:t xml:space="preserve">Colin Beard, John P Wilson, 2015. </w:t>
      </w:r>
      <w:r w:rsidRPr="006240F1">
        <w:rPr>
          <w:i/>
          <w:iCs/>
          <w:szCs w:val="28"/>
        </w:rPr>
        <w:t xml:space="preserve">Experiential Learning: A handbook for </w:t>
      </w:r>
      <w:r w:rsidRPr="006240F1">
        <w:rPr>
          <w:i/>
          <w:iCs/>
          <w:spacing w:val="-6"/>
          <w:szCs w:val="28"/>
        </w:rPr>
        <w:t xml:space="preserve">education, training and coaching, </w:t>
      </w:r>
      <w:r w:rsidRPr="006240F1">
        <w:rPr>
          <w:iCs/>
          <w:spacing w:val="-6"/>
          <w:szCs w:val="28"/>
        </w:rPr>
        <w:t>CPI Group (UK) Ltd, Croydon, CR0 4YY.</w:t>
      </w:r>
    </w:p>
    <w:p w:rsidR="00C51C49" w:rsidRPr="006240F1" w:rsidRDefault="00C51C49" w:rsidP="00D32498">
      <w:pPr>
        <w:pStyle w:val="ListParagraph"/>
        <w:numPr>
          <w:ilvl w:val="0"/>
          <w:numId w:val="34"/>
        </w:numPr>
        <w:spacing w:line="360" w:lineRule="auto"/>
        <w:ind w:left="566" w:hangingChars="202" w:hanging="566"/>
        <w:rPr>
          <w:szCs w:val="28"/>
        </w:rPr>
      </w:pPr>
      <w:r w:rsidRPr="006240F1">
        <w:rPr>
          <w:rFonts w:eastAsia="TimesNewRomanPSMT"/>
          <w:szCs w:val="28"/>
          <w:lang w:val="vi-VN"/>
        </w:rPr>
        <w:t>David A. Kolb</w:t>
      </w:r>
      <w:r w:rsidRPr="006240F1">
        <w:rPr>
          <w:rFonts w:eastAsia="TimesNewRomanPSMT"/>
          <w:szCs w:val="28"/>
        </w:rPr>
        <w:t xml:space="preserve"> </w:t>
      </w:r>
      <w:r w:rsidR="00880265" w:rsidRPr="006240F1">
        <w:rPr>
          <w:rFonts w:eastAsia="TimesNewRomanPSMT"/>
          <w:szCs w:val="28"/>
        </w:rPr>
        <w:t>(</w:t>
      </w:r>
      <w:r w:rsidRPr="006240F1">
        <w:rPr>
          <w:rFonts w:eastAsia="TimesNewRomanPSMT"/>
          <w:szCs w:val="28"/>
          <w:lang w:val="vi-VN"/>
        </w:rPr>
        <w:t>2015</w:t>
      </w:r>
      <w:r w:rsidR="00880265" w:rsidRPr="006240F1">
        <w:rPr>
          <w:rFonts w:eastAsia="TimesNewRomanPSMT"/>
          <w:szCs w:val="28"/>
        </w:rPr>
        <w:t>)</w:t>
      </w:r>
      <w:r w:rsidRPr="006240F1">
        <w:rPr>
          <w:rFonts w:eastAsia="TimesNewRomanPSMT"/>
          <w:szCs w:val="28"/>
        </w:rPr>
        <w:t>.</w:t>
      </w:r>
      <w:r w:rsidR="00880265" w:rsidRPr="006240F1">
        <w:rPr>
          <w:rFonts w:eastAsia="TimesNewRomanPSMT"/>
          <w:szCs w:val="28"/>
        </w:rPr>
        <w:t xml:space="preserve"> </w:t>
      </w:r>
      <w:r w:rsidRPr="006240F1">
        <w:rPr>
          <w:rFonts w:eastAsia="TimesNewRomanPSMT"/>
          <w:i/>
          <w:szCs w:val="28"/>
          <w:lang w:val="vi-VN"/>
        </w:rPr>
        <w:t xml:space="preserve">Experiential Learning: </w:t>
      </w:r>
      <w:r w:rsidRPr="006240F1">
        <w:rPr>
          <w:i/>
          <w:szCs w:val="28"/>
        </w:rPr>
        <w:t>experience as the source of learning and development</w:t>
      </w:r>
      <w:r w:rsidRPr="006240F1">
        <w:rPr>
          <w:szCs w:val="28"/>
          <w:lang w:val="vi-VN"/>
        </w:rPr>
        <w:t xml:space="preserve">, </w:t>
      </w:r>
      <w:r w:rsidRPr="006240F1">
        <w:rPr>
          <w:szCs w:val="28"/>
        </w:rPr>
        <w:t>Englewood Cliffs, NJ: Prentice Hall.</w:t>
      </w:r>
    </w:p>
    <w:p w:rsidR="00C51C49" w:rsidRPr="006240F1" w:rsidRDefault="00C51C49" w:rsidP="00D32498">
      <w:pPr>
        <w:pStyle w:val="ListParagraph"/>
        <w:numPr>
          <w:ilvl w:val="0"/>
          <w:numId w:val="34"/>
        </w:numPr>
        <w:spacing w:line="360" w:lineRule="auto"/>
        <w:ind w:left="566" w:hangingChars="202" w:hanging="566"/>
        <w:rPr>
          <w:szCs w:val="28"/>
        </w:rPr>
      </w:pPr>
      <w:r w:rsidRPr="006240F1">
        <w:rPr>
          <w:szCs w:val="28"/>
          <w:lang w:val="vi-VN"/>
        </w:rPr>
        <w:t>Debb</w:t>
      </w:r>
      <w:r w:rsidR="00880265" w:rsidRPr="006240F1">
        <w:rPr>
          <w:szCs w:val="28"/>
          <w:lang w:val="vi-VN"/>
        </w:rPr>
        <w:t>ie Plath</w:t>
      </w:r>
      <w:r w:rsidRPr="006240F1">
        <w:rPr>
          <w:szCs w:val="28"/>
          <w:lang w:val="vi-VN"/>
        </w:rPr>
        <w:t xml:space="preserve"> </w:t>
      </w:r>
      <w:r w:rsidR="00880265" w:rsidRPr="006240F1">
        <w:rPr>
          <w:szCs w:val="28"/>
        </w:rPr>
        <w:t>(</w:t>
      </w:r>
      <w:r w:rsidRPr="006240F1">
        <w:rPr>
          <w:szCs w:val="28"/>
          <w:lang w:val="vi-VN"/>
        </w:rPr>
        <w:t>2003</w:t>
      </w:r>
      <w:r w:rsidR="00880265" w:rsidRPr="006240F1">
        <w:rPr>
          <w:szCs w:val="28"/>
        </w:rPr>
        <w:t>)</w:t>
      </w:r>
      <w:r w:rsidRPr="006240F1">
        <w:rPr>
          <w:szCs w:val="28"/>
        </w:rPr>
        <w:t xml:space="preserve">. </w:t>
      </w:r>
      <w:r w:rsidRPr="006240F1">
        <w:rPr>
          <w:i/>
          <w:szCs w:val="28"/>
        </w:rPr>
        <w:t xml:space="preserve">Anexperiential based model for practice learning: International perspective from Australia, </w:t>
      </w:r>
      <w:r w:rsidRPr="006240F1">
        <w:rPr>
          <w:szCs w:val="28"/>
        </w:rPr>
        <w:t>Journal of Practice</w:t>
      </w:r>
      <w:r w:rsidR="00BF454A" w:rsidRPr="006240F1">
        <w:rPr>
          <w:szCs w:val="28"/>
        </w:rPr>
        <w:t xml:space="preserve"> Teaching 5 (1) 2003, pp. 23-38.</w:t>
      </w:r>
    </w:p>
    <w:p w:rsidR="00C51C49" w:rsidRPr="006240F1" w:rsidRDefault="00C51C49" w:rsidP="00D32498">
      <w:pPr>
        <w:pStyle w:val="ListParagraph"/>
        <w:numPr>
          <w:ilvl w:val="0"/>
          <w:numId w:val="34"/>
        </w:numPr>
        <w:spacing w:line="360" w:lineRule="auto"/>
        <w:ind w:left="566" w:hangingChars="202" w:hanging="566"/>
        <w:rPr>
          <w:szCs w:val="28"/>
        </w:rPr>
      </w:pPr>
      <w:r w:rsidRPr="006240F1">
        <w:rPr>
          <w:szCs w:val="28"/>
        </w:rPr>
        <w:t>Debbie Plath, An expenrience based model for practce learning: Intrernational perspective from Australia, Journal of Practice Teaching 5(1) 2003, pp.23-38. Copy 2003. Whiting and Birch.</w:t>
      </w:r>
    </w:p>
    <w:p w:rsidR="00C51C49" w:rsidRPr="006240F1" w:rsidRDefault="00C51C49" w:rsidP="004C0AF0">
      <w:pPr>
        <w:pStyle w:val="ListParagraph"/>
        <w:numPr>
          <w:ilvl w:val="0"/>
          <w:numId w:val="34"/>
        </w:numPr>
        <w:spacing w:line="360" w:lineRule="auto"/>
        <w:ind w:left="578" w:hangingChars="202" w:hanging="578"/>
        <w:rPr>
          <w:spacing w:val="6"/>
          <w:szCs w:val="28"/>
        </w:rPr>
      </w:pPr>
      <w:r w:rsidRPr="006240F1">
        <w:rPr>
          <w:spacing w:val="6"/>
          <w:szCs w:val="28"/>
          <w:lang w:val="vi-VN"/>
        </w:rPr>
        <w:t xml:space="preserve"> Evans</w:t>
      </w:r>
      <w:r w:rsidRPr="006240F1">
        <w:rPr>
          <w:spacing w:val="6"/>
          <w:szCs w:val="28"/>
        </w:rPr>
        <w:t xml:space="preserve">, J. St. B. T., 2008. </w:t>
      </w:r>
      <w:r w:rsidRPr="006240F1">
        <w:rPr>
          <w:i/>
          <w:spacing w:val="6"/>
          <w:szCs w:val="28"/>
        </w:rPr>
        <w:t>“Dual-Processing Accounts of Reasoning, Judgment and Social Cognition,’’</w:t>
      </w:r>
      <w:r w:rsidRPr="006240F1">
        <w:rPr>
          <w:spacing w:val="6"/>
          <w:szCs w:val="28"/>
        </w:rPr>
        <w:t>, Annu. Rev. Psychol, 59 (2008), pp. 255-278.</w:t>
      </w:r>
    </w:p>
    <w:p w:rsidR="00C51C49" w:rsidRPr="006240F1" w:rsidRDefault="00C51C49" w:rsidP="00D32498">
      <w:pPr>
        <w:pStyle w:val="ListParagraph"/>
        <w:numPr>
          <w:ilvl w:val="0"/>
          <w:numId w:val="34"/>
        </w:numPr>
        <w:spacing w:line="360" w:lineRule="auto"/>
        <w:ind w:left="566" w:hangingChars="202" w:hanging="566"/>
        <w:rPr>
          <w:szCs w:val="28"/>
        </w:rPr>
      </w:pPr>
      <w:r w:rsidRPr="006240F1">
        <w:rPr>
          <w:szCs w:val="28"/>
          <w:lang w:val="vi-VN"/>
        </w:rPr>
        <w:t>Evans</w:t>
      </w:r>
      <w:r w:rsidRPr="006240F1">
        <w:rPr>
          <w:szCs w:val="28"/>
        </w:rPr>
        <w:t>, Norman, 1992. </w:t>
      </w:r>
      <w:r w:rsidRPr="006240F1">
        <w:rPr>
          <w:i/>
          <w:iCs/>
          <w:szCs w:val="28"/>
        </w:rPr>
        <w:t>Experiential Learning: Assessment and Accreditation.</w:t>
      </w:r>
      <w:r w:rsidRPr="006240F1">
        <w:rPr>
          <w:szCs w:val="28"/>
        </w:rPr>
        <w:t> New York: Routledge.</w:t>
      </w:r>
    </w:p>
    <w:p w:rsidR="00C51C49" w:rsidRPr="006240F1" w:rsidRDefault="00C51C49" w:rsidP="00D32498">
      <w:pPr>
        <w:pStyle w:val="ListParagraph"/>
        <w:numPr>
          <w:ilvl w:val="0"/>
          <w:numId w:val="34"/>
        </w:numPr>
        <w:spacing w:line="360" w:lineRule="auto"/>
        <w:ind w:left="566" w:hangingChars="202" w:hanging="566"/>
        <w:rPr>
          <w:szCs w:val="28"/>
        </w:rPr>
      </w:pPr>
      <w:r w:rsidRPr="006240F1">
        <w:rPr>
          <w:szCs w:val="28"/>
        </w:rPr>
        <w:t xml:space="preserve">Follett. M. P, 1924. </w:t>
      </w:r>
      <w:r w:rsidRPr="006240F1">
        <w:rPr>
          <w:i/>
          <w:szCs w:val="28"/>
        </w:rPr>
        <w:t>Creative Experience</w:t>
      </w:r>
      <w:r w:rsidRPr="006240F1">
        <w:rPr>
          <w:szCs w:val="28"/>
        </w:rPr>
        <w:t>, New York: Longmans, Green and Company, 1924.</w:t>
      </w:r>
    </w:p>
    <w:p w:rsidR="00C51C49" w:rsidRPr="006240F1" w:rsidRDefault="00C51C49" w:rsidP="00D32498">
      <w:pPr>
        <w:pStyle w:val="ListParagraph"/>
        <w:numPr>
          <w:ilvl w:val="0"/>
          <w:numId w:val="34"/>
        </w:numPr>
        <w:spacing w:line="360" w:lineRule="auto"/>
        <w:ind w:left="566" w:hangingChars="202" w:hanging="566"/>
        <w:rPr>
          <w:szCs w:val="28"/>
        </w:rPr>
      </w:pPr>
      <w:r w:rsidRPr="006240F1">
        <w:rPr>
          <w:szCs w:val="28"/>
        </w:rPr>
        <w:t xml:space="preserve">Frank Coffield, David Moseley, Elaine Hall, Kathryn Ecclestone, 2004. </w:t>
      </w:r>
      <w:r w:rsidRPr="006240F1">
        <w:rPr>
          <w:i/>
          <w:szCs w:val="28"/>
        </w:rPr>
        <w:t>Learning styles and pedagogy in post-16 learning: A systematic and critical review</w:t>
      </w:r>
      <w:r w:rsidRPr="006240F1">
        <w:rPr>
          <w:szCs w:val="28"/>
        </w:rPr>
        <w:t>, Learning and Skills Research Centre.</w:t>
      </w:r>
    </w:p>
    <w:p w:rsidR="00C51C49" w:rsidRPr="006240F1" w:rsidRDefault="00C51C49" w:rsidP="00DD09B1">
      <w:pPr>
        <w:pStyle w:val="ListParagraph"/>
        <w:numPr>
          <w:ilvl w:val="0"/>
          <w:numId w:val="34"/>
        </w:numPr>
        <w:spacing w:line="360" w:lineRule="auto"/>
        <w:ind w:left="578" w:hangingChars="202" w:hanging="578"/>
        <w:rPr>
          <w:spacing w:val="6"/>
          <w:szCs w:val="28"/>
        </w:rPr>
      </w:pPr>
      <w:r w:rsidRPr="006240F1">
        <w:rPr>
          <w:spacing w:val="6"/>
          <w:szCs w:val="28"/>
          <w:lang w:val="vi-VN"/>
        </w:rPr>
        <w:t>G.Polya</w:t>
      </w:r>
      <w:r w:rsidRPr="006240F1">
        <w:rPr>
          <w:spacing w:val="6"/>
          <w:szCs w:val="28"/>
        </w:rPr>
        <w:t xml:space="preserve"> (2016)</w:t>
      </w:r>
      <w:r w:rsidRPr="006240F1">
        <w:rPr>
          <w:spacing w:val="6"/>
          <w:szCs w:val="28"/>
          <w:lang w:val="vi-VN"/>
        </w:rPr>
        <w:t xml:space="preserve"> - “</w:t>
      </w:r>
      <w:r w:rsidRPr="006240F1">
        <w:rPr>
          <w:spacing w:val="6"/>
          <w:szCs w:val="28"/>
        </w:rPr>
        <w:t>A talk of Pro</w:t>
      </w:r>
      <w:r w:rsidRPr="006240F1">
        <w:rPr>
          <w:spacing w:val="6"/>
          <w:szCs w:val="28"/>
          <w:lang w:val="vi-VN"/>
        </w:rPr>
        <w:t xml:space="preserve"> G.Polya </w:t>
      </w:r>
      <w:r w:rsidRPr="006240F1">
        <w:rPr>
          <w:spacing w:val="6"/>
          <w:szCs w:val="28"/>
        </w:rPr>
        <w:t xml:space="preserve">with California Council of </w:t>
      </w:r>
      <w:r w:rsidRPr="006240F1">
        <w:rPr>
          <w:spacing w:val="-6"/>
          <w:szCs w:val="28"/>
        </w:rPr>
        <w:t>Mathematics</w:t>
      </w:r>
      <w:r w:rsidRPr="006240F1">
        <w:rPr>
          <w:spacing w:val="-6"/>
          <w:szCs w:val="28"/>
          <w:lang w:val="vi-VN"/>
        </w:rPr>
        <w:t>” (</w:t>
      </w:r>
      <w:r w:rsidRPr="006240F1">
        <w:rPr>
          <w:spacing w:val="-6"/>
          <w:szCs w:val="28"/>
        </w:rPr>
        <w:t>USA</w:t>
      </w:r>
      <w:r w:rsidRPr="006240F1">
        <w:rPr>
          <w:spacing w:val="-6"/>
          <w:szCs w:val="28"/>
          <w:lang w:val="vi-VN"/>
        </w:rPr>
        <w:t xml:space="preserve">) </w:t>
      </w:r>
      <w:r w:rsidRPr="006240F1">
        <w:rPr>
          <w:i/>
          <w:spacing w:val="-6"/>
          <w:szCs w:val="28"/>
        </w:rPr>
        <w:t>School Mathematics Journal</w:t>
      </w:r>
      <w:r w:rsidRPr="006240F1">
        <w:rPr>
          <w:spacing w:val="-6"/>
          <w:szCs w:val="28"/>
        </w:rPr>
        <w:t xml:space="preserve"> No</w:t>
      </w:r>
      <w:r w:rsidRPr="006240F1">
        <w:rPr>
          <w:spacing w:val="-6"/>
          <w:szCs w:val="28"/>
          <w:lang w:val="vi-VN"/>
        </w:rPr>
        <w:t xml:space="preserve">5, </w:t>
      </w:r>
      <w:r w:rsidRPr="006240F1">
        <w:rPr>
          <w:spacing w:val="-6"/>
          <w:szCs w:val="28"/>
        </w:rPr>
        <w:t>March</w:t>
      </w:r>
      <w:r w:rsidRPr="006240F1">
        <w:rPr>
          <w:spacing w:val="-6"/>
          <w:szCs w:val="28"/>
          <w:lang w:val="vi-VN"/>
        </w:rPr>
        <w:t xml:space="preserve"> - 2016.</w:t>
      </w:r>
      <w:r w:rsidRPr="006240F1">
        <w:rPr>
          <w:spacing w:val="-6"/>
          <w:szCs w:val="28"/>
        </w:rPr>
        <w:t xml:space="preserve"> 1-44.</w:t>
      </w:r>
      <w:r w:rsidRPr="006240F1">
        <w:rPr>
          <w:spacing w:val="6"/>
          <w:szCs w:val="28"/>
        </w:rPr>
        <w:t xml:space="preserve"> </w:t>
      </w:r>
    </w:p>
    <w:p w:rsidR="00C51C49" w:rsidRPr="006240F1" w:rsidRDefault="00C51C49" w:rsidP="00DD09B1">
      <w:pPr>
        <w:pStyle w:val="ListParagraph"/>
        <w:numPr>
          <w:ilvl w:val="0"/>
          <w:numId w:val="34"/>
        </w:numPr>
        <w:spacing w:line="360" w:lineRule="auto"/>
        <w:ind w:left="566" w:hanging="566"/>
        <w:rPr>
          <w:szCs w:val="28"/>
        </w:rPr>
      </w:pPr>
      <w:r w:rsidRPr="006240F1">
        <w:rPr>
          <w:szCs w:val="28"/>
        </w:rPr>
        <w:t xml:space="preserve">Hyung-il Ahn, Rosalind W. Picard, 2014. </w:t>
      </w:r>
      <w:r w:rsidRPr="006240F1">
        <w:rPr>
          <w:i/>
          <w:szCs w:val="28"/>
        </w:rPr>
        <w:t xml:space="preserve">Modeling SubjectiveExperience-based Learning under Uncertainty and Frames, </w:t>
      </w:r>
      <w:r w:rsidRPr="006240F1">
        <w:rPr>
          <w:szCs w:val="28"/>
        </w:rPr>
        <w:t>Association for the Advancement of Artificial Intellgence (</w:t>
      </w:r>
      <w:hyperlink r:id="rId84" w:history="1">
        <w:r w:rsidRPr="006240F1">
          <w:rPr>
            <w:rStyle w:val="Hyperlink"/>
            <w:color w:val="auto"/>
            <w:szCs w:val="28"/>
          </w:rPr>
          <w:t>www.aaai.org</w:t>
        </w:r>
      </w:hyperlink>
      <w:r w:rsidRPr="006240F1">
        <w:rPr>
          <w:szCs w:val="28"/>
        </w:rPr>
        <w:t>).</w:t>
      </w:r>
    </w:p>
    <w:p w:rsidR="00C51C49" w:rsidRPr="006240F1" w:rsidRDefault="00C51C49" w:rsidP="00DD09B1">
      <w:pPr>
        <w:pStyle w:val="ListParagraph"/>
        <w:numPr>
          <w:ilvl w:val="0"/>
          <w:numId w:val="34"/>
        </w:numPr>
        <w:spacing w:line="360" w:lineRule="auto"/>
        <w:ind w:left="566" w:hanging="566"/>
        <w:rPr>
          <w:szCs w:val="28"/>
        </w:rPr>
      </w:pPr>
      <w:r w:rsidRPr="006240F1">
        <w:rPr>
          <w:szCs w:val="28"/>
        </w:rPr>
        <w:t xml:space="preserve">Itin, C. M., 1997. </w:t>
      </w:r>
      <w:r w:rsidRPr="006240F1">
        <w:rPr>
          <w:i/>
          <w:szCs w:val="28"/>
        </w:rPr>
        <w:t xml:space="preserve">The orientation of social work faculty to the philosophy </w:t>
      </w:r>
      <w:r w:rsidRPr="006240F1">
        <w:rPr>
          <w:i/>
          <w:spacing w:val="-6"/>
          <w:szCs w:val="28"/>
        </w:rPr>
        <w:t xml:space="preserve">of experiential learning in the classroom. </w:t>
      </w:r>
      <w:r w:rsidRPr="006240F1">
        <w:rPr>
          <w:spacing w:val="-6"/>
          <w:szCs w:val="28"/>
        </w:rPr>
        <w:t>University of Denver, Denver, CO.</w:t>
      </w:r>
    </w:p>
    <w:p w:rsidR="00C51C49" w:rsidRPr="006240F1" w:rsidRDefault="00C51C49" w:rsidP="00DD09B1">
      <w:pPr>
        <w:pStyle w:val="ListParagraph"/>
        <w:numPr>
          <w:ilvl w:val="0"/>
          <w:numId w:val="34"/>
        </w:numPr>
        <w:spacing w:line="360" w:lineRule="auto"/>
        <w:ind w:left="566" w:hanging="566"/>
        <w:rPr>
          <w:szCs w:val="28"/>
        </w:rPr>
      </w:pPr>
      <w:r w:rsidRPr="006240F1">
        <w:rPr>
          <w:szCs w:val="28"/>
        </w:rPr>
        <w:t xml:space="preserve">James W. Gentry, 1990. </w:t>
      </w:r>
      <w:r w:rsidRPr="006240F1">
        <w:rPr>
          <w:i/>
          <w:szCs w:val="28"/>
        </w:rPr>
        <w:t>What is</w:t>
      </w:r>
      <w:r w:rsidRPr="006240F1">
        <w:rPr>
          <w:rFonts w:eastAsia="TimesNewRomanPSMT"/>
          <w:i/>
          <w:szCs w:val="28"/>
          <w:lang w:val="vi-VN"/>
        </w:rPr>
        <w:t>Experiential Learning</w:t>
      </w:r>
      <w:r w:rsidRPr="006240F1">
        <w:rPr>
          <w:rFonts w:eastAsia="TimesNewRomanPSMT"/>
          <w:i/>
          <w:szCs w:val="28"/>
        </w:rPr>
        <w:t xml:space="preserve">?, </w:t>
      </w:r>
      <w:r w:rsidRPr="006240F1">
        <w:rPr>
          <w:szCs w:val="28"/>
        </w:rPr>
        <w:t>Guide to Business Gaming and Experiential Learning, 1990.</w:t>
      </w:r>
    </w:p>
    <w:p w:rsidR="00C51C49" w:rsidRPr="006240F1" w:rsidRDefault="00C51C49" w:rsidP="00DD09B1">
      <w:pPr>
        <w:pStyle w:val="ListParagraph"/>
        <w:numPr>
          <w:ilvl w:val="0"/>
          <w:numId w:val="34"/>
        </w:numPr>
        <w:spacing w:line="360" w:lineRule="auto"/>
        <w:ind w:left="566" w:hanging="566"/>
        <w:rPr>
          <w:szCs w:val="28"/>
        </w:rPr>
      </w:pPr>
      <w:r w:rsidRPr="006240F1">
        <w:rPr>
          <w:szCs w:val="28"/>
        </w:rPr>
        <w:t>James W. Gentry, What is experiential learning? Guide to Business Gaming and Experiential Learning, 1990.</w:t>
      </w:r>
    </w:p>
    <w:p w:rsidR="00C51C49" w:rsidRPr="006240F1" w:rsidRDefault="00C51C49" w:rsidP="00DD09B1">
      <w:pPr>
        <w:pStyle w:val="ListParagraph"/>
        <w:numPr>
          <w:ilvl w:val="0"/>
          <w:numId w:val="34"/>
        </w:numPr>
        <w:spacing w:line="360" w:lineRule="auto"/>
        <w:ind w:left="566" w:hanging="566"/>
        <w:rPr>
          <w:szCs w:val="28"/>
        </w:rPr>
      </w:pPr>
      <w:r w:rsidRPr="006240F1">
        <w:rPr>
          <w:szCs w:val="28"/>
        </w:rPr>
        <w:t xml:space="preserve">James, William (1890), </w:t>
      </w:r>
      <w:r w:rsidRPr="006240F1">
        <w:rPr>
          <w:i/>
          <w:szCs w:val="28"/>
        </w:rPr>
        <w:t>The Principles of Psychology</w:t>
      </w:r>
      <w:r w:rsidRPr="006240F1">
        <w:rPr>
          <w:szCs w:val="28"/>
        </w:rPr>
        <w:t>, New York: Holt, Rinehart and Winston, 1890.</w:t>
      </w:r>
    </w:p>
    <w:p w:rsidR="00C51C49" w:rsidRPr="006240F1" w:rsidRDefault="00C51C49" w:rsidP="00DD09B1">
      <w:pPr>
        <w:pStyle w:val="ListParagraph"/>
        <w:numPr>
          <w:ilvl w:val="0"/>
          <w:numId w:val="34"/>
        </w:numPr>
        <w:spacing w:line="360" w:lineRule="auto"/>
        <w:ind w:left="566" w:hanging="566"/>
        <w:rPr>
          <w:szCs w:val="28"/>
        </w:rPr>
      </w:pPr>
      <w:r w:rsidRPr="006240F1">
        <w:rPr>
          <w:szCs w:val="28"/>
        </w:rPr>
        <w:t xml:space="preserve">Jay W. Roberts, 2012. </w:t>
      </w:r>
      <w:r w:rsidRPr="006240F1">
        <w:rPr>
          <w:i/>
          <w:iCs/>
          <w:szCs w:val="28"/>
        </w:rPr>
        <w:t>Theoretical Currents in Experiential Education</w:t>
      </w:r>
      <w:r w:rsidRPr="006240F1">
        <w:rPr>
          <w:szCs w:val="28"/>
        </w:rPr>
        <w:t>, Routledge 711 Third Avenue, New York, NY 10017.</w:t>
      </w:r>
    </w:p>
    <w:p w:rsidR="00C51C49" w:rsidRPr="006240F1" w:rsidRDefault="00C51C49" w:rsidP="00DD09B1">
      <w:pPr>
        <w:pStyle w:val="ListParagraph"/>
        <w:numPr>
          <w:ilvl w:val="0"/>
          <w:numId w:val="34"/>
        </w:numPr>
        <w:spacing w:line="360" w:lineRule="auto"/>
        <w:ind w:left="566" w:hanging="566"/>
        <w:rPr>
          <w:szCs w:val="28"/>
        </w:rPr>
      </w:pPr>
      <w:r w:rsidRPr="006240F1">
        <w:rPr>
          <w:szCs w:val="28"/>
        </w:rPr>
        <w:t xml:space="preserve">Jennifer A. Moon, 2013. </w:t>
      </w:r>
      <w:r w:rsidRPr="006240F1">
        <w:rPr>
          <w:i/>
          <w:szCs w:val="28"/>
        </w:rPr>
        <w:t>A Handbook of Reflective and Experiential Learning: Theory and Practice</w:t>
      </w:r>
      <w:r w:rsidRPr="006240F1">
        <w:rPr>
          <w:szCs w:val="28"/>
        </w:rPr>
        <w:t>. Published by Routledge Falmer, Canada.</w:t>
      </w:r>
    </w:p>
    <w:p w:rsidR="00C51C49" w:rsidRPr="006240F1" w:rsidRDefault="00C51C49" w:rsidP="00DD09B1">
      <w:pPr>
        <w:pStyle w:val="ListParagraph"/>
        <w:numPr>
          <w:ilvl w:val="0"/>
          <w:numId w:val="34"/>
        </w:numPr>
        <w:spacing w:line="360" w:lineRule="auto"/>
        <w:ind w:left="566" w:hanging="566"/>
        <w:rPr>
          <w:i/>
          <w:iCs/>
          <w:szCs w:val="28"/>
        </w:rPr>
      </w:pPr>
      <w:r w:rsidRPr="006240F1">
        <w:rPr>
          <w:iCs/>
          <w:szCs w:val="28"/>
        </w:rPr>
        <w:t xml:space="preserve">John D. Brandsford, James Pellegrino, Rod Cocking, and Suzane Donovan, 2004. </w:t>
      </w:r>
      <w:r w:rsidRPr="006240F1">
        <w:rPr>
          <w:i/>
          <w:iCs/>
          <w:szCs w:val="28"/>
        </w:rPr>
        <w:t xml:space="preserve">How People Learn: Brain, Mind, Experience and School, </w:t>
      </w:r>
      <w:r w:rsidRPr="006240F1">
        <w:rPr>
          <w:iCs/>
          <w:szCs w:val="28"/>
        </w:rPr>
        <w:t>the National Academy of Sciences</w:t>
      </w:r>
      <w:r w:rsidRPr="006240F1">
        <w:rPr>
          <w:i/>
          <w:iCs/>
          <w:szCs w:val="28"/>
        </w:rPr>
        <w:t>.</w:t>
      </w:r>
    </w:p>
    <w:p w:rsidR="00C51C49" w:rsidRPr="006240F1" w:rsidRDefault="00C51C49" w:rsidP="00DD09B1">
      <w:pPr>
        <w:pStyle w:val="ListParagraph"/>
        <w:numPr>
          <w:ilvl w:val="0"/>
          <w:numId w:val="34"/>
        </w:numPr>
        <w:spacing w:line="360" w:lineRule="auto"/>
        <w:ind w:left="566" w:hanging="566"/>
        <w:rPr>
          <w:i/>
          <w:iCs/>
          <w:spacing w:val="-6"/>
          <w:szCs w:val="28"/>
          <w:lang w:val="vi-VN"/>
        </w:rPr>
      </w:pPr>
      <w:r w:rsidRPr="006240F1">
        <w:rPr>
          <w:spacing w:val="-6"/>
          <w:szCs w:val="28"/>
          <w:lang w:val="vi-VN"/>
        </w:rPr>
        <w:t xml:space="preserve">John Dewey, </w:t>
      </w:r>
      <w:r w:rsidRPr="006240F1">
        <w:rPr>
          <w:i/>
          <w:iCs/>
          <w:spacing w:val="-6"/>
          <w:szCs w:val="28"/>
          <w:lang w:val="vi-VN"/>
        </w:rPr>
        <w:t>The School and Society and The Child and the Curriculum, (Centennial Publications of The University of Chicago Press), 1st Edition.</w:t>
      </w:r>
    </w:p>
    <w:p w:rsidR="00C51C49" w:rsidRPr="006240F1" w:rsidRDefault="00C51C49" w:rsidP="00DD09B1">
      <w:pPr>
        <w:pStyle w:val="ListParagraph"/>
        <w:numPr>
          <w:ilvl w:val="0"/>
          <w:numId w:val="34"/>
        </w:numPr>
        <w:spacing w:line="360" w:lineRule="auto"/>
        <w:ind w:left="566" w:hanging="566"/>
        <w:rPr>
          <w:szCs w:val="28"/>
        </w:rPr>
      </w:pPr>
      <w:r w:rsidRPr="006240F1">
        <w:rPr>
          <w:szCs w:val="28"/>
        </w:rPr>
        <w:t xml:space="preserve">Karen Warren, 2009. </w:t>
      </w:r>
      <w:r w:rsidRPr="006240F1">
        <w:rPr>
          <w:i/>
          <w:szCs w:val="28"/>
        </w:rPr>
        <w:t>Theory and Practice of</w:t>
      </w:r>
      <w:r w:rsidRPr="006240F1">
        <w:rPr>
          <w:i/>
          <w:iCs/>
          <w:szCs w:val="28"/>
        </w:rPr>
        <w:t xml:space="preserve">Experiential education. </w:t>
      </w:r>
      <w:r w:rsidRPr="006240F1">
        <w:rPr>
          <w:iCs/>
          <w:szCs w:val="28"/>
        </w:rPr>
        <w:t>Kedall/Hunt PC.</w:t>
      </w:r>
    </w:p>
    <w:p w:rsidR="00C51C49" w:rsidRPr="006240F1" w:rsidRDefault="00C51C49" w:rsidP="00DD09B1">
      <w:pPr>
        <w:pStyle w:val="ListParagraph"/>
        <w:numPr>
          <w:ilvl w:val="0"/>
          <w:numId w:val="34"/>
        </w:numPr>
        <w:spacing w:line="360" w:lineRule="auto"/>
        <w:ind w:left="566" w:hanging="566"/>
        <w:rPr>
          <w:szCs w:val="28"/>
        </w:rPr>
      </w:pPr>
      <w:r w:rsidRPr="006240F1">
        <w:rPr>
          <w:szCs w:val="28"/>
        </w:rPr>
        <w:t xml:space="preserve">Kim, H., Cho, S. &amp; Ahn, D. (2003). Development of Mathematics Creative Problem Solving Ability Test for Identification of Gifted in Math. </w:t>
      </w:r>
      <w:r w:rsidRPr="006240F1">
        <w:rPr>
          <w:i/>
          <w:szCs w:val="28"/>
        </w:rPr>
        <w:t xml:space="preserve">GiftedEducation International, </w:t>
      </w:r>
      <w:r w:rsidRPr="006240F1">
        <w:rPr>
          <w:szCs w:val="28"/>
        </w:rPr>
        <w:t>18, 174-184.</w:t>
      </w:r>
    </w:p>
    <w:p w:rsidR="00C51C49" w:rsidRPr="006240F1" w:rsidRDefault="00C51C49" w:rsidP="00BF454A">
      <w:pPr>
        <w:pStyle w:val="ListParagraph"/>
        <w:numPr>
          <w:ilvl w:val="0"/>
          <w:numId w:val="34"/>
        </w:numPr>
        <w:spacing w:line="355" w:lineRule="auto"/>
        <w:ind w:left="566" w:hangingChars="202" w:hanging="566"/>
        <w:rPr>
          <w:szCs w:val="28"/>
        </w:rPr>
      </w:pPr>
      <w:r w:rsidRPr="006240F1">
        <w:rPr>
          <w:szCs w:val="28"/>
          <w:lang w:val="fr-FR"/>
        </w:rPr>
        <w:t xml:space="preserve">Kolb, A. Y. &amp; Kolb, D. A., 2013. </w:t>
      </w:r>
      <w:r w:rsidRPr="006240F1">
        <w:rPr>
          <w:i/>
          <w:iCs/>
          <w:szCs w:val="28"/>
        </w:rPr>
        <w:t xml:space="preserve">The Kolb Learning Style Inventory 4.0: A Comprehensive Guide to the Theory, Psychometrics, Research on Validity and Educational Applications. </w:t>
      </w:r>
      <w:r w:rsidRPr="006240F1">
        <w:rPr>
          <w:szCs w:val="28"/>
        </w:rPr>
        <w:t>Boston, MA: Hay Resources Direct. Chater 7.</w:t>
      </w:r>
    </w:p>
    <w:p w:rsidR="00C51C49" w:rsidRPr="006240F1" w:rsidRDefault="00C51C49" w:rsidP="00BF454A">
      <w:pPr>
        <w:pStyle w:val="ListParagraph"/>
        <w:numPr>
          <w:ilvl w:val="0"/>
          <w:numId w:val="34"/>
        </w:numPr>
        <w:spacing w:line="355" w:lineRule="auto"/>
        <w:ind w:left="566" w:hangingChars="202" w:hanging="566"/>
        <w:rPr>
          <w:szCs w:val="28"/>
        </w:rPr>
      </w:pPr>
      <w:r w:rsidRPr="006240F1">
        <w:rPr>
          <w:szCs w:val="28"/>
        </w:rPr>
        <w:t xml:space="preserve">Kolb, D. 1984. </w:t>
      </w:r>
      <w:r w:rsidRPr="006240F1">
        <w:rPr>
          <w:i/>
          <w:szCs w:val="28"/>
        </w:rPr>
        <w:t>Experiential Learning: Experience as the source of learning and development</w:t>
      </w:r>
      <w:r w:rsidRPr="006240F1">
        <w:rPr>
          <w:szCs w:val="28"/>
        </w:rPr>
        <w:t>, Englewood Cliffs, NJ: Prentice Hall</w:t>
      </w:r>
      <w:r w:rsidR="00BF454A" w:rsidRPr="006240F1">
        <w:rPr>
          <w:szCs w:val="28"/>
        </w:rPr>
        <w:t>.</w:t>
      </w:r>
    </w:p>
    <w:p w:rsidR="00C51C49" w:rsidRPr="006240F1" w:rsidRDefault="00C51C49" w:rsidP="00BF454A">
      <w:pPr>
        <w:pStyle w:val="ListParagraph"/>
        <w:numPr>
          <w:ilvl w:val="0"/>
          <w:numId w:val="34"/>
        </w:numPr>
        <w:spacing w:line="355" w:lineRule="auto"/>
        <w:ind w:left="566" w:hangingChars="202" w:hanging="566"/>
        <w:rPr>
          <w:szCs w:val="28"/>
        </w:rPr>
      </w:pPr>
      <w:r w:rsidRPr="006240F1">
        <w:rPr>
          <w:szCs w:val="28"/>
        </w:rPr>
        <w:t xml:space="preserve">Kurt Lewin, 1946. </w:t>
      </w:r>
      <w:r w:rsidRPr="006240F1">
        <w:rPr>
          <w:i/>
          <w:szCs w:val="28"/>
        </w:rPr>
        <w:t>Grup, experiential learning and action research</w:t>
      </w:r>
      <w:r w:rsidRPr="006240F1">
        <w:rPr>
          <w:szCs w:val="28"/>
        </w:rPr>
        <w:t>, YMCA George Williams College.</w:t>
      </w:r>
    </w:p>
    <w:p w:rsidR="00C51C49" w:rsidRPr="006240F1" w:rsidRDefault="00C51C49" w:rsidP="00BF454A">
      <w:pPr>
        <w:pStyle w:val="ListParagraph"/>
        <w:numPr>
          <w:ilvl w:val="0"/>
          <w:numId w:val="34"/>
        </w:numPr>
        <w:spacing w:line="355" w:lineRule="auto"/>
        <w:ind w:left="566" w:hangingChars="202" w:hanging="566"/>
        <w:rPr>
          <w:szCs w:val="28"/>
        </w:rPr>
      </w:pPr>
      <w:r w:rsidRPr="006240F1">
        <w:rPr>
          <w:szCs w:val="28"/>
        </w:rPr>
        <w:t xml:space="preserve">Lee Andresen, David Boud and Ruth Cohen, 2014. </w:t>
      </w:r>
      <w:r w:rsidRPr="006240F1">
        <w:rPr>
          <w:i/>
          <w:szCs w:val="28"/>
        </w:rPr>
        <w:t>Expenrience- based learning</w:t>
      </w:r>
      <w:r w:rsidRPr="006240F1">
        <w:rPr>
          <w:szCs w:val="28"/>
        </w:rPr>
        <w:t>, Sydney: Allen &amp; Unwin, 255-239.</w:t>
      </w:r>
    </w:p>
    <w:p w:rsidR="00C51C49" w:rsidRPr="006240F1" w:rsidRDefault="00C51C49" w:rsidP="00BF454A">
      <w:pPr>
        <w:pStyle w:val="ListParagraph"/>
        <w:numPr>
          <w:ilvl w:val="0"/>
          <w:numId w:val="34"/>
        </w:numPr>
        <w:spacing w:line="355" w:lineRule="auto"/>
        <w:ind w:left="566" w:hangingChars="202" w:hanging="566"/>
        <w:rPr>
          <w:szCs w:val="28"/>
          <w:lang w:val="vi-VN"/>
        </w:rPr>
      </w:pPr>
      <w:r w:rsidRPr="006240F1">
        <w:rPr>
          <w:szCs w:val="28"/>
        </w:rPr>
        <w:t xml:space="preserve">Leikin, R. (2009). Exploring </w:t>
      </w:r>
      <w:r w:rsidRPr="006240F1">
        <w:rPr>
          <w:i/>
          <w:szCs w:val="28"/>
        </w:rPr>
        <w:t xml:space="preserve">Mathematical </w:t>
      </w:r>
      <w:r w:rsidRPr="006240F1">
        <w:rPr>
          <w:szCs w:val="28"/>
          <w:lang w:val="vi-VN"/>
        </w:rPr>
        <w:t>Creativity using Multiple solution tasks. Rotterdam. The netherlands: Sence Publishers.</w:t>
      </w:r>
    </w:p>
    <w:p w:rsidR="00C51C49" w:rsidRPr="006240F1" w:rsidRDefault="00C51C49" w:rsidP="00BF454A">
      <w:pPr>
        <w:pStyle w:val="ListParagraph"/>
        <w:numPr>
          <w:ilvl w:val="0"/>
          <w:numId w:val="34"/>
        </w:numPr>
        <w:spacing w:line="355" w:lineRule="auto"/>
        <w:ind w:left="566" w:hangingChars="202" w:hanging="566"/>
        <w:rPr>
          <w:szCs w:val="28"/>
          <w:lang w:val="vi-VN"/>
        </w:rPr>
      </w:pPr>
      <w:r w:rsidRPr="006240F1">
        <w:rPr>
          <w:szCs w:val="28"/>
        </w:rPr>
        <w:t xml:space="preserve">Leikin, R., Berman, A., &amp; Koichu, B. (2010). </w:t>
      </w:r>
      <w:r w:rsidRPr="006240F1">
        <w:rPr>
          <w:szCs w:val="28"/>
          <w:lang w:val="vi-VN"/>
        </w:rPr>
        <w:t>Creativity inmathematics and th</w:t>
      </w:r>
      <w:r w:rsidRPr="006240F1">
        <w:rPr>
          <w:szCs w:val="28"/>
        </w:rPr>
        <w:t>e</w:t>
      </w:r>
      <w:r w:rsidRPr="006240F1">
        <w:rPr>
          <w:szCs w:val="28"/>
          <w:lang w:val="vi-VN"/>
        </w:rPr>
        <w:t xml:space="preserve"> education ofgifted students. Rotterdam: Sence Publishers.</w:t>
      </w:r>
    </w:p>
    <w:p w:rsidR="00C51C49" w:rsidRPr="006240F1" w:rsidRDefault="00C51C49" w:rsidP="00BF454A">
      <w:pPr>
        <w:pStyle w:val="ListParagraph"/>
        <w:numPr>
          <w:ilvl w:val="0"/>
          <w:numId w:val="34"/>
        </w:numPr>
        <w:spacing w:line="355" w:lineRule="auto"/>
        <w:ind w:left="553" w:hangingChars="202" w:hanging="553"/>
        <w:rPr>
          <w:spacing w:val="-6"/>
          <w:szCs w:val="28"/>
        </w:rPr>
      </w:pPr>
      <w:r w:rsidRPr="006240F1">
        <w:rPr>
          <w:spacing w:val="-6"/>
          <w:szCs w:val="28"/>
        </w:rPr>
        <w:t xml:space="preserve">Lev Vygotsky, 1978. </w:t>
      </w:r>
      <w:r w:rsidRPr="006240F1">
        <w:rPr>
          <w:i/>
          <w:spacing w:val="-6"/>
          <w:szCs w:val="28"/>
        </w:rPr>
        <w:t>Mind in Society: The Development of Hight Psychological Processes</w:t>
      </w:r>
      <w:r w:rsidRPr="006240F1">
        <w:rPr>
          <w:spacing w:val="-6"/>
          <w:szCs w:val="28"/>
        </w:rPr>
        <w:t>, Cambridge, MA: Harvard University Press, 1978.</w:t>
      </w:r>
    </w:p>
    <w:p w:rsidR="00C51C49" w:rsidRPr="006240F1" w:rsidRDefault="00C51C49" w:rsidP="00BF454A">
      <w:pPr>
        <w:pStyle w:val="ListParagraph"/>
        <w:numPr>
          <w:ilvl w:val="0"/>
          <w:numId w:val="34"/>
        </w:numPr>
        <w:spacing w:line="355" w:lineRule="auto"/>
        <w:ind w:left="566" w:hangingChars="202" w:hanging="566"/>
        <w:rPr>
          <w:szCs w:val="28"/>
        </w:rPr>
      </w:pPr>
      <w:r w:rsidRPr="006240F1">
        <w:rPr>
          <w:szCs w:val="28"/>
        </w:rPr>
        <w:t xml:space="preserve">Malinen, A. (2000), </w:t>
      </w:r>
      <w:r w:rsidRPr="006240F1">
        <w:rPr>
          <w:i/>
          <w:szCs w:val="28"/>
        </w:rPr>
        <w:t>Towards the Essence of Adult Experiential Learning: A Reading of the Theories of Knowles</w:t>
      </w:r>
      <w:r w:rsidRPr="006240F1">
        <w:rPr>
          <w:szCs w:val="28"/>
        </w:rPr>
        <w:t>, Kolb, Mezirow, Revans and Schon, University of Jyvaskyla, Finland.</w:t>
      </w:r>
    </w:p>
    <w:p w:rsidR="00C51C49" w:rsidRPr="006240F1" w:rsidRDefault="00C51C49" w:rsidP="00BF454A">
      <w:pPr>
        <w:pStyle w:val="ListParagraph"/>
        <w:numPr>
          <w:ilvl w:val="0"/>
          <w:numId w:val="34"/>
        </w:numPr>
        <w:spacing w:line="355" w:lineRule="auto"/>
        <w:ind w:left="566" w:hangingChars="202" w:hanging="566"/>
        <w:rPr>
          <w:szCs w:val="28"/>
          <w:lang w:val="vi-VN"/>
        </w:rPr>
      </w:pPr>
      <w:r w:rsidRPr="006240F1">
        <w:rPr>
          <w:szCs w:val="28"/>
          <w:lang w:val="vi-VN"/>
        </w:rPr>
        <w:t>Mann, E. L. (2005). Mathematical Creativity and School Mathematics: Indicators of Mathematical Creativity in Middle School Students. Unpublished doctoral dissertation, University of Connecticut, Hartfort.</w:t>
      </w:r>
    </w:p>
    <w:p w:rsidR="00C51C49" w:rsidRPr="006240F1" w:rsidRDefault="00C51C49" w:rsidP="00BF454A">
      <w:pPr>
        <w:pStyle w:val="ListParagraph"/>
        <w:numPr>
          <w:ilvl w:val="0"/>
          <w:numId w:val="34"/>
        </w:numPr>
        <w:spacing w:line="355" w:lineRule="auto"/>
        <w:ind w:left="566" w:hangingChars="202" w:hanging="566"/>
        <w:rPr>
          <w:szCs w:val="28"/>
          <w:lang w:val="vi-VN"/>
        </w:rPr>
      </w:pPr>
      <w:r w:rsidRPr="006240F1">
        <w:rPr>
          <w:szCs w:val="28"/>
          <w:lang w:val="vi-VN"/>
        </w:rPr>
        <w:t xml:space="preserve">Maria Montesori. </w:t>
      </w:r>
      <w:r w:rsidRPr="006240F1">
        <w:rPr>
          <w:i/>
          <w:szCs w:val="28"/>
          <w:lang w:val="vi-VN"/>
        </w:rPr>
        <w:t>Sức thẩm thấu của tâm hồn</w:t>
      </w:r>
      <w:r w:rsidRPr="006240F1">
        <w:rPr>
          <w:szCs w:val="28"/>
          <w:lang w:val="vi-VN"/>
        </w:rPr>
        <w:t>, bản dịch Lê Minh Nhật, (2015), Nxb Đại học Sư Phạm, Hà Nội.</w:t>
      </w:r>
    </w:p>
    <w:p w:rsidR="00C51C49" w:rsidRPr="006240F1" w:rsidRDefault="00C51C49" w:rsidP="00BF454A">
      <w:pPr>
        <w:pStyle w:val="ListParagraph"/>
        <w:numPr>
          <w:ilvl w:val="0"/>
          <w:numId w:val="34"/>
        </w:numPr>
        <w:spacing w:line="355" w:lineRule="auto"/>
        <w:ind w:left="566" w:hangingChars="202" w:hanging="566"/>
        <w:rPr>
          <w:szCs w:val="28"/>
        </w:rPr>
      </w:pPr>
      <w:r w:rsidRPr="006240F1">
        <w:rPr>
          <w:szCs w:val="28"/>
        </w:rPr>
        <w:t xml:space="preserve">Mayer R. E, “Learner as information processing”, Educational Psychologist, 3/1996, p 151 - 161. </w:t>
      </w:r>
    </w:p>
    <w:p w:rsidR="00C51C49" w:rsidRPr="006240F1" w:rsidRDefault="00067B12" w:rsidP="00BF454A">
      <w:pPr>
        <w:pStyle w:val="ListParagraph"/>
        <w:numPr>
          <w:ilvl w:val="0"/>
          <w:numId w:val="34"/>
        </w:numPr>
        <w:spacing w:line="355" w:lineRule="auto"/>
        <w:ind w:left="566" w:hangingChars="202" w:hanging="566"/>
        <w:rPr>
          <w:szCs w:val="28"/>
        </w:rPr>
      </w:pPr>
      <w:r w:rsidRPr="006240F1">
        <w:rPr>
          <w:szCs w:val="28"/>
        </w:rPr>
        <w:t xml:space="preserve">Miettinen, R. (2000), </w:t>
      </w:r>
      <w:r w:rsidRPr="006240F1">
        <w:rPr>
          <w:i/>
          <w:szCs w:val="28"/>
        </w:rPr>
        <w:t xml:space="preserve">The </w:t>
      </w:r>
      <w:r w:rsidR="00C51C49" w:rsidRPr="006240F1">
        <w:rPr>
          <w:i/>
          <w:szCs w:val="28"/>
        </w:rPr>
        <w:t>concept of experiential learning and John Dewey’s theory of reflective thought and action</w:t>
      </w:r>
      <w:r w:rsidR="00C51C49" w:rsidRPr="006240F1">
        <w:rPr>
          <w:szCs w:val="28"/>
        </w:rPr>
        <w:t>, International Journal of Lifelong Education, 19(1), pp. 54-72.</w:t>
      </w:r>
    </w:p>
    <w:p w:rsidR="00C51C49" w:rsidRPr="006240F1" w:rsidRDefault="00C51C49" w:rsidP="00BF454A">
      <w:pPr>
        <w:pStyle w:val="ListParagraph"/>
        <w:numPr>
          <w:ilvl w:val="0"/>
          <w:numId w:val="34"/>
        </w:numPr>
        <w:spacing w:line="355" w:lineRule="auto"/>
        <w:ind w:left="566" w:hanging="566"/>
        <w:rPr>
          <w:szCs w:val="28"/>
        </w:rPr>
      </w:pPr>
      <w:r w:rsidRPr="006240F1">
        <w:rPr>
          <w:szCs w:val="28"/>
        </w:rPr>
        <w:t>Moon, J.A. (2004)</w:t>
      </w:r>
      <w:r w:rsidR="004C0AF0" w:rsidRPr="006240F1">
        <w:rPr>
          <w:szCs w:val="28"/>
        </w:rPr>
        <w:t>,</w:t>
      </w:r>
      <w:r w:rsidRPr="006240F1">
        <w:rPr>
          <w:szCs w:val="28"/>
        </w:rPr>
        <w:t xml:space="preserve"> </w:t>
      </w:r>
      <w:r w:rsidRPr="006240F1">
        <w:rPr>
          <w:i/>
          <w:szCs w:val="28"/>
        </w:rPr>
        <w:t>Handbook of Reflective and Experiential Learning Theory and Practice</w:t>
      </w:r>
      <w:r w:rsidRPr="006240F1">
        <w:rPr>
          <w:szCs w:val="28"/>
        </w:rPr>
        <w:t>, RoutledgeFalmer.</w:t>
      </w:r>
    </w:p>
    <w:p w:rsidR="00C51C49" w:rsidRPr="006240F1" w:rsidRDefault="00C51C49" w:rsidP="00BF454A">
      <w:pPr>
        <w:pStyle w:val="ListParagraph"/>
        <w:numPr>
          <w:ilvl w:val="0"/>
          <w:numId w:val="34"/>
        </w:numPr>
        <w:spacing w:line="355" w:lineRule="auto"/>
        <w:ind w:left="566" w:hanging="566"/>
        <w:rPr>
          <w:szCs w:val="28"/>
        </w:rPr>
      </w:pPr>
      <w:r w:rsidRPr="006240F1">
        <w:rPr>
          <w:szCs w:val="28"/>
        </w:rPr>
        <w:t xml:space="preserve">Naikakoji, K., Yamamoto, Y. &amp;Ohira, M (1999). A framework that Supports Collective Creativity in Design. Using Visual Images. In E.Edmonds &amp; L.Candy (Eds). </w:t>
      </w:r>
      <w:r w:rsidRPr="006240F1">
        <w:rPr>
          <w:i/>
          <w:szCs w:val="28"/>
        </w:rPr>
        <w:t>Proceedings of the 3</w:t>
      </w:r>
      <w:r w:rsidRPr="006240F1">
        <w:rPr>
          <w:i/>
          <w:szCs w:val="28"/>
          <w:vertAlign w:val="superscript"/>
        </w:rPr>
        <w:t>rd</w:t>
      </w:r>
      <w:r w:rsidRPr="006240F1">
        <w:rPr>
          <w:i/>
          <w:szCs w:val="28"/>
        </w:rPr>
        <w:t xml:space="preserve"> Conference on Creativity and Cognition, pp. </w:t>
      </w:r>
      <w:r w:rsidRPr="006240F1">
        <w:rPr>
          <w:szCs w:val="28"/>
        </w:rPr>
        <w:t>166-173: ACM Press</w:t>
      </w:r>
      <w:r w:rsidR="00BF454A" w:rsidRPr="006240F1">
        <w:rPr>
          <w:szCs w:val="28"/>
        </w:rPr>
        <w:t>.</w:t>
      </w:r>
    </w:p>
    <w:p w:rsidR="00C51C49" w:rsidRPr="006240F1" w:rsidRDefault="00C51C49" w:rsidP="00BF454A">
      <w:pPr>
        <w:pStyle w:val="ListParagraph"/>
        <w:numPr>
          <w:ilvl w:val="0"/>
          <w:numId w:val="34"/>
        </w:numPr>
        <w:spacing w:line="355" w:lineRule="auto"/>
        <w:ind w:left="566" w:hanging="566"/>
        <w:rPr>
          <w:szCs w:val="28"/>
        </w:rPr>
      </w:pPr>
      <w:r w:rsidRPr="006240F1">
        <w:rPr>
          <w:szCs w:val="28"/>
        </w:rPr>
        <w:t xml:space="preserve">P. Marlow, Brad Mclain, 2011. Assessing the impacts of </w:t>
      </w:r>
      <w:r w:rsidRPr="006240F1">
        <w:rPr>
          <w:i/>
          <w:szCs w:val="28"/>
        </w:rPr>
        <w:t xml:space="preserve">experiential learning on the teacher classroom practice. </w:t>
      </w:r>
      <w:r w:rsidRPr="006240F1">
        <w:rPr>
          <w:szCs w:val="28"/>
        </w:rPr>
        <w:t>Reseach in Higher Education Journal, Vol 14, Dec 2011.</w:t>
      </w:r>
    </w:p>
    <w:p w:rsidR="00C51C49" w:rsidRPr="006240F1" w:rsidRDefault="00C51C49" w:rsidP="00BF454A">
      <w:pPr>
        <w:pStyle w:val="ListParagraph"/>
        <w:numPr>
          <w:ilvl w:val="0"/>
          <w:numId w:val="34"/>
        </w:numPr>
        <w:spacing w:line="355" w:lineRule="auto"/>
        <w:ind w:left="566" w:hanging="566"/>
        <w:rPr>
          <w:szCs w:val="28"/>
        </w:rPr>
      </w:pPr>
      <w:r w:rsidRPr="006240F1">
        <w:rPr>
          <w:szCs w:val="28"/>
          <w:lang w:val="vi-VN"/>
        </w:rPr>
        <w:t>Pia</w:t>
      </w:r>
      <w:r w:rsidRPr="006240F1">
        <w:rPr>
          <w:szCs w:val="28"/>
        </w:rPr>
        <w:t xml:space="preserve">get, Jean, 1967. </w:t>
      </w:r>
      <w:r w:rsidRPr="006240F1">
        <w:rPr>
          <w:i/>
          <w:szCs w:val="28"/>
        </w:rPr>
        <w:t>"The Mental Development of the Child." In</w:t>
      </w:r>
      <w:r w:rsidRPr="006240F1">
        <w:rPr>
          <w:szCs w:val="28"/>
        </w:rPr>
        <w:t> </w:t>
      </w:r>
      <w:r w:rsidRPr="006240F1">
        <w:rPr>
          <w:i/>
          <w:iCs/>
          <w:szCs w:val="28"/>
        </w:rPr>
        <w:t>Six Psychological Studies,</w:t>
      </w:r>
      <w:r w:rsidRPr="006240F1">
        <w:rPr>
          <w:szCs w:val="28"/>
        </w:rPr>
        <w:t> ed. David Elkind. New York: Vintage Books.</w:t>
      </w:r>
    </w:p>
    <w:p w:rsidR="00C51C49" w:rsidRPr="006240F1" w:rsidRDefault="00C51C49" w:rsidP="00BF454A">
      <w:pPr>
        <w:pStyle w:val="ListParagraph"/>
        <w:numPr>
          <w:ilvl w:val="0"/>
          <w:numId w:val="34"/>
        </w:numPr>
        <w:spacing w:line="355" w:lineRule="auto"/>
        <w:ind w:left="566" w:hanging="566"/>
        <w:rPr>
          <w:szCs w:val="28"/>
        </w:rPr>
      </w:pPr>
      <w:r w:rsidRPr="006240F1">
        <w:rPr>
          <w:szCs w:val="28"/>
          <w:lang w:val="vi-VN"/>
        </w:rPr>
        <w:t>Pia</w:t>
      </w:r>
      <w:r w:rsidRPr="006240F1">
        <w:rPr>
          <w:szCs w:val="28"/>
        </w:rPr>
        <w:t xml:space="preserve">get. Jean (1970). </w:t>
      </w:r>
      <w:r w:rsidRPr="006240F1">
        <w:rPr>
          <w:i/>
          <w:szCs w:val="28"/>
        </w:rPr>
        <w:t>Genetic Epistemology</w:t>
      </w:r>
      <w:r w:rsidRPr="006240F1">
        <w:rPr>
          <w:szCs w:val="28"/>
        </w:rPr>
        <w:t>, New York: Columbia University Psess, 1970a.</w:t>
      </w:r>
    </w:p>
    <w:p w:rsidR="00C51C49" w:rsidRPr="006240F1" w:rsidRDefault="00C51C49" w:rsidP="00BF454A">
      <w:pPr>
        <w:pStyle w:val="ListParagraph"/>
        <w:numPr>
          <w:ilvl w:val="0"/>
          <w:numId w:val="34"/>
        </w:numPr>
        <w:spacing w:line="355" w:lineRule="auto"/>
        <w:ind w:left="566" w:hanging="566"/>
        <w:rPr>
          <w:szCs w:val="28"/>
        </w:rPr>
      </w:pPr>
      <w:r w:rsidRPr="006240F1">
        <w:rPr>
          <w:szCs w:val="28"/>
          <w:lang w:val="vi-VN"/>
        </w:rPr>
        <w:t>Pia</w:t>
      </w:r>
      <w:r w:rsidRPr="006240F1">
        <w:rPr>
          <w:szCs w:val="28"/>
        </w:rPr>
        <w:t xml:space="preserve">get. Jean (1978). </w:t>
      </w:r>
      <w:r w:rsidRPr="006240F1">
        <w:rPr>
          <w:szCs w:val="28"/>
          <w:lang w:val="vi-VN"/>
        </w:rPr>
        <w:t>What Is Psychology?</w:t>
      </w:r>
      <w:r w:rsidRPr="006240F1">
        <w:rPr>
          <w:szCs w:val="28"/>
        </w:rPr>
        <w:t xml:space="preserve"> 7/1978, pp.648-652</w:t>
      </w:r>
      <w:r w:rsidR="00BF454A" w:rsidRPr="006240F1">
        <w:rPr>
          <w:szCs w:val="28"/>
        </w:rPr>
        <w:t>.</w:t>
      </w:r>
    </w:p>
    <w:p w:rsidR="00C51C49" w:rsidRPr="006240F1" w:rsidRDefault="00C51C49" w:rsidP="00BF454A">
      <w:pPr>
        <w:pStyle w:val="ListParagraph"/>
        <w:numPr>
          <w:ilvl w:val="0"/>
          <w:numId w:val="34"/>
        </w:numPr>
        <w:spacing w:line="355" w:lineRule="auto"/>
        <w:ind w:left="566" w:hanging="566"/>
        <w:rPr>
          <w:szCs w:val="28"/>
        </w:rPr>
      </w:pPr>
      <w:r w:rsidRPr="006240F1">
        <w:rPr>
          <w:szCs w:val="28"/>
        </w:rPr>
        <w:t xml:space="preserve">Pooja, W. (2012). Achievement in Relation to Mathematical Creativity of Eighth Grade Students. </w:t>
      </w:r>
      <w:r w:rsidRPr="006240F1">
        <w:rPr>
          <w:i/>
          <w:szCs w:val="28"/>
        </w:rPr>
        <w:t xml:space="preserve">Indian Streams Research Journal. </w:t>
      </w:r>
      <w:r w:rsidRPr="006240F1">
        <w:rPr>
          <w:szCs w:val="28"/>
        </w:rPr>
        <w:t>2(2) 1-7.</w:t>
      </w:r>
    </w:p>
    <w:p w:rsidR="00C51C49" w:rsidRPr="006240F1" w:rsidRDefault="00C51C49" w:rsidP="00BF454A">
      <w:pPr>
        <w:pStyle w:val="ListParagraph"/>
        <w:numPr>
          <w:ilvl w:val="0"/>
          <w:numId w:val="34"/>
        </w:numPr>
        <w:spacing w:line="355" w:lineRule="auto"/>
        <w:ind w:left="566" w:hanging="566"/>
        <w:rPr>
          <w:szCs w:val="28"/>
        </w:rPr>
      </w:pPr>
      <w:r w:rsidRPr="006240F1">
        <w:rPr>
          <w:szCs w:val="28"/>
        </w:rPr>
        <w:t xml:space="preserve">Rogers, C.R. (1969). </w:t>
      </w:r>
      <w:r w:rsidRPr="006240F1">
        <w:rPr>
          <w:i/>
          <w:szCs w:val="28"/>
        </w:rPr>
        <w:t xml:space="preserve">Freedom to Learn. Columbus, </w:t>
      </w:r>
      <w:r w:rsidRPr="006240F1">
        <w:rPr>
          <w:szCs w:val="28"/>
        </w:rPr>
        <w:t>OH: Merill</w:t>
      </w:r>
      <w:r w:rsidR="00BF454A" w:rsidRPr="006240F1">
        <w:rPr>
          <w:szCs w:val="28"/>
        </w:rPr>
        <w:t xml:space="preserve">. </w:t>
      </w:r>
    </w:p>
    <w:p w:rsidR="00C51C49" w:rsidRPr="006240F1" w:rsidRDefault="00C51C49" w:rsidP="00BF454A">
      <w:pPr>
        <w:pStyle w:val="ListParagraph"/>
        <w:numPr>
          <w:ilvl w:val="0"/>
          <w:numId w:val="34"/>
        </w:numPr>
        <w:spacing w:line="355" w:lineRule="auto"/>
        <w:ind w:left="566" w:hanging="566"/>
        <w:rPr>
          <w:szCs w:val="28"/>
        </w:rPr>
      </w:pPr>
      <w:r w:rsidRPr="006240F1">
        <w:rPr>
          <w:szCs w:val="28"/>
        </w:rPr>
        <w:t xml:space="preserve">Rogers. C, 1964. </w:t>
      </w:r>
      <w:r w:rsidRPr="006240F1">
        <w:rPr>
          <w:i/>
          <w:szCs w:val="28"/>
        </w:rPr>
        <w:t>“Toward a Modern Approach to Values: The Valuing Process in the Mature Person”</w:t>
      </w:r>
      <w:r w:rsidRPr="006240F1">
        <w:rPr>
          <w:szCs w:val="28"/>
        </w:rPr>
        <w:t>, Jounnal of Abnormal and Social Psychology, 63(2), 1964, pp. 160-167.</w:t>
      </w:r>
    </w:p>
    <w:p w:rsidR="00C51C49" w:rsidRPr="006240F1" w:rsidRDefault="00C51C49" w:rsidP="00BF454A">
      <w:pPr>
        <w:pStyle w:val="ListParagraph"/>
        <w:numPr>
          <w:ilvl w:val="0"/>
          <w:numId w:val="34"/>
        </w:numPr>
        <w:spacing w:line="355" w:lineRule="auto"/>
        <w:ind w:left="566" w:hanging="566"/>
        <w:rPr>
          <w:szCs w:val="28"/>
        </w:rPr>
      </w:pPr>
      <w:r w:rsidRPr="006240F1">
        <w:rPr>
          <w:szCs w:val="28"/>
        </w:rPr>
        <w:t xml:space="preserve">Runco, M.A. (1993) </w:t>
      </w:r>
      <w:r w:rsidRPr="006240F1">
        <w:rPr>
          <w:i/>
          <w:szCs w:val="28"/>
        </w:rPr>
        <w:t>Creativity as an Educational Objective for Disadvantaged Students</w:t>
      </w:r>
      <w:r w:rsidRPr="006240F1">
        <w:rPr>
          <w:szCs w:val="28"/>
        </w:rPr>
        <w:t xml:space="preserve"> (RBDM 9306) Storrs, CT: The National Research Centre on the Gifted and Talented, University of Connecticut.</w:t>
      </w:r>
    </w:p>
    <w:p w:rsidR="00C51C49" w:rsidRPr="006240F1" w:rsidRDefault="00C51C49" w:rsidP="00BF454A">
      <w:pPr>
        <w:pStyle w:val="ListParagraph"/>
        <w:numPr>
          <w:ilvl w:val="0"/>
          <w:numId w:val="34"/>
        </w:numPr>
        <w:spacing w:line="355" w:lineRule="auto"/>
        <w:ind w:left="566" w:hanging="566"/>
        <w:rPr>
          <w:szCs w:val="28"/>
        </w:rPr>
      </w:pPr>
      <w:r w:rsidRPr="006240F1">
        <w:rPr>
          <w:szCs w:val="28"/>
        </w:rPr>
        <w:t>Schank, Roger C. (1995) What We Learn When We Learn by Doing. (Technical Report No. 60). Northwestern University, Institute for Learning Sciences.</w:t>
      </w:r>
    </w:p>
    <w:p w:rsidR="00C51C49" w:rsidRPr="006240F1" w:rsidRDefault="00C51C49" w:rsidP="00BF454A">
      <w:pPr>
        <w:pStyle w:val="ListParagraph"/>
        <w:numPr>
          <w:ilvl w:val="0"/>
          <w:numId w:val="34"/>
        </w:numPr>
        <w:spacing w:line="355" w:lineRule="auto"/>
        <w:ind w:left="566" w:hanging="566"/>
        <w:rPr>
          <w:szCs w:val="28"/>
        </w:rPr>
      </w:pPr>
      <w:r w:rsidRPr="006240F1">
        <w:rPr>
          <w:szCs w:val="28"/>
        </w:rPr>
        <w:t xml:space="preserve">Scott D. Wurdinger and Julie A. Carlson, 2016. </w:t>
      </w:r>
      <w:r w:rsidRPr="006240F1">
        <w:rPr>
          <w:i/>
          <w:iCs/>
          <w:szCs w:val="28"/>
        </w:rPr>
        <w:t>Teaching for Experiential Learning</w:t>
      </w:r>
      <w:r w:rsidRPr="006240F1">
        <w:rPr>
          <w:szCs w:val="28"/>
        </w:rPr>
        <w:t>, Rowman and Littlefield Education, United States of America.</w:t>
      </w:r>
    </w:p>
    <w:p w:rsidR="00C51C49" w:rsidRPr="006240F1" w:rsidRDefault="00C51C49" w:rsidP="00BF454A">
      <w:pPr>
        <w:pStyle w:val="ListParagraph"/>
        <w:numPr>
          <w:ilvl w:val="0"/>
          <w:numId w:val="34"/>
        </w:numPr>
        <w:spacing w:line="324" w:lineRule="auto"/>
        <w:ind w:left="566" w:hangingChars="202" w:hanging="566"/>
        <w:rPr>
          <w:szCs w:val="28"/>
        </w:rPr>
      </w:pPr>
      <w:r w:rsidRPr="006240F1">
        <w:rPr>
          <w:szCs w:val="28"/>
        </w:rPr>
        <w:t xml:space="preserve">Scott D. Wurdinger, 2005. Using </w:t>
      </w:r>
      <w:r w:rsidRPr="006240F1">
        <w:rPr>
          <w:i/>
          <w:iCs/>
          <w:szCs w:val="28"/>
        </w:rPr>
        <w:t>Experiential Learning in the Classroom</w:t>
      </w:r>
      <w:r w:rsidRPr="006240F1">
        <w:rPr>
          <w:szCs w:val="28"/>
        </w:rPr>
        <w:t>, Published by Rowman and Littlefield Education, America.</w:t>
      </w:r>
    </w:p>
    <w:p w:rsidR="00C51C49" w:rsidRPr="006240F1" w:rsidRDefault="00C51C49" w:rsidP="00BF454A">
      <w:pPr>
        <w:pStyle w:val="ListParagraph"/>
        <w:numPr>
          <w:ilvl w:val="0"/>
          <w:numId w:val="34"/>
        </w:numPr>
        <w:spacing w:line="324" w:lineRule="auto"/>
        <w:ind w:left="566" w:hangingChars="202" w:hanging="566"/>
        <w:rPr>
          <w:szCs w:val="28"/>
        </w:rPr>
      </w:pPr>
      <w:r w:rsidRPr="006240F1">
        <w:rPr>
          <w:szCs w:val="28"/>
        </w:rPr>
        <w:t xml:space="preserve">Sriraman, B (2005). Are mathematical giftedness and mathematical creativity synonyms? A theoretical analysis of constructs. </w:t>
      </w:r>
      <w:r w:rsidRPr="006240F1">
        <w:rPr>
          <w:i/>
          <w:szCs w:val="28"/>
        </w:rPr>
        <w:t xml:space="preserve">Journal of Secondary Gifted Education, </w:t>
      </w:r>
      <w:r w:rsidRPr="006240F1">
        <w:rPr>
          <w:szCs w:val="28"/>
        </w:rPr>
        <w:t>17 (1), 20-36.</w:t>
      </w:r>
    </w:p>
    <w:p w:rsidR="00C51C49" w:rsidRPr="006240F1" w:rsidRDefault="00C51C49" w:rsidP="00BF454A">
      <w:pPr>
        <w:pStyle w:val="ListParagraph"/>
        <w:numPr>
          <w:ilvl w:val="0"/>
          <w:numId w:val="34"/>
        </w:numPr>
        <w:spacing w:line="324" w:lineRule="auto"/>
        <w:ind w:left="566" w:hangingChars="202" w:hanging="566"/>
        <w:rPr>
          <w:szCs w:val="28"/>
        </w:rPr>
      </w:pPr>
      <w:r w:rsidRPr="006240F1">
        <w:rPr>
          <w:szCs w:val="28"/>
        </w:rPr>
        <w:t xml:space="preserve">Staude. J, 1981. </w:t>
      </w:r>
      <w:r w:rsidRPr="006240F1">
        <w:rPr>
          <w:i/>
          <w:szCs w:val="28"/>
        </w:rPr>
        <w:t>The Adult Development of C. G. Jung, Boston</w:t>
      </w:r>
      <w:r w:rsidRPr="006240F1">
        <w:rPr>
          <w:szCs w:val="28"/>
        </w:rPr>
        <w:t>, MA: Routle and Keegan Paul, 1981.</w:t>
      </w:r>
    </w:p>
    <w:p w:rsidR="00C51C49" w:rsidRPr="006240F1" w:rsidRDefault="00C51C49" w:rsidP="00BF454A">
      <w:pPr>
        <w:pStyle w:val="ListParagraph"/>
        <w:numPr>
          <w:ilvl w:val="0"/>
          <w:numId w:val="34"/>
        </w:numPr>
        <w:spacing w:line="324" w:lineRule="auto"/>
        <w:ind w:left="566" w:hangingChars="202" w:hanging="566"/>
        <w:rPr>
          <w:szCs w:val="28"/>
        </w:rPr>
      </w:pPr>
      <w:r w:rsidRPr="006240F1">
        <w:rPr>
          <w:szCs w:val="28"/>
          <w:lang w:val="fr-FR"/>
        </w:rPr>
        <w:t xml:space="preserve">Stoyanova, E.&amp; Ellerton, N.F. (1996). </w:t>
      </w:r>
      <w:r w:rsidRPr="006240F1">
        <w:rPr>
          <w:szCs w:val="28"/>
        </w:rPr>
        <w:t xml:space="preserve">A Framework for Research into Students Problem Posing in School Mathematics. In P. Clarkson (Ed). </w:t>
      </w:r>
      <w:r w:rsidRPr="006240F1">
        <w:rPr>
          <w:i/>
          <w:szCs w:val="28"/>
        </w:rPr>
        <w:t>Technology in Mathematics Education</w:t>
      </w:r>
      <w:r w:rsidRPr="006240F1">
        <w:rPr>
          <w:szCs w:val="28"/>
        </w:rPr>
        <w:t>: Mathematics Education Research Group of Australia.</w:t>
      </w:r>
    </w:p>
    <w:p w:rsidR="00C51C49" w:rsidRPr="006240F1" w:rsidRDefault="00C51C49" w:rsidP="00BF454A">
      <w:pPr>
        <w:pStyle w:val="ListParagraph"/>
        <w:numPr>
          <w:ilvl w:val="0"/>
          <w:numId w:val="34"/>
        </w:numPr>
        <w:spacing w:line="324" w:lineRule="auto"/>
        <w:ind w:left="566" w:hangingChars="202" w:hanging="566"/>
        <w:rPr>
          <w:bCs/>
          <w:szCs w:val="28"/>
        </w:rPr>
      </w:pPr>
      <w:r w:rsidRPr="006240F1">
        <w:rPr>
          <w:szCs w:val="28"/>
          <w:lang w:eastAsia="zh-CN"/>
        </w:rPr>
        <w:t xml:space="preserve">Weinberg, Andrea E.; Basile, Carole G.; Albright, Leonard </w:t>
      </w:r>
      <w:r w:rsidRPr="006240F1">
        <w:rPr>
          <w:iCs/>
          <w:szCs w:val="28"/>
          <w:bdr w:val="none" w:sz="0" w:space="0" w:color="auto" w:frame="1"/>
          <w:lang w:eastAsia="zh-CN"/>
        </w:rPr>
        <w:t>RMLE Online: Research in Middle Level Education</w:t>
      </w:r>
      <w:r w:rsidRPr="006240F1">
        <w:rPr>
          <w:szCs w:val="28"/>
          <w:lang w:eastAsia="zh-CN"/>
        </w:rPr>
        <w:t xml:space="preserve">, v35 n3 p1-12 2011, </w:t>
      </w:r>
      <w:r w:rsidRPr="006240F1">
        <w:rPr>
          <w:bCs/>
          <w:szCs w:val="28"/>
        </w:rPr>
        <w:t>The Effect of an Experiential Learning Program on Middle School Students' Motivation toward Mathematics and Science</w:t>
      </w:r>
      <w:r w:rsidR="00BF454A" w:rsidRPr="006240F1">
        <w:rPr>
          <w:bCs/>
          <w:szCs w:val="28"/>
        </w:rPr>
        <w:t xml:space="preserve">. </w:t>
      </w:r>
    </w:p>
    <w:p w:rsidR="00492466" w:rsidRPr="006240F1" w:rsidRDefault="00685FEC" w:rsidP="00BF454A">
      <w:pPr>
        <w:spacing w:line="324" w:lineRule="auto"/>
        <w:ind w:left="567" w:hanging="567"/>
        <w:rPr>
          <w:b/>
          <w:bCs/>
        </w:rPr>
      </w:pPr>
      <w:r w:rsidRPr="006240F1">
        <w:rPr>
          <w:b/>
          <w:bCs/>
        </w:rPr>
        <w:t>TÀI LIỆU TRÊN INTERNET</w:t>
      </w:r>
    </w:p>
    <w:p w:rsidR="00A61C72" w:rsidRPr="006240F1" w:rsidRDefault="00A61C72" w:rsidP="00BF454A">
      <w:pPr>
        <w:pStyle w:val="ListParagraph"/>
        <w:numPr>
          <w:ilvl w:val="0"/>
          <w:numId w:val="34"/>
        </w:numPr>
        <w:spacing w:after="0" w:line="324" w:lineRule="auto"/>
        <w:ind w:left="567" w:hanging="567"/>
        <w:rPr>
          <w:szCs w:val="28"/>
        </w:rPr>
      </w:pPr>
      <w:r w:rsidRPr="006240F1">
        <w:rPr>
          <w:szCs w:val="28"/>
        </w:rPr>
        <w:t xml:space="preserve">ACARA (2016), </w:t>
      </w:r>
      <w:r w:rsidRPr="006240F1">
        <w:rPr>
          <w:i/>
          <w:szCs w:val="28"/>
        </w:rPr>
        <w:t>The Australian Curriculum,</w:t>
      </w:r>
      <w:r w:rsidRPr="006240F1">
        <w:rPr>
          <w:szCs w:val="28"/>
        </w:rPr>
        <w:t xml:space="preserve"> from http://www.australiannculum.edu.au.</w:t>
      </w:r>
    </w:p>
    <w:p w:rsidR="00F45DCA" w:rsidRPr="006240F1" w:rsidRDefault="00F45DCA" w:rsidP="00BF454A">
      <w:pPr>
        <w:pStyle w:val="ListParagraph"/>
        <w:numPr>
          <w:ilvl w:val="0"/>
          <w:numId w:val="34"/>
        </w:numPr>
        <w:spacing w:after="0" w:line="324" w:lineRule="auto"/>
        <w:ind w:left="567" w:hanging="567"/>
        <w:rPr>
          <w:szCs w:val="28"/>
          <w:lang w:val="vi-VN"/>
        </w:rPr>
      </w:pPr>
      <w:r w:rsidRPr="006240F1">
        <w:rPr>
          <w:szCs w:val="28"/>
          <w:lang w:val="vi-VN"/>
        </w:rPr>
        <w:t>Atherton, J.S. (2009). Learning and Teaching External Learning http://www.learning and tearching.info/learning/experience.html.</w:t>
      </w:r>
    </w:p>
    <w:p w:rsidR="00492466" w:rsidRPr="006240F1" w:rsidRDefault="00492466" w:rsidP="00BF454A">
      <w:pPr>
        <w:pStyle w:val="ListParagraph"/>
        <w:numPr>
          <w:ilvl w:val="0"/>
          <w:numId w:val="34"/>
        </w:numPr>
        <w:spacing w:after="0" w:line="324" w:lineRule="auto"/>
        <w:ind w:left="567" w:hanging="567"/>
        <w:rPr>
          <w:szCs w:val="28"/>
          <w:lang w:val="vi-VN"/>
        </w:rPr>
      </w:pPr>
      <w:r w:rsidRPr="006240F1">
        <w:rPr>
          <w:szCs w:val="28"/>
          <w:lang w:val="vi-VN"/>
        </w:rPr>
        <w:t xml:space="preserve">Dương Trọng Tấn (2014), Quá trình học tập qua trải nghiệm </w:t>
      </w:r>
      <w:hyperlink r:id="rId85" w:history="1">
        <w:r w:rsidRPr="006240F1">
          <w:rPr>
            <w:rStyle w:val="Hyperlink"/>
            <w:color w:val="auto"/>
            <w:szCs w:val="28"/>
            <w:lang w:val="vi-VN"/>
          </w:rPr>
          <w:t>https</w:t>
        </w:r>
      </w:hyperlink>
      <w:hyperlink r:id="rId86" w:history="1">
        <w:r w:rsidRPr="006240F1">
          <w:rPr>
            <w:rStyle w:val="Hyperlink"/>
            <w:color w:val="auto"/>
            <w:szCs w:val="28"/>
            <w:lang w:val="vi-VN"/>
          </w:rPr>
          <w:t>://mail-attachment.googleusercontent.com</w:t>
        </w:r>
      </w:hyperlink>
      <w:r w:rsidRPr="006240F1">
        <w:rPr>
          <w:szCs w:val="28"/>
          <w:lang w:val="vi-VN"/>
        </w:rPr>
        <w:t>.</w:t>
      </w:r>
    </w:p>
    <w:p w:rsidR="00AA507A" w:rsidRPr="006240F1" w:rsidRDefault="00AA507A" w:rsidP="00BF454A">
      <w:pPr>
        <w:pStyle w:val="ListParagraph"/>
        <w:numPr>
          <w:ilvl w:val="0"/>
          <w:numId w:val="34"/>
        </w:numPr>
        <w:spacing w:after="0" w:line="324" w:lineRule="auto"/>
        <w:ind w:left="567" w:hanging="567"/>
        <w:rPr>
          <w:szCs w:val="28"/>
        </w:rPr>
      </w:pPr>
      <w:r w:rsidRPr="006240F1">
        <w:rPr>
          <w:szCs w:val="28"/>
        </w:rPr>
        <w:t>Gill, E., Ben-Zvi, D., &amp; Apel, N. (2007).</w:t>
      </w:r>
      <w:hyperlink r:id="rId87" w:history="1">
        <w:r w:rsidRPr="006240F1">
          <w:rPr>
            <w:szCs w:val="28"/>
          </w:rPr>
          <w:t>What is hidden beyond the data? Helping young students to reason and argue about some wider universe</w:t>
        </w:r>
      </w:hyperlink>
      <w:r w:rsidRPr="006240F1">
        <w:rPr>
          <w:szCs w:val="28"/>
        </w:rPr>
        <w:t xml:space="preserve">. In D. Pratt &amp; J. Ainley (Eds.), </w:t>
      </w:r>
      <w:r w:rsidRPr="006240F1">
        <w:rPr>
          <w:i/>
          <w:szCs w:val="28"/>
        </w:rPr>
        <w:t>Proceedings of the Fifth International Research Forum on Statistical Reasoning, Thinking and Literacy: Reason</w:t>
      </w:r>
      <w:r w:rsidR="00067B12" w:rsidRPr="006240F1">
        <w:rPr>
          <w:i/>
          <w:szCs w:val="28"/>
        </w:rPr>
        <w:t>ing about Statistical Inference</w:t>
      </w:r>
      <w:r w:rsidRPr="006240F1">
        <w:rPr>
          <w:i/>
          <w:szCs w:val="28"/>
        </w:rPr>
        <w:t>: Innovative Ways of Connecting Chance</w:t>
      </w:r>
      <w:r w:rsidR="007F3024" w:rsidRPr="006240F1">
        <w:rPr>
          <w:i/>
          <w:szCs w:val="28"/>
        </w:rPr>
        <w:t xml:space="preserve"> </w:t>
      </w:r>
      <w:r w:rsidRPr="006240F1">
        <w:rPr>
          <w:i/>
          <w:szCs w:val="28"/>
        </w:rPr>
        <w:t>ang Data</w:t>
      </w:r>
      <w:r w:rsidR="001026D1" w:rsidRPr="006240F1">
        <w:rPr>
          <w:szCs w:val="28"/>
        </w:rPr>
        <w:t xml:space="preserve"> (pp.1-26).</w:t>
      </w:r>
      <w:r w:rsidR="007F3024" w:rsidRPr="006240F1">
        <w:rPr>
          <w:szCs w:val="28"/>
        </w:rPr>
        <w:t xml:space="preserve"> </w:t>
      </w:r>
      <w:r w:rsidRPr="006240F1">
        <w:rPr>
          <w:szCs w:val="28"/>
        </w:rPr>
        <w:t>UK:</w:t>
      </w:r>
      <w:r w:rsidR="007F3024" w:rsidRPr="006240F1">
        <w:rPr>
          <w:szCs w:val="28"/>
        </w:rPr>
        <w:t xml:space="preserve"> </w:t>
      </w:r>
      <w:r w:rsidRPr="006240F1">
        <w:rPr>
          <w:szCs w:val="28"/>
        </w:rPr>
        <w:t>University of Warwick http://srtl.stat.auckland.ac.nz/srtl5/presentations</w:t>
      </w:r>
    </w:p>
    <w:p w:rsidR="005E0263" w:rsidRPr="006240F1" w:rsidRDefault="00844619" w:rsidP="00BF454A">
      <w:pPr>
        <w:pStyle w:val="ListParagraph"/>
        <w:numPr>
          <w:ilvl w:val="0"/>
          <w:numId w:val="34"/>
        </w:numPr>
        <w:spacing w:after="0" w:line="324" w:lineRule="auto"/>
        <w:ind w:left="567" w:hanging="567"/>
        <w:rPr>
          <w:szCs w:val="28"/>
        </w:rPr>
      </w:pPr>
      <w:hyperlink r:id="rId88" w:history="1">
        <w:r w:rsidR="00A76EEB" w:rsidRPr="006240F1">
          <w:rPr>
            <w:szCs w:val="28"/>
          </w:rPr>
          <w:t>http://www.nie.edu.sg/files/EPD%20Presentation%20@%20TE21%20Summit_%28final%29.pdf</w:t>
        </w:r>
      </w:hyperlink>
    </w:p>
    <w:sectPr w:rsidR="005E0263" w:rsidRPr="006240F1" w:rsidSect="007556B5">
      <w:pgSz w:w="11907" w:h="16840" w:code="9"/>
      <w:pgMar w:top="1701" w:right="1134" w:bottom="1418" w:left="1985" w:header="851"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619" w:rsidRDefault="00844619" w:rsidP="000C01F1">
      <w:r>
        <w:separator/>
      </w:r>
    </w:p>
  </w:endnote>
  <w:endnote w:type="continuationSeparator" w:id="0">
    <w:p w:rsidR="00844619" w:rsidRDefault="00844619" w:rsidP="000C0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Century SchoolbookH">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0000000000000000000"/>
    <w:charset w:val="00"/>
    <w:family w:val="roman"/>
    <w:notTrueType/>
    <w:pitch w:val="default"/>
  </w:font>
  <w:font w:name="American Typewriter">
    <w:altName w:val="Times New Roman"/>
    <w:charset w:val="00"/>
    <w:family w:val="auto"/>
    <w:pitch w:val="variable"/>
    <w:sig w:usb0="00000001" w:usb1="00000019" w:usb2="00000000" w:usb3="00000000" w:csb0="0000011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 New Roman Bold Italic">
    <w:altName w:val="Times New Roman"/>
    <w:panose1 w:val="00000000000000000000"/>
    <w:charset w:val="00"/>
    <w:family w:val="roman"/>
    <w:notTrueType/>
    <w:pitch w:val="default"/>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charset w:val="00"/>
    <w:family w:val="auto"/>
    <w:pitch w:val="variable"/>
    <w:sig w:usb0="00000000"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619" w:rsidRDefault="00844619" w:rsidP="000C01F1">
      <w:r>
        <w:separator/>
      </w:r>
    </w:p>
  </w:footnote>
  <w:footnote w:type="continuationSeparator" w:id="0">
    <w:p w:rsidR="00844619" w:rsidRDefault="00844619" w:rsidP="000C01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982" w:rsidRDefault="00254982" w:rsidP="00F6341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54982" w:rsidRDefault="0025498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982" w:rsidRDefault="00254982" w:rsidP="00867A7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2007B">
      <w:rPr>
        <w:rStyle w:val="PageNumber"/>
        <w:noProof/>
      </w:rPr>
      <w:t>vii</w:t>
    </w:r>
    <w:r>
      <w:rPr>
        <w:rStyle w:val="PageNumber"/>
      </w:rPr>
      <w:fldChar w:fldCharType="end"/>
    </w:r>
  </w:p>
  <w:p w:rsidR="00254982" w:rsidRDefault="00254982">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982" w:rsidRDefault="00254982">
    <w:pPr>
      <w:pStyle w:val="Header"/>
      <w:jc w:val="center"/>
    </w:pPr>
    <w:r>
      <w:fldChar w:fldCharType="begin"/>
    </w:r>
    <w:r>
      <w:instrText xml:space="preserve"> PAGE   \* MERGEFORMAT </w:instrText>
    </w:r>
    <w:r>
      <w:fldChar w:fldCharType="separate"/>
    </w:r>
    <w:r w:rsidR="0022007B">
      <w:rPr>
        <w:noProof/>
      </w:rPr>
      <w:t>112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60E8A0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8E5CD012"/>
    <w:lvl w:ilvl="0">
      <w:start w:val="1"/>
      <w:numFmt w:val="decimal"/>
      <w:lvlText w:val="%1."/>
      <w:lvlJc w:val="left"/>
      <w:pPr>
        <w:tabs>
          <w:tab w:val="num" w:pos="1800"/>
        </w:tabs>
        <w:ind w:left="1800" w:hanging="360"/>
      </w:pPr>
    </w:lvl>
  </w:abstractNum>
  <w:abstractNum w:abstractNumId="2">
    <w:nsid w:val="FFFFFF7D"/>
    <w:multiLevelType w:val="singleLevel"/>
    <w:tmpl w:val="8CB4602A"/>
    <w:lvl w:ilvl="0">
      <w:start w:val="1"/>
      <w:numFmt w:val="decimal"/>
      <w:lvlText w:val="%1."/>
      <w:lvlJc w:val="left"/>
      <w:pPr>
        <w:tabs>
          <w:tab w:val="num" w:pos="1440"/>
        </w:tabs>
        <w:ind w:left="1440" w:hanging="360"/>
      </w:pPr>
    </w:lvl>
  </w:abstractNum>
  <w:abstractNum w:abstractNumId="3">
    <w:nsid w:val="FFFFFF7E"/>
    <w:multiLevelType w:val="singleLevel"/>
    <w:tmpl w:val="4380D164"/>
    <w:lvl w:ilvl="0">
      <w:start w:val="1"/>
      <w:numFmt w:val="decimal"/>
      <w:lvlText w:val="%1."/>
      <w:lvlJc w:val="left"/>
      <w:pPr>
        <w:tabs>
          <w:tab w:val="num" w:pos="1080"/>
        </w:tabs>
        <w:ind w:left="1080" w:hanging="360"/>
      </w:pPr>
    </w:lvl>
  </w:abstractNum>
  <w:abstractNum w:abstractNumId="4">
    <w:nsid w:val="FFFFFF7F"/>
    <w:multiLevelType w:val="singleLevel"/>
    <w:tmpl w:val="09181C70"/>
    <w:lvl w:ilvl="0">
      <w:start w:val="1"/>
      <w:numFmt w:val="decimal"/>
      <w:lvlText w:val="%1."/>
      <w:lvlJc w:val="left"/>
      <w:pPr>
        <w:tabs>
          <w:tab w:val="num" w:pos="720"/>
        </w:tabs>
        <w:ind w:left="720" w:hanging="360"/>
      </w:pPr>
    </w:lvl>
  </w:abstractNum>
  <w:abstractNum w:abstractNumId="5">
    <w:nsid w:val="FFFFFF80"/>
    <w:multiLevelType w:val="singleLevel"/>
    <w:tmpl w:val="3CE80C70"/>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CA2A6A7A"/>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633A419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5FC6987C"/>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4CCCA30"/>
    <w:lvl w:ilvl="0">
      <w:start w:val="1"/>
      <w:numFmt w:val="decimal"/>
      <w:lvlText w:val="%1."/>
      <w:lvlJc w:val="left"/>
      <w:pPr>
        <w:tabs>
          <w:tab w:val="num" w:pos="360"/>
        </w:tabs>
        <w:ind w:left="360" w:hanging="360"/>
      </w:pPr>
    </w:lvl>
  </w:abstractNum>
  <w:abstractNum w:abstractNumId="10">
    <w:nsid w:val="FFFFFF89"/>
    <w:multiLevelType w:val="singleLevel"/>
    <w:tmpl w:val="B4444A72"/>
    <w:lvl w:ilvl="0">
      <w:start w:val="1"/>
      <w:numFmt w:val="bullet"/>
      <w:lvlText w:val=""/>
      <w:lvlJc w:val="left"/>
      <w:pPr>
        <w:tabs>
          <w:tab w:val="num" w:pos="360"/>
        </w:tabs>
        <w:ind w:left="360" w:hanging="360"/>
      </w:pPr>
      <w:rPr>
        <w:rFonts w:ascii="Symbol" w:hAnsi="Symbol" w:hint="default"/>
      </w:rPr>
    </w:lvl>
  </w:abstractNum>
  <w:abstractNum w:abstractNumId="11">
    <w:nsid w:val="FFFFFFFE"/>
    <w:multiLevelType w:val="singleLevel"/>
    <w:tmpl w:val="491E8B1A"/>
    <w:lvl w:ilvl="0">
      <w:numFmt w:val="bullet"/>
      <w:lvlText w:val="*"/>
      <w:lvlJc w:val="left"/>
    </w:lvl>
  </w:abstractNum>
  <w:abstractNum w:abstractNumId="12">
    <w:nsid w:val="05111A43"/>
    <w:multiLevelType w:val="hybridMultilevel"/>
    <w:tmpl w:val="BE8A61E2"/>
    <w:lvl w:ilvl="0" w:tplc="4560F16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75F6BF7"/>
    <w:multiLevelType w:val="hybridMultilevel"/>
    <w:tmpl w:val="D8E43C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2C323F"/>
    <w:multiLevelType w:val="hybridMultilevel"/>
    <w:tmpl w:val="BE428D42"/>
    <w:lvl w:ilvl="0" w:tplc="D1C409F6">
      <w:start w:val="1"/>
      <w:numFmt w:val="decimal"/>
      <w:lvlText w:val="[%1]"/>
      <w:lvlJc w:val="left"/>
      <w:pPr>
        <w:ind w:left="1287" w:hanging="360"/>
      </w:pPr>
      <w:rPr>
        <w:rFonts w:ascii="Times New Roman" w:hAnsi="Times New Roman" w:hint="default"/>
        <w:b w:val="0"/>
        <w:bCs/>
        <w:i w:val="0"/>
        <w:iCs w:val="0"/>
        <w:sz w:val="25"/>
        <w:szCs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nsid w:val="0F8D4C18"/>
    <w:multiLevelType w:val="multilevel"/>
    <w:tmpl w:val="11FC2CA4"/>
    <w:lvl w:ilvl="0">
      <w:start w:val="1"/>
      <w:numFmt w:val="decimal"/>
      <w:lvlText w:val="%1."/>
      <w:lvlJc w:val="left"/>
      <w:pPr>
        <w:ind w:left="525" w:hanging="525"/>
      </w:pPr>
      <w:rPr>
        <w:rFonts w:hint="default"/>
      </w:rPr>
    </w:lvl>
    <w:lvl w:ilvl="1">
      <w:start w:val="1"/>
      <w:numFmt w:val="decimal"/>
      <w:lvlText w:val="%1.%2."/>
      <w:lvlJc w:val="left"/>
      <w:pPr>
        <w:ind w:left="1156" w:hanging="720"/>
      </w:pPr>
      <w:rPr>
        <w:rFonts w:hint="default"/>
      </w:rPr>
    </w:lvl>
    <w:lvl w:ilvl="2">
      <w:start w:val="1"/>
      <w:numFmt w:val="decimal"/>
      <w:lvlText w:val="%1.%2.%3."/>
      <w:lvlJc w:val="left"/>
      <w:pPr>
        <w:ind w:left="1592" w:hanging="720"/>
      </w:pPr>
      <w:rPr>
        <w:rFonts w:hint="default"/>
      </w:rPr>
    </w:lvl>
    <w:lvl w:ilvl="3">
      <w:start w:val="1"/>
      <w:numFmt w:val="decimal"/>
      <w:lvlText w:val="%1.%2.%3.%4."/>
      <w:lvlJc w:val="left"/>
      <w:pPr>
        <w:ind w:left="2388" w:hanging="1080"/>
      </w:pPr>
      <w:rPr>
        <w:rFonts w:hint="default"/>
      </w:rPr>
    </w:lvl>
    <w:lvl w:ilvl="4">
      <w:start w:val="1"/>
      <w:numFmt w:val="decimal"/>
      <w:lvlText w:val="%1.%2.%3.%4.%5."/>
      <w:lvlJc w:val="left"/>
      <w:pPr>
        <w:ind w:left="2824" w:hanging="1080"/>
      </w:pPr>
      <w:rPr>
        <w:rFonts w:hint="default"/>
      </w:rPr>
    </w:lvl>
    <w:lvl w:ilvl="5">
      <w:start w:val="1"/>
      <w:numFmt w:val="decimal"/>
      <w:lvlText w:val="%1.%2.%3.%4.%5.%6."/>
      <w:lvlJc w:val="left"/>
      <w:pPr>
        <w:ind w:left="3620" w:hanging="1440"/>
      </w:pPr>
      <w:rPr>
        <w:rFonts w:hint="default"/>
      </w:rPr>
    </w:lvl>
    <w:lvl w:ilvl="6">
      <w:start w:val="1"/>
      <w:numFmt w:val="decimal"/>
      <w:lvlText w:val="%1.%2.%3.%4.%5.%6.%7."/>
      <w:lvlJc w:val="left"/>
      <w:pPr>
        <w:ind w:left="4416" w:hanging="1800"/>
      </w:pPr>
      <w:rPr>
        <w:rFonts w:hint="default"/>
      </w:rPr>
    </w:lvl>
    <w:lvl w:ilvl="7">
      <w:start w:val="1"/>
      <w:numFmt w:val="decimal"/>
      <w:lvlText w:val="%1.%2.%3.%4.%5.%6.%7.%8."/>
      <w:lvlJc w:val="left"/>
      <w:pPr>
        <w:ind w:left="4852" w:hanging="1800"/>
      </w:pPr>
      <w:rPr>
        <w:rFonts w:hint="default"/>
      </w:rPr>
    </w:lvl>
    <w:lvl w:ilvl="8">
      <w:start w:val="1"/>
      <w:numFmt w:val="decimal"/>
      <w:lvlText w:val="%1.%2.%3.%4.%5.%6.%7.%8.%9."/>
      <w:lvlJc w:val="left"/>
      <w:pPr>
        <w:ind w:left="5648" w:hanging="2160"/>
      </w:pPr>
      <w:rPr>
        <w:rFonts w:hint="default"/>
      </w:rPr>
    </w:lvl>
  </w:abstractNum>
  <w:abstractNum w:abstractNumId="16">
    <w:nsid w:val="1199441A"/>
    <w:multiLevelType w:val="hybridMultilevel"/>
    <w:tmpl w:val="C91A97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EB76AB"/>
    <w:multiLevelType w:val="hybridMultilevel"/>
    <w:tmpl w:val="B32055B2"/>
    <w:lvl w:ilvl="0" w:tplc="19A2C716">
      <w:start w:val="77"/>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43724C1"/>
    <w:multiLevelType w:val="hybridMultilevel"/>
    <w:tmpl w:val="6D942B70"/>
    <w:lvl w:ilvl="0" w:tplc="BCBAAF0E">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44F5C39"/>
    <w:multiLevelType w:val="hybridMultilevel"/>
    <w:tmpl w:val="D2A0E8C8"/>
    <w:lvl w:ilvl="0" w:tplc="FA54FAD2">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nsid w:val="152441F6"/>
    <w:multiLevelType w:val="hybridMultilevel"/>
    <w:tmpl w:val="3CB8A8F6"/>
    <w:lvl w:ilvl="0" w:tplc="BCBAAF0E">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7083D72"/>
    <w:multiLevelType w:val="hybridMultilevel"/>
    <w:tmpl w:val="92FC4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24278E5"/>
    <w:multiLevelType w:val="hybridMultilevel"/>
    <w:tmpl w:val="638A33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2A1943A5"/>
    <w:multiLevelType w:val="hybridMultilevel"/>
    <w:tmpl w:val="527496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D1F45DC"/>
    <w:multiLevelType w:val="hybridMultilevel"/>
    <w:tmpl w:val="8C2CD6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3A9532FB"/>
    <w:multiLevelType w:val="hybridMultilevel"/>
    <w:tmpl w:val="3FA88A9A"/>
    <w:lvl w:ilvl="0" w:tplc="B858AB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3DA75FB2"/>
    <w:multiLevelType w:val="hybridMultilevel"/>
    <w:tmpl w:val="4590314C"/>
    <w:lvl w:ilvl="0" w:tplc="A81827F4">
      <w:start w:val="1"/>
      <w:numFmt w:val="bullet"/>
      <w:lvlText w:val=""/>
      <w:lvlJc w:val="left"/>
      <w:pPr>
        <w:tabs>
          <w:tab w:val="num" w:pos="720"/>
        </w:tabs>
        <w:ind w:left="720" w:hanging="360"/>
      </w:pPr>
      <w:rPr>
        <w:rFonts w:ascii="Symbol" w:hAnsi="Symbol" w:hint="default"/>
        <w:color w:val="auto"/>
      </w:rPr>
    </w:lvl>
    <w:lvl w:ilvl="1" w:tplc="4822A77C">
      <w:numFmt w:val="bullet"/>
      <w:lvlText w:val="-"/>
      <w:lvlJc w:val="left"/>
      <w:pPr>
        <w:tabs>
          <w:tab w:val="num" w:pos="1620"/>
        </w:tabs>
        <w:ind w:left="1620" w:hanging="540"/>
      </w:pPr>
      <w:rPr>
        <w:rFonts w:ascii=".VnTime" w:eastAsia="Times New Roman" w:hAnsi=".VnTime"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1874ED"/>
    <w:multiLevelType w:val="hybridMultilevel"/>
    <w:tmpl w:val="32E83B82"/>
    <w:lvl w:ilvl="0" w:tplc="544C6EAC">
      <w:start w:val="1"/>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5DC04742"/>
    <w:multiLevelType w:val="hybridMultilevel"/>
    <w:tmpl w:val="A750399A"/>
    <w:lvl w:ilvl="0" w:tplc="289A10AA">
      <w:start w:val="1"/>
      <w:numFmt w:val="decimal"/>
      <w:lvlText w:val="%1."/>
      <w:lvlJc w:val="left"/>
      <w:pPr>
        <w:tabs>
          <w:tab w:val="num" w:pos="773"/>
        </w:tabs>
        <w:ind w:left="773" w:hanging="555"/>
      </w:pPr>
      <w:rPr>
        <w:rFonts w:ascii="Times New Roman" w:eastAsia="Times New Roman" w:hAnsi="Times New Roman" w:cs="Times New Roman"/>
      </w:rPr>
    </w:lvl>
    <w:lvl w:ilvl="1" w:tplc="04090019" w:tentative="1">
      <w:start w:val="1"/>
      <w:numFmt w:val="lowerLetter"/>
      <w:lvlText w:val="%2."/>
      <w:lvlJc w:val="left"/>
      <w:pPr>
        <w:tabs>
          <w:tab w:val="num" w:pos="1298"/>
        </w:tabs>
        <w:ind w:left="1298" w:hanging="360"/>
      </w:pPr>
    </w:lvl>
    <w:lvl w:ilvl="2" w:tplc="0409001B" w:tentative="1">
      <w:start w:val="1"/>
      <w:numFmt w:val="lowerRoman"/>
      <w:lvlText w:val="%3."/>
      <w:lvlJc w:val="right"/>
      <w:pPr>
        <w:tabs>
          <w:tab w:val="num" w:pos="2018"/>
        </w:tabs>
        <w:ind w:left="2018" w:hanging="180"/>
      </w:pPr>
    </w:lvl>
    <w:lvl w:ilvl="3" w:tplc="0409000F" w:tentative="1">
      <w:start w:val="1"/>
      <w:numFmt w:val="decimal"/>
      <w:lvlText w:val="%4."/>
      <w:lvlJc w:val="left"/>
      <w:pPr>
        <w:tabs>
          <w:tab w:val="num" w:pos="2738"/>
        </w:tabs>
        <w:ind w:left="2738" w:hanging="360"/>
      </w:pPr>
    </w:lvl>
    <w:lvl w:ilvl="4" w:tplc="04090019" w:tentative="1">
      <w:start w:val="1"/>
      <w:numFmt w:val="lowerLetter"/>
      <w:lvlText w:val="%5."/>
      <w:lvlJc w:val="left"/>
      <w:pPr>
        <w:tabs>
          <w:tab w:val="num" w:pos="3458"/>
        </w:tabs>
        <w:ind w:left="3458" w:hanging="360"/>
      </w:pPr>
    </w:lvl>
    <w:lvl w:ilvl="5" w:tplc="0409001B" w:tentative="1">
      <w:start w:val="1"/>
      <w:numFmt w:val="lowerRoman"/>
      <w:lvlText w:val="%6."/>
      <w:lvlJc w:val="right"/>
      <w:pPr>
        <w:tabs>
          <w:tab w:val="num" w:pos="4178"/>
        </w:tabs>
        <w:ind w:left="4178" w:hanging="180"/>
      </w:pPr>
    </w:lvl>
    <w:lvl w:ilvl="6" w:tplc="0409000F" w:tentative="1">
      <w:start w:val="1"/>
      <w:numFmt w:val="decimal"/>
      <w:lvlText w:val="%7."/>
      <w:lvlJc w:val="left"/>
      <w:pPr>
        <w:tabs>
          <w:tab w:val="num" w:pos="4898"/>
        </w:tabs>
        <w:ind w:left="4898" w:hanging="360"/>
      </w:pPr>
    </w:lvl>
    <w:lvl w:ilvl="7" w:tplc="04090019" w:tentative="1">
      <w:start w:val="1"/>
      <w:numFmt w:val="lowerLetter"/>
      <w:lvlText w:val="%8."/>
      <w:lvlJc w:val="left"/>
      <w:pPr>
        <w:tabs>
          <w:tab w:val="num" w:pos="5618"/>
        </w:tabs>
        <w:ind w:left="5618" w:hanging="360"/>
      </w:pPr>
    </w:lvl>
    <w:lvl w:ilvl="8" w:tplc="0409001B" w:tentative="1">
      <w:start w:val="1"/>
      <w:numFmt w:val="lowerRoman"/>
      <w:lvlText w:val="%9."/>
      <w:lvlJc w:val="right"/>
      <w:pPr>
        <w:tabs>
          <w:tab w:val="num" w:pos="6338"/>
        </w:tabs>
        <w:ind w:left="6338" w:hanging="180"/>
      </w:pPr>
    </w:lvl>
  </w:abstractNum>
  <w:abstractNum w:abstractNumId="29">
    <w:nsid w:val="6A1B6D20"/>
    <w:multiLevelType w:val="hybridMultilevel"/>
    <w:tmpl w:val="96C45AAA"/>
    <w:lvl w:ilvl="0" w:tplc="33E2DD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0867B7"/>
    <w:multiLevelType w:val="hybridMultilevel"/>
    <w:tmpl w:val="96BC5192"/>
    <w:lvl w:ilvl="0" w:tplc="04090001">
      <w:start w:val="1"/>
      <w:numFmt w:val="bullet"/>
      <w:lvlText w:val=""/>
      <w:lvlJc w:val="left"/>
      <w:pPr>
        <w:ind w:left="1156" w:hanging="360"/>
      </w:pPr>
      <w:rPr>
        <w:rFonts w:ascii="Symbol" w:hAnsi="Symbol"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31">
    <w:nsid w:val="77B359D5"/>
    <w:multiLevelType w:val="hybridMultilevel"/>
    <w:tmpl w:val="92EA8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AC8286E"/>
    <w:multiLevelType w:val="hybridMultilevel"/>
    <w:tmpl w:val="E1701490"/>
    <w:lvl w:ilvl="0" w:tplc="8C9A56A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BFC3D4B"/>
    <w:multiLevelType w:val="hybridMultilevel"/>
    <w:tmpl w:val="4426B76A"/>
    <w:lvl w:ilvl="0" w:tplc="92F2FB9C">
      <w:start w:val="77"/>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DC832C2"/>
    <w:multiLevelType w:val="hybridMultilevel"/>
    <w:tmpl w:val="FFD2DFB2"/>
    <w:lvl w:ilvl="0" w:tplc="64F43E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2"/>
  </w:num>
  <w:num w:numId="2">
    <w:abstractNumId w:val="28"/>
  </w:num>
  <w:num w:numId="3">
    <w:abstractNumId w:val="26"/>
  </w:num>
  <w:num w:numId="4">
    <w:abstractNumId w:val="11"/>
    <w:lvlOverride w:ilvl="0">
      <w:lvl w:ilvl="0">
        <w:numFmt w:val="bullet"/>
        <w:lvlText w:val=""/>
        <w:legacy w:legacy="1" w:legacySpace="0" w:legacyIndent="360"/>
        <w:lvlJc w:val="left"/>
        <w:rPr>
          <w:rFonts w:ascii="Symbol" w:hAnsi="Symbol" w:hint="default"/>
        </w:rPr>
      </w:lvl>
    </w:lvlOverride>
  </w:num>
  <w:num w:numId="5">
    <w:abstractNumId w:val="19"/>
  </w:num>
  <w:num w:numId="6">
    <w:abstractNumId w:val="0"/>
  </w:num>
  <w:num w:numId="7">
    <w:abstractNumId w:val="15"/>
  </w:num>
  <w:num w:numId="8">
    <w:abstractNumId w:val="22"/>
  </w:num>
  <w:num w:numId="9">
    <w:abstractNumId w:val="31"/>
  </w:num>
  <w:num w:numId="10">
    <w:abstractNumId w:val="14"/>
  </w:num>
  <w:num w:numId="11">
    <w:abstractNumId w:val="30"/>
  </w:num>
  <w:num w:numId="12">
    <w:abstractNumId w:val="24"/>
  </w:num>
  <w:num w:numId="13">
    <w:abstractNumId w:val="21"/>
  </w:num>
  <w:num w:numId="14">
    <w:abstractNumId w:val="29"/>
  </w:num>
  <w:num w:numId="15">
    <w:abstractNumId w:val="34"/>
  </w:num>
  <w:num w:numId="16">
    <w:abstractNumId w:val="25"/>
  </w:num>
  <w:num w:numId="17">
    <w:abstractNumId w:val="27"/>
  </w:num>
  <w:num w:numId="18">
    <w:abstractNumId w:val="13"/>
  </w:num>
  <w:num w:numId="19">
    <w:abstractNumId w:val="16"/>
  </w:num>
  <w:num w:numId="20">
    <w:abstractNumId w:val="23"/>
  </w:num>
  <w:num w:numId="21">
    <w:abstractNumId w:val="10"/>
  </w:num>
  <w:num w:numId="22">
    <w:abstractNumId w:val="8"/>
  </w:num>
  <w:num w:numId="23">
    <w:abstractNumId w:val="7"/>
  </w:num>
  <w:num w:numId="24">
    <w:abstractNumId w:val="6"/>
  </w:num>
  <w:num w:numId="25">
    <w:abstractNumId w:val="5"/>
  </w:num>
  <w:num w:numId="26">
    <w:abstractNumId w:val="9"/>
  </w:num>
  <w:num w:numId="27">
    <w:abstractNumId w:val="4"/>
  </w:num>
  <w:num w:numId="28">
    <w:abstractNumId w:val="3"/>
  </w:num>
  <w:num w:numId="29">
    <w:abstractNumId w:val="2"/>
  </w:num>
  <w:num w:numId="30">
    <w:abstractNumId w:val="1"/>
  </w:num>
  <w:num w:numId="31">
    <w:abstractNumId w:val="18"/>
  </w:num>
  <w:num w:numId="32">
    <w:abstractNumId w:val="20"/>
  </w:num>
  <w:num w:numId="33">
    <w:abstractNumId w:val="12"/>
  </w:num>
  <w:num w:numId="34">
    <w:abstractNumId w:val="33"/>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137"/>
    <w:rsid w:val="0000043F"/>
    <w:rsid w:val="00000ACD"/>
    <w:rsid w:val="00000B5F"/>
    <w:rsid w:val="00001B6C"/>
    <w:rsid w:val="000022ED"/>
    <w:rsid w:val="000025C7"/>
    <w:rsid w:val="000025E5"/>
    <w:rsid w:val="00002670"/>
    <w:rsid w:val="0000321C"/>
    <w:rsid w:val="00003A79"/>
    <w:rsid w:val="00003ED9"/>
    <w:rsid w:val="00004370"/>
    <w:rsid w:val="00004606"/>
    <w:rsid w:val="00004ED1"/>
    <w:rsid w:val="0000507E"/>
    <w:rsid w:val="00005128"/>
    <w:rsid w:val="0000659A"/>
    <w:rsid w:val="0000695F"/>
    <w:rsid w:val="00006D11"/>
    <w:rsid w:val="00007330"/>
    <w:rsid w:val="000074B1"/>
    <w:rsid w:val="00007804"/>
    <w:rsid w:val="00007A28"/>
    <w:rsid w:val="00010B73"/>
    <w:rsid w:val="00011AD5"/>
    <w:rsid w:val="00011CEE"/>
    <w:rsid w:val="00012138"/>
    <w:rsid w:val="00012B93"/>
    <w:rsid w:val="00012DA5"/>
    <w:rsid w:val="00013B6F"/>
    <w:rsid w:val="00014035"/>
    <w:rsid w:val="00014471"/>
    <w:rsid w:val="00014C4C"/>
    <w:rsid w:val="00015777"/>
    <w:rsid w:val="0001592C"/>
    <w:rsid w:val="00015F54"/>
    <w:rsid w:val="000163A8"/>
    <w:rsid w:val="000169A0"/>
    <w:rsid w:val="00017242"/>
    <w:rsid w:val="000207D5"/>
    <w:rsid w:val="00021B8D"/>
    <w:rsid w:val="00021BBB"/>
    <w:rsid w:val="00022A47"/>
    <w:rsid w:val="00023806"/>
    <w:rsid w:val="00023E5D"/>
    <w:rsid w:val="0002411E"/>
    <w:rsid w:val="00024571"/>
    <w:rsid w:val="00024B3D"/>
    <w:rsid w:val="00025324"/>
    <w:rsid w:val="00025810"/>
    <w:rsid w:val="00025D36"/>
    <w:rsid w:val="000265C0"/>
    <w:rsid w:val="00026BBC"/>
    <w:rsid w:val="00026D76"/>
    <w:rsid w:val="00027391"/>
    <w:rsid w:val="0002757E"/>
    <w:rsid w:val="00030CF7"/>
    <w:rsid w:val="000325A6"/>
    <w:rsid w:val="00032DA4"/>
    <w:rsid w:val="00032F8E"/>
    <w:rsid w:val="00033203"/>
    <w:rsid w:val="00033F62"/>
    <w:rsid w:val="000344FA"/>
    <w:rsid w:val="00034580"/>
    <w:rsid w:val="00034776"/>
    <w:rsid w:val="0003492C"/>
    <w:rsid w:val="00035F6F"/>
    <w:rsid w:val="0003600E"/>
    <w:rsid w:val="00036370"/>
    <w:rsid w:val="0003678F"/>
    <w:rsid w:val="00036AF8"/>
    <w:rsid w:val="00037291"/>
    <w:rsid w:val="000375FC"/>
    <w:rsid w:val="00037D30"/>
    <w:rsid w:val="00037D7A"/>
    <w:rsid w:val="0004052B"/>
    <w:rsid w:val="00040742"/>
    <w:rsid w:val="00040A5D"/>
    <w:rsid w:val="00040BBB"/>
    <w:rsid w:val="00040BCE"/>
    <w:rsid w:val="00040F80"/>
    <w:rsid w:val="000411D2"/>
    <w:rsid w:val="00041657"/>
    <w:rsid w:val="00041839"/>
    <w:rsid w:val="00041A28"/>
    <w:rsid w:val="00041C22"/>
    <w:rsid w:val="000421D6"/>
    <w:rsid w:val="00042321"/>
    <w:rsid w:val="00042B2F"/>
    <w:rsid w:val="000436A3"/>
    <w:rsid w:val="00043BB8"/>
    <w:rsid w:val="00043F74"/>
    <w:rsid w:val="000445D4"/>
    <w:rsid w:val="000458BE"/>
    <w:rsid w:val="00045BC3"/>
    <w:rsid w:val="0004626D"/>
    <w:rsid w:val="000467ED"/>
    <w:rsid w:val="000474FF"/>
    <w:rsid w:val="000478DA"/>
    <w:rsid w:val="00047B51"/>
    <w:rsid w:val="0005019F"/>
    <w:rsid w:val="0005028F"/>
    <w:rsid w:val="00050D87"/>
    <w:rsid w:val="0005112D"/>
    <w:rsid w:val="00051DB2"/>
    <w:rsid w:val="00052422"/>
    <w:rsid w:val="000526D6"/>
    <w:rsid w:val="00052929"/>
    <w:rsid w:val="00052E77"/>
    <w:rsid w:val="000533E5"/>
    <w:rsid w:val="00053EE4"/>
    <w:rsid w:val="00053F52"/>
    <w:rsid w:val="0005488C"/>
    <w:rsid w:val="000555A9"/>
    <w:rsid w:val="00055D52"/>
    <w:rsid w:val="00056ACC"/>
    <w:rsid w:val="00056B8E"/>
    <w:rsid w:val="00057053"/>
    <w:rsid w:val="000574D4"/>
    <w:rsid w:val="000601DF"/>
    <w:rsid w:val="000603AD"/>
    <w:rsid w:val="000608EE"/>
    <w:rsid w:val="00060A87"/>
    <w:rsid w:val="000611E9"/>
    <w:rsid w:val="00061370"/>
    <w:rsid w:val="00061472"/>
    <w:rsid w:val="00061FEA"/>
    <w:rsid w:val="00062312"/>
    <w:rsid w:val="0006302F"/>
    <w:rsid w:val="00063601"/>
    <w:rsid w:val="0006382B"/>
    <w:rsid w:val="00063A24"/>
    <w:rsid w:val="00063ACC"/>
    <w:rsid w:val="00063EA0"/>
    <w:rsid w:val="00064D81"/>
    <w:rsid w:val="000656B0"/>
    <w:rsid w:val="000659AF"/>
    <w:rsid w:val="00065CFC"/>
    <w:rsid w:val="00065E0E"/>
    <w:rsid w:val="000661F1"/>
    <w:rsid w:val="00066289"/>
    <w:rsid w:val="00067657"/>
    <w:rsid w:val="00067B12"/>
    <w:rsid w:val="00067C43"/>
    <w:rsid w:val="0007028A"/>
    <w:rsid w:val="000710E1"/>
    <w:rsid w:val="00071408"/>
    <w:rsid w:val="00071A18"/>
    <w:rsid w:val="00073421"/>
    <w:rsid w:val="00075062"/>
    <w:rsid w:val="00075BCF"/>
    <w:rsid w:val="00075EA8"/>
    <w:rsid w:val="00075F20"/>
    <w:rsid w:val="0007690B"/>
    <w:rsid w:val="000769C6"/>
    <w:rsid w:val="00077000"/>
    <w:rsid w:val="0007776B"/>
    <w:rsid w:val="000810BC"/>
    <w:rsid w:val="0008160F"/>
    <w:rsid w:val="00081B99"/>
    <w:rsid w:val="00081BB2"/>
    <w:rsid w:val="00082548"/>
    <w:rsid w:val="00082578"/>
    <w:rsid w:val="000826D4"/>
    <w:rsid w:val="00082CDE"/>
    <w:rsid w:val="000841ED"/>
    <w:rsid w:val="000843EA"/>
    <w:rsid w:val="00084AC6"/>
    <w:rsid w:val="000854B8"/>
    <w:rsid w:val="00085C25"/>
    <w:rsid w:val="000869A1"/>
    <w:rsid w:val="000869D2"/>
    <w:rsid w:val="0009022D"/>
    <w:rsid w:val="000929EE"/>
    <w:rsid w:val="00092B5A"/>
    <w:rsid w:val="0009388D"/>
    <w:rsid w:val="0009391C"/>
    <w:rsid w:val="00093D6D"/>
    <w:rsid w:val="0009471C"/>
    <w:rsid w:val="00095718"/>
    <w:rsid w:val="0009589C"/>
    <w:rsid w:val="00095F62"/>
    <w:rsid w:val="00096920"/>
    <w:rsid w:val="000974AB"/>
    <w:rsid w:val="00097AA2"/>
    <w:rsid w:val="00097CFE"/>
    <w:rsid w:val="000A02D7"/>
    <w:rsid w:val="000A08C7"/>
    <w:rsid w:val="000A1AB8"/>
    <w:rsid w:val="000A25EB"/>
    <w:rsid w:val="000A3515"/>
    <w:rsid w:val="000A4089"/>
    <w:rsid w:val="000A44F9"/>
    <w:rsid w:val="000A4969"/>
    <w:rsid w:val="000A504E"/>
    <w:rsid w:val="000A5124"/>
    <w:rsid w:val="000A56EF"/>
    <w:rsid w:val="000A5E70"/>
    <w:rsid w:val="000A658A"/>
    <w:rsid w:val="000A69FC"/>
    <w:rsid w:val="000A7050"/>
    <w:rsid w:val="000A7FAA"/>
    <w:rsid w:val="000B059B"/>
    <w:rsid w:val="000B1141"/>
    <w:rsid w:val="000B1DCC"/>
    <w:rsid w:val="000B2027"/>
    <w:rsid w:val="000B2362"/>
    <w:rsid w:val="000B2961"/>
    <w:rsid w:val="000B29A7"/>
    <w:rsid w:val="000B33FB"/>
    <w:rsid w:val="000B36B6"/>
    <w:rsid w:val="000B3C5C"/>
    <w:rsid w:val="000B4179"/>
    <w:rsid w:val="000B427F"/>
    <w:rsid w:val="000B440B"/>
    <w:rsid w:val="000B46AE"/>
    <w:rsid w:val="000B4A47"/>
    <w:rsid w:val="000B4B98"/>
    <w:rsid w:val="000B5320"/>
    <w:rsid w:val="000B5A2D"/>
    <w:rsid w:val="000B5A36"/>
    <w:rsid w:val="000B6269"/>
    <w:rsid w:val="000B643A"/>
    <w:rsid w:val="000B68FB"/>
    <w:rsid w:val="000B6E66"/>
    <w:rsid w:val="000B738E"/>
    <w:rsid w:val="000C01F1"/>
    <w:rsid w:val="000C088A"/>
    <w:rsid w:val="000C0926"/>
    <w:rsid w:val="000C0AAB"/>
    <w:rsid w:val="000C0BC0"/>
    <w:rsid w:val="000C2626"/>
    <w:rsid w:val="000C2BF8"/>
    <w:rsid w:val="000C2DAD"/>
    <w:rsid w:val="000C318C"/>
    <w:rsid w:val="000C32C7"/>
    <w:rsid w:val="000C34C3"/>
    <w:rsid w:val="000C38B4"/>
    <w:rsid w:val="000C3B4A"/>
    <w:rsid w:val="000C42E4"/>
    <w:rsid w:val="000C4A2D"/>
    <w:rsid w:val="000C57B7"/>
    <w:rsid w:val="000C5DC3"/>
    <w:rsid w:val="000C6158"/>
    <w:rsid w:val="000C64DF"/>
    <w:rsid w:val="000C65CA"/>
    <w:rsid w:val="000C7076"/>
    <w:rsid w:val="000C728E"/>
    <w:rsid w:val="000C742D"/>
    <w:rsid w:val="000C7955"/>
    <w:rsid w:val="000D0729"/>
    <w:rsid w:val="000D0C5E"/>
    <w:rsid w:val="000D0F83"/>
    <w:rsid w:val="000D1570"/>
    <w:rsid w:val="000D1EDD"/>
    <w:rsid w:val="000D2BE4"/>
    <w:rsid w:val="000D2F7E"/>
    <w:rsid w:val="000D30F7"/>
    <w:rsid w:val="000D3291"/>
    <w:rsid w:val="000D3BB9"/>
    <w:rsid w:val="000D4CC9"/>
    <w:rsid w:val="000D52C7"/>
    <w:rsid w:val="000D5392"/>
    <w:rsid w:val="000D562D"/>
    <w:rsid w:val="000D5BB8"/>
    <w:rsid w:val="000D7650"/>
    <w:rsid w:val="000D7986"/>
    <w:rsid w:val="000D7B18"/>
    <w:rsid w:val="000D7D4C"/>
    <w:rsid w:val="000E03C1"/>
    <w:rsid w:val="000E15AC"/>
    <w:rsid w:val="000E1AE3"/>
    <w:rsid w:val="000E27F1"/>
    <w:rsid w:val="000E2F42"/>
    <w:rsid w:val="000E3096"/>
    <w:rsid w:val="000E3583"/>
    <w:rsid w:val="000E3EFF"/>
    <w:rsid w:val="000E40CD"/>
    <w:rsid w:val="000E4605"/>
    <w:rsid w:val="000E4716"/>
    <w:rsid w:val="000E4820"/>
    <w:rsid w:val="000E4C16"/>
    <w:rsid w:val="000E4D89"/>
    <w:rsid w:val="000E4E53"/>
    <w:rsid w:val="000E766C"/>
    <w:rsid w:val="000F0A37"/>
    <w:rsid w:val="000F1303"/>
    <w:rsid w:val="000F1822"/>
    <w:rsid w:val="000F22CF"/>
    <w:rsid w:val="000F2BD1"/>
    <w:rsid w:val="000F3074"/>
    <w:rsid w:val="000F35A1"/>
    <w:rsid w:val="000F3BCC"/>
    <w:rsid w:val="000F4DCA"/>
    <w:rsid w:val="000F5043"/>
    <w:rsid w:val="000F5135"/>
    <w:rsid w:val="000F5B1F"/>
    <w:rsid w:val="000F638B"/>
    <w:rsid w:val="000F6A84"/>
    <w:rsid w:val="000F6AD7"/>
    <w:rsid w:val="000F7601"/>
    <w:rsid w:val="000F7DE7"/>
    <w:rsid w:val="0010077C"/>
    <w:rsid w:val="00101520"/>
    <w:rsid w:val="00101D1D"/>
    <w:rsid w:val="001026D1"/>
    <w:rsid w:val="00102958"/>
    <w:rsid w:val="00102E82"/>
    <w:rsid w:val="00104819"/>
    <w:rsid w:val="00104FF2"/>
    <w:rsid w:val="00105073"/>
    <w:rsid w:val="00106B72"/>
    <w:rsid w:val="001071C0"/>
    <w:rsid w:val="0010773F"/>
    <w:rsid w:val="0010796B"/>
    <w:rsid w:val="00111007"/>
    <w:rsid w:val="00111025"/>
    <w:rsid w:val="00111071"/>
    <w:rsid w:val="001110E6"/>
    <w:rsid w:val="001122F6"/>
    <w:rsid w:val="00112A01"/>
    <w:rsid w:val="00112C5B"/>
    <w:rsid w:val="00113560"/>
    <w:rsid w:val="001137D2"/>
    <w:rsid w:val="00113FFE"/>
    <w:rsid w:val="00114087"/>
    <w:rsid w:val="00114361"/>
    <w:rsid w:val="00114564"/>
    <w:rsid w:val="00114932"/>
    <w:rsid w:val="00116715"/>
    <w:rsid w:val="0011721B"/>
    <w:rsid w:val="00117438"/>
    <w:rsid w:val="00117A23"/>
    <w:rsid w:val="00117E92"/>
    <w:rsid w:val="00117EA2"/>
    <w:rsid w:val="001209EA"/>
    <w:rsid w:val="00120D4F"/>
    <w:rsid w:val="00121463"/>
    <w:rsid w:val="001214BD"/>
    <w:rsid w:val="00122414"/>
    <w:rsid w:val="001232A3"/>
    <w:rsid w:val="00123E58"/>
    <w:rsid w:val="001248A7"/>
    <w:rsid w:val="0012492C"/>
    <w:rsid w:val="00124C8A"/>
    <w:rsid w:val="00124E63"/>
    <w:rsid w:val="00125C54"/>
    <w:rsid w:val="001260C3"/>
    <w:rsid w:val="00126200"/>
    <w:rsid w:val="00126BB8"/>
    <w:rsid w:val="00126ED6"/>
    <w:rsid w:val="001272F4"/>
    <w:rsid w:val="001273F2"/>
    <w:rsid w:val="001276F1"/>
    <w:rsid w:val="00127ECE"/>
    <w:rsid w:val="00130289"/>
    <w:rsid w:val="00131C8B"/>
    <w:rsid w:val="00131CD0"/>
    <w:rsid w:val="0013209D"/>
    <w:rsid w:val="001326BC"/>
    <w:rsid w:val="0013312C"/>
    <w:rsid w:val="0013329C"/>
    <w:rsid w:val="00133615"/>
    <w:rsid w:val="00133E31"/>
    <w:rsid w:val="00134136"/>
    <w:rsid w:val="00134968"/>
    <w:rsid w:val="0013506A"/>
    <w:rsid w:val="00135292"/>
    <w:rsid w:val="00136700"/>
    <w:rsid w:val="00137480"/>
    <w:rsid w:val="00137B2E"/>
    <w:rsid w:val="00140EE4"/>
    <w:rsid w:val="001411FB"/>
    <w:rsid w:val="001417B1"/>
    <w:rsid w:val="00141A5B"/>
    <w:rsid w:val="00141CFF"/>
    <w:rsid w:val="00141DB7"/>
    <w:rsid w:val="00141EE8"/>
    <w:rsid w:val="00144791"/>
    <w:rsid w:val="00144AE4"/>
    <w:rsid w:val="00144C3A"/>
    <w:rsid w:val="00145BDF"/>
    <w:rsid w:val="0014601A"/>
    <w:rsid w:val="00147271"/>
    <w:rsid w:val="001476B4"/>
    <w:rsid w:val="0014786D"/>
    <w:rsid w:val="00147B92"/>
    <w:rsid w:val="0015011F"/>
    <w:rsid w:val="001507B0"/>
    <w:rsid w:val="00151248"/>
    <w:rsid w:val="001513A2"/>
    <w:rsid w:val="001517C1"/>
    <w:rsid w:val="00151879"/>
    <w:rsid w:val="00151944"/>
    <w:rsid w:val="00151D48"/>
    <w:rsid w:val="00151EE4"/>
    <w:rsid w:val="00152D6A"/>
    <w:rsid w:val="00153C20"/>
    <w:rsid w:val="00154648"/>
    <w:rsid w:val="00154788"/>
    <w:rsid w:val="00155616"/>
    <w:rsid w:val="0015683F"/>
    <w:rsid w:val="00156B36"/>
    <w:rsid w:val="001600D4"/>
    <w:rsid w:val="001600E2"/>
    <w:rsid w:val="00160A75"/>
    <w:rsid w:val="00160BE3"/>
    <w:rsid w:val="00160DE6"/>
    <w:rsid w:val="00161BEC"/>
    <w:rsid w:val="00161DBB"/>
    <w:rsid w:val="00162758"/>
    <w:rsid w:val="00163121"/>
    <w:rsid w:val="00163B74"/>
    <w:rsid w:val="00163C49"/>
    <w:rsid w:val="001641CF"/>
    <w:rsid w:val="001643E4"/>
    <w:rsid w:val="00164A49"/>
    <w:rsid w:val="00165596"/>
    <w:rsid w:val="00165CC3"/>
    <w:rsid w:val="00165DAF"/>
    <w:rsid w:val="00166038"/>
    <w:rsid w:val="001665E4"/>
    <w:rsid w:val="001666F6"/>
    <w:rsid w:val="00166902"/>
    <w:rsid w:val="00167475"/>
    <w:rsid w:val="00167654"/>
    <w:rsid w:val="00167B4C"/>
    <w:rsid w:val="001704B9"/>
    <w:rsid w:val="0017114C"/>
    <w:rsid w:val="0017141B"/>
    <w:rsid w:val="00171894"/>
    <w:rsid w:val="00171CE8"/>
    <w:rsid w:val="00171E80"/>
    <w:rsid w:val="001720F1"/>
    <w:rsid w:val="00172476"/>
    <w:rsid w:val="001737E2"/>
    <w:rsid w:val="00174ABB"/>
    <w:rsid w:val="00174FB4"/>
    <w:rsid w:val="0017568A"/>
    <w:rsid w:val="0017578E"/>
    <w:rsid w:val="00175FF3"/>
    <w:rsid w:val="00176B47"/>
    <w:rsid w:val="001770D5"/>
    <w:rsid w:val="001777BB"/>
    <w:rsid w:val="00181234"/>
    <w:rsid w:val="001812F7"/>
    <w:rsid w:val="0018186E"/>
    <w:rsid w:val="00181F81"/>
    <w:rsid w:val="00182D6C"/>
    <w:rsid w:val="00183266"/>
    <w:rsid w:val="00183C69"/>
    <w:rsid w:val="0018405A"/>
    <w:rsid w:val="001847ED"/>
    <w:rsid w:val="00184994"/>
    <w:rsid w:val="00187957"/>
    <w:rsid w:val="00187CDE"/>
    <w:rsid w:val="00187DE4"/>
    <w:rsid w:val="00191BD8"/>
    <w:rsid w:val="001929AF"/>
    <w:rsid w:val="001929ED"/>
    <w:rsid w:val="00192BEB"/>
    <w:rsid w:val="00193694"/>
    <w:rsid w:val="00194515"/>
    <w:rsid w:val="00194C7F"/>
    <w:rsid w:val="001957CC"/>
    <w:rsid w:val="00195ACE"/>
    <w:rsid w:val="00195E9F"/>
    <w:rsid w:val="00195ECD"/>
    <w:rsid w:val="00196886"/>
    <w:rsid w:val="00196D84"/>
    <w:rsid w:val="00197A0E"/>
    <w:rsid w:val="001A044F"/>
    <w:rsid w:val="001A1498"/>
    <w:rsid w:val="001A193A"/>
    <w:rsid w:val="001A1F69"/>
    <w:rsid w:val="001A1FCA"/>
    <w:rsid w:val="001A2221"/>
    <w:rsid w:val="001A2B16"/>
    <w:rsid w:val="001A30C0"/>
    <w:rsid w:val="001A40A3"/>
    <w:rsid w:val="001A4CE5"/>
    <w:rsid w:val="001A7915"/>
    <w:rsid w:val="001A7921"/>
    <w:rsid w:val="001B0A7B"/>
    <w:rsid w:val="001B0B65"/>
    <w:rsid w:val="001B0DF9"/>
    <w:rsid w:val="001B174B"/>
    <w:rsid w:val="001B1A12"/>
    <w:rsid w:val="001B1F34"/>
    <w:rsid w:val="001B1FFF"/>
    <w:rsid w:val="001B2E99"/>
    <w:rsid w:val="001B37BF"/>
    <w:rsid w:val="001B3AD8"/>
    <w:rsid w:val="001B41F7"/>
    <w:rsid w:val="001B4552"/>
    <w:rsid w:val="001B47A8"/>
    <w:rsid w:val="001B5BFE"/>
    <w:rsid w:val="001B65E8"/>
    <w:rsid w:val="001B6F42"/>
    <w:rsid w:val="001B7357"/>
    <w:rsid w:val="001C041C"/>
    <w:rsid w:val="001C179C"/>
    <w:rsid w:val="001C1DEA"/>
    <w:rsid w:val="001C21F4"/>
    <w:rsid w:val="001C22BD"/>
    <w:rsid w:val="001C2D38"/>
    <w:rsid w:val="001C338B"/>
    <w:rsid w:val="001C3677"/>
    <w:rsid w:val="001C3C2D"/>
    <w:rsid w:val="001C3D7B"/>
    <w:rsid w:val="001C436D"/>
    <w:rsid w:val="001C4A4E"/>
    <w:rsid w:val="001C5381"/>
    <w:rsid w:val="001C649B"/>
    <w:rsid w:val="001C64D5"/>
    <w:rsid w:val="001C7379"/>
    <w:rsid w:val="001C7770"/>
    <w:rsid w:val="001D012F"/>
    <w:rsid w:val="001D01A0"/>
    <w:rsid w:val="001D049B"/>
    <w:rsid w:val="001D3196"/>
    <w:rsid w:val="001D36F3"/>
    <w:rsid w:val="001D39A3"/>
    <w:rsid w:val="001D3E27"/>
    <w:rsid w:val="001D483C"/>
    <w:rsid w:val="001D5ABC"/>
    <w:rsid w:val="001D6823"/>
    <w:rsid w:val="001D6B76"/>
    <w:rsid w:val="001D6F06"/>
    <w:rsid w:val="001D7857"/>
    <w:rsid w:val="001E18CF"/>
    <w:rsid w:val="001E1B10"/>
    <w:rsid w:val="001E24E3"/>
    <w:rsid w:val="001E27B6"/>
    <w:rsid w:val="001E2A63"/>
    <w:rsid w:val="001E2BD6"/>
    <w:rsid w:val="001E2CFF"/>
    <w:rsid w:val="001E30D5"/>
    <w:rsid w:val="001E38FB"/>
    <w:rsid w:val="001E471C"/>
    <w:rsid w:val="001E495C"/>
    <w:rsid w:val="001E4A18"/>
    <w:rsid w:val="001E596E"/>
    <w:rsid w:val="001E62A4"/>
    <w:rsid w:val="001E63B6"/>
    <w:rsid w:val="001E6785"/>
    <w:rsid w:val="001E6EFD"/>
    <w:rsid w:val="001E78AB"/>
    <w:rsid w:val="001F00C1"/>
    <w:rsid w:val="001F05DB"/>
    <w:rsid w:val="001F067B"/>
    <w:rsid w:val="001F1451"/>
    <w:rsid w:val="001F279A"/>
    <w:rsid w:val="001F2816"/>
    <w:rsid w:val="001F2EBF"/>
    <w:rsid w:val="001F3C28"/>
    <w:rsid w:val="001F3E6E"/>
    <w:rsid w:val="001F48DC"/>
    <w:rsid w:val="001F55BF"/>
    <w:rsid w:val="001F57DA"/>
    <w:rsid w:val="001F5A43"/>
    <w:rsid w:val="001F5C3E"/>
    <w:rsid w:val="001F65B0"/>
    <w:rsid w:val="001F731B"/>
    <w:rsid w:val="001F768E"/>
    <w:rsid w:val="002001C8"/>
    <w:rsid w:val="00200F69"/>
    <w:rsid w:val="002011D3"/>
    <w:rsid w:val="002017C6"/>
    <w:rsid w:val="00201B04"/>
    <w:rsid w:val="002024C8"/>
    <w:rsid w:val="00202BAF"/>
    <w:rsid w:val="00203C89"/>
    <w:rsid w:val="002054E2"/>
    <w:rsid w:val="002058C9"/>
    <w:rsid w:val="0020676B"/>
    <w:rsid w:val="002069F7"/>
    <w:rsid w:val="00207C04"/>
    <w:rsid w:val="00207D78"/>
    <w:rsid w:val="00210581"/>
    <w:rsid w:val="0021062B"/>
    <w:rsid w:val="00211214"/>
    <w:rsid w:val="00212BCD"/>
    <w:rsid w:val="00213559"/>
    <w:rsid w:val="00213922"/>
    <w:rsid w:val="00213990"/>
    <w:rsid w:val="00213EB6"/>
    <w:rsid w:val="00215200"/>
    <w:rsid w:val="0021562C"/>
    <w:rsid w:val="00215805"/>
    <w:rsid w:val="00215D37"/>
    <w:rsid w:val="00216011"/>
    <w:rsid w:val="00216132"/>
    <w:rsid w:val="00217188"/>
    <w:rsid w:val="002173CE"/>
    <w:rsid w:val="00217804"/>
    <w:rsid w:val="0022007B"/>
    <w:rsid w:val="00220C4A"/>
    <w:rsid w:val="00221C01"/>
    <w:rsid w:val="00221DC2"/>
    <w:rsid w:val="00223330"/>
    <w:rsid w:val="002241E3"/>
    <w:rsid w:val="00224ECB"/>
    <w:rsid w:val="00225255"/>
    <w:rsid w:val="0022553F"/>
    <w:rsid w:val="00225ABD"/>
    <w:rsid w:val="00225AD4"/>
    <w:rsid w:val="00225C64"/>
    <w:rsid w:val="00226320"/>
    <w:rsid w:val="00226CA2"/>
    <w:rsid w:val="00227CFD"/>
    <w:rsid w:val="002313B9"/>
    <w:rsid w:val="0023143A"/>
    <w:rsid w:val="0023190E"/>
    <w:rsid w:val="0023300E"/>
    <w:rsid w:val="002340B4"/>
    <w:rsid w:val="0023429B"/>
    <w:rsid w:val="0023541E"/>
    <w:rsid w:val="0023567C"/>
    <w:rsid w:val="00235E1D"/>
    <w:rsid w:val="00235F45"/>
    <w:rsid w:val="0023660E"/>
    <w:rsid w:val="00237BD7"/>
    <w:rsid w:val="00240382"/>
    <w:rsid w:val="0024053E"/>
    <w:rsid w:val="00240586"/>
    <w:rsid w:val="00240A26"/>
    <w:rsid w:val="00240C68"/>
    <w:rsid w:val="00241190"/>
    <w:rsid w:val="00241708"/>
    <w:rsid w:val="00241BB0"/>
    <w:rsid w:val="00242AD8"/>
    <w:rsid w:val="00242FA2"/>
    <w:rsid w:val="002437BB"/>
    <w:rsid w:val="00243DFE"/>
    <w:rsid w:val="00244210"/>
    <w:rsid w:val="0024431A"/>
    <w:rsid w:val="00245E53"/>
    <w:rsid w:val="0024655E"/>
    <w:rsid w:val="002466AA"/>
    <w:rsid w:val="0024677C"/>
    <w:rsid w:val="00246DD8"/>
    <w:rsid w:val="002474C7"/>
    <w:rsid w:val="0024772C"/>
    <w:rsid w:val="00247794"/>
    <w:rsid w:val="00247DDF"/>
    <w:rsid w:val="00250B0C"/>
    <w:rsid w:val="00250B2A"/>
    <w:rsid w:val="0025283C"/>
    <w:rsid w:val="00252971"/>
    <w:rsid w:val="00253023"/>
    <w:rsid w:val="00253380"/>
    <w:rsid w:val="00254982"/>
    <w:rsid w:val="00254A66"/>
    <w:rsid w:val="002553C8"/>
    <w:rsid w:val="0025565B"/>
    <w:rsid w:val="00255AF8"/>
    <w:rsid w:val="00256D60"/>
    <w:rsid w:val="00257671"/>
    <w:rsid w:val="0026021B"/>
    <w:rsid w:val="00260B97"/>
    <w:rsid w:val="00260D20"/>
    <w:rsid w:val="0026148A"/>
    <w:rsid w:val="002619B6"/>
    <w:rsid w:val="00261BBE"/>
    <w:rsid w:val="00263674"/>
    <w:rsid w:val="002638CB"/>
    <w:rsid w:val="00263BDB"/>
    <w:rsid w:val="002647B7"/>
    <w:rsid w:val="002655DF"/>
    <w:rsid w:val="00265D8D"/>
    <w:rsid w:val="0026622C"/>
    <w:rsid w:val="002679E2"/>
    <w:rsid w:val="002701BC"/>
    <w:rsid w:val="002702E0"/>
    <w:rsid w:val="00270515"/>
    <w:rsid w:val="00270715"/>
    <w:rsid w:val="0027104F"/>
    <w:rsid w:val="0027113B"/>
    <w:rsid w:val="002711A7"/>
    <w:rsid w:val="00271C17"/>
    <w:rsid w:val="00272218"/>
    <w:rsid w:val="00272303"/>
    <w:rsid w:val="00272E07"/>
    <w:rsid w:val="00272F14"/>
    <w:rsid w:val="002730BE"/>
    <w:rsid w:val="002736B0"/>
    <w:rsid w:val="00274550"/>
    <w:rsid w:val="002749B0"/>
    <w:rsid w:val="00274C84"/>
    <w:rsid w:val="00274F1A"/>
    <w:rsid w:val="00275AB3"/>
    <w:rsid w:val="00275D56"/>
    <w:rsid w:val="00275E41"/>
    <w:rsid w:val="00275F28"/>
    <w:rsid w:val="00276019"/>
    <w:rsid w:val="002769EB"/>
    <w:rsid w:val="00276B26"/>
    <w:rsid w:val="00276E6F"/>
    <w:rsid w:val="002772F7"/>
    <w:rsid w:val="00280503"/>
    <w:rsid w:val="00282752"/>
    <w:rsid w:val="00282A73"/>
    <w:rsid w:val="00282AC6"/>
    <w:rsid w:val="00282B5E"/>
    <w:rsid w:val="00283297"/>
    <w:rsid w:val="00283353"/>
    <w:rsid w:val="00283899"/>
    <w:rsid w:val="00283949"/>
    <w:rsid w:val="00283A06"/>
    <w:rsid w:val="00283AF8"/>
    <w:rsid w:val="002840D5"/>
    <w:rsid w:val="00284BC0"/>
    <w:rsid w:val="00285BFB"/>
    <w:rsid w:val="00286C60"/>
    <w:rsid w:val="00287038"/>
    <w:rsid w:val="00287E4F"/>
    <w:rsid w:val="00287F4E"/>
    <w:rsid w:val="002900CC"/>
    <w:rsid w:val="0029013C"/>
    <w:rsid w:val="0029056F"/>
    <w:rsid w:val="00291343"/>
    <w:rsid w:val="00291951"/>
    <w:rsid w:val="00291A71"/>
    <w:rsid w:val="00292933"/>
    <w:rsid w:val="00293944"/>
    <w:rsid w:val="00293FCF"/>
    <w:rsid w:val="00294B85"/>
    <w:rsid w:val="00294FE5"/>
    <w:rsid w:val="00295452"/>
    <w:rsid w:val="002954E5"/>
    <w:rsid w:val="0029554B"/>
    <w:rsid w:val="00295DE2"/>
    <w:rsid w:val="00296940"/>
    <w:rsid w:val="00296D47"/>
    <w:rsid w:val="002970AA"/>
    <w:rsid w:val="002A0389"/>
    <w:rsid w:val="002A1CFC"/>
    <w:rsid w:val="002A22D4"/>
    <w:rsid w:val="002A23CF"/>
    <w:rsid w:val="002A260B"/>
    <w:rsid w:val="002A2708"/>
    <w:rsid w:val="002A2E69"/>
    <w:rsid w:val="002A3B93"/>
    <w:rsid w:val="002A43D6"/>
    <w:rsid w:val="002A4530"/>
    <w:rsid w:val="002A5E3C"/>
    <w:rsid w:val="002A5ED3"/>
    <w:rsid w:val="002A6669"/>
    <w:rsid w:val="002A6B83"/>
    <w:rsid w:val="002B01C7"/>
    <w:rsid w:val="002B02E6"/>
    <w:rsid w:val="002B0C0F"/>
    <w:rsid w:val="002B0ED2"/>
    <w:rsid w:val="002B118A"/>
    <w:rsid w:val="002B340D"/>
    <w:rsid w:val="002B38D2"/>
    <w:rsid w:val="002B39CD"/>
    <w:rsid w:val="002B4776"/>
    <w:rsid w:val="002B4C95"/>
    <w:rsid w:val="002B5D15"/>
    <w:rsid w:val="002B6130"/>
    <w:rsid w:val="002B6DC9"/>
    <w:rsid w:val="002B6E00"/>
    <w:rsid w:val="002C0237"/>
    <w:rsid w:val="002C09B7"/>
    <w:rsid w:val="002C1AAF"/>
    <w:rsid w:val="002C1E2A"/>
    <w:rsid w:val="002C2848"/>
    <w:rsid w:val="002C3066"/>
    <w:rsid w:val="002C3187"/>
    <w:rsid w:val="002C3435"/>
    <w:rsid w:val="002C34A0"/>
    <w:rsid w:val="002C3709"/>
    <w:rsid w:val="002C3FD9"/>
    <w:rsid w:val="002C43C5"/>
    <w:rsid w:val="002C49CB"/>
    <w:rsid w:val="002C66D9"/>
    <w:rsid w:val="002C6AE8"/>
    <w:rsid w:val="002C71D7"/>
    <w:rsid w:val="002C7CDB"/>
    <w:rsid w:val="002D0589"/>
    <w:rsid w:val="002D0868"/>
    <w:rsid w:val="002D0E1E"/>
    <w:rsid w:val="002D0F9C"/>
    <w:rsid w:val="002D1176"/>
    <w:rsid w:val="002D1469"/>
    <w:rsid w:val="002D26D8"/>
    <w:rsid w:val="002D28B7"/>
    <w:rsid w:val="002D331B"/>
    <w:rsid w:val="002D3CC8"/>
    <w:rsid w:val="002D3F1D"/>
    <w:rsid w:val="002D3FB8"/>
    <w:rsid w:val="002D5051"/>
    <w:rsid w:val="002D5089"/>
    <w:rsid w:val="002D53F0"/>
    <w:rsid w:val="002D5DF7"/>
    <w:rsid w:val="002E03CE"/>
    <w:rsid w:val="002E0695"/>
    <w:rsid w:val="002E1387"/>
    <w:rsid w:val="002E172E"/>
    <w:rsid w:val="002E1C79"/>
    <w:rsid w:val="002E1DE5"/>
    <w:rsid w:val="002E20EB"/>
    <w:rsid w:val="002E237D"/>
    <w:rsid w:val="002E2A36"/>
    <w:rsid w:val="002E2DA3"/>
    <w:rsid w:val="002E4DB9"/>
    <w:rsid w:val="002E5C72"/>
    <w:rsid w:val="002E6191"/>
    <w:rsid w:val="002E648D"/>
    <w:rsid w:val="002E7036"/>
    <w:rsid w:val="002E796A"/>
    <w:rsid w:val="002F0DA1"/>
    <w:rsid w:val="002F10D8"/>
    <w:rsid w:val="002F1595"/>
    <w:rsid w:val="002F1B8B"/>
    <w:rsid w:val="002F268F"/>
    <w:rsid w:val="002F2775"/>
    <w:rsid w:val="002F2A72"/>
    <w:rsid w:val="002F47BA"/>
    <w:rsid w:val="002F4833"/>
    <w:rsid w:val="002F4D1F"/>
    <w:rsid w:val="002F504C"/>
    <w:rsid w:val="002F60AF"/>
    <w:rsid w:val="002F66DB"/>
    <w:rsid w:val="002F6D2A"/>
    <w:rsid w:val="002F6F20"/>
    <w:rsid w:val="002F78F4"/>
    <w:rsid w:val="00300900"/>
    <w:rsid w:val="00300AF6"/>
    <w:rsid w:val="00300DD2"/>
    <w:rsid w:val="0030177F"/>
    <w:rsid w:val="00301F0A"/>
    <w:rsid w:val="003020A9"/>
    <w:rsid w:val="003020D4"/>
    <w:rsid w:val="00303BDD"/>
    <w:rsid w:val="00303C99"/>
    <w:rsid w:val="00304531"/>
    <w:rsid w:val="003048A5"/>
    <w:rsid w:val="003048C8"/>
    <w:rsid w:val="003060C7"/>
    <w:rsid w:val="003060DF"/>
    <w:rsid w:val="00306415"/>
    <w:rsid w:val="0030683C"/>
    <w:rsid w:val="00306EE3"/>
    <w:rsid w:val="0030773B"/>
    <w:rsid w:val="0031127E"/>
    <w:rsid w:val="00311663"/>
    <w:rsid w:val="00311CFD"/>
    <w:rsid w:val="00312297"/>
    <w:rsid w:val="0031285A"/>
    <w:rsid w:val="00312F8F"/>
    <w:rsid w:val="003130EA"/>
    <w:rsid w:val="00313B67"/>
    <w:rsid w:val="003143AA"/>
    <w:rsid w:val="003149A1"/>
    <w:rsid w:val="003150E7"/>
    <w:rsid w:val="0031646A"/>
    <w:rsid w:val="00316789"/>
    <w:rsid w:val="00316FBE"/>
    <w:rsid w:val="003171E0"/>
    <w:rsid w:val="00317685"/>
    <w:rsid w:val="00317F84"/>
    <w:rsid w:val="003210E3"/>
    <w:rsid w:val="00321707"/>
    <w:rsid w:val="00322616"/>
    <w:rsid w:val="00322FD9"/>
    <w:rsid w:val="003230A5"/>
    <w:rsid w:val="0032371F"/>
    <w:rsid w:val="00324713"/>
    <w:rsid w:val="00324F14"/>
    <w:rsid w:val="00325035"/>
    <w:rsid w:val="00325FCC"/>
    <w:rsid w:val="0032785D"/>
    <w:rsid w:val="0033058D"/>
    <w:rsid w:val="00330963"/>
    <w:rsid w:val="00330B16"/>
    <w:rsid w:val="00330DCA"/>
    <w:rsid w:val="00331F1D"/>
    <w:rsid w:val="00331F38"/>
    <w:rsid w:val="0033340E"/>
    <w:rsid w:val="003338F4"/>
    <w:rsid w:val="003339B2"/>
    <w:rsid w:val="003339CE"/>
    <w:rsid w:val="0033450E"/>
    <w:rsid w:val="00334629"/>
    <w:rsid w:val="00334754"/>
    <w:rsid w:val="00335C26"/>
    <w:rsid w:val="003364A9"/>
    <w:rsid w:val="00336910"/>
    <w:rsid w:val="00337FD2"/>
    <w:rsid w:val="00337FE4"/>
    <w:rsid w:val="0034003D"/>
    <w:rsid w:val="0034066E"/>
    <w:rsid w:val="003407E3"/>
    <w:rsid w:val="00340ACD"/>
    <w:rsid w:val="0034119B"/>
    <w:rsid w:val="00341582"/>
    <w:rsid w:val="00341D1D"/>
    <w:rsid w:val="00341F45"/>
    <w:rsid w:val="003421A5"/>
    <w:rsid w:val="00342241"/>
    <w:rsid w:val="00342B09"/>
    <w:rsid w:val="00343194"/>
    <w:rsid w:val="00344052"/>
    <w:rsid w:val="00344285"/>
    <w:rsid w:val="00344AE7"/>
    <w:rsid w:val="00344F8E"/>
    <w:rsid w:val="003454B0"/>
    <w:rsid w:val="003455B4"/>
    <w:rsid w:val="00345C9A"/>
    <w:rsid w:val="00346852"/>
    <w:rsid w:val="00347764"/>
    <w:rsid w:val="003478A0"/>
    <w:rsid w:val="003507E0"/>
    <w:rsid w:val="00351008"/>
    <w:rsid w:val="00351155"/>
    <w:rsid w:val="0035228A"/>
    <w:rsid w:val="00352DA8"/>
    <w:rsid w:val="003534AA"/>
    <w:rsid w:val="00353513"/>
    <w:rsid w:val="003545D5"/>
    <w:rsid w:val="00354B66"/>
    <w:rsid w:val="0035543B"/>
    <w:rsid w:val="00355969"/>
    <w:rsid w:val="00355B03"/>
    <w:rsid w:val="00360493"/>
    <w:rsid w:val="00360AF2"/>
    <w:rsid w:val="00360BB4"/>
    <w:rsid w:val="00360BB5"/>
    <w:rsid w:val="00362899"/>
    <w:rsid w:val="00362BF7"/>
    <w:rsid w:val="00362C7C"/>
    <w:rsid w:val="003633BC"/>
    <w:rsid w:val="0036379B"/>
    <w:rsid w:val="00363E97"/>
    <w:rsid w:val="003641E2"/>
    <w:rsid w:val="003651C3"/>
    <w:rsid w:val="00365410"/>
    <w:rsid w:val="00366269"/>
    <w:rsid w:val="0036669A"/>
    <w:rsid w:val="003667E8"/>
    <w:rsid w:val="003671DA"/>
    <w:rsid w:val="0036755E"/>
    <w:rsid w:val="00367622"/>
    <w:rsid w:val="00367B34"/>
    <w:rsid w:val="00370DC4"/>
    <w:rsid w:val="00372300"/>
    <w:rsid w:val="003730BD"/>
    <w:rsid w:val="00373CB2"/>
    <w:rsid w:val="003742A6"/>
    <w:rsid w:val="003746F3"/>
    <w:rsid w:val="00374DEC"/>
    <w:rsid w:val="003750BA"/>
    <w:rsid w:val="00375604"/>
    <w:rsid w:val="003756C2"/>
    <w:rsid w:val="00375D2E"/>
    <w:rsid w:val="00376B35"/>
    <w:rsid w:val="00376B65"/>
    <w:rsid w:val="00377B09"/>
    <w:rsid w:val="00377DD8"/>
    <w:rsid w:val="00377E42"/>
    <w:rsid w:val="0038191A"/>
    <w:rsid w:val="00381DEF"/>
    <w:rsid w:val="00381FC6"/>
    <w:rsid w:val="0038261A"/>
    <w:rsid w:val="00383133"/>
    <w:rsid w:val="003834BC"/>
    <w:rsid w:val="003835F7"/>
    <w:rsid w:val="00383E50"/>
    <w:rsid w:val="00384D81"/>
    <w:rsid w:val="003856C6"/>
    <w:rsid w:val="00385A0B"/>
    <w:rsid w:val="003861CF"/>
    <w:rsid w:val="0038658E"/>
    <w:rsid w:val="00386E42"/>
    <w:rsid w:val="00386F3F"/>
    <w:rsid w:val="00387D12"/>
    <w:rsid w:val="00390B01"/>
    <w:rsid w:val="003914D6"/>
    <w:rsid w:val="00392294"/>
    <w:rsid w:val="00392747"/>
    <w:rsid w:val="003928D3"/>
    <w:rsid w:val="0039298D"/>
    <w:rsid w:val="00392F36"/>
    <w:rsid w:val="003933BE"/>
    <w:rsid w:val="00393CCE"/>
    <w:rsid w:val="003948CA"/>
    <w:rsid w:val="00394ACD"/>
    <w:rsid w:val="00394F0B"/>
    <w:rsid w:val="00396228"/>
    <w:rsid w:val="003A00C2"/>
    <w:rsid w:val="003A20EE"/>
    <w:rsid w:val="003A2647"/>
    <w:rsid w:val="003A29F3"/>
    <w:rsid w:val="003A35B0"/>
    <w:rsid w:val="003A387A"/>
    <w:rsid w:val="003A3938"/>
    <w:rsid w:val="003A39E3"/>
    <w:rsid w:val="003A3DE7"/>
    <w:rsid w:val="003A3E7E"/>
    <w:rsid w:val="003A420E"/>
    <w:rsid w:val="003A4478"/>
    <w:rsid w:val="003A4552"/>
    <w:rsid w:val="003A45E4"/>
    <w:rsid w:val="003A47E8"/>
    <w:rsid w:val="003A4A79"/>
    <w:rsid w:val="003A589B"/>
    <w:rsid w:val="003A5D42"/>
    <w:rsid w:val="003A609E"/>
    <w:rsid w:val="003A690D"/>
    <w:rsid w:val="003A6A51"/>
    <w:rsid w:val="003A6B9E"/>
    <w:rsid w:val="003A786C"/>
    <w:rsid w:val="003A7E53"/>
    <w:rsid w:val="003B0113"/>
    <w:rsid w:val="003B0877"/>
    <w:rsid w:val="003B0E57"/>
    <w:rsid w:val="003B1339"/>
    <w:rsid w:val="003B156F"/>
    <w:rsid w:val="003B1DB6"/>
    <w:rsid w:val="003B1E45"/>
    <w:rsid w:val="003B24B9"/>
    <w:rsid w:val="003B271A"/>
    <w:rsid w:val="003B2DD5"/>
    <w:rsid w:val="003B2F62"/>
    <w:rsid w:val="003B3046"/>
    <w:rsid w:val="003B30D4"/>
    <w:rsid w:val="003B3254"/>
    <w:rsid w:val="003B43F1"/>
    <w:rsid w:val="003B4537"/>
    <w:rsid w:val="003B45ED"/>
    <w:rsid w:val="003B4B20"/>
    <w:rsid w:val="003B7060"/>
    <w:rsid w:val="003B7D8B"/>
    <w:rsid w:val="003C0406"/>
    <w:rsid w:val="003C2512"/>
    <w:rsid w:val="003C269E"/>
    <w:rsid w:val="003C3616"/>
    <w:rsid w:val="003C42D9"/>
    <w:rsid w:val="003C43BF"/>
    <w:rsid w:val="003C44F9"/>
    <w:rsid w:val="003C5159"/>
    <w:rsid w:val="003C51AA"/>
    <w:rsid w:val="003C5457"/>
    <w:rsid w:val="003C5938"/>
    <w:rsid w:val="003C5A2C"/>
    <w:rsid w:val="003C5D51"/>
    <w:rsid w:val="003C5E32"/>
    <w:rsid w:val="003C6BE6"/>
    <w:rsid w:val="003C782D"/>
    <w:rsid w:val="003D0758"/>
    <w:rsid w:val="003D11D6"/>
    <w:rsid w:val="003D12EC"/>
    <w:rsid w:val="003D1F7F"/>
    <w:rsid w:val="003D2242"/>
    <w:rsid w:val="003D2746"/>
    <w:rsid w:val="003D2C95"/>
    <w:rsid w:val="003D3A24"/>
    <w:rsid w:val="003D424C"/>
    <w:rsid w:val="003D5A75"/>
    <w:rsid w:val="003D5ABC"/>
    <w:rsid w:val="003D6695"/>
    <w:rsid w:val="003D71C2"/>
    <w:rsid w:val="003D77E1"/>
    <w:rsid w:val="003D790B"/>
    <w:rsid w:val="003D7ABD"/>
    <w:rsid w:val="003D7D48"/>
    <w:rsid w:val="003D7F8B"/>
    <w:rsid w:val="003E05A7"/>
    <w:rsid w:val="003E0A38"/>
    <w:rsid w:val="003E0DA5"/>
    <w:rsid w:val="003E1212"/>
    <w:rsid w:val="003E18E1"/>
    <w:rsid w:val="003E2052"/>
    <w:rsid w:val="003E2260"/>
    <w:rsid w:val="003E2445"/>
    <w:rsid w:val="003E269B"/>
    <w:rsid w:val="003E4F1F"/>
    <w:rsid w:val="003E5528"/>
    <w:rsid w:val="003E5A9B"/>
    <w:rsid w:val="003E5F2D"/>
    <w:rsid w:val="003E65B7"/>
    <w:rsid w:val="003E674D"/>
    <w:rsid w:val="003E7855"/>
    <w:rsid w:val="003E79CB"/>
    <w:rsid w:val="003E7AA0"/>
    <w:rsid w:val="003E7E41"/>
    <w:rsid w:val="003E7F1A"/>
    <w:rsid w:val="003F1AE0"/>
    <w:rsid w:val="003F2B7A"/>
    <w:rsid w:val="003F420C"/>
    <w:rsid w:val="003F49DC"/>
    <w:rsid w:val="003F5ECE"/>
    <w:rsid w:val="003F6DA0"/>
    <w:rsid w:val="003F6E30"/>
    <w:rsid w:val="003F6FA9"/>
    <w:rsid w:val="003F72BE"/>
    <w:rsid w:val="003F7802"/>
    <w:rsid w:val="00401F4E"/>
    <w:rsid w:val="004023C1"/>
    <w:rsid w:val="0040349C"/>
    <w:rsid w:val="00403B23"/>
    <w:rsid w:val="00403C74"/>
    <w:rsid w:val="00404A4F"/>
    <w:rsid w:val="004052E5"/>
    <w:rsid w:val="00405509"/>
    <w:rsid w:val="0040603F"/>
    <w:rsid w:val="004061A5"/>
    <w:rsid w:val="00407B57"/>
    <w:rsid w:val="00407D5F"/>
    <w:rsid w:val="00407E60"/>
    <w:rsid w:val="004104E5"/>
    <w:rsid w:val="00410D3B"/>
    <w:rsid w:val="00410E09"/>
    <w:rsid w:val="00411358"/>
    <w:rsid w:val="0041138E"/>
    <w:rsid w:val="00411E23"/>
    <w:rsid w:val="004121C3"/>
    <w:rsid w:val="00412E25"/>
    <w:rsid w:val="004130F3"/>
    <w:rsid w:val="004138EA"/>
    <w:rsid w:val="00414335"/>
    <w:rsid w:val="004144F5"/>
    <w:rsid w:val="00414EAC"/>
    <w:rsid w:val="00414FEA"/>
    <w:rsid w:val="004150AC"/>
    <w:rsid w:val="00415448"/>
    <w:rsid w:val="004157B3"/>
    <w:rsid w:val="00416564"/>
    <w:rsid w:val="0041791B"/>
    <w:rsid w:val="00420670"/>
    <w:rsid w:val="0042153E"/>
    <w:rsid w:val="00421694"/>
    <w:rsid w:val="0042184D"/>
    <w:rsid w:val="00421BB5"/>
    <w:rsid w:val="00421C11"/>
    <w:rsid w:val="00422044"/>
    <w:rsid w:val="00422E30"/>
    <w:rsid w:val="004247EB"/>
    <w:rsid w:val="00424A7A"/>
    <w:rsid w:val="00424A89"/>
    <w:rsid w:val="00424D6C"/>
    <w:rsid w:val="00425538"/>
    <w:rsid w:val="0042593E"/>
    <w:rsid w:val="00425951"/>
    <w:rsid w:val="00426BB5"/>
    <w:rsid w:val="00427077"/>
    <w:rsid w:val="004271D9"/>
    <w:rsid w:val="0042775E"/>
    <w:rsid w:val="00427DB5"/>
    <w:rsid w:val="00430452"/>
    <w:rsid w:val="00431D93"/>
    <w:rsid w:val="00431E9B"/>
    <w:rsid w:val="0043362D"/>
    <w:rsid w:val="00434849"/>
    <w:rsid w:val="00434AC2"/>
    <w:rsid w:val="00434FA1"/>
    <w:rsid w:val="004352A9"/>
    <w:rsid w:val="0043580B"/>
    <w:rsid w:val="00435A4A"/>
    <w:rsid w:val="004362EC"/>
    <w:rsid w:val="00436D4A"/>
    <w:rsid w:val="004375C4"/>
    <w:rsid w:val="00440816"/>
    <w:rsid w:val="004412ED"/>
    <w:rsid w:val="004412FB"/>
    <w:rsid w:val="0044151F"/>
    <w:rsid w:val="00441F09"/>
    <w:rsid w:val="00442E78"/>
    <w:rsid w:val="00443117"/>
    <w:rsid w:val="0044352A"/>
    <w:rsid w:val="00444CDE"/>
    <w:rsid w:val="00445954"/>
    <w:rsid w:val="0044599E"/>
    <w:rsid w:val="0044688A"/>
    <w:rsid w:val="004474DD"/>
    <w:rsid w:val="004477E4"/>
    <w:rsid w:val="004479FC"/>
    <w:rsid w:val="0045012E"/>
    <w:rsid w:val="00450223"/>
    <w:rsid w:val="00451712"/>
    <w:rsid w:val="00452917"/>
    <w:rsid w:val="00453DCE"/>
    <w:rsid w:val="0045426C"/>
    <w:rsid w:val="00454A12"/>
    <w:rsid w:val="004550EC"/>
    <w:rsid w:val="004557BA"/>
    <w:rsid w:val="00455BDC"/>
    <w:rsid w:val="0045603A"/>
    <w:rsid w:val="00456601"/>
    <w:rsid w:val="00456C6C"/>
    <w:rsid w:val="004570F8"/>
    <w:rsid w:val="00457771"/>
    <w:rsid w:val="00457AA7"/>
    <w:rsid w:val="00460195"/>
    <w:rsid w:val="004608E0"/>
    <w:rsid w:val="00460AAA"/>
    <w:rsid w:val="00460E61"/>
    <w:rsid w:val="00462A96"/>
    <w:rsid w:val="00462B55"/>
    <w:rsid w:val="00463A9F"/>
    <w:rsid w:val="004652EE"/>
    <w:rsid w:val="0046567B"/>
    <w:rsid w:val="00465CE2"/>
    <w:rsid w:val="00466E96"/>
    <w:rsid w:val="00470326"/>
    <w:rsid w:val="00471BAE"/>
    <w:rsid w:val="00472470"/>
    <w:rsid w:val="00472833"/>
    <w:rsid w:val="00472BFB"/>
    <w:rsid w:val="00472F08"/>
    <w:rsid w:val="004730C2"/>
    <w:rsid w:val="00473724"/>
    <w:rsid w:val="0047407D"/>
    <w:rsid w:val="0047416C"/>
    <w:rsid w:val="0047457A"/>
    <w:rsid w:val="0047488C"/>
    <w:rsid w:val="0047571F"/>
    <w:rsid w:val="004766D5"/>
    <w:rsid w:val="00477284"/>
    <w:rsid w:val="00477DAF"/>
    <w:rsid w:val="004804F6"/>
    <w:rsid w:val="00480C2B"/>
    <w:rsid w:val="00480DFD"/>
    <w:rsid w:val="00480E8F"/>
    <w:rsid w:val="00480ED9"/>
    <w:rsid w:val="004811B4"/>
    <w:rsid w:val="004812DF"/>
    <w:rsid w:val="00482848"/>
    <w:rsid w:val="0048284A"/>
    <w:rsid w:val="00482FFB"/>
    <w:rsid w:val="0048308C"/>
    <w:rsid w:val="00483095"/>
    <w:rsid w:val="00483C68"/>
    <w:rsid w:val="00483DC2"/>
    <w:rsid w:val="004844AB"/>
    <w:rsid w:val="00484D36"/>
    <w:rsid w:val="00485148"/>
    <w:rsid w:val="004862C7"/>
    <w:rsid w:val="00486A0A"/>
    <w:rsid w:val="00486E84"/>
    <w:rsid w:val="00491CA6"/>
    <w:rsid w:val="00491F3F"/>
    <w:rsid w:val="00492466"/>
    <w:rsid w:val="00492FAB"/>
    <w:rsid w:val="0049312D"/>
    <w:rsid w:val="00493BF6"/>
    <w:rsid w:val="00493CD3"/>
    <w:rsid w:val="00493E5E"/>
    <w:rsid w:val="004941AF"/>
    <w:rsid w:val="00494D09"/>
    <w:rsid w:val="00494FA7"/>
    <w:rsid w:val="00495D59"/>
    <w:rsid w:val="00496C3E"/>
    <w:rsid w:val="00496EDD"/>
    <w:rsid w:val="00496F42"/>
    <w:rsid w:val="00497392"/>
    <w:rsid w:val="004A0316"/>
    <w:rsid w:val="004A04A8"/>
    <w:rsid w:val="004A0A59"/>
    <w:rsid w:val="004A0F40"/>
    <w:rsid w:val="004A1222"/>
    <w:rsid w:val="004A127D"/>
    <w:rsid w:val="004A23AD"/>
    <w:rsid w:val="004A2835"/>
    <w:rsid w:val="004A340C"/>
    <w:rsid w:val="004A3CC5"/>
    <w:rsid w:val="004A41C9"/>
    <w:rsid w:val="004A4FD8"/>
    <w:rsid w:val="004A5120"/>
    <w:rsid w:val="004A5ACD"/>
    <w:rsid w:val="004A649E"/>
    <w:rsid w:val="004A66F1"/>
    <w:rsid w:val="004A77A1"/>
    <w:rsid w:val="004A7D45"/>
    <w:rsid w:val="004A7FF7"/>
    <w:rsid w:val="004B0C42"/>
    <w:rsid w:val="004B0F9C"/>
    <w:rsid w:val="004B2835"/>
    <w:rsid w:val="004B2C83"/>
    <w:rsid w:val="004B31FD"/>
    <w:rsid w:val="004B3224"/>
    <w:rsid w:val="004B5150"/>
    <w:rsid w:val="004B5557"/>
    <w:rsid w:val="004B60D0"/>
    <w:rsid w:val="004B765B"/>
    <w:rsid w:val="004B7AEE"/>
    <w:rsid w:val="004B7C6A"/>
    <w:rsid w:val="004B7D04"/>
    <w:rsid w:val="004C08CF"/>
    <w:rsid w:val="004C0AF0"/>
    <w:rsid w:val="004C0D79"/>
    <w:rsid w:val="004C0E92"/>
    <w:rsid w:val="004C0F21"/>
    <w:rsid w:val="004C1920"/>
    <w:rsid w:val="004C1A8E"/>
    <w:rsid w:val="004C1DFC"/>
    <w:rsid w:val="004C2537"/>
    <w:rsid w:val="004C2794"/>
    <w:rsid w:val="004C29F2"/>
    <w:rsid w:val="004C3731"/>
    <w:rsid w:val="004C4126"/>
    <w:rsid w:val="004C50E0"/>
    <w:rsid w:val="004C56C6"/>
    <w:rsid w:val="004C5897"/>
    <w:rsid w:val="004C5AA5"/>
    <w:rsid w:val="004C6341"/>
    <w:rsid w:val="004C7CAD"/>
    <w:rsid w:val="004D02C4"/>
    <w:rsid w:val="004D070D"/>
    <w:rsid w:val="004D09FE"/>
    <w:rsid w:val="004D2024"/>
    <w:rsid w:val="004D2B16"/>
    <w:rsid w:val="004D37C0"/>
    <w:rsid w:val="004D393B"/>
    <w:rsid w:val="004D4680"/>
    <w:rsid w:val="004D58F3"/>
    <w:rsid w:val="004D5DC5"/>
    <w:rsid w:val="004D67B6"/>
    <w:rsid w:val="004D6EA8"/>
    <w:rsid w:val="004D756C"/>
    <w:rsid w:val="004D7851"/>
    <w:rsid w:val="004D7EB5"/>
    <w:rsid w:val="004E0279"/>
    <w:rsid w:val="004E06CF"/>
    <w:rsid w:val="004E0E4A"/>
    <w:rsid w:val="004E0FCD"/>
    <w:rsid w:val="004E16F4"/>
    <w:rsid w:val="004E179A"/>
    <w:rsid w:val="004E1887"/>
    <w:rsid w:val="004E20D2"/>
    <w:rsid w:val="004E20FC"/>
    <w:rsid w:val="004E2BDD"/>
    <w:rsid w:val="004E2E84"/>
    <w:rsid w:val="004E3FB7"/>
    <w:rsid w:val="004E58F3"/>
    <w:rsid w:val="004E5A50"/>
    <w:rsid w:val="004E5FAB"/>
    <w:rsid w:val="004E63B3"/>
    <w:rsid w:val="004E66AE"/>
    <w:rsid w:val="004E6C50"/>
    <w:rsid w:val="004E6E52"/>
    <w:rsid w:val="004E6F71"/>
    <w:rsid w:val="004E70B6"/>
    <w:rsid w:val="004E7385"/>
    <w:rsid w:val="004E771E"/>
    <w:rsid w:val="004F09AF"/>
    <w:rsid w:val="004F0A56"/>
    <w:rsid w:val="004F0ABD"/>
    <w:rsid w:val="004F11E6"/>
    <w:rsid w:val="004F13FE"/>
    <w:rsid w:val="004F17E8"/>
    <w:rsid w:val="004F19A4"/>
    <w:rsid w:val="004F21B2"/>
    <w:rsid w:val="004F2515"/>
    <w:rsid w:val="004F2B01"/>
    <w:rsid w:val="004F2E15"/>
    <w:rsid w:val="004F35FA"/>
    <w:rsid w:val="004F365F"/>
    <w:rsid w:val="004F3E39"/>
    <w:rsid w:val="004F6240"/>
    <w:rsid w:val="004F6FAF"/>
    <w:rsid w:val="004F6FC9"/>
    <w:rsid w:val="004F79B3"/>
    <w:rsid w:val="005002EF"/>
    <w:rsid w:val="0050081C"/>
    <w:rsid w:val="00500C19"/>
    <w:rsid w:val="00500C91"/>
    <w:rsid w:val="00500FD5"/>
    <w:rsid w:val="005018FD"/>
    <w:rsid w:val="00501FA0"/>
    <w:rsid w:val="005022E3"/>
    <w:rsid w:val="005026A9"/>
    <w:rsid w:val="005036F7"/>
    <w:rsid w:val="00504B8C"/>
    <w:rsid w:val="00504DAA"/>
    <w:rsid w:val="0050534E"/>
    <w:rsid w:val="00505DA1"/>
    <w:rsid w:val="005064D5"/>
    <w:rsid w:val="00506ED6"/>
    <w:rsid w:val="00507329"/>
    <w:rsid w:val="005103AA"/>
    <w:rsid w:val="00511067"/>
    <w:rsid w:val="005110CD"/>
    <w:rsid w:val="00511557"/>
    <w:rsid w:val="00511FB3"/>
    <w:rsid w:val="0051248D"/>
    <w:rsid w:val="00514610"/>
    <w:rsid w:val="00515164"/>
    <w:rsid w:val="0051519C"/>
    <w:rsid w:val="00515332"/>
    <w:rsid w:val="005158F1"/>
    <w:rsid w:val="0051724E"/>
    <w:rsid w:val="00520105"/>
    <w:rsid w:val="0052089F"/>
    <w:rsid w:val="0052162D"/>
    <w:rsid w:val="005228B5"/>
    <w:rsid w:val="005231AD"/>
    <w:rsid w:val="0052372A"/>
    <w:rsid w:val="005237BA"/>
    <w:rsid w:val="0052410E"/>
    <w:rsid w:val="005246A7"/>
    <w:rsid w:val="0052491C"/>
    <w:rsid w:val="005258AA"/>
    <w:rsid w:val="00525FDB"/>
    <w:rsid w:val="005262D4"/>
    <w:rsid w:val="005278A8"/>
    <w:rsid w:val="00527A2C"/>
    <w:rsid w:val="00527A6B"/>
    <w:rsid w:val="005303C3"/>
    <w:rsid w:val="00530C6F"/>
    <w:rsid w:val="00531738"/>
    <w:rsid w:val="00531775"/>
    <w:rsid w:val="005317A0"/>
    <w:rsid w:val="00531F15"/>
    <w:rsid w:val="005323BC"/>
    <w:rsid w:val="0053246D"/>
    <w:rsid w:val="005325FE"/>
    <w:rsid w:val="005327B1"/>
    <w:rsid w:val="00532B6C"/>
    <w:rsid w:val="00532F87"/>
    <w:rsid w:val="00535769"/>
    <w:rsid w:val="00535B53"/>
    <w:rsid w:val="00535E1A"/>
    <w:rsid w:val="00535F20"/>
    <w:rsid w:val="00537428"/>
    <w:rsid w:val="00537CEF"/>
    <w:rsid w:val="005419E6"/>
    <w:rsid w:val="00541B78"/>
    <w:rsid w:val="00541C29"/>
    <w:rsid w:val="005420ED"/>
    <w:rsid w:val="00542229"/>
    <w:rsid w:val="005422E3"/>
    <w:rsid w:val="0054246D"/>
    <w:rsid w:val="005424AA"/>
    <w:rsid w:val="00543D1D"/>
    <w:rsid w:val="00544222"/>
    <w:rsid w:val="005442C5"/>
    <w:rsid w:val="005442FA"/>
    <w:rsid w:val="0054448A"/>
    <w:rsid w:val="00544D74"/>
    <w:rsid w:val="00544ED5"/>
    <w:rsid w:val="0054699A"/>
    <w:rsid w:val="005477EA"/>
    <w:rsid w:val="005500D5"/>
    <w:rsid w:val="00550687"/>
    <w:rsid w:val="00552541"/>
    <w:rsid w:val="00553530"/>
    <w:rsid w:val="005535BD"/>
    <w:rsid w:val="00555257"/>
    <w:rsid w:val="0055605A"/>
    <w:rsid w:val="0055608B"/>
    <w:rsid w:val="0055618D"/>
    <w:rsid w:val="005579C9"/>
    <w:rsid w:val="005602BE"/>
    <w:rsid w:val="00561FDC"/>
    <w:rsid w:val="00562553"/>
    <w:rsid w:val="005626D5"/>
    <w:rsid w:val="00563888"/>
    <w:rsid w:val="00563D14"/>
    <w:rsid w:val="00564E08"/>
    <w:rsid w:val="00566D6F"/>
    <w:rsid w:val="0056717E"/>
    <w:rsid w:val="00567A1F"/>
    <w:rsid w:val="00567D34"/>
    <w:rsid w:val="005700C2"/>
    <w:rsid w:val="00570393"/>
    <w:rsid w:val="005710FF"/>
    <w:rsid w:val="005717B2"/>
    <w:rsid w:val="0057337E"/>
    <w:rsid w:val="00573CF0"/>
    <w:rsid w:val="00573DAE"/>
    <w:rsid w:val="00573DB9"/>
    <w:rsid w:val="00573FB5"/>
    <w:rsid w:val="00574024"/>
    <w:rsid w:val="00574615"/>
    <w:rsid w:val="005747CD"/>
    <w:rsid w:val="00575D17"/>
    <w:rsid w:val="00576383"/>
    <w:rsid w:val="00577685"/>
    <w:rsid w:val="00577D0E"/>
    <w:rsid w:val="00577E23"/>
    <w:rsid w:val="00577FD1"/>
    <w:rsid w:val="00580550"/>
    <w:rsid w:val="00580B5A"/>
    <w:rsid w:val="00580B5D"/>
    <w:rsid w:val="00583EEF"/>
    <w:rsid w:val="00584269"/>
    <w:rsid w:val="00584902"/>
    <w:rsid w:val="00584A95"/>
    <w:rsid w:val="00584CB0"/>
    <w:rsid w:val="0058570C"/>
    <w:rsid w:val="00585CC3"/>
    <w:rsid w:val="00585CE8"/>
    <w:rsid w:val="00585DF0"/>
    <w:rsid w:val="0058609B"/>
    <w:rsid w:val="005866CC"/>
    <w:rsid w:val="00590248"/>
    <w:rsid w:val="00590892"/>
    <w:rsid w:val="00592323"/>
    <w:rsid w:val="00593321"/>
    <w:rsid w:val="00593583"/>
    <w:rsid w:val="005935BE"/>
    <w:rsid w:val="0059393D"/>
    <w:rsid w:val="00593B68"/>
    <w:rsid w:val="00593BEE"/>
    <w:rsid w:val="00593FC1"/>
    <w:rsid w:val="00594162"/>
    <w:rsid w:val="00594424"/>
    <w:rsid w:val="00594738"/>
    <w:rsid w:val="0059618E"/>
    <w:rsid w:val="005969A9"/>
    <w:rsid w:val="00596F0F"/>
    <w:rsid w:val="005973F0"/>
    <w:rsid w:val="00597523"/>
    <w:rsid w:val="0059753A"/>
    <w:rsid w:val="00597BDE"/>
    <w:rsid w:val="005A057B"/>
    <w:rsid w:val="005A12C5"/>
    <w:rsid w:val="005A19A9"/>
    <w:rsid w:val="005A23F3"/>
    <w:rsid w:val="005A2BDF"/>
    <w:rsid w:val="005A2E51"/>
    <w:rsid w:val="005A372B"/>
    <w:rsid w:val="005A392B"/>
    <w:rsid w:val="005A4250"/>
    <w:rsid w:val="005A4BF7"/>
    <w:rsid w:val="005A4EBF"/>
    <w:rsid w:val="005A5547"/>
    <w:rsid w:val="005A570D"/>
    <w:rsid w:val="005A5E4D"/>
    <w:rsid w:val="005A5FCC"/>
    <w:rsid w:val="005A6613"/>
    <w:rsid w:val="005A6D1E"/>
    <w:rsid w:val="005A74AE"/>
    <w:rsid w:val="005A75A4"/>
    <w:rsid w:val="005A7878"/>
    <w:rsid w:val="005A7BA8"/>
    <w:rsid w:val="005A7F4C"/>
    <w:rsid w:val="005B1A0D"/>
    <w:rsid w:val="005B20B9"/>
    <w:rsid w:val="005B3193"/>
    <w:rsid w:val="005B3970"/>
    <w:rsid w:val="005B4389"/>
    <w:rsid w:val="005B4ABC"/>
    <w:rsid w:val="005B4E0E"/>
    <w:rsid w:val="005B5387"/>
    <w:rsid w:val="005B5676"/>
    <w:rsid w:val="005B5990"/>
    <w:rsid w:val="005B618D"/>
    <w:rsid w:val="005B6AED"/>
    <w:rsid w:val="005B6B05"/>
    <w:rsid w:val="005B6BA1"/>
    <w:rsid w:val="005B777B"/>
    <w:rsid w:val="005B7CD3"/>
    <w:rsid w:val="005B7E88"/>
    <w:rsid w:val="005C0231"/>
    <w:rsid w:val="005C04E4"/>
    <w:rsid w:val="005C252C"/>
    <w:rsid w:val="005C2978"/>
    <w:rsid w:val="005C3C6A"/>
    <w:rsid w:val="005C3EE3"/>
    <w:rsid w:val="005C430E"/>
    <w:rsid w:val="005C54AC"/>
    <w:rsid w:val="005C5849"/>
    <w:rsid w:val="005C586F"/>
    <w:rsid w:val="005C74C4"/>
    <w:rsid w:val="005C766F"/>
    <w:rsid w:val="005D19B9"/>
    <w:rsid w:val="005D1C49"/>
    <w:rsid w:val="005D2006"/>
    <w:rsid w:val="005D2484"/>
    <w:rsid w:val="005D3283"/>
    <w:rsid w:val="005D448A"/>
    <w:rsid w:val="005D59A0"/>
    <w:rsid w:val="005D6C19"/>
    <w:rsid w:val="005D7ABA"/>
    <w:rsid w:val="005D7B78"/>
    <w:rsid w:val="005D7F0B"/>
    <w:rsid w:val="005E0263"/>
    <w:rsid w:val="005E0C32"/>
    <w:rsid w:val="005E1715"/>
    <w:rsid w:val="005E31B4"/>
    <w:rsid w:val="005E3CAB"/>
    <w:rsid w:val="005E3FB5"/>
    <w:rsid w:val="005E4AF4"/>
    <w:rsid w:val="005E544C"/>
    <w:rsid w:val="005E5833"/>
    <w:rsid w:val="005E5DBF"/>
    <w:rsid w:val="005E6024"/>
    <w:rsid w:val="005E612B"/>
    <w:rsid w:val="005E618D"/>
    <w:rsid w:val="005E65F1"/>
    <w:rsid w:val="005E73FB"/>
    <w:rsid w:val="005F0E0A"/>
    <w:rsid w:val="005F0EBF"/>
    <w:rsid w:val="005F261C"/>
    <w:rsid w:val="005F3018"/>
    <w:rsid w:val="005F4A19"/>
    <w:rsid w:val="005F5AC2"/>
    <w:rsid w:val="005F5AFC"/>
    <w:rsid w:val="005F5D0E"/>
    <w:rsid w:val="005F72BD"/>
    <w:rsid w:val="0060016C"/>
    <w:rsid w:val="0060058F"/>
    <w:rsid w:val="00600C11"/>
    <w:rsid w:val="00600E45"/>
    <w:rsid w:val="006021F6"/>
    <w:rsid w:val="00603CF2"/>
    <w:rsid w:val="00603FB7"/>
    <w:rsid w:val="00604676"/>
    <w:rsid w:val="00606535"/>
    <w:rsid w:val="00606A3C"/>
    <w:rsid w:val="00606D4C"/>
    <w:rsid w:val="00607993"/>
    <w:rsid w:val="00607A44"/>
    <w:rsid w:val="0061022D"/>
    <w:rsid w:val="00611253"/>
    <w:rsid w:val="006117C5"/>
    <w:rsid w:val="00611FFB"/>
    <w:rsid w:val="006122D8"/>
    <w:rsid w:val="00613330"/>
    <w:rsid w:val="00613812"/>
    <w:rsid w:val="00613B97"/>
    <w:rsid w:val="00614032"/>
    <w:rsid w:val="0061447C"/>
    <w:rsid w:val="006147B5"/>
    <w:rsid w:val="006154F4"/>
    <w:rsid w:val="00615C93"/>
    <w:rsid w:val="006167AB"/>
    <w:rsid w:val="00616C31"/>
    <w:rsid w:val="00616DA9"/>
    <w:rsid w:val="00616E52"/>
    <w:rsid w:val="00616FA0"/>
    <w:rsid w:val="00617991"/>
    <w:rsid w:val="00617F50"/>
    <w:rsid w:val="00617F90"/>
    <w:rsid w:val="00620CA3"/>
    <w:rsid w:val="0062115C"/>
    <w:rsid w:val="00621187"/>
    <w:rsid w:val="0062174B"/>
    <w:rsid w:val="006218BE"/>
    <w:rsid w:val="006221A9"/>
    <w:rsid w:val="00622498"/>
    <w:rsid w:val="00622FB6"/>
    <w:rsid w:val="00623D6A"/>
    <w:rsid w:val="00623DD9"/>
    <w:rsid w:val="006240F1"/>
    <w:rsid w:val="00624B49"/>
    <w:rsid w:val="00624D48"/>
    <w:rsid w:val="0062521A"/>
    <w:rsid w:val="0062576B"/>
    <w:rsid w:val="006259B9"/>
    <w:rsid w:val="00625A74"/>
    <w:rsid w:val="00626B23"/>
    <w:rsid w:val="00626C56"/>
    <w:rsid w:val="0062764D"/>
    <w:rsid w:val="00627925"/>
    <w:rsid w:val="0062794D"/>
    <w:rsid w:val="006303DD"/>
    <w:rsid w:val="00630493"/>
    <w:rsid w:val="006304CA"/>
    <w:rsid w:val="00631F85"/>
    <w:rsid w:val="0063222B"/>
    <w:rsid w:val="00632849"/>
    <w:rsid w:val="006328A1"/>
    <w:rsid w:val="00632B22"/>
    <w:rsid w:val="00632F2F"/>
    <w:rsid w:val="0063323E"/>
    <w:rsid w:val="00633970"/>
    <w:rsid w:val="006341AD"/>
    <w:rsid w:val="00635EBF"/>
    <w:rsid w:val="006362A4"/>
    <w:rsid w:val="00636A6A"/>
    <w:rsid w:val="00636CE8"/>
    <w:rsid w:val="00637067"/>
    <w:rsid w:val="006378EE"/>
    <w:rsid w:val="00640889"/>
    <w:rsid w:val="0064115D"/>
    <w:rsid w:val="0064205C"/>
    <w:rsid w:val="0064226B"/>
    <w:rsid w:val="006422D5"/>
    <w:rsid w:val="00642333"/>
    <w:rsid w:val="006427AE"/>
    <w:rsid w:val="00642B89"/>
    <w:rsid w:val="0064469B"/>
    <w:rsid w:val="00645231"/>
    <w:rsid w:val="0064652D"/>
    <w:rsid w:val="00647211"/>
    <w:rsid w:val="0064753C"/>
    <w:rsid w:val="00647C5F"/>
    <w:rsid w:val="00647DD4"/>
    <w:rsid w:val="006501B6"/>
    <w:rsid w:val="00650AD2"/>
    <w:rsid w:val="00651E2F"/>
    <w:rsid w:val="0065241E"/>
    <w:rsid w:val="006527B4"/>
    <w:rsid w:val="00652FB6"/>
    <w:rsid w:val="006531BD"/>
    <w:rsid w:val="00653259"/>
    <w:rsid w:val="00654174"/>
    <w:rsid w:val="006550CD"/>
    <w:rsid w:val="006556B9"/>
    <w:rsid w:val="0065608D"/>
    <w:rsid w:val="006562DC"/>
    <w:rsid w:val="0065750E"/>
    <w:rsid w:val="00657697"/>
    <w:rsid w:val="00657759"/>
    <w:rsid w:val="00657F97"/>
    <w:rsid w:val="006603A6"/>
    <w:rsid w:val="006603CC"/>
    <w:rsid w:val="00660610"/>
    <w:rsid w:val="00660778"/>
    <w:rsid w:val="00661123"/>
    <w:rsid w:val="006624DC"/>
    <w:rsid w:val="00663514"/>
    <w:rsid w:val="00663FC1"/>
    <w:rsid w:val="006640C7"/>
    <w:rsid w:val="006646A3"/>
    <w:rsid w:val="00664A8A"/>
    <w:rsid w:val="00664DEC"/>
    <w:rsid w:val="00666408"/>
    <w:rsid w:val="00666610"/>
    <w:rsid w:val="0066724B"/>
    <w:rsid w:val="00670002"/>
    <w:rsid w:val="00670A14"/>
    <w:rsid w:val="00671369"/>
    <w:rsid w:val="00671688"/>
    <w:rsid w:val="00671FE0"/>
    <w:rsid w:val="00672081"/>
    <w:rsid w:val="006725B2"/>
    <w:rsid w:val="00672A86"/>
    <w:rsid w:val="00673B22"/>
    <w:rsid w:val="0067488D"/>
    <w:rsid w:val="00674D1B"/>
    <w:rsid w:val="0067551F"/>
    <w:rsid w:val="006757FE"/>
    <w:rsid w:val="00675A1D"/>
    <w:rsid w:val="00675BE5"/>
    <w:rsid w:val="0067617A"/>
    <w:rsid w:val="00676347"/>
    <w:rsid w:val="00676B87"/>
    <w:rsid w:val="00676DE5"/>
    <w:rsid w:val="00677106"/>
    <w:rsid w:val="00677EA2"/>
    <w:rsid w:val="00677F62"/>
    <w:rsid w:val="00680339"/>
    <w:rsid w:val="00680CFD"/>
    <w:rsid w:val="006817EC"/>
    <w:rsid w:val="00681D0D"/>
    <w:rsid w:val="00681E3B"/>
    <w:rsid w:val="006826ED"/>
    <w:rsid w:val="006828A0"/>
    <w:rsid w:val="00682A21"/>
    <w:rsid w:val="006831F1"/>
    <w:rsid w:val="00683623"/>
    <w:rsid w:val="00683C62"/>
    <w:rsid w:val="006850C2"/>
    <w:rsid w:val="006853D3"/>
    <w:rsid w:val="00685FEC"/>
    <w:rsid w:val="006861FC"/>
    <w:rsid w:val="00686CEE"/>
    <w:rsid w:val="006874D8"/>
    <w:rsid w:val="00687597"/>
    <w:rsid w:val="00690FE3"/>
    <w:rsid w:val="00691031"/>
    <w:rsid w:val="00691987"/>
    <w:rsid w:val="00692307"/>
    <w:rsid w:val="00692CD0"/>
    <w:rsid w:val="0069314F"/>
    <w:rsid w:val="00693673"/>
    <w:rsid w:val="006936A5"/>
    <w:rsid w:val="006940F6"/>
    <w:rsid w:val="006940FD"/>
    <w:rsid w:val="00694229"/>
    <w:rsid w:val="00695648"/>
    <w:rsid w:val="00695892"/>
    <w:rsid w:val="0069605E"/>
    <w:rsid w:val="006965F1"/>
    <w:rsid w:val="006966C5"/>
    <w:rsid w:val="0069707F"/>
    <w:rsid w:val="006A0ABF"/>
    <w:rsid w:val="006A1CE8"/>
    <w:rsid w:val="006A1FE6"/>
    <w:rsid w:val="006A246F"/>
    <w:rsid w:val="006A2A86"/>
    <w:rsid w:val="006A2B55"/>
    <w:rsid w:val="006A35EF"/>
    <w:rsid w:val="006A4FE5"/>
    <w:rsid w:val="006A5742"/>
    <w:rsid w:val="006A5C79"/>
    <w:rsid w:val="006A5F63"/>
    <w:rsid w:val="006A6EB1"/>
    <w:rsid w:val="006A744E"/>
    <w:rsid w:val="006B0B12"/>
    <w:rsid w:val="006B0EB8"/>
    <w:rsid w:val="006B3499"/>
    <w:rsid w:val="006B3ADE"/>
    <w:rsid w:val="006B3BCE"/>
    <w:rsid w:val="006B3CAF"/>
    <w:rsid w:val="006B4B43"/>
    <w:rsid w:val="006B4F9F"/>
    <w:rsid w:val="006B5482"/>
    <w:rsid w:val="006B5BA6"/>
    <w:rsid w:val="006B6BC3"/>
    <w:rsid w:val="006B78C7"/>
    <w:rsid w:val="006B7948"/>
    <w:rsid w:val="006B7ADA"/>
    <w:rsid w:val="006C0B8F"/>
    <w:rsid w:val="006C0C72"/>
    <w:rsid w:val="006C1239"/>
    <w:rsid w:val="006C1D88"/>
    <w:rsid w:val="006C1EE3"/>
    <w:rsid w:val="006C1F8D"/>
    <w:rsid w:val="006C22D2"/>
    <w:rsid w:val="006C3042"/>
    <w:rsid w:val="006C32EC"/>
    <w:rsid w:val="006C3BB3"/>
    <w:rsid w:val="006C3CA2"/>
    <w:rsid w:val="006C3CD5"/>
    <w:rsid w:val="006C3D77"/>
    <w:rsid w:val="006C44BE"/>
    <w:rsid w:val="006C468F"/>
    <w:rsid w:val="006C4870"/>
    <w:rsid w:val="006C4949"/>
    <w:rsid w:val="006C5488"/>
    <w:rsid w:val="006C58A9"/>
    <w:rsid w:val="006C5EFE"/>
    <w:rsid w:val="006C61B6"/>
    <w:rsid w:val="006C631D"/>
    <w:rsid w:val="006C6ABA"/>
    <w:rsid w:val="006C7900"/>
    <w:rsid w:val="006D09BD"/>
    <w:rsid w:val="006D12BF"/>
    <w:rsid w:val="006D1AF0"/>
    <w:rsid w:val="006D43FA"/>
    <w:rsid w:val="006D46AB"/>
    <w:rsid w:val="006D47CF"/>
    <w:rsid w:val="006D5993"/>
    <w:rsid w:val="006D5BA5"/>
    <w:rsid w:val="006D6134"/>
    <w:rsid w:val="006D616E"/>
    <w:rsid w:val="006D6199"/>
    <w:rsid w:val="006D77C9"/>
    <w:rsid w:val="006D7AD5"/>
    <w:rsid w:val="006E0021"/>
    <w:rsid w:val="006E02E3"/>
    <w:rsid w:val="006E25F4"/>
    <w:rsid w:val="006E28B7"/>
    <w:rsid w:val="006E3AB3"/>
    <w:rsid w:val="006E3AC6"/>
    <w:rsid w:val="006E4418"/>
    <w:rsid w:val="006E5719"/>
    <w:rsid w:val="006E61C2"/>
    <w:rsid w:val="006E66BA"/>
    <w:rsid w:val="006E6DB9"/>
    <w:rsid w:val="006E7059"/>
    <w:rsid w:val="006E71BA"/>
    <w:rsid w:val="006E78EB"/>
    <w:rsid w:val="006F0450"/>
    <w:rsid w:val="006F0E09"/>
    <w:rsid w:val="006F1E77"/>
    <w:rsid w:val="006F22D4"/>
    <w:rsid w:val="006F2871"/>
    <w:rsid w:val="006F400E"/>
    <w:rsid w:val="006F4107"/>
    <w:rsid w:val="006F5ABC"/>
    <w:rsid w:val="006F60AD"/>
    <w:rsid w:val="006F6353"/>
    <w:rsid w:val="006F6E97"/>
    <w:rsid w:val="007001A5"/>
    <w:rsid w:val="007001B0"/>
    <w:rsid w:val="007005D7"/>
    <w:rsid w:val="00700F6B"/>
    <w:rsid w:val="007012E6"/>
    <w:rsid w:val="00701BAE"/>
    <w:rsid w:val="00701D81"/>
    <w:rsid w:val="00701F80"/>
    <w:rsid w:val="00702088"/>
    <w:rsid w:val="007045BF"/>
    <w:rsid w:val="00704E4F"/>
    <w:rsid w:val="00705258"/>
    <w:rsid w:val="007055A2"/>
    <w:rsid w:val="00705E7C"/>
    <w:rsid w:val="007062F1"/>
    <w:rsid w:val="00706BC7"/>
    <w:rsid w:val="007109F5"/>
    <w:rsid w:val="00711099"/>
    <w:rsid w:val="00711952"/>
    <w:rsid w:val="00711D99"/>
    <w:rsid w:val="00713A2B"/>
    <w:rsid w:val="00713E32"/>
    <w:rsid w:val="007145DE"/>
    <w:rsid w:val="00716281"/>
    <w:rsid w:val="00716C3B"/>
    <w:rsid w:val="00716D3A"/>
    <w:rsid w:val="00716DD6"/>
    <w:rsid w:val="00717036"/>
    <w:rsid w:val="00717912"/>
    <w:rsid w:val="0072020E"/>
    <w:rsid w:val="00720324"/>
    <w:rsid w:val="007209B4"/>
    <w:rsid w:val="00720DA6"/>
    <w:rsid w:val="007213C0"/>
    <w:rsid w:val="00721BF3"/>
    <w:rsid w:val="00721C6F"/>
    <w:rsid w:val="0072347B"/>
    <w:rsid w:val="007237B9"/>
    <w:rsid w:val="00723C6D"/>
    <w:rsid w:val="00723DF5"/>
    <w:rsid w:val="007251D1"/>
    <w:rsid w:val="0072592D"/>
    <w:rsid w:val="00725C11"/>
    <w:rsid w:val="0072629E"/>
    <w:rsid w:val="007272FE"/>
    <w:rsid w:val="007275EA"/>
    <w:rsid w:val="00727FA3"/>
    <w:rsid w:val="0073008E"/>
    <w:rsid w:val="00730559"/>
    <w:rsid w:val="007319EB"/>
    <w:rsid w:val="007337E4"/>
    <w:rsid w:val="00733E37"/>
    <w:rsid w:val="00735938"/>
    <w:rsid w:val="007359F7"/>
    <w:rsid w:val="00735B82"/>
    <w:rsid w:val="00736A4A"/>
    <w:rsid w:val="00736C75"/>
    <w:rsid w:val="00736FAA"/>
    <w:rsid w:val="007371C4"/>
    <w:rsid w:val="007379DE"/>
    <w:rsid w:val="00737B4E"/>
    <w:rsid w:val="00737ECE"/>
    <w:rsid w:val="00737FC3"/>
    <w:rsid w:val="007413B9"/>
    <w:rsid w:val="0074198A"/>
    <w:rsid w:val="00741F81"/>
    <w:rsid w:val="007427DC"/>
    <w:rsid w:val="00742DA8"/>
    <w:rsid w:val="00742F2F"/>
    <w:rsid w:val="0074329A"/>
    <w:rsid w:val="0074426A"/>
    <w:rsid w:val="007445B6"/>
    <w:rsid w:val="007448BD"/>
    <w:rsid w:val="00744F82"/>
    <w:rsid w:val="00745CB2"/>
    <w:rsid w:val="0074656B"/>
    <w:rsid w:val="00746C61"/>
    <w:rsid w:val="0074788F"/>
    <w:rsid w:val="007478FB"/>
    <w:rsid w:val="00747C76"/>
    <w:rsid w:val="007502AE"/>
    <w:rsid w:val="0075046D"/>
    <w:rsid w:val="00750B2D"/>
    <w:rsid w:val="00751238"/>
    <w:rsid w:val="007517CD"/>
    <w:rsid w:val="00751B5D"/>
    <w:rsid w:val="00752414"/>
    <w:rsid w:val="00752CFF"/>
    <w:rsid w:val="007532A5"/>
    <w:rsid w:val="00753679"/>
    <w:rsid w:val="007547CB"/>
    <w:rsid w:val="007556B5"/>
    <w:rsid w:val="00757C71"/>
    <w:rsid w:val="007601B8"/>
    <w:rsid w:val="007603F6"/>
    <w:rsid w:val="00760991"/>
    <w:rsid w:val="00761321"/>
    <w:rsid w:val="00761985"/>
    <w:rsid w:val="007638CE"/>
    <w:rsid w:val="00763C66"/>
    <w:rsid w:val="00764061"/>
    <w:rsid w:val="00764E5D"/>
    <w:rsid w:val="00765305"/>
    <w:rsid w:val="00765A32"/>
    <w:rsid w:val="00766B99"/>
    <w:rsid w:val="00766B9F"/>
    <w:rsid w:val="00766D91"/>
    <w:rsid w:val="007676A9"/>
    <w:rsid w:val="00767D74"/>
    <w:rsid w:val="007707AE"/>
    <w:rsid w:val="00770EBC"/>
    <w:rsid w:val="00770ED1"/>
    <w:rsid w:val="00770F99"/>
    <w:rsid w:val="007716DD"/>
    <w:rsid w:val="00771783"/>
    <w:rsid w:val="007726D8"/>
    <w:rsid w:val="00772CC0"/>
    <w:rsid w:val="00772EB7"/>
    <w:rsid w:val="00773EAC"/>
    <w:rsid w:val="00774F09"/>
    <w:rsid w:val="00775BCA"/>
    <w:rsid w:val="00777615"/>
    <w:rsid w:val="00781A83"/>
    <w:rsid w:val="00782ABD"/>
    <w:rsid w:val="00783516"/>
    <w:rsid w:val="0078358C"/>
    <w:rsid w:val="00783DC4"/>
    <w:rsid w:val="007841EC"/>
    <w:rsid w:val="0078482A"/>
    <w:rsid w:val="00784958"/>
    <w:rsid w:val="0078549B"/>
    <w:rsid w:val="00786B64"/>
    <w:rsid w:val="00786B9A"/>
    <w:rsid w:val="0078770D"/>
    <w:rsid w:val="00787726"/>
    <w:rsid w:val="00787C42"/>
    <w:rsid w:val="007907F9"/>
    <w:rsid w:val="007917E4"/>
    <w:rsid w:val="00791848"/>
    <w:rsid w:val="0079240F"/>
    <w:rsid w:val="00793611"/>
    <w:rsid w:val="007938C0"/>
    <w:rsid w:val="007939DF"/>
    <w:rsid w:val="007944DD"/>
    <w:rsid w:val="00794C8B"/>
    <w:rsid w:val="00794FC7"/>
    <w:rsid w:val="00795946"/>
    <w:rsid w:val="00795D6E"/>
    <w:rsid w:val="00796542"/>
    <w:rsid w:val="007967B7"/>
    <w:rsid w:val="0079693B"/>
    <w:rsid w:val="00797D1D"/>
    <w:rsid w:val="007A00A2"/>
    <w:rsid w:val="007A00E2"/>
    <w:rsid w:val="007A0452"/>
    <w:rsid w:val="007A0DE2"/>
    <w:rsid w:val="007A1267"/>
    <w:rsid w:val="007A15F3"/>
    <w:rsid w:val="007A2570"/>
    <w:rsid w:val="007A2573"/>
    <w:rsid w:val="007A30E9"/>
    <w:rsid w:val="007A3598"/>
    <w:rsid w:val="007A3C78"/>
    <w:rsid w:val="007A42D7"/>
    <w:rsid w:val="007A4F5E"/>
    <w:rsid w:val="007A528D"/>
    <w:rsid w:val="007A5461"/>
    <w:rsid w:val="007A5E24"/>
    <w:rsid w:val="007A601B"/>
    <w:rsid w:val="007A614E"/>
    <w:rsid w:val="007A67D3"/>
    <w:rsid w:val="007A7820"/>
    <w:rsid w:val="007A7C58"/>
    <w:rsid w:val="007A7FA6"/>
    <w:rsid w:val="007B01F9"/>
    <w:rsid w:val="007B025A"/>
    <w:rsid w:val="007B1949"/>
    <w:rsid w:val="007B3149"/>
    <w:rsid w:val="007B31DA"/>
    <w:rsid w:val="007B33EC"/>
    <w:rsid w:val="007B3512"/>
    <w:rsid w:val="007B4C6B"/>
    <w:rsid w:val="007B4ECA"/>
    <w:rsid w:val="007B54DB"/>
    <w:rsid w:val="007B5558"/>
    <w:rsid w:val="007B5AF1"/>
    <w:rsid w:val="007B64BD"/>
    <w:rsid w:val="007B66E7"/>
    <w:rsid w:val="007B68D5"/>
    <w:rsid w:val="007B6982"/>
    <w:rsid w:val="007B6CFC"/>
    <w:rsid w:val="007B794C"/>
    <w:rsid w:val="007B7B11"/>
    <w:rsid w:val="007C1CFB"/>
    <w:rsid w:val="007C1EC4"/>
    <w:rsid w:val="007C27DE"/>
    <w:rsid w:val="007C324C"/>
    <w:rsid w:val="007C3DC9"/>
    <w:rsid w:val="007C3ED4"/>
    <w:rsid w:val="007C4BF5"/>
    <w:rsid w:val="007C4C2C"/>
    <w:rsid w:val="007C4D76"/>
    <w:rsid w:val="007C57B3"/>
    <w:rsid w:val="007C5866"/>
    <w:rsid w:val="007C60D2"/>
    <w:rsid w:val="007C6401"/>
    <w:rsid w:val="007C6B8C"/>
    <w:rsid w:val="007C7293"/>
    <w:rsid w:val="007C734D"/>
    <w:rsid w:val="007C7E0B"/>
    <w:rsid w:val="007D0252"/>
    <w:rsid w:val="007D078A"/>
    <w:rsid w:val="007D2AF1"/>
    <w:rsid w:val="007D2C23"/>
    <w:rsid w:val="007D2E25"/>
    <w:rsid w:val="007D2E41"/>
    <w:rsid w:val="007D3B6B"/>
    <w:rsid w:val="007D3DB6"/>
    <w:rsid w:val="007D4811"/>
    <w:rsid w:val="007D4C44"/>
    <w:rsid w:val="007D4D5E"/>
    <w:rsid w:val="007D5BE0"/>
    <w:rsid w:val="007D5F2D"/>
    <w:rsid w:val="007D70EA"/>
    <w:rsid w:val="007D71F5"/>
    <w:rsid w:val="007D754B"/>
    <w:rsid w:val="007D7A4A"/>
    <w:rsid w:val="007E0554"/>
    <w:rsid w:val="007E0EF9"/>
    <w:rsid w:val="007E19A9"/>
    <w:rsid w:val="007E1B2D"/>
    <w:rsid w:val="007E1CB9"/>
    <w:rsid w:val="007E25CD"/>
    <w:rsid w:val="007E3053"/>
    <w:rsid w:val="007E3F94"/>
    <w:rsid w:val="007E4C22"/>
    <w:rsid w:val="007E57A8"/>
    <w:rsid w:val="007E59FC"/>
    <w:rsid w:val="007E5B5E"/>
    <w:rsid w:val="007E6126"/>
    <w:rsid w:val="007E6212"/>
    <w:rsid w:val="007E6305"/>
    <w:rsid w:val="007E687C"/>
    <w:rsid w:val="007E785A"/>
    <w:rsid w:val="007E7D32"/>
    <w:rsid w:val="007F05A9"/>
    <w:rsid w:val="007F0907"/>
    <w:rsid w:val="007F0AC2"/>
    <w:rsid w:val="007F0BCA"/>
    <w:rsid w:val="007F0BFD"/>
    <w:rsid w:val="007F16C2"/>
    <w:rsid w:val="007F1B48"/>
    <w:rsid w:val="007F2C57"/>
    <w:rsid w:val="007F3024"/>
    <w:rsid w:val="007F3286"/>
    <w:rsid w:val="007F4A2E"/>
    <w:rsid w:val="007F4AA1"/>
    <w:rsid w:val="007F5352"/>
    <w:rsid w:val="007F54E3"/>
    <w:rsid w:val="007F6EB9"/>
    <w:rsid w:val="007F7593"/>
    <w:rsid w:val="00800533"/>
    <w:rsid w:val="00800F0E"/>
    <w:rsid w:val="0080225D"/>
    <w:rsid w:val="00803EE4"/>
    <w:rsid w:val="00804BA4"/>
    <w:rsid w:val="008051A6"/>
    <w:rsid w:val="00805536"/>
    <w:rsid w:val="00805760"/>
    <w:rsid w:val="0080629A"/>
    <w:rsid w:val="008066FD"/>
    <w:rsid w:val="00807A8C"/>
    <w:rsid w:val="008100EE"/>
    <w:rsid w:val="0081018D"/>
    <w:rsid w:val="008102DE"/>
    <w:rsid w:val="00810835"/>
    <w:rsid w:val="008119F6"/>
    <w:rsid w:val="00811DE4"/>
    <w:rsid w:val="008122E1"/>
    <w:rsid w:val="0081251D"/>
    <w:rsid w:val="008126F6"/>
    <w:rsid w:val="00813360"/>
    <w:rsid w:val="0081348F"/>
    <w:rsid w:val="00813633"/>
    <w:rsid w:val="0081431C"/>
    <w:rsid w:val="0081443E"/>
    <w:rsid w:val="00815129"/>
    <w:rsid w:val="00815E88"/>
    <w:rsid w:val="00816868"/>
    <w:rsid w:val="00816E50"/>
    <w:rsid w:val="008200AC"/>
    <w:rsid w:val="008201BE"/>
    <w:rsid w:val="00820364"/>
    <w:rsid w:val="00820365"/>
    <w:rsid w:val="008211F2"/>
    <w:rsid w:val="008213E7"/>
    <w:rsid w:val="00821B3D"/>
    <w:rsid w:val="008221DC"/>
    <w:rsid w:val="00822F4D"/>
    <w:rsid w:val="008239BC"/>
    <w:rsid w:val="00823CB0"/>
    <w:rsid w:val="00823F0F"/>
    <w:rsid w:val="00823FF9"/>
    <w:rsid w:val="008241C1"/>
    <w:rsid w:val="008243F8"/>
    <w:rsid w:val="008244E6"/>
    <w:rsid w:val="00825BAF"/>
    <w:rsid w:val="00825DD2"/>
    <w:rsid w:val="0082614E"/>
    <w:rsid w:val="00826CCF"/>
    <w:rsid w:val="00827994"/>
    <w:rsid w:val="008301A6"/>
    <w:rsid w:val="00830657"/>
    <w:rsid w:val="008307D7"/>
    <w:rsid w:val="00831350"/>
    <w:rsid w:val="008318A5"/>
    <w:rsid w:val="00831D84"/>
    <w:rsid w:val="00831FEB"/>
    <w:rsid w:val="008321F7"/>
    <w:rsid w:val="00832399"/>
    <w:rsid w:val="008324EB"/>
    <w:rsid w:val="00832673"/>
    <w:rsid w:val="008328DA"/>
    <w:rsid w:val="00833013"/>
    <w:rsid w:val="008338D6"/>
    <w:rsid w:val="00834081"/>
    <w:rsid w:val="008342E9"/>
    <w:rsid w:val="00835B2E"/>
    <w:rsid w:val="00835F5A"/>
    <w:rsid w:val="00837125"/>
    <w:rsid w:val="0084076F"/>
    <w:rsid w:val="00840B06"/>
    <w:rsid w:val="00840CF0"/>
    <w:rsid w:val="00841527"/>
    <w:rsid w:val="00841922"/>
    <w:rsid w:val="0084388D"/>
    <w:rsid w:val="00844619"/>
    <w:rsid w:val="0084580A"/>
    <w:rsid w:val="008471FC"/>
    <w:rsid w:val="00847A06"/>
    <w:rsid w:val="00850908"/>
    <w:rsid w:val="00851633"/>
    <w:rsid w:val="00851A28"/>
    <w:rsid w:val="00851C2E"/>
    <w:rsid w:val="00852230"/>
    <w:rsid w:val="008526B4"/>
    <w:rsid w:val="00852E1B"/>
    <w:rsid w:val="00853612"/>
    <w:rsid w:val="00853739"/>
    <w:rsid w:val="00853C17"/>
    <w:rsid w:val="00853E61"/>
    <w:rsid w:val="0085526B"/>
    <w:rsid w:val="008556CA"/>
    <w:rsid w:val="00856501"/>
    <w:rsid w:val="00856DAB"/>
    <w:rsid w:val="00857126"/>
    <w:rsid w:val="0085773A"/>
    <w:rsid w:val="008604D6"/>
    <w:rsid w:val="008608EC"/>
    <w:rsid w:val="00862696"/>
    <w:rsid w:val="00862F5F"/>
    <w:rsid w:val="00863667"/>
    <w:rsid w:val="00863CA6"/>
    <w:rsid w:val="008644EF"/>
    <w:rsid w:val="008655C3"/>
    <w:rsid w:val="00865684"/>
    <w:rsid w:val="00865EE6"/>
    <w:rsid w:val="00866198"/>
    <w:rsid w:val="00866335"/>
    <w:rsid w:val="00866495"/>
    <w:rsid w:val="008666E9"/>
    <w:rsid w:val="00867A78"/>
    <w:rsid w:val="00867E5C"/>
    <w:rsid w:val="0087015E"/>
    <w:rsid w:val="008702D7"/>
    <w:rsid w:val="0087083E"/>
    <w:rsid w:val="00870D6F"/>
    <w:rsid w:val="0087174A"/>
    <w:rsid w:val="0087232C"/>
    <w:rsid w:val="0087241E"/>
    <w:rsid w:val="00872BFE"/>
    <w:rsid w:val="00873156"/>
    <w:rsid w:val="00873D2D"/>
    <w:rsid w:val="0087553C"/>
    <w:rsid w:val="008758D0"/>
    <w:rsid w:val="00876CD3"/>
    <w:rsid w:val="00880265"/>
    <w:rsid w:val="00880D72"/>
    <w:rsid w:val="0088126E"/>
    <w:rsid w:val="00881CC9"/>
    <w:rsid w:val="00882D92"/>
    <w:rsid w:val="00883392"/>
    <w:rsid w:val="00883B91"/>
    <w:rsid w:val="00885033"/>
    <w:rsid w:val="00885353"/>
    <w:rsid w:val="00885C7D"/>
    <w:rsid w:val="008862F2"/>
    <w:rsid w:val="00886B74"/>
    <w:rsid w:val="008870B6"/>
    <w:rsid w:val="0088720F"/>
    <w:rsid w:val="008876A6"/>
    <w:rsid w:val="008906B1"/>
    <w:rsid w:val="008909E6"/>
    <w:rsid w:val="00890B04"/>
    <w:rsid w:val="00890EAF"/>
    <w:rsid w:val="00890F6E"/>
    <w:rsid w:val="00891152"/>
    <w:rsid w:val="0089231B"/>
    <w:rsid w:val="008927B4"/>
    <w:rsid w:val="00892EAE"/>
    <w:rsid w:val="008936D4"/>
    <w:rsid w:val="00893DA8"/>
    <w:rsid w:val="00894D02"/>
    <w:rsid w:val="00895096"/>
    <w:rsid w:val="00895166"/>
    <w:rsid w:val="0089551D"/>
    <w:rsid w:val="00895AD2"/>
    <w:rsid w:val="00895E79"/>
    <w:rsid w:val="00895E83"/>
    <w:rsid w:val="00895F54"/>
    <w:rsid w:val="00897FE8"/>
    <w:rsid w:val="008A06AD"/>
    <w:rsid w:val="008A0819"/>
    <w:rsid w:val="008A0EB6"/>
    <w:rsid w:val="008A147C"/>
    <w:rsid w:val="008A189B"/>
    <w:rsid w:val="008A1985"/>
    <w:rsid w:val="008A1B1E"/>
    <w:rsid w:val="008A1ED9"/>
    <w:rsid w:val="008A1F77"/>
    <w:rsid w:val="008A2247"/>
    <w:rsid w:val="008A27B5"/>
    <w:rsid w:val="008A2D41"/>
    <w:rsid w:val="008A33E1"/>
    <w:rsid w:val="008A50B7"/>
    <w:rsid w:val="008A5616"/>
    <w:rsid w:val="008A5655"/>
    <w:rsid w:val="008A56F2"/>
    <w:rsid w:val="008A5E2A"/>
    <w:rsid w:val="008A716E"/>
    <w:rsid w:val="008B0449"/>
    <w:rsid w:val="008B0D42"/>
    <w:rsid w:val="008B117F"/>
    <w:rsid w:val="008B1AE1"/>
    <w:rsid w:val="008B1E3F"/>
    <w:rsid w:val="008B22A4"/>
    <w:rsid w:val="008B2318"/>
    <w:rsid w:val="008B3252"/>
    <w:rsid w:val="008B3840"/>
    <w:rsid w:val="008B447C"/>
    <w:rsid w:val="008B4865"/>
    <w:rsid w:val="008B58B9"/>
    <w:rsid w:val="008B5B41"/>
    <w:rsid w:val="008B5EAF"/>
    <w:rsid w:val="008B689D"/>
    <w:rsid w:val="008B694A"/>
    <w:rsid w:val="008B6D49"/>
    <w:rsid w:val="008B6F82"/>
    <w:rsid w:val="008B71BA"/>
    <w:rsid w:val="008B770F"/>
    <w:rsid w:val="008C0E8B"/>
    <w:rsid w:val="008C10F5"/>
    <w:rsid w:val="008C2970"/>
    <w:rsid w:val="008C2EC7"/>
    <w:rsid w:val="008C41C8"/>
    <w:rsid w:val="008C41FC"/>
    <w:rsid w:val="008C48E5"/>
    <w:rsid w:val="008C4D18"/>
    <w:rsid w:val="008C5467"/>
    <w:rsid w:val="008C568F"/>
    <w:rsid w:val="008C5AE1"/>
    <w:rsid w:val="008C6450"/>
    <w:rsid w:val="008C7172"/>
    <w:rsid w:val="008C7CDB"/>
    <w:rsid w:val="008C7E18"/>
    <w:rsid w:val="008D08E2"/>
    <w:rsid w:val="008D0CDC"/>
    <w:rsid w:val="008D1938"/>
    <w:rsid w:val="008D3181"/>
    <w:rsid w:val="008D323D"/>
    <w:rsid w:val="008D36FF"/>
    <w:rsid w:val="008D44C6"/>
    <w:rsid w:val="008D4970"/>
    <w:rsid w:val="008D546A"/>
    <w:rsid w:val="008D61C6"/>
    <w:rsid w:val="008D7DD0"/>
    <w:rsid w:val="008E0068"/>
    <w:rsid w:val="008E17D4"/>
    <w:rsid w:val="008E28D6"/>
    <w:rsid w:val="008E29B4"/>
    <w:rsid w:val="008E352A"/>
    <w:rsid w:val="008E4023"/>
    <w:rsid w:val="008E4772"/>
    <w:rsid w:val="008E50A0"/>
    <w:rsid w:val="008E62F7"/>
    <w:rsid w:val="008E63F6"/>
    <w:rsid w:val="008E6428"/>
    <w:rsid w:val="008E6449"/>
    <w:rsid w:val="008E69C5"/>
    <w:rsid w:val="008E6A4B"/>
    <w:rsid w:val="008E6C7D"/>
    <w:rsid w:val="008F1097"/>
    <w:rsid w:val="008F1798"/>
    <w:rsid w:val="008F28E2"/>
    <w:rsid w:val="008F3509"/>
    <w:rsid w:val="008F38B3"/>
    <w:rsid w:val="008F3E85"/>
    <w:rsid w:val="008F4FAC"/>
    <w:rsid w:val="008F622B"/>
    <w:rsid w:val="008F6B57"/>
    <w:rsid w:val="008F6C0F"/>
    <w:rsid w:val="008F6D35"/>
    <w:rsid w:val="008F7495"/>
    <w:rsid w:val="008F7615"/>
    <w:rsid w:val="00900F66"/>
    <w:rsid w:val="00902816"/>
    <w:rsid w:val="00902D0B"/>
    <w:rsid w:val="0090323D"/>
    <w:rsid w:val="009032D2"/>
    <w:rsid w:val="0090330A"/>
    <w:rsid w:val="0090345B"/>
    <w:rsid w:val="009042B8"/>
    <w:rsid w:val="0090442E"/>
    <w:rsid w:val="009051EE"/>
    <w:rsid w:val="00905812"/>
    <w:rsid w:val="00905888"/>
    <w:rsid w:val="00906721"/>
    <w:rsid w:val="00906BC3"/>
    <w:rsid w:val="00907409"/>
    <w:rsid w:val="0090785B"/>
    <w:rsid w:val="0091023F"/>
    <w:rsid w:val="009104D9"/>
    <w:rsid w:val="0091085E"/>
    <w:rsid w:val="00911FAD"/>
    <w:rsid w:val="00912738"/>
    <w:rsid w:val="009137D1"/>
    <w:rsid w:val="00914040"/>
    <w:rsid w:val="00914270"/>
    <w:rsid w:val="0091469B"/>
    <w:rsid w:val="009149EE"/>
    <w:rsid w:val="00914BF7"/>
    <w:rsid w:val="00914CC2"/>
    <w:rsid w:val="00914CD5"/>
    <w:rsid w:val="009166D4"/>
    <w:rsid w:val="009167A5"/>
    <w:rsid w:val="00916E7F"/>
    <w:rsid w:val="00916F6E"/>
    <w:rsid w:val="00917122"/>
    <w:rsid w:val="0092049C"/>
    <w:rsid w:val="00920953"/>
    <w:rsid w:val="00921851"/>
    <w:rsid w:val="00922D81"/>
    <w:rsid w:val="00922FA8"/>
    <w:rsid w:val="0092307B"/>
    <w:rsid w:val="00923ACA"/>
    <w:rsid w:val="00923BDD"/>
    <w:rsid w:val="0092478B"/>
    <w:rsid w:val="00925779"/>
    <w:rsid w:val="009257C3"/>
    <w:rsid w:val="00925816"/>
    <w:rsid w:val="00925F80"/>
    <w:rsid w:val="00927ACF"/>
    <w:rsid w:val="00930006"/>
    <w:rsid w:val="009309F3"/>
    <w:rsid w:val="00930A1D"/>
    <w:rsid w:val="00930A6B"/>
    <w:rsid w:val="0093185D"/>
    <w:rsid w:val="00931BFC"/>
    <w:rsid w:val="00931E23"/>
    <w:rsid w:val="00931E2A"/>
    <w:rsid w:val="009335A7"/>
    <w:rsid w:val="00933829"/>
    <w:rsid w:val="009342E5"/>
    <w:rsid w:val="0093586D"/>
    <w:rsid w:val="00936189"/>
    <w:rsid w:val="00936582"/>
    <w:rsid w:val="00936676"/>
    <w:rsid w:val="009368B7"/>
    <w:rsid w:val="00936D91"/>
    <w:rsid w:val="00937618"/>
    <w:rsid w:val="00937D65"/>
    <w:rsid w:val="00940221"/>
    <w:rsid w:val="0094042F"/>
    <w:rsid w:val="009404E8"/>
    <w:rsid w:val="00940956"/>
    <w:rsid w:val="00940A7D"/>
    <w:rsid w:val="00940C15"/>
    <w:rsid w:val="00941439"/>
    <w:rsid w:val="009419BB"/>
    <w:rsid w:val="009428C1"/>
    <w:rsid w:val="00943364"/>
    <w:rsid w:val="0094378A"/>
    <w:rsid w:val="009449B0"/>
    <w:rsid w:val="00944C4B"/>
    <w:rsid w:val="00944C5A"/>
    <w:rsid w:val="00944CE6"/>
    <w:rsid w:val="00944D00"/>
    <w:rsid w:val="009456BE"/>
    <w:rsid w:val="00945711"/>
    <w:rsid w:val="00945BF7"/>
    <w:rsid w:val="00946890"/>
    <w:rsid w:val="0094742C"/>
    <w:rsid w:val="00947706"/>
    <w:rsid w:val="009478C9"/>
    <w:rsid w:val="00947C9D"/>
    <w:rsid w:val="00947DC1"/>
    <w:rsid w:val="00947E04"/>
    <w:rsid w:val="0095150F"/>
    <w:rsid w:val="009515AE"/>
    <w:rsid w:val="009517BA"/>
    <w:rsid w:val="0095268A"/>
    <w:rsid w:val="00952AD9"/>
    <w:rsid w:val="00953510"/>
    <w:rsid w:val="0095496F"/>
    <w:rsid w:val="009552F7"/>
    <w:rsid w:val="0095560C"/>
    <w:rsid w:val="00955D23"/>
    <w:rsid w:val="00960077"/>
    <w:rsid w:val="0096099C"/>
    <w:rsid w:val="00960C2B"/>
    <w:rsid w:val="00960DEF"/>
    <w:rsid w:val="0096101E"/>
    <w:rsid w:val="009615C4"/>
    <w:rsid w:val="0096185C"/>
    <w:rsid w:val="009619D8"/>
    <w:rsid w:val="009619FA"/>
    <w:rsid w:val="00963176"/>
    <w:rsid w:val="0096319A"/>
    <w:rsid w:val="00964F9F"/>
    <w:rsid w:val="00966BAA"/>
    <w:rsid w:val="00966CA4"/>
    <w:rsid w:val="0096750D"/>
    <w:rsid w:val="009675BD"/>
    <w:rsid w:val="00970098"/>
    <w:rsid w:val="00970467"/>
    <w:rsid w:val="00970651"/>
    <w:rsid w:val="00970B5E"/>
    <w:rsid w:val="0097191B"/>
    <w:rsid w:val="009726A9"/>
    <w:rsid w:val="00972A91"/>
    <w:rsid w:val="009735B6"/>
    <w:rsid w:val="00973B7F"/>
    <w:rsid w:val="0097541A"/>
    <w:rsid w:val="0097582B"/>
    <w:rsid w:val="00975984"/>
    <w:rsid w:val="0097667D"/>
    <w:rsid w:val="00977AE6"/>
    <w:rsid w:val="00977CC5"/>
    <w:rsid w:val="00981988"/>
    <w:rsid w:val="009820E9"/>
    <w:rsid w:val="00982937"/>
    <w:rsid w:val="00983EA4"/>
    <w:rsid w:val="0098482C"/>
    <w:rsid w:val="0098484F"/>
    <w:rsid w:val="00984EE1"/>
    <w:rsid w:val="00985136"/>
    <w:rsid w:val="00985383"/>
    <w:rsid w:val="0098568D"/>
    <w:rsid w:val="009857B8"/>
    <w:rsid w:val="009863BC"/>
    <w:rsid w:val="009866DA"/>
    <w:rsid w:val="009867D2"/>
    <w:rsid w:val="00986E3F"/>
    <w:rsid w:val="0098732B"/>
    <w:rsid w:val="00987863"/>
    <w:rsid w:val="009878EA"/>
    <w:rsid w:val="009879C3"/>
    <w:rsid w:val="00987F7B"/>
    <w:rsid w:val="00990A98"/>
    <w:rsid w:val="00990C87"/>
    <w:rsid w:val="009919E8"/>
    <w:rsid w:val="009920AE"/>
    <w:rsid w:val="00993022"/>
    <w:rsid w:val="0099319C"/>
    <w:rsid w:val="009934D6"/>
    <w:rsid w:val="0099374D"/>
    <w:rsid w:val="0099379B"/>
    <w:rsid w:val="00993C4F"/>
    <w:rsid w:val="0099469A"/>
    <w:rsid w:val="0099473A"/>
    <w:rsid w:val="00994CF5"/>
    <w:rsid w:val="00994ED7"/>
    <w:rsid w:val="00994FCF"/>
    <w:rsid w:val="00995223"/>
    <w:rsid w:val="00995871"/>
    <w:rsid w:val="00995A15"/>
    <w:rsid w:val="00997547"/>
    <w:rsid w:val="00997DB2"/>
    <w:rsid w:val="009A0041"/>
    <w:rsid w:val="009A0381"/>
    <w:rsid w:val="009A102C"/>
    <w:rsid w:val="009A1031"/>
    <w:rsid w:val="009A13C9"/>
    <w:rsid w:val="009A1814"/>
    <w:rsid w:val="009A1F4B"/>
    <w:rsid w:val="009A1FC5"/>
    <w:rsid w:val="009A322A"/>
    <w:rsid w:val="009A399C"/>
    <w:rsid w:val="009A48DA"/>
    <w:rsid w:val="009A4C4A"/>
    <w:rsid w:val="009A5098"/>
    <w:rsid w:val="009A530B"/>
    <w:rsid w:val="009A53E1"/>
    <w:rsid w:val="009A542E"/>
    <w:rsid w:val="009A77F3"/>
    <w:rsid w:val="009A7A5F"/>
    <w:rsid w:val="009B0284"/>
    <w:rsid w:val="009B0A02"/>
    <w:rsid w:val="009B1514"/>
    <w:rsid w:val="009B183F"/>
    <w:rsid w:val="009B2588"/>
    <w:rsid w:val="009B26DD"/>
    <w:rsid w:val="009B4804"/>
    <w:rsid w:val="009B523A"/>
    <w:rsid w:val="009B532B"/>
    <w:rsid w:val="009B5546"/>
    <w:rsid w:val="009B6E40"/>
    <w:rsid w:val="009B6EC9"/>
    <w:rsid w:val="009B79D5"/>
    <w:rsid w:val="009C020B"/>
    <w:rsid w:val="009C067B"/>
    <w:rsid w:val="009C1CA8"/>
    <w:rsid w:val="009C1E44"/>
    <w:rsid w:val="009C2051"/>
    <w:rsid w:val="009C23FF"/>
    <w:rsid w:val="009C29D6"/>
    <w:rsid w:val="009C3F45"/>
    <w:rsid w:val="009C60F6"/>
    <w:rsid w:val="009C616B"/>
    <w:rsid w:val="009C6C23"/>
    <w:rsid w:val="009C7313"/>
    <w:rsid w:val="009C7690"/>
    <w:rsid w:val="009C7B74"/>
    <w:rsid w:val="009D07B6"/>
    <w:rsid w:val="009D0BB7"/>
    <w:rsid w:val="009D0C80"/>
    <w:rsid w:val="009D0EEF"/>
    <w:rsid w:val="009D10C5"/>
    <w:rsid w:val="009D1C42"/>
    <w:rsid w:val="009D26B3"/>
    <w:rsid w:val="009D2BC0"/>
    <w:rsid w:val="009D2F40"/>
    <w:rsid w:val="009D35CC"/>
    <w:rsid w:val="009D3B47"/>
    <w:rsid w:val="009D45CE"/>
    <w:rsid w:val="009D4CA6"/>
    <w:rsid w:val="009D5F83"/>
    <w:rsid w:val="009D60BA"/>
    <w:rsid w:val="009D61C2"/>
    <w:rsid w:val="009D682F"/>
    <w:rsid w:val="009D6B63"/>
    <w:rsid w:val="009D7408"/>
    <w:rsid w:val="009D7498"/>
    <w:rsid w:val="009D772D"/>
    <w:rsid w:val="009E03E5"/>
    <w:rsid w:val="009E15C0"/>
    <w:rsid w:val="009E1699"/>
    <w:rsid w:val="009E2342"/>
    <w:rsid w:val="009E2EB1"/>
    <w:rsid w:val="009E47EC"/>
    <w:rsid w:val="009E4A61"/>
    <w:rsid w:val="009E4A97"/>
    <w:rsid w:val="009E5BC2"/>
    <w:rsid w:val="009E5E7B"/>
    <w:rsid w:val="009E6614"/>
    <w:rsid w:val="009E669A"/>
    <w:rsid w:val="009E680D"/>
    <w:rsid w:val="009E6AFD"/>
    <w:rsid w:val="009E7445"/>
    <w:rsid w:val="009E7AA1"/>
    <w:rsid w:val="009F01C1"/>
    <w:rsid w:val="009F05C7"/>
    <w:rsid w:val="009F0854"/>
    <w:rsid w:val="009F0A32"/>
    <w:rsid w:val="009F0F9D"/>
    <w:rsid w:val="009F149D"/>
    <w:rsid w:val="009F21CB"/>
    <w:rsid w:val="009F237C"/>
    <w:rsid w:val="009F3614"/>
    <w:rsid w:val="009F36B8"/>
    <w:rsid w:val="009F3993"/>
    <w:rsid w:val="009F4739"/>
    <w:rsid w:val="009F5490"/>
    <w:rsid w:val="009F5FAC"/>
    <w:rsid w:val="009F699C"/>
    <w:rsid w:val="009F6B2E"/>
    <w:rsid w:val="009F6C60"/>
    <w:rsid w:val="009F7A0F"/>
    <w:rsid w:val="009F7E13"/>
    <w:rsid w:val="00A00957"/>
    <w:rsid w:val="00A00C96"/>
    <w:rsid w:val="00A02033"/>
    <w:rsid w:val="00A024CE"/>
    <w:rsid w:val="00A02757"/>
    <w:rsid w:val="00A02D0F"/>
    <w:rsid w:val="00A031DD"/>
    <w:rsid w:val="00A034C1"/>
    <w:rsid w:val="00A03A75"/>
    <w:rsid w:val="00A0435A"/>
    <w:rsid w:val="00A04B3C"/>
    <w:rsid w:val="00A06602"/>
    <w:rsid w:val="00A06666"/>
    <w:rsid w:val="00A06B05"/>
    <w:rsid w:val="00A079DE"/>
    <w:rsid w:val="00A07BCE"/>
    <w:rsid w:val="00A07D43"/>
    <w:rsid w:val="00A1004E"/>
    <w:rsid w:val="00A10702"/>
    <w:rsid w:val="00A11A5A"/>
    <w:rsid w:val="00A11D5F"/>
    <w:rsid w:val="00A11DDF"/>
    <w:rsid w:val="00A1240E"/>
    <w:rsid w:val="00A12521"/>
    <w:rsid w:val="00A12657"/>
    <w:rsid w:val="00A12782"/>
    <w:rsid w:val="00A133C8"/>
    <w:rsid w:val="00A13D8F"/>
    <w:rsid w:val="00A146DE"/>
    <w:rsid w:val="00A149EB"/>
    <w:rsid w:val="00A14AC7"/>
    <w:rsid w:val="00A14C01"/>
    <w:rsid w:val="00A1508E"/>
    <w:rsid w:val="00A158FA"/>
    <w:rsid w:val="00A15FE0"/>
    <w:rsid w:val="00A163C5"/>
    <w:rsid w:val="00A16BC6"/>
    <w:rsid w:val="00A177CB"/>
    <w:rsid w:val="00A17DFF"/>
    <w:rsid w:val="00A203F2"/>
    <w:rsid w:val="00A2095B"/>
    <w:rsid w:val="00A20D04"/>
    <w:rsid w:val="00A21134"/>
    <w:rsid w:val="00A216CD"/>
    <w:rsid w:val="00A225C4"/>
    <w:rsid w:val="00A226A3"/>
    <w:rsid w:val="00A2287C"/>
    <w:rsid w:val="00A23282"/>
    <w:rsid w:val="00A23384"/>
    <w:rsid w:val="00A23B7A"/>
    <w:rsid w:val="00A23CE1"/>
    <w:rsid w:val="00A246C2"/>
    <w:rsid w:val="00A24B3D"/>
    <w:rsid w:val="00A250DA"/>
    <w:rsid w:val="00A25351"/>
    <w:rsid w:val="00A25AB0"/>
    <w:rsid w:val="00A25B96"/>
    <w:rsid w:val="00A26966"/>
    <w:rsid w:val="00A30896"/>
    <w:rsid w:val="00A30EF8"/>
    <w:rsid w:val="00A315CD"/>
    <w:rsid w:val="00A31680"/>
    <w:rsid w:val="00A31D0E"/>
    <w:rsid w:val="00A31E36"/>
    <w:rsid w:val="00A32307"/>
    <w:rsid w:val="00A325EA"/>
    <w:rsid w:val="00A32B02"/>
    <w:rsid w:val="00A33C4D"/>
    <w:rsid w:val="00A34376"/>
    <w:rsid w:val="00A35C52"/>
    <w:rsid w:val="00A369C7"/>
    <w:rsid w:val="00A36CC9"/>
    <w:rsid w:val="00A37095"/>
    <w:rsid w:val="00A37812"/>
    <w:rsid w:val="00A40EA5"/>
    <w:rsid w:val="00A4104C"/>
    <w:rsid w:val="00A41F3C"/>
    <w:rsid w:val="00A42EB7"/>
    <w:rsid w:val="00A42F3B"/>
    <w:rsid w:val="00A43BFE"/>
    <w:rsid w:val="00A43CA0"/>
    <w:rsid w:val="00A44504"/>
    <w:rsid w:val="00A4465E"/>
    <w:rsid w:val="00A4466C"/>
    <w:rsid w:val="00A44DDB"/>
    <w:rsid w:val="00A45D51"/>
    <w:rsid w:val="00A45DEB"/>
    <w:rsid w:val="00A462A7"/>
    <w:rsid w:val="00A46439"/>
    <w:rsid w:val="00A471E0"/>
    <w:rsid w:val="00A4749A"/>
    <w:rsid w:val="00A47CD4"/>
    <w:rsid w:val="00A502D2"/>
    <w:rsid w:val="00A5039F"/>
    <w:rsid w:val="00A51617"/>
    <w:rsid w:val="00A52540"/>
    <w:rsid w:val="00A53B18"/>
    <w:rsid w:val="00A53D7A"/>
    <w:rsid w:val="00A5401C"/>
    <w:rsid w:val="00A5527E"/>
    <w:rsid w:val="00A555CE"/>
    <w:rsid w:val="00A55987"/>
    <w:rsid w:val="00A56C2E"/>
    <w:rsid w:val="00A56F9F"/>
    <w:rsid w:val="00A57414"/>
    <w:rsid w:val="00A5748C"/>
    <w:rsid w:val="00A5790C"/>
    <w:rsid w:val="00A57B2F"/>
    <w:rsid w:val="00A57EFD"/>
    <w:rsid w:val="00A57FA0"/>
    <w:rsid w:val="00A605D3"/>
    <w:rsid w:val="00A61672"/>
    <w:rsid w:val="00A6194E"/>
    <w:rsid w:val="00A61A12"/>
    <w:rsid w:val="00A61C72"/>
    <w:rsid w:val="00A6339E"/>
    <w:rsid w:val="00A634DD"/>
    <w:rsid w:val="00A63738"/>
    <w:rsid w:val="00A6585D"/>
    <w:rsid w:val="00A659C2"/>
    <w:rsid w:val="00A6650F"/>
    <w:rsid w:val="00A66C27"/>
    <w:rsid w:val="00A6763D"/>
    <w:rsid w:val="00A67643"/>
    <w:rsid w:val="00A6764F"/>
    <w:rsid w:val="00A7012B"/>
    <w:rsid w:val="00A715DA"/>
    <w:rsid w:val="00A719A7"/>
    <w:rsid w:val="00A71A02"/>
    <w:rsid w:val="00A71AD6"/>
    <w:rsid w:val="00A72D1C"/>
    <w:rsid w:val="00A7391A"/>
    <w:rsid w:val="00A73B4B"/>
    <w:rsid w:val="00A73B98"/>
    <w:rsid w:val="00A73CC1"/>
    <w:rsid w:val="00A74559"/>
    <w:rsid w:val="00A74877"/>
    <w:rsid w:val="00A75787"/>
    <w:rsid w:val="00A757B2"/>
    <w:rsid w:val="00A76B1F"/>
    <w:rsid w:val="00A76C43"/>
    <w:rsid w:val="00A76EEB"/>
    <w:rsid w:val="00A7704C"/>
    <w:rsid w:val="00A77B19"/>
    <w:rsid w:val="00A77F0B"/>
    <w:rsid w:val="00A80B02"/>
    <w:rsid w:val="00A80D95"/>
    <w:rsid w:val="00A80DB1"/>
    <w:rsid w:val="00A81FCF"/>
    <w:rsid w:val="00A8218E"/>
    <w:rsid w:val="00A826A7"/>
    <w:rsid w:val="00A82CD1"/>
    <w:rsid w:val="00A83037"/>
    <w:rsid w:val="00A83648"/>
    <w:rsid w:val="00A83806"/>
    <w:rsid w:val="00A84002"/>
    <w:rsid w:val="00A841C9"/>
    <w:rsid w:val="00A8478E"/>
    <w:rsid w:val="00A84C93"/>
    <w:rsid w:val="00A8591F"/>
    <w:rsid w:val="00A85B0D"/>
    <w:rsid w:val="00A85F85"/>
    <w:rsid w:val="00A87285"/>
    <w:rsid w:val="00A90A4C"/>
    <w:rsid w:val="00A90E13"/>
    <w:rsid w:val="00A911E0"/>
    <w:rsid w:val="00A91264"/>
    <w:rsid w:val="00A91399"/>
    <w:rsid w:val="00A91ED5"/>
    <w:rsid w:val="00A92808"/>
    <w:rsid w:val="00A928AC"/>
    <w:rsid w:val="00A92976"/>
    <w:rsid w:val="00A93568"/>
    <w:rsid w:val="00A93CB2"/>
    <w:rsid w:val="00A95B76"/>
    <w:rsid w:val="00A95D38"/>
    <w:rsid w:val="00A95D39"/>
    <w:rsid w:val="00A9635C"/>
    <w:rsid w:val="00A9661C"/>
    <w:rsid w:val="00A96976"/>
    <w:rsid w:val="00A96D7E"/>
    <w:rsid w:val="00AA008B"/>
    <w:rsid w:val="00AA10CA"/>
    <w:rsid w:val="00AA11DF"/>
    <w:rsid w:val="00AA16E3"/>
    <w:rsid w:val="00AA1E6A"/>
    <w:rsid w:val="00AA255C"/>
    <w:rsid w:val="00AA2B91"/>
    <w:rsid w:val="00AA3699"/>
    <w:rsid w:val="00AA39FA"/>
    <w:rsid w:val="00AA41D2"/>
    <w:rsid w:val="00AA453C"/>
    <w:rsid w:val="00AA45D7"/>
    <w:rsid w:val="00AA4E67"/>
    <w:rsid w:val="00AA507A"/>
    <w:rsid w:val="00AA507E"/>
    <w:rsid w:val="00AA5086"/>
    <w:rsid w:val="00AA50D3"/>
    <w:rsid w:val="00AA5247"/>
    <w:rsid w:val="00AA5A14"/>
    <w:rsid w:val="00AA5FC3"/>
    <w:rsid w:val="00AA65A3"/>
    <w:rsid w:val="00AA6968"/>
    <w:rsid w:val="00AA6F91"/>
    <w:rsid w:val="00AA73D7"/>
    <w:rsid w:val="00AA74B5"/>
    <w:rsid w:val="00AA7797"/>
    <w:rsid w:val="00AA7DF4"/>
    <w:rsid w:val="00AA7E5E"/>
    <w:rsid w:val="00AB051E"/>
    <w:rsid w:val="00AB11E6"/>
    <w:rsid w:val="00AB13C0"/>
    <w:rsid w:val="00AB1409"/>
    <w:rsid w:val="00AB22A3"/>
    <w:rsid w:val="00AB233B"/>
    <w:rsid w:val="00AB2685"/>
    <w:rsid w:val="00AB2B68"/>
    <w:rsid w:val="00AB3722"/>
    <w:rsid w:val="00AB3ECD"/>
    <w:rsid w:val="00AB4661"/>
    <w:rsid w:val="00AB4801"/>
    <w:rsid w:val="00AB4902"/>
    <w:rsid w:val="00AB49AD"/>
    <w:rsid w:val="00AB4C84"/>
    <w:rsid w:val="00AB4D1E"/>
    <w:rsid w:val="00AB4D88"/>
    <w:rsid w:val="00AB4E34"/>
    <w:rsid w:val="00AB56C5"/>
    <w:rsid w:val="00AB6E7D"/>
    <w:rsid w:val="00AC0448"/>
    <w:rsid w:val="00AC1BD5"/>
    <w:rsid w:val="00AC21AF"/>
    <w:rsid w:val="00AC23E9"/>
    <w:rsid w:val="00AC2C98"/>
    <w:rsid w:val="00AC2E4B"/>
    <w:rsid w:val="00AC4726"/>
    <w:rsid w:val="00AC5919"/>
    <w:rsid w:val="00AC5F7A"/>
    <w:rsid w:val="00AC6805"/>
    <w:rsid w:val="00AC6E73"/>
    <w:rsid w:val="00AC75C6"/>
    <w:rsid w:val="00AC77CC"/>
    <w:rsid w:val="00AC7FD6"/>
    <w:rsid w:val="00AD047E"/>
    <w:rsid w:val="00AD0812"/>
    <w:rsid w:val="00AD1563"/>
    <w:rsid w:val="00AD2679"/>
    <w:rsid w:val="00AD27F8"/>
    <w:rsid w:val="00AD2DB9"/>
    <w:rsid w:val="00AD3276"/>
    <w:rsid w:val="00AD3334"/>
    <w:rsid w:val="00AD384A"/>
    <w:rsid w:val="00AD3B5B"/>
    <w:rsid w:val="00AD3DB6"/>
    <w:rsid w:val="00AD4166"/>
    <w:rsid w:val="00AD49A0"/>
    <w:rsid w:val="00AD4C7B"/>
    <w:rsid w:val="00AD567B"/>
    <w:rsid w:val="00AD62E1"/>
    <w:rsid w:val="00AD642C"/>
    <w:rsid w:val="00AD650B"/>
    <w:rsid w:val="00AD6756"/>
    <w:rsid w:val="00AD6F18"/>
    <w:rsid w:val="00AD7648"/>
    <w:rsid w:val="00AD7B4C"/>
    <w:rsid w:val="00AE01C5"/>
    <w:rsid w:val="00AE051B"/>
    <w:rsid w:val="00AE06CB"/>
    <w:rsid w:val="00AE0DC8"/>
    <w:rsid w:val="00AE1FC4"/>
    <w:rsid w:val="00AE244C"/>
    <w:rsid w:val="00AE2C4A"/>
    <w:rsid w:val="00AE2F5B"/>
    <w:rsid w:val="00AE353B"/>
    <w:rsid w:val="00AE360A"/>
    <w:rsid w:val="00AE5B1C"/>
    <w:rsid w:val="00AE5F39"/>
    <w:rsid w:val="00AE7699"/>
    <w:rsid w:val="00AF191F"/>
    <w:rsid w:val="00AF1B71"/>
    <w:rsid w:val="00AF1C5E"/>
    <w:rsid w:val="00AF24CD"/>
    <w:rsid w:val="00AF2CB0"/>
    <w:rsid w:val="00AF44BF"/>
    <w:rsid w:val="00AF450F"/>
    <w:rsid w:val="00AF57DB"/>
    <w:rsid w:val="00AF5CE3"/>
    <w:rsid w:val="00AF5EFF"/>
    <w:rsid w:val="00AF5F3C"/>
    <w:rsid w:val="00AF6300"/>
    <w:rsid w:val="00AF6315"/>
    <w:rsid w:val="00AF6867"/>
    <w:rsid w:val="00AF6C74"/>
    <w:rsid w:val="00AF6E4B"/>
    <w:rsid w:val="00AF71AA"/>
    <w:rsid w:val="00AF71E6"/>
    <w:rsid w:val="00AF7647"/>
    <w:rsid w:val="00B00148"/>
    <w:rsid w:val="00B0069F"/>
    <w:rsid w:val="00B0139C"/>
    <w:rsid w:val="00B01767"/>
    <w:rsid w:val="00B0259C"/>
    <w:rsid w:val="00B02E8D"/>
    <w:rsid w:val="00B02FC1"/>
    <w:rsid w:val="00B03474"/>
    <w:rsid w:val="00B0355F"/>
    <w:rsid w:val="00B0445C"/>
    <w:rsid w:val="00B04845"/>
    <w:rsid w:val="00B04BF3"/>
    <w:rsid w:val="00B063BD"/>
    <w:rsid w:val="00B10333"/>
    <w:rsid w:val="00B1096A"/>
    <w:rsid w:val="00B10B03"/>
    <w:rsid w:val="00B1101F"/>
    <w:rsid w:val="00B1189F"/>
    <w:rsid w:val="00B128C5"/>
    <w:rsid w:val="00B13B14"/>
    <w:rsid w:val="00B13D18"/>
    <w:rsid w:val="00B13EFF"/>
    <w:rsid w:val="00B1510B"/>
    <w:rsid w:val="00B15608"/>
    <w:rsid w:val="00B15DF2"/>
    <w:rsid w:val="00B16587"/>
    <w:rsid w:val="00B16590"/>
    <w:rsid w:val="00B16A81"/>
    <w:rsid w:val="00B17736"/>
    <w:rsid w:val="00B17ED3"/>
    <w:rsid w:val="00B2020D"/>
    <w:rsid w:val="00B210B4"/>
    <w:rsid w:val="00B2117C"/>
    <w:rsid w:val="00B21BB4"/>
    <w:rsid w:val="00B21E09"/>
    <w:rsid w:val="00B21EA7"/>
    <w:rsid w:val="00B228B5"/>
    <w:rsid w:val="00B22FDF"/>
    <w:rsid w:val="00B24479"/>
    <w:rsid w:val="00B26230"/>
    <w:rsid w:val="00B2727E"/>
    <w:rsid w:val="00B305C0"/>
    <w:rsid w:val="00B30BF9"/>
    <w:rsid w:val="00B311AA"/>
    <w:rsid w:val="00B320D3"/>
    <w:rsid w:val="00B32103"/>
    <w:rsid w:val="00B32326"/>
    <w:rsid w:val="00B3267F"/>
    <w:rsid w:val="00B33036"/>
    <w:rsid w:val="00B33761"/>
    <w:rsid w:val="00B33FDF"/>
    <w:rsid w:val="00B3428D"/>
    <w:rsid w:val="00B347B7"/>
    <w:rsid w:val="00B34C88"/>
    <w:rsid w:val="00B34CE2"/>
    <w:rsid w:val="00B364BF"/>
    <w:rsid w:val="00B36671"/>
    <w:rsid w:val="00B37087"/>
    <w:rsid w:val="00B37182"/>
    <w:rsid w:val="00B3723C"/>
    <w:rsid w:val="00B37362"/>
    <w:rsid w:val="00B37B2C"/>
    <w:rsid w:val="00B37E7F"/>
    <w:rsid w:val="00B400DF"/>
    <w:rsid w:val="00B404EC"/>
    <w:rsid w:val="00B40539"/>
    <w:rsid w:val="00B405F3"/>
    <w:rsid w:val="00B41A17"/>
    <w:rsid w:val="00B41ACF"/>
    <w:rsid w:val="00B41F52"/>
    <w:rsid w:val="00B4212B"/>
    <w:rsid w:val="00B429AE"/>
    <w:rsid w:val="00B430B8"/>
    <w:rsid w:val="00B43550"/>
    <w:rsid w:val="00B446C5"/>
    <w:rsid w:val="00B44D22"/>
    <w:rsid w:val="00B44EAD"/>
    <w:rsid w:val="00B45125"/>
    <w:rsid w:val="00B45A21"/>
    <w:rsid w:val="00B460CB"/>
    <w:rsid w:val="00B46A54"/>
    <w:rsid w:val="00B47507"/>
    <w:rsid w:val="00B47ADC"/>
    <w:rsid w:val="00B50BC6"/>
    <w:rsid w:val="00B50F4C"/>
    <w:rsid w:val="00B51025"/>
    <w:rsid w:val="00B51FDE"/>
    <w:rsid w:val="00B52C94"/>
    <w:rsid w:val="00B53028"/>
    <w:rsid w:val="00B53361"/>
    <w:rsid w:val="00B5341D"/>
    <w:rsid w:val="00B53783"/>
    <w:rsid w:val="00B54717"/>
    <w:rsid w:val="00B55137"/>
    <w:rsid w:val="00B55755"/>
    <w:rsid w:val="00B55B02"/>
    <w:rsid w:val="00B55F90"/>
    <w:rsid w:val="00B5679F"/>
    <w:rsid w:val="00B567DE"/>
    <w:rsid w:val="00B567FE"/>
    <w:rsid w:val="00B56CF5"/>
    <w:rsid w:val="00B56DA8"/>
    <w:rsid w:val="00B570C8"/>
    <w:rsid w:val="00B573B5"/>
    <w:rsid w:val="00B6050A"/>
    <w:rsid w:val="00B61361"/>
    <w:rsid w:val="00B6138E"/>
    <w:rsid w:val="00B61AF3"/>
    <w:rsid w:val="00B61F65"/>
    <w:rsid w:val="00B628EE"/>
    <w:rsid w:val="00B635A1"/>
    <w:rsid w:val="00B636C9"/>
    <w:rsid w:val="00B63712"/>
    <w:rsid w:val="00B63C56"/>
    <w:rsid w:val="00B66B6E"/>
    <w:rsid w:val="00B66F7D"/>
    <w:rsid w:val="00B6718A"/>
    <w:rsid w:val="00B70053"/>
    <w:rsid w:val="00B71221"/>
    <w:rsid w:val="00B7185A"/>
    <w:rsid w:val="00B727D7"/>
    <w:rsid w:val="00B74599"/>
    <w:rsid w:val="00B749F6"/>
    <w:rsid w:val="00B7523D"/>
    <w:rsid w:val="00B775E4"/>
    <w:rsid w:val="00B778CA"/>
    <w:rsid w:val="00B77F69"/>
    <w:rsid w:val="00B801D2"/>
    <w:rsid w:val="00B805A2"/>
    <w:rsid w:val="00B805DB"/>
    <w:rsid w:val="00B80AA3"/>
    <w:rsid w:val="00B81649"/>
    <w:rsid w:val="00B82422"/>
    <w:rsid w:val="00B82950"/>
    <w:rsid w:val="00B82F0B"/>
    <w:rsid w:val="00B831F6"/>
    <w:rsid w:val="00B83445"/>
    <w:rsid w:val="00B83491"/>
    <w:rsid w:val="00B83CB1"/>
    <w:rsid w:val="00B852D6"/>
    <w:rsid w:val="00B85C45"/>
    <w:rsid w:val="00B868C0"/>
    <w:rsid w:val="00B868DC"/>
    <w:rsid w:val="00B86F76"/>
    <w:rsid w:val="00B86FE8"/>
    <w:rsid w:val="00B87314"/>
    <w:rsid w:val="00B90B3A"/>
    <w:rsid w:val="00B910DA"/>
    <w:rsid w:val="00B91240"/>
    <w:rsid w:val="00B912EE"/>
    <w:rsid w:val="00B9191C"/>
    <w:rsid w:val="00B92384"/>
    <w:rsid w:val="00B9249F"/>
    <w:rsid w:val="00B9277E"/>
    <w:rsid w:val="00B9474F"/>
    <w:rsid w:val="00B94AA1"/>
    <w:rsid w:val="00B958F0"/>
    <w:rsid w:val="00B95991"/>
    <w:rsid w:val="00B95D84"/>
    <w:rsid w:val="00B9601B"/>
    <w:rsid w:val="00B962AE"/>
    <w:rsid w:val="00B96E99"/>
    <w:rsid w:val="00B97430"/>
    <w:rsid w:val="00B97900"/>
    <w:rsid w:val="00B97B1E"/>
    <w:rsid w:val="00BA0B87"/>
    <w:rsid w:val="00BA189F"/>
    <w:rsid w:val="00BA1981"/>
    <w:rsid w:val="00BA1FCB"/>
    <w:rsid w:val="00BA2319"/>
    <w:rsid w:val="00BA2470"/>
    <w:rsid w:val="00BA3A45"/>
    <w:rsid w:val="00BA3DA7"/>
    <w:rsid w:val="00BA4082"/>
    <w:rsid w:val="00BA4904"/>
    <w:rsid w:val="00BA4DE7"/>
    <w:rsid w:val="00BA4EB5"/>
    <w:rsid w:val="00BA4FFF"/>
    <w:rsid w:val="00BA5027"/>
    <w:rsid w:val="00BA5051"/>
    <w:rsid w:val="00BA578C"/>
    <w:rsid w:val="00BA7C3E"/>
    <w:rsid w:val="00BA7CD9"/>
    <w:rsid w:val="00BB04B3"/>
    <w:rsid w:val="00BB0DC1"/>
    <w:rsid w:val="00BB0FA3"/>
    <w:rsid w:val="00BB1012"/>
    <w:rsid w:val="00BB17F5"/>
    <w:rsid w:val="00BB1D7C"/>
    <w:rsid w:val="00BB3189"/>
    <w:rsid w:val="00BB417E"/>
    <w:rsid w:val="00BB4CEA"/>
    <w:rsid w:val="00BB5706"/>
    <w:rsid w:val="00BB5A1D"/>
    <w:rsid w:val="00BB5CC9"/>
    <w:rsid w:val="00BB62E3"/>
    <w:rsid w:val="00BB6876"/>
    <w:rsid w:val="00BB6D83"/>
    <w:rsid w:val="00BB78EF"/>
    <w:rsid w:val="00BC00FF"/>
    <w:rsid w:val="00BC01D3"/>
    <w:rsid w:val="00BC01E2"/>
    <w:rsid w:val="00BC0D71"/>
    <w:rsid w:val="00BC129B"/>
    <w:rsid w:val="00BC1D61"/>
    <w:rsid w:val="00BC2021"/>
    <w:rsid w:val="00BC35BD"/>
    <w:rsid w:val="00BC3C4A"/>
    <w:rsid w:val="00BC421C"/>
    <w:rsid w:val="00BC4281"/>
    <w:rsid w:val="00BC5470"/>
    <w:rsid w:val="00BC5481"/>
    <w:rsid w:val="00BC56B0"/>
    <w:rsid w:val="00BC58D7"/>
    <w:rsid w:val="00BC619C"/>
    <w:rsid w:val="00BC74EE"/>
    <w:rsid w:val="00BD00D0"/>
    <w:rsid w:val="00BD01EE"/>
    <w:rsid w:val="00BD116D"/>
    <w:rsid w:val="00BD1E85"/>
    <w:rsid w:val="00BD1EA4"/>
    <w:rsid w:val="00BD2320"/>
    <w:rsid w:val="00BD268A"/>
    <w:rsid w:val="00BD2BBE"/>
    <w:rsid w:val="00BD2F60"/>
    <w:rsid w:val="00BD33BE"/>
    <w:rsid w:val="00BD4AC0"/>
    <w:rsid w:val="00BD533B"/>
    <w:rsid w:val="00BD57A5"/>
    <w:rsid w:val="00BD5A7C"/>
    <w:rsid w:val="00BD68B7"/>
    <w:rsid w:val="00BD69DA"/>
    <w:rsid w:val="00BD6DC3"/>
    <w:rsid w:val="00BD6E97"/>
    <w:rsid w:val="00BD7179"/>
    <w:rsid w:val="00BD7B8B"/>
    <w:rsid w:val="00BD7E2D"/>
    <w:rsid w:val="00BE0B00"/>
    <w:rsid w:val="00BE16EC"/>
    <w:rsid w:val="00BE1958"/>
    <w:rsid w:val="00BE2F7F"/>
    <w:rsid w:val="00BE3E61"/>
    <w:rsid w:val="00BE51DD"/>
    <w:rsid w:val="00BE534C"/>
    <w:rsid w:val="00BE59C7"/>
    <w:rsid w:val="00BE6043"/>
    <w:rsid w:val="00BE6746"/>
    <w:rsid w:val="00BE6E55"/>
    <w:rsid w:val="00BE6F6D"/>
    <w:rsid w:val="00BE754D"/>
    <w:rsid w:val="00BE7735"/>
    <w:rsid w:val="00BE7957"/>
    <w:rsid w:val="00BE7A2C"/>
    <w:rsid w:val="00BF1267"/>
    <w:rsid w:val="00BF1986"/>
    <w:rsid w:val="00BF2BE1"/>
    <w:rsid w:val="00BF3728"/>
    <w:rsid w:val="00BF3BDB"/>
    <w:rsid w:val="00BF3BF7"/>
    <w:rsid w:val="00BF41CC"/>
    <w:rsid w:val="00BF454A"/>
    <w:rsid w:val="00BF4862"/>
    <w:rsid w:val="00BF51DF"/>
    <w:rsid w:val="00BF548F"/>
    <w:rsid w:val="00BF54F4"/>
    <w:rsid w:val="00BF5866"/>
    <w:rsid w:val="00BF606C"/>
    <w:rsid w:val="00BF6E63"/>
    <w:rsid w:val="00BF795B"/>
    <w:rsid w:val="00BF7F1E"/>
    <w:rsid w:val="00BF7F50"/>
    <w:rsid w:val="00C000CA"/>
    <w:rsid w:val="00C0041D"/>
    <w:rsid w:val="00C00842"/>
    <w:rsid w:val="00C023FD"/>
    <w:rsid w:val="00C0245A"/>
    <w:rsid w:val="00C02597"/>
    <w:rsid w:val="00C02E2E"/>
    <w:rsid w:val="00C03802"/>
    <w:rsid w:val="00C04086"/>
    <w:rsid w:val="00C04280"/>
    <w:rsid w:val="00C04A53"/>
    <w:rsid w:val="00C0540F"/>
    <w:rsid w:val="00C05455"/>
    <w:rsid w:val="00C06E3A"/>
    <w:rsid w:val="00C073CD"/>
    <w:rsid w:val="00C07601"/>
    <w:rsid w:val="00C0783A"/>
    <w:rsid w:val="00C07DE0"/>
    <w:rsid w:val="00C10933"/>
    <w:rsid w:val="00C1190E"/>
    <w:rsid w:val="00C119B9"/>
    <w:rsid w:val="00C1267F"/>
    <w:rsid w:val="00C12C33"/>
    <w:rsid w:val="00C12ED5"/>
    <w:rsid w:val="00C12FA1"/>
    <w:rsid w:val="00C13822"/>
    <w:rsid w:val="00C14D21"/>
    <w:rsid w:val="00C15015"/>
    <w:rsid w:val="00C15057"/>
    <w:rsid w:val="00C1575A"/>
    <w:rsid w:val="00C167B2"/>
    <w:rsid w:val="00C16A09"/>
    <w:rsid w:val="00C17022"/>
    <w:rsid w:val="00C176D5"/>
    <w:rsid w:val="00C17D62"/>
    <w:rsid w:val="00C17EEA"/>
    <w:rsid w:val="00C20664"/>
    <w:rsid w:val="00C20B4F"/>
    <w:rsid w:val="00C21656"/>
    <w:rsid w:val="00C21CE3"/>
    <w:rsid w:val="00C2287D"/>
    <w:rsid w:val="00C23C4E"/>
    <w:rsid w:val="00C23CD9"/>
    <w:rsid w:val="00C24147"/>
    <w:rsid w:val="00C24B00"/>
    <w:rsid w:val="00C2559D"/>
    <w:rsid w:val="00C259EA"/>
    <w:rsid w:val="00C2631A"/>
    <w:rsid w:val="00C265C0"/>
    <w:rsid w:val="00C307A4"/>
    <w:rsid w:val="00C30FF8"/>
    <w:rsid w:val="00C32404"/>
    <w:rsid w:val="00C32D38"/>
    <w:rsid w:val="00C336BB"/>
    <w:rsid w:val="00C34B77"/>
    <w:rsid w:val="00C34F0F"/>
    <w:rsid w:val="00C35701"/>
    <w:rsid w:val="00C35963"/>
    <w:rsid w:val="00C35C84"/>
    <w:rsid w:val="00C37886"/>
    <w:rsid w:val="00C40C68"/>
    <w:rsid w:val="00C40DF3"/>
    <w:rsid w:val="00C40FEA"/>
    <w:rsid w:val="00C432A9"/>
    <w:rsid w:val="00C43AA2"/>
    <w:rsid w:val="00C44A98"/>
    <w:rsid w:val="00C459A3"/>
    <w:rsid w:val="00C462EC"/>
    <w:rsid w:val="00C46B25"/>
    <w:rsid w:val="00C46CE0"/>
    <w:rsid w:val="00C47723"/>
    <w:rsid w:val="00C50EF4"/>
    <w:rsid w:val="00C51706"/>
    <w:rsid w:val="00C51911"/>
    <w:rsid w:val="00C519D4"/>
    <w:rsid w:val="00C51B13"/>
    <w:rsid w:val="00C51B74"/>
    <w:rsid w:val="00C51C49"/>
    <w:rsid w:val="00C51DAD"/>
    <w:rsid w:val="00C52157"/>
    <w:rsid w:val="00C538E4"/>
    <w:rsid w:val="00C544E7"/>
    <w:rsid w:val="00C54970"/>
    <w:rsid w:val="00C563E9"/>
    <w:rsid w:val="00C5707D"/>
    <w:rsid w:val="00C57126"/>
    <w:rsid w:val="00C57386"/>
    <w:rsid w:val="00C57FD0"/>
    <w:rsid w:val="00C61319"/>
    <w:rsid w:val="00C6281D"/>
    <w:rsid w:val="00C62C1B"/>
    <w:rsid w:val="00C631E7"/>
    <w:rsid w:val="00C63623"/>
    <w:rsid w:val="00C63CCD"/>
    <w:rsid w:val="00C63F3B"/>
    <w:rsid w:val="00C63FA7"/>
    <w:rsid w:val="00C640EB"/>
    <w:rsid w:val="00C64370"/>
    <w:rsid w:val="00C660F5"/>
    <w:rsid w:val="00C66323"/>
    <w:rsid w:val="00C66675"/>
    <w:rsid w:val="00C66CAD"/>
    <w:rsid w:val="00C66E24"/>
    <w:rsid w:val="00C672CE"/>
    <w:rsid w:val="00C67543"/>
    <w:rsid w:val="00C67E8F"/>
    <w:rsid w:val="00C70174"/>
    <w:rsid w:val="00C70589"/>
    <w:rsid w:val="00C70E01"/>
    <w:rsid w:val="00C70E5A"/>
    <w:rsid w:val="00C71863"/>
    <w:rsid w:val="00C72A87"/>
    <w:rsid w:val="00C72E3A"/>
    <w:rsid w:val="00C7304D"/>
    <w:rsid w:val="00C73625"/>
    <w:rsid w:val="00C73C63"/>
    <w:rsid w:val="00C74764"/>
    <w:rsid w:val="00C74B5D"/>
    <w:rsid w:val="00C75C47"/>
    <w:rsid w:val="00C75C4B"/>
    <w:rsid w:val="00C766BB"/>
    <w:rsid w:val="00C76EEA"/>
    <w:rsid w:val="00C77A19"/>
    <w:rsid w:val="00C8004F"/>
    <w:rsid w:val="00C801AA"/>
    <w:rsid w:val="00C80B7F"/>
    <w:rsid w:val="00C81343"/>
    <w:rsid w:val="00C81BD1"/>
    <w:rsid w:val="00C83218"/>
    <w:rsid w:val="00C84045"/>
    <w:rsid w:val="00C8495F"/>
    <w:rsid w:val="00C84FBF"/>
    <w:rsid w:val="00C85533"/>
    <w:rsid w:val="00C85609"/>
    <w:rsid w:val="00C86289"/>
    <w:rsid w:val="00C866AF"/>
    <w:rsid w:val="00C867BB"/>
    <w:rsid w:val="00C86831"/>
    <w:rsid w:val="00C86C80"/>
    <w:rsid w:val="00C87248"/>
    <w:rsid w:val="00C879B3"/>
    <w:rsid w:val="00C901BF"/>
    <w:rsid w:val="00C90640"/>
    <w:rsid w:val="00C90929"/>
    <w:rsid w:val="00C91BF0"/>
    <w:rsid w:val="00C9200A"/>
    <w:rsid w:val="00C92258"/>
    <w:rsid w:val="00C930ED"/>
    <w:rsid w:val="00C9365D"/>
    <w:rsid w:val="00C9367A"/>
    <w:rsid w:val="00C93FED"/>
    <w:rsid w:val="00C948CF"/>
    <w:rsid w:val="00C9535B"/>
    <w:rsid w:val="00C96F25"/>
    <w:rsid w:val="00C974EC"/>
    <w:rsid w:val="00C977D6"/>
    <w:rsid w:val="00C979F8"/>
    <w:rsid w:val="00C97A9D"/>
    <w:rsid w:val="00C97E3A"/>
    <w:rsid w:val="00CA04A8"/>
    <w:rsid w:val="00CA06D4"/>
    <w:rsid w:val="00CA1435"/>
    <w:rsid w:val="00CA16B5"/>
    <w:rsid w:val="00CA22B0"/>
    <w:rsid w:val="00CA266F"/>
    <w:rsid w:val="00CA27A6"/>
    <w:rsid w:val="00CA2DA8"/>
    <w:rsid w:val="00CA30C9"/>
    <w:rsid w:val="00CA4699"/>
    <w:rsid w:val="00CA485B"/>
    <w:rsid w:val="00CA5846"/>
    <w:rsid w:val="00CA5DBB"/>
    <w:rsid w:val="00CA6382"/>
    <w:rsid w:val="00CA6704"/>
    <w:rsid w:val="00CA6E86"/>
    <w:rsid w:val="00CA7032"/>
    <w:rsid w:val="00CA70DD"/>
    <w:rsid w:val="00CA79F4"/>
    <w:rsid w:val="00CA7DD4"/>
    <w:rsid w:val="00CB030B"/>
    <w:rsid w:val="00CB0366"/>
    <w:rsid w:val="00CB0711"/>
    <w:rsid w:val="00CB10E5"/>
    <w:rsid w:val="00CB115B"/>
    <w:rsid w:val="00CB1209"/>
    <w:rsid w:val="00CB135E"/>
    <w:rsid w:val="00CB1A5E"/>
    <w:rsid w:val="00CB22D7"/>
    <w:rsid w:val="00CB24A5"/>
    <w:rsid w:val="00CB25A2"/>
    <w:rsid w:val="00CB3194"/>
    <w:rsid w:val="00CB4897"/>
    <w:rsid w:val="00CB491B"/>
    <w:rsid w:val="00CB54DA"/>
    <w:rsid w:val="00CB559D"/>
    <w:rsid w:val="00CB57EB"/>
    <w:rsid w:val="00CB6FE4"/>
    <w:rsid w:val="00CB7125"/>
    <w:rsid w:val="00CC03A1"/>
    <w:rsid w:val="00CC0772"/>
    <w:rsid w:val="00CC099A"/>
    <w:rsid w:val="00CC15C6"/>
    <w:rsid w:val="00CC1950"/>
    <w:rsid w:val="00CC1D44"/>
    <w:rsid w:val="00CC2505"/>
    <w:rsid w:val="00CC251C"/>
    <w:rsid w:val="00CC4725"/>
    <w:rsid w:val="00CC4732"/>
    <w:rsid w:val="00CC4958"/>
    <w:rsid w:val="00CC4AC5"/>
    <w:rsid w:val="00CC4D77"/>
    <w:rsid w:val="00CC5D6C"/>
    <w:rsid w:val="00CC63BB"/>
    <w:rsid w:val="00CC6C10"/>
    <w:rsid w:val="00CC79BD"/>
    <w:rsid w:val="00CC7F33"/>
    <w:rsid w:val="00CD0129"/>
    <w:rsid w:val="00CD0F5D"/>
    <w:rsid w:val="00CD105B"/>
    <w:rsid w:val="00CD1D9B"/>
    <w:rsid w:val="00CD203B"/>
    <w:rsid w:val="00CD2FA8"/>
    <w:rsid w:val="00CD31ED"/>
    <w:rsid w:val="00CD3C72"/>
    <w:rsid w:val="00CD4BD4"/>
    <w:rsid w:val="00CD4BF8"/>
    <w:rsid w:val="00CD5D67"/>
    <w:rsid w:val="00CD5DE5"/>
    <w:rsid w:val="00CD6DC4"/>
    <w:rsid w:val="00CD7531"/>
    <w:rsid w:val="00CD7F0B"/>
    <w:rsid w:val="00CE062C"/>
    <w:rsid w:val="00CE0AD2"/>
    <w:rsid w:val="00CE0D1C"/>
    <w:rsid w:val="00CE0EA4"/>
    <w:rsid w:val="00CE1950"/>
    <w:rsid w:val="00CE2637"/>
    <w:rsid w:val="00CE26EE"/>
    <w:rsid w:val="00CE2B3A"/>
    <w:rsid w:val="00CE3560"/>
    <w:rsid w:val="00CE47B7"/>
    <w:rsid w:val="00CE50DB"/>
    <w:rsid w:val="00CE5443"/>
    <w:rsid w:val="00CE5EBE"/>
    <w:rsid w:val="00CE61DE"/>
    <w:rsid w:val="00CE6ADD"/>
    <w:rsid w:val="00CE6CD5"/>
    <w:rsid w:val="00CE72B0"/>
    <w:rsid w:val="00CE779E"/>
    <w:rsid w:val="00CE7912"/>
    <w:rsid w:val="00CE7E24"/>
    <w:rsid w:val="00CE7E78"/>
    <w:rsid w:val="00CF0828"/>
    <w:rsid w:val="00CF14C1"/>
    <w:rsid w:val="00CF3828"/>
    <w:rsid w:val="00CF38E4"/>
    <w:rsid w:val="00CF3ADD"/>
    <w:rsid w:val="00CF3BB6"/>
    <w:rsid w:val="00CF3C97"/>
    <w:rsid w:val="00CF428E"/>
    <w:rsid w:val="00CF5B60"/>
    <w:rsid w:val="00CF5BA2"/>
    <w:rsid w:val="00CF69FA"/>
    <w:rsid w:val="00CF6BD2"/>
    <w:rsid w:val="00CF6C58"/>
    <w:rsid w:val="00CF6ED5"/>
    <w:rsid w:val="00CF7172"/>
    <w:rsid w:val="00CF79B9"/>
    <w:rsid w:val="00D009C2"/>
    <w:rsid w:val="00D00CEC"/>
    <w:rsid w:val="00D01348"/>
    <w:rsid w:val="00D02124"/>
    <w:rsid w:val="00D02756"/>
    <w:rsid w:val="00D02841"/>
    <w:rsid w:val="00D02960"/>
    <w:rsid w:val="00D02E80"/>
    <w:rsid w:val="00D0323C"/>
    <w:rsid w:val="00D0371E"/>
    <w:rsid w:val="00D039DF"/>
    <w:rsid w:val="00D03BB5"/>
    <w:rsid w:val="00D046A5"/>
    <w:rsid w:val="00D04BF8"/>
    <w:rsid w:val="00D04C1F"/>
    <w:rsid w:val="00D055DF"/>
    <w:rsid w:val="00D05CC8"/>
    <w:rsid w:val="00D05D5E"/>
    <w:rsid w:val="00D062E7"/>
    <w:rsid w:val="00D0658A"/>
    <w:rsid w:val="00D07C87"/>
    <w:rsid w:val="00D101A1"/>
    <w:rsid w:val="00D103EC"/>
    <w:rsid w:val="00D106F4"/>
    <w:rsid w:val="00D10845"/>
    <w:rsid w:val="00D109AE"/>
    <w:rsid w:val="00D11D7C"/>
    <w:rsid w:val="00D1223B"/>
    <w:rsid w:val="00D1244C"/>
    <w:rsid w:val="00D125F1"/>
    <w:rsid w:val="00D12A3E"/>
    <w:rsid w:val="00D148EA"/>
    <w:rsid w:val="00D14E33"/>
    <w:rsid w:val="00D14F01"/>
    <w:rsid w:val="00D14F7A"/>
    <w:rsid w:val="00D15637"/>
    <w:rsid w:val="00D1571A"/>
    <w:rsid w:val="00D15FD5"/>
    <w:rsid w:val="00D1602F"/>
    <w:rsid w:val="00D1670A"/>
    <w:rsid w:val="00D16CA0"/>
    <w:rsid w:val="00D16CF4"/>
    <w:rsid w:val="00D16FCA"/>
    <w:rsid w:val="00D171E7"/>
    <w:rsid w:val="00D17506"/>
    <w:rsid w:val="00D17583"/>
    <w:rsid w:val="00D1764B"/>
    <w:rsid w:val="00D17A50"/>
    <w:rsid w:val="00D20514"/>
    <w:rsid w:val="00D2097D"/>
    <w:rsid w:val="00D20DDD"/>
    <w:rsid w:val="00D2109C"/>
    <w:rsid w:val="00D21B2C"/>
    <w:rsid w:val="00D22378"/>
    <w:rsid w:val="00D22632"/>
    <w:rsid w:val="00D22AF8"/>
    <w:rsid w:val="00D245CB"/>
    <w:rsid w:val="00D247DD"/>
    <w:rsid w:val="00D24A9B"/>
    <w:rsid w:val="00D253BE"/>
    <w:rsid w:val="00D2545D"/>
    <w:rsid w:val="00D25D20"/>
    <w:rsid w:val="00D261D7"/>
    <w:rsid w:val="00D2709F"/>
    <w:rsid w:val="00D270F7"/>
    <w:rsid w:val="00D2763B"/>
    <w:rsid w:val="00D2778A"/>
    <w:rsid w:val="00D278FE"/>
    <w:rsid w:val="00D27F72"/>
    <w:rsid w:val="00D313D9"/>
    <w:rsid w:val="00D31B45"/>
    <w:rsid w:val="00D320D6"/>
    <w:rsid w:val="00D32498"/>
    <w:rsid w:val="00D32920"/>
    <w:rsid w:val="00D32BF6"/>
    <w:rsid w:val="00D3312E"/>
    <w:rsid w:val="00D3351A"/>
    <w:rsid w:val="00D337FC"/>
    <w:rsid w:val="00D34140"/>
    <w:rsid w:val="00D34935"/>
    <w:rsid w:val="00D34DB0"/>
    <w:rsid w:val="00D34E22"/>
    <w:rsid w:val="00D34FF7"/>
    <w:rsid w:val="00D35490"/>
    <w:rsid w:val="00D357D9"/>
    <w:rsid w:val="00D3593A"/>
    <w:rsid w:val="00D409F4"/>
    <w:rsid w:val="00D410E9"/>
    <w:rsid w:val="00D411A3"/>
    <w:rsid w:val="00D411B5"/>
    <w:rsid w:val="00D418FE"/>
    <w:rsid w:val="00D427EF"/>
    <w:rsid w:val="00D42C2A"/>
    <w:rsid w:val="00D42E17"/>
    <w:rsid w:val="00D43014"/>
    <w:rsid w:val="00D430D7"/>
    <w:rsid w:val="00D44031"/>
    <w:rsid w:val="00D454B3"/>
    <w:rsid w:val="00D455A0"/>
    <w:rsid w:val="00D4584E"/>
    <w:rsid w:val="00D45AC6"/>
    <w:rsid w:val="00D463F3"/>
    <w:rsid w:val="00D46F72"/>
    <w:rsid w:val="00D4756D"/>
    <w:rsid w:val="00D506C3"/>
    <w:rsid w:val="00D5078D"/>
    <w:rsid w:val="00D50B96"/>
    <w:rsid w:val="00D510DD"/>
    <w:rsid w:val="00D51A6A"/>
    <w:rsid w:val="00D524D4"/>
    <w:rsid w:val="00D536A9"/>
    <w:rsid w:val="00D53B4F"/>
    <w:rsid w:val="00D55068"/>
    <w:rsid w:val="00D56597"/>
    <w:rsid w:val="00D56807"/>
    <w:rsid w:val="00D5697F"/>
    <w:rsid w:val="00D56D73"/>
    <w:rsid w:val="00D570D6"/>
    <w:rsid w:val="00D57C71"/>
    <w:rsid w:val="00D60193"/>
    <w:rsid w:val="00D60C0F"/>
    <w:rsid w:val="00D62428"/>
    <w:rsid w:val="00D62454"/>
    <w:rsid w:val="00D62DC3"/>
    <w:rsid w:val="00D6333A"/>
    <w:rsid w:val="00D63798"/>
    <w:rsid w:val="00D63B82"/>
    <w:rsid w:val="00D64135"/>
    <w:rsid w:val="00D669E9"/>
    <w:rsid w:val="00D6703F"/>
    <w:rsid w:val="00D674E5"/>
    <w:rsid w:val="00D71D06"/>
    <w:rsid w:val="00D71FCF"/>
    <w:rsid w:val="00D72D99"/>
    <w:rsid w:val="00D731EE"/>
    <w:rsid w:val="00D734A0"/>
    <w:rsid w:val="00D73A1E"/>
    <w:rsid w:val="00D74362"/>
    <w:rsid w:val="00D744C2"/>
    <w:rsid w:val="00D746AE"/>
    <w:rsid w:val="00D747DC"/>
    <w:rsid w:val="00D748B3"/>
    <w:rsid w:val="00D74967"/>
    <w:rsid w:val="00D74BE5"/>
    <w:rsid w:val="00D751D4"/>
    <w:rsid w:val="00D75F9D"/>
    <w:rsid w:val="00D76180"/>
    <w:rsid w:val="00D76B82"/>
    <w:rsid w:val="00D7709E"/>
    <w:rsid w:val="00D773FA"/>
    <w:rsid w:val="00D77AC4"/>
    <w:rsid w:val="00D80EEA"/>
    <w:rsid w:val="00D8201F"/>
    <w:rsid w:val="00D820CF"/>
    <w:rsid w:val="00D820F7"/>
    <w:rsid w:val="00D8230D"/>
    <w:rsid w:val="00D8276B"/>
    <w:rsid w:val="00D8288E"/>
    <w:rsid w:val="00D83017"/>
    <w:rsid w:val="00D8417F"/>
    <w:rsid w:val="00D84689"/>
    <w:rsid w:val="00D847B3"/>
    <w:rsid w:val="00D84C35"/>
    <w:rsid w:val="00D8610B"/>
    <w:rsid w:val="00D861F3"/>
    <w:rsid w:val="00D866C1"/>
    <w:rsid w:val="00D86716"/>
    <w:rsid w:val="00D87063"/>
    <w:rsid w:val="00D87F31"/>
    <w:rsid w:val="00D90BA9"/>
    <w:rsid w:val="00D91681"/>
    <w:rsid w:val="00D91802"/>
    <w:rsid w:val="00D91ACD"/>
    <w:rsid w:val="00D91BDC"/>
    <w:rsid w:val="00D9243D"/>
    <w:rsid w:val="00D92E58"/>
    <w:rsid w:val="00D9316B"/>
    <w:rsid w:val="00D9319A"/>
    <w:rsid w:val="00D931FA"/>
    <w:rsid w:val="00D93940"/>
    <w:rsid w:val="00D93B2B"/>
    <w:rsid w:val="00D94157"/>
    <w:rsid w:val="00D94223"/>
    <w:rsid w:val="00D94905"/>
    <w:rsid w:val="00D94A12"/>
    <w:rsid w:val="00D9537C"/>
    <w:rsid w:val="00D958F5"/>
    <w:rsid w:val="00D9635F"/>
    <w:rsid w:val="00D96454"/>
    <w:rsid w:val="00D966A3"/>
    <w:rsid w:val="00D96C82"/>
    <w:rsid w:val="00D96F96"/>
    <w:rsid w:val="00D9717B"/>
    <w:rsid w:val="00D976FF"/>
    <w:rsid w:val="00DA054A"/>
    <w:rsid w:val="00DA1334"/>
    <w:rsid w:val="00DA16E5"/>
    <w:rsid w:val="00DA2D27"/>
    <w:rsid w:val="00DA360C"/>
    <w:rsid w:val="00DA39F6"/>
    <w:rsid w:val="00DA4BFA"/>
    <w:rsid w:val="00DA58F0"/>
    <w:rsid w:val="00DA5E2D"/>
    <w:rsid w:val="00DA5E5E"/>
    <w:rsid w:val="00DA6297"/>
    <w:rsid w:val="00DA78B3"/>
    <w:rsid w:val="00DB03B8"/>
    <w:rsid w:val="00DB09C4"/>
    <w:rsid w:val="00DB1FBF"/>
    <w:rsid w:val="00DB2577"/>
    <w:rsid w:val="00DB2FD4"/>
    <w:rsid w:val="00DB3BAC"/>
    <w:rsid w:val="00DB41A1"/>
    <w:rsid w:val="00DB4D30"/>
    <w:rsid w:val="00DB50DA"/>
    <w:rsid w:val="00DB59CD"/>
    <w:rsid w:val="00DB62D4"/>
    <w:rsid w:val="00DB6578"/>
    <w:rsid w:val="00DB6C0A"/>
    <w:rsid w:val="00DB7E67"/>
    <w:rsid w:val="00DC040C"/>
    <w:rsid w:val="00DC11CA"/>
    <w:rsid w:val="00DC1720"/>
    <w:rsid w:val="00DC1D17"/>
    <w:rsid w:val="00DC29C6"/>
    <w:rsid w:val="00DC2DFD"/>
    <w:rsid w:val="00DC30CC"/>
    <w:rsid w:val="00DC38BF"/>
    <w:rsid w:val="00DC38DD"/>
    <w:rsid w:val="00DC3A78"/>
    <w:rsid w:val="00DC47E1"/>
    <w:rsid w:val="00DC5578"/>
    <w:rsid w:val="00DC5C46"/>
    <w:rsid w:val="00DC5E54"/>
    <w:rsid w:val="00DC6684"/>
    <w:rsid w:val="00DC71D4"/>
    <w:rsid w:val="00DC7581"/>
    <w:rsid w:val="00DD09B1"/>
    <w:rsid w:val="00DD1BC7"/>
    <w:rsid w:val="00DD2EC5"/>
    <w:rsid w:val="00DD3D46"/>
    <w:rsid w:val="00DD40B7"/>
    <w:rsid w:val="00DD4953"/>
    <w:rsid w:val="00DD609E"/>
    <w:rsid w:val="00DD61EE"/>
    <w:rsid w:val="00DD7060"/>
    <w:rsid w:val="00DD74A6"/>
    <w:rsid w:val="00DD74AA"/>
    <w:rsid w:val="00DD789E"/>
    <w:rsid w:val="00DE09E0"/>
    <w:rsid w:val="00DE15E0"/>
    <w:rsid w:val="00DE1615"/>
    <w:rsid w:val="00DE19D3"/>
    <w:rsid w:val="00DE1E3D"/>
    <w:rsid w:val="00DE21E5"/>
    <w:rsid w:val="00DE24E1"/>
    <w:rsid w:val="00DE52B7"/>
    <w:rsid w:val="00DE54EA"/>
    <w:rsid w:val="00DE5798"/>
    <w:rsid w:val="00DE6DB8"/>
    <w:rsid w:val="00DE6DF8"/>
    <w:rsid w:val="00DE6E0D"/>
    <w:rsid w:val="00DE7162"/>
    <w:rsid w:val="00DE752F"/>
    <w:rsid w:val="00DE7D0A"/>
    <w:rsid w:val="00DF0796"/>
    <w:rsid w:val="00DF07C0"/>
    <w:rsid w:val="00DF07ED"/>
    <w:rsid w:val="00DF098C"/>
    <w:rsid w:val="00DF0B7F"/>
    <w:rsid w:val="00DF1BAD"/>
    <w:rsid w:val="00DF1FF6"/>
    <w:rsid w:val="00DF2110"/>
    <w:rsid w:val="00DF2162"/>
    <w:rsid w:val="00DF2BFC"/>
    <w:rsid w:val="00DF384B"/>
    <w:rsid w:val="00DF4342"/>
    <w:rsid w:val="00DF5579"/>
    <w:rsid w:val="00DF5D4E"/>
    <w:rsid w:val="00DF624B"/>
    <w:rsid w:val="00DF6A17"/>
    <w:rsid w:val="00DF6E82"/>
    <w:rsid w:val="00DF7EDC"/>
    <w:rsid w:val="00E001BD"/>
    <w:rsid w:val="00E00961"/>
    <w:rsid w:val="00E00D49"/>
    <w:rsid w:val="00E01753"/>
    <w:rsid w:val="00E018DB"/>
    <w:rsid w:val="00E01E4A"/>
    <w:rsid w:val="00E02434"/>
    <w:rsid w:val="00E02CF6"/>
    <w:rsid w:val="00E0363E"/>
    <w:rsid w:val="00E0388E"/>
    <w:rsid w:val="00E04532"/>
    <w:rsid w:val="00E04BE5"/>
    <w:rsid w:val="00E0658A"/>
    <w:rsid w:val="00E0784E"/>
    <w:rsid w:val="00E07B9B"/>
    <w:rsid w:val="00E07C67"/>
    <w:rsid w:val="00E103BB"/>
    <w:rsid w:val="00E12138"/>
    <w:rsid w:val="00E1233D"/>
    <w:rsid w:val="00E12638"/>
    <w:rsid w:val="00E13701"/>
    <w:rsid w:val="00E139E8"/>
    <w:rsid w:val="00E13BC7"/>
    <w:rsid w:val="00E13DDA"/>
    <w:rsid w:val="00E14042"/>
    <w:rsid w:val="00E141BD"/>
    <w:rsid w:val="00E15836"/>
    <w:rsid w:val="00E15E9C"/>
    <w:rsid w:val="00E16575"/>
    <w:rsid w:val="00E165D3"/>
    <w:rsid w:val="00E166D0"/>
    <w:rsid w:val="00E16D89"/>
    <w:rsid w:val="00E16E06"/>
    <w:rsid w:val="00E204F3"/>
    <w:rsid w:val="00E20D90"/>
    <w:rsid w:val="00E21C06"/>
    <w:rsid w:val="00E22158"/>
    <w:rsid w:val="00E2226E"/>
    <w:rsid w:val="00E224EC"/>
    <w:rsid w:val="00E2287B"/>
    <w:rsid w:val="00E22DDE"/>
    <w:rsid w:val="00E25417"/>
    <w:rsid w:val="00E2573E"/>
    <w:rsid w:val="00E25E94"/>
    <w:rsid w:val="00E26226"/>
    <w:rsid w:val="00E265EB"/>
    <w:rsid w:val="00E2700C"/>
    <w:rsid w:val="00E27489"/>
    <w:rsid w:val="00E276DD"/>
    <w:rsid w:val="00E277F9"/>
    <w:rsid w:val="00E27B68"/>
    <w:rsid w:val="00E27CF5"/>
    <w:rsid w:val="00E3012D"/>
    <w:rsid w:val="00E318F7"/>
    <w:rsid w:val="00E31B1F"/>
    <w:rsid w:val="00E31DF3"/>
    <w:rsid w:val="00E32C23"/>
    <w:rsid w:val="00E32C50"/>
    <w:rsid w:val="00E333E6"/>
    <w:rsid w:val="00E34815"/>
    <w:rsid w:val="00E348D6"/>
    <w:rsid w:val="00E35255"/>
    <w:rsid w:val="00E36A11"/>
    <w:rsid w:val="00E36AA1"/>
    <w:rsid w:val="00E36B8D"/>
    <w:rsid w:val="00E36FAE"/>
    <w:rsid w:val="00E37254"/>
    <w:rsid w:val="00E40459"/>
    <w:rsid w:val="00E414EB"/>
    <w:rsid w:val="00E41EEB"/>
    <w:rsid w:val="00E42010"/>
    <w:rsid w:val="00E423BF"/>
    <w:rsid w:val="00E423EA"/>
    <w:rsid w:val="00E4309D"/>
    <w:rsid w:val="00E43BAA"/>
    <w:rsid w:val="00E43D9A"/>
    <w:rsid w:val="00E45BBA"/>
    <w:rsid w:val="00E45FDE"/>
    <w:rsid w:val="00E461FA"/>
    <w:rsid w:val="00E4677F"/>
    <w:rsid w:val="00E46FAA"/>
    <w:rsid w:val="00E47202"/>
    <w:rsid w:val="00E47670"/>
    <w:rsid w:val="00E50278"/>
    <w:rsid w:val="00E50481"/>
    <w:rsid w:val="00E50946"/>
    <w:rsid w:val="00E51C9D"/>
    <w:rsid w:val="00E53DDB"/>
    <w:rsid w:val="00E5443B"/>
    <w:rsid w:val="00E5459A"/>
    <w:rsid w:val="00E550FA"/>
    <w:rsid w:val="00E55B7D"/>
    <w:rsid w:val="00E55BEB"/>
    <w:rsid w:val="00E56698"/>
    <w:rsid w:val="00E567DD"/>
    <w:rsid w:val="00E57B85"/>
    <w:rsid w:val="00E60E03"/>
    <w:rsid w:val="00E60E1C"/>
    <w:rsid w:val="00E61187"/>
    <w:rsid w:val="00E61824"/>
    <w:rsid w:val="00E6245F"/>
    <w:rsid w:val="00E6345F"/>
    <w:rsid w:val="00E63DE9"/>
    <w:rsid w:val="00E644AA"/>
    <w:rsid w:val="00E67500"/>
    <w:rsid w:val="00E708D9"/>
    <w:rsid w:val="00E7162E"/>
    <w:rsid w:val="00E719B3"/>
    <w:rsid w:val="00E71B23"/>
    <w:rsid w:val="00E72110"/>
    <w:rsid w:val="00E721F5"/>
    <w:rsid w:val="00E726E0"/>
    <w:rsid w:val="00E73571"/>
    <w:rsid w:val="00E7385B"/>
    <w:rsid w:val="00E74526"/>
    <w:rsid w:val="00E7464E"/>
    <w:rsid w:val="00E7475F"/>
    <w:rsid w:val="00E75967"/>
    <w:rsid w:val="00E75AB4"/>
    <w:rsid w:val="00E75B32"/>
    <w:rsid w:val="00E75F26"/>
    <w:rsid w:val="00E7648E"/>
    <w:rsid w:val="00E768FE"/>
    <w:rsid w:val="00E76A03"/>
    <w:rsid w:val="00E76F12"/>
    <w:rsid w:val="00E7752E"/>
    <w:rsid w:val="00E77E7A"/>
    <w:rsid w:val="00E804B0"/>
    <w:rsid w:val="00E80581"/>
    <w:rsid w:val="00E80AC6"/>
    <w:rsid w:val="00E80C89"/>
    <w:rsid w:val="00E80D0C"/>
    <w:rsid w:val="00E81013"/>
    <w:rsid w:val="00E818C4"/>
    <w:rsid w:val="00E822F0"/>
    <w:rsid w:val="00E824B0"/>
    <w:rsid w:val="00E82872"/>
    <w:rsid w:val="00E82A93"/>
    <w:rsid w:val="00E82C5E"/>
    <w:rsid w:val="00E83C86"/>
    <w:rsid w:val="00E83FF1"/>
    <w:rsid w:val="00E85BC8"/>
    <w:rsid w:val="00E868E1"/>
    <w:rsid w:val="00E86A99"/>
    <w:rsid w:val="00E87C4D"/>
    <w:rsid w:val="00E87F12"/>
    <w:rsid w:val="00E87FE8"/>
    <w:rsid w:val="00E9066A"/>
    <w:rsid w:val="00E90A8C"/>
    <w:rsid w:val="00E90BD7"/>
    <w:rsid w:val="00E90CD2"/>
    <w:rsid w:val="00E912B5"/>
    <w:rsid w:val="00E912C3"/>
    <w:rsid w:val="00E9221E"/>
    <w:rsid w:val="00E923A6"/>
    <w:rsid w:val="00E924B7"/>
    <w:rsid w:val="00E9385C"/>
    <w:rsid w:val="00E93D18"/>
    <w:rsid w:val="00E95488"/>
    <w:rsid w:val="00E9631A"/>
    <w:rsid w:val="00E964E8"/>
    <w:rsid w:val="00E968C3"/>
    <w:rsid w:val="00E971AE"/>
    <w:rsid w:val="00E97FB6"/>
    <w:rsid w:val="00EA01E8"/>
    <w:rsid w:val="00EA0F5A"/>
    <w:rsid w:val="00EA1428"/>
    <w:rsid w:val="00EA1D29"/>
    <w:rsid w:val="00EA2D57"/>
    <w:rsid w:val="00EA5253"/>
    <w:rsid w:val="00EA58DE"/>
    <w:rsid w:val="00EA5A50"/>
    <w:rsid w:val="00EA5DA1"/>
    <w:rsid w:val="00EA6146"/>
    <w:rsid w:val="00EA63DA"/>
    <w:rsid w:val="00EA63E1"/>
    <w:rsid w:val="00EA7675"/>
    <w:rsid w:val="00EB0D02"/>
    <w:rsid w:val="00EB1760"/>
    <w:rsid w:val="00EB188C"/>
    <w:rsid w:val="00EB1ACF"/>
    <w:rsid w:val="00EB215A"/>
    <w:rsid w:val="00EB21E5"/>
    <w:rsid w:val="00EB2DE5"/>
    <w:rsid w:val="00EB4172"/>
    <w:rsid w:val="00EB4DF3"/>
    <w:rsid w:val="00EB767C"/>
    <w:rsid w:val="00EB7D8D"/>
    <w:rsid w:val="00EC0832"/>
    <w:rsid w:val="00EC0C3D"/>
    <w:rsid w:val="00EC1A61"/>
    <w:rsid w:val="00EC1ADA"/>
    <w:rsid w:val="00EC1D68"/>
    <w:rsid w:val="00EC2150"/>
    <w:rsid w:val="00EC27DD"/>
    <w:rsid w:val="00EC45BF"/>
    <w:rsid w:val="00EC54D5"/>
    <w:rsid w:val="00EC553E"/>
    <w:rsid w:val="00EC5E13"/>
    <w:rsid w:val="00EC61FF"/>
    <w:rsid w:val="00EC6446"/>
    <w:rsid w:val="00EC6544"/>
    <w:rsid w:val="00EC68A2"/>
    <w:rsid w:val="00EC6E14"/>
    <w:rsid w:val="00EC6E84"/>
    <w:rsid w:val="00EC731F"/>
    <w:rsid w:val="00EC7688"/>
    <w:rsid w:val="00ED0409"/>
    <w:rsid w:val="00ED080A"/>
    <w:rsid w:val="00ED11A6"/>
    <w:rsid w:val="00ED14D4"/>
    <w:rsid w:val="00ED198D"/>
    <w:rsid w:val="00ED2025"/>
    <w:rsid w:val="00ED2034"/>
    <w:rsid w:val="00ED226C"/>
    <w:rsid w:val="00ED2846"/>
    <w:rsid w:val="00ED29AF"/>
    <w:rsid w:val="00ED2BF0"/>
    <w:rsid w:val="00ED2E93"/>
    <w:rsid w:val="00ED3263"/>
    <w:rsid w:val="00ED33C1"/>
    <w:rsid w:val="00ED3A45"/>
    <w:rsid w:val="00ED4042"/>
    <w:rsid w:val="00ED40D9"/>
    <w:rsid w:val="00ED4C3C"/>
    <w:rsid w:val="00ED50EE"/>
    <w:rsid w:val="00ED52BD"/>
    <w:rsid w:val="00ED59D9"/>
    <w:rsid w:val="00ED5E09"/>
    <w:rsid w:val="00ED6C46"/>
    <w:rsid w:val="00ED7F71"/>
    <w:rsid w:val="00EE00A9"/>
    <w:rsid w:val="00EE0D7A"/>
    <w:rsid w:val="00EE0DBF"/>
    <w:rsid w:val="00EE0FB1"/>
    <w:rsid w:val="00EE121A"/>
    <w:rsid w:val="00EE12FC"/>
    <w:rsid w:val="00EE13B6"/>
    <w:rsid w:val="00EE15E8"/>
    <w:rsid w:val="00EE1A1B"/>
    <w:rsid w:val="00EE1BA1"/>
    <w:rsid w:val="00EE26E0"/>
    <w:rsid w:val="00EE2AE5"/>
    <w:rsid w:val="00EE2B79"/>
    <w:rsid w:val="00EE2C4F"/>
    <w:rsid w:val="00EE2CA2"/>
    <w:rsid w:val="00EE2DB4"/>
    <w:rsid w:val="00EE408E"/>
    <w:rsid w:val="00EE48D0"/>
    <w:rsid w:val="00EE514F"/>
    <w:rsid w:val="00EE659F"/>
    <w:rsid w:val="00EE666E"/>
    <w:rsid w:val="00EE6753"/>
    <w:rsid w:val="00EE6A14"/>
    <w:rsid w:val="00EE6AEF"/>
    <w:rsid w:val="00EE72E9"/>
    <w:rsid w:val="00EF0882"/>
    <w:rsid w:val="00EF0AF4"/>
    <w:rsid w:val="00EF0C83"/>
    <w:rsid w:val="00EF21F0"/>
    <w:rsid w:val="00EF309C"/>
    <w:rsid w:val="00EF407B"/>
    <w:rsid w:val="00EF4238"/>
    <w:rsid w:val="00EF45D3"/>
    <w:rsid w:val="00EF494A"/>
    <w:rsid w:val="00EF5995"/>
    <w:rsid w:val="00EF5CCE"/>
    <w:rsid w:val="00EF6506"/>
    <w:rsid w:val="00EF6A69"/>
    <w:rsid w:val="00EF6A6C"/>
    <w:rsid w:val="00EF6FF0"/>
    <w:rsid w:val="00EF7496"/>
    <w:rsid w:val="00EF7D06"/>
    <w:rsid w:val="00EF7F6D"/>
    <w:rsid w:val="00F00B0A"/>
    <w:rsid w:val="00F00DFF"/>
    <w:rsid w:val="00F01395"/>
    <w:rsid w:val="00F01493"/>
    <w:rsid w:val="00F01EC1"/>
    <w:rsid w:val="00F02863"/>
    <w:rsid w:val="00F02970"/>
    <w:rsid w:val="00F02D34"/>
    <w:rsid w:val="00F036AC"/>
    <w:rsid w:val="00F03E17"/>
    <w:rsid w:val="00F064B6"/>
    <w:rsid w:val="00F06F5C"/>
    <w:rsid w:val="00F07070"/>
    <w:rsid w:val="00F07085"/>
    <w:rsid w:val="00F077B5"/>
    <w:rsid w:val="00F07C62"/>
    <w:rsid w:val="00F1067C"/>
    <w:rsid w:val="00F10EFD"/>
    <w:rsid w:val="00F11ABF"/>
    <w:rsid w:val="00F11F0A"/>
    <w:rsid w:val="00F11FC6"/>
    <w:rsid w:val="00F127AA"/>
    <w:rsid w:val="00F12979"/>
    <w:rsid w:val="00F12B6B"/>
    <w:rsid w:val="00F1309B"/>
    <w:rsid w:val="00F13A1B"/>
    <w:rsid w:val="00F13F63"/>
    <w:rsid w:val="00F1479F"/>
    <w:rsid w:val="00F15213"/>
    <w:rsid w:val="00F1528E"/>
    <w:rsid w:val="00F1534F"/>
    <w:rsid w:val="00F15516"/>
    <w:rsid w:val="00F157B1"/>
    <w:rsid w:val="00F17D9D"/>
    <w:rsid w:val="00F17DED"/>
    <w:rsid w:val="00F207B2"/>
    <w:rsid w:val="00F20C40"/>
    <w:rsid w:val="00F21DDF"/>
    <w:rsid w:val="00F21ED1"/>
    <w:rsid w:val="00F21F4D"/>
    <w:rsid w:val="00F22F6C"/>
    <w:rsid w:val="00F231D1"/>
    <w:rsid w:val="00F23577"/>
    <w:rsid w:val="00F2411A"/>
    <w:rsid w:val="00F24A89"/>
    <w:rsid w:val="00F24CE0"/>
    <w:rsid w:val="00F24CF5"/>
    <w:rsid w:val="00F259FC"/>
    <w:rsid w:val="00F25C82"/>
    <w:rsid w:val="00F26EB2"/>
    <w:rsid w:val="00F26ECA"/>
    <w:rsid w:val="00F27EB0"/>
    <w:rsid w:val="00F3019D"/>
    <w:rsid w:val="00F3070D"/>
    <w:rsid w:val="00F321F3"/>
    <w:rsid w:val="00F32424"/>
    <w:rsid w:val="00F324B5"/>
    <w:rsid w:val="00F32C84"/>
    <w:rsid w:val="00F34F97"/>
    <w:rsid w:val="00F35282"/>
    <w:rsid w:val="00F352BA"/>
    <w:rsid w:val="00F357FD"/>
    <w:rsid w:val="00F36542"/>
    <w:rsid w:val="00F372D5"/>
    <w:rsid w:val="00F414E8"/>
    <w:rsid w:val="00F426BF"/>
    <w:rsid w:val="00F42737"/>
    <w:rsid w:val="00F42FF2"/>
    <w:rsid w:val="00F433B8"/>
    <w:rsid w:val="00F435BC"/>
    <w:rsid w:val="00F43F4D"/>
    <w:rsid w:val="00F44F64"/>
    <w:rsid w:val="00F458DD"/>
    <w:rsid w:val="00F45DCA"/>
    <w:rsid w:val="00F46722"/>
    <w:rsid w:val="00F4686A"/>
    <w:rsid w:val="00F46F40"/>
    <w:rsid w:val="00F4700E"/>
    <w:rsid w:val="00F47265"/>
    <w:rsid w:val="00F5052E"/>
    <w:rsid w:val="00F50C08"/>
    <w:rsid w:val="00F51832"/>
    <w:rsid w:val="00F51B5A"/>
    <w:rsid w:val="00F52302"/>
    <w:rsid w:val="00F5241C"/>
    <w:rsid w:val="00F52CA0"/>
    <w:rsid w:val="00F52CEB"/>
    <w:rsid w:val="00F54B22"/>
    <w:rsid w:val="00F54ECC"/>
    <w:rsid w:val="00F55412"/>
    <w:rsid w:val="00F56069"/>
    <w:rsid w:val="00F562CE"/>
    <w:rsid w:val="00F5637A"/>
    <w:rsid w:val="00F56A9B"/>
    <w:rsid w:val="00F56C9B"/>
    <w:rsid w:val="00F56E77"/>
    <w:rsid w:val="00F56F10"/>
    <w:rsid w:val="00F57021"/>
    <w:rsid w:val="00F60D06"/>
    <w:rsid w:val="00F631FF"/>
    <w:rsid w:val="00F6341A"/>
    <w:rsid w:val="00F634DA"/>
    <w:rsid w:val="00F6393E"/>
    <w:rsid w:val="00F644F1"/>
    <w:rsid w:val="00F64F88"/>
    <w:rsid w:val="00F65267"/>
    <w:rsid w:val="00F65A62"/>
    <w:rsid w:val="00F661F4"/>
    <w:rsid w:val="00F6625A"/>
    <w:rsid w:val="00F66264"/>
    <w:rsid w:val="00F6666C"/>
    <w:rsid w:val="00F6793C"/>
    <w:rsid w:val="00F67FC7"/>
    <w:rsid w:val="00F702A8"/>
    <w:rsid w:val="00F7094F"/>
    <w:rsid w:val="00F7099B"/>
    <w:rsid w:val="00F72837"/>
    <w:rsid w:val="00F728DB"/>
    <w:rsid w:val="00F72ADC"/>
    <w:rsid w:val="00F72B89"/>
    <w:rsid w:val="00F72C7C"/>
    <w:rsid w:val="00F7351B"/>
    <w:rsid w:val="00F73D8D"/>
    <w:rsid w:val="00F74044"/>
    <w:rsid w:val="00F741D4"/>
    <w:rsid w:val="00F74559"/>
    <w:rsid w:val="00F748EA"/>
    <w:rsid w:val="00F75048"/>
    <w:rsid w:val="00F75CA2"/>
    <w:rsid w:val="00F7625A"/>
    <w:rsid w:val="00F76DD8"/>
    <w:rsid w:val="00F7774D"/>
    <w:rsid w:val="00F80186"/>
    <w:rsid w:val="00F80A1B"/>
    <w:rsid w:val="00F80DD8"/>
    <w:rsid w:val="00F81739"/>
    <w:rsid w:val="00F829DF"/>
    <w:rsid w:val="00F83056"/>
    <w:rsid w:val="00F83C2B"/>
    <w:rsid w:val="00F842EF"/>
    <w:rsid w:val="00F84CAA"/>
    <w:rsid w:val="00F85149"/>
    <w:rsid w:val="00F85402"/>
    <w:rsid w:val="00F85E5A"/>
    <w:rsid w:val="00F86487"/>
    <w:rsid w:val="00F91176"/>
    <w:rsid w:val="00F92940"/>
    <w:rsid w:val="00F93712"/>
    <w:rsid w:val="00F939B6"/>
    <w:rsid w:val="00F93AA3"/>
    <w:rsid w:val="00F93AE9"/>
    <w:rsid w:val="00F945C3"/>
    <w:rsid w:val="00F94660"/>
    <w:rsid w:val="00F948F1"/>
    <w:rsid w:val="00F94AE9"/>
    <w:rsid w:val="00F95A55"/>
    <w:rsid w:val="00F95A9D"/>
    <w:rsid w:val="00F9766D"/>
    <w:rsid w:val="00F9791C"/>
    <w:rsid w:val="00F97D2A"/>
    <w:rsid w:val="00FA0548"/>
    <w:rsid w:val="00FA1715"/>
    <w:rsid w:val="00FA2028"/>
    <w:rsid w:val="00FA2723"/>
    <w:rsid w:val="00FA2AF7"/>
    <w:rsid w:val="00FA2CC3"/>
    <w:rsid w:val="00FA3B96"/>
    <w:rsid w:val="00FA40AE"/>
    <w:rsid w:val="00FA46CD"/>
    <w:rsid w:val="00FA46DC"/>
    <w:rsid w:val="00FA48D6"/>
    <w:rsid w:val="00FA4B3F"/>
    <w:rsid w:val="00FA4B70"/>
    <w:rsid w:val="00FA53BB"/>
    <w:rsid w:val="00FA58B3"/>
    <w:rsid w:val="00FA5F01"/>
    <w:rsid w:val="00FA5FC8"/>
    <w:rsid w:val="00FA6B6B"/>
    <w:rsid w:val="00FB03B8"/>
    <w:rsid w:val="00FB0552"/>
    <w:rsid w:val="00FB1E78"/>
    <w:rsid w:val="00FB2BFA"/>
    <w:rsid w:val="00FB39EA"/>
    <w:rsid w:val="00FB41D4"/>
    <w:rsid w:val="00FB445D"/>
    <w:rsid w:val="00FB4F65"/>
    <w:rsid w:val="00FB5935"/>
    <w:rsid w:val="00FB6A39"/>
    <w:rsid w:val="00FB739F"/>
    <w:rsid w:val="00FB788F"/>
    <w:rsid w:val="00FB7A7A"/>
    <w:rsid w:val="00FB7D0F"/>
    <w:rsid w:val="00FB7D15"/>
    <w:rsid w:val="00FC017F"/>
    <w:rsid w:val="00FC0BAF"/>
    <w:rsid w:val="00FC1097"/>
    <w:rsid w:val="00FC1217"/>
    <w:rsid w:val="00FC1512"/>
    <w:rsid w:val="00FC177B"/>
    <w:rsid w:val="00FC1A13"/>
    <w:rsid w:val="00FC1BEF"/>
    <w:rsid w:val="00FC20CD"/>
    <w:rsid w:val="00FC220F"/>
    <w:rsid w:val="00FC318D"/>
    <w:rsid w:val="00FC3B30"/>
    <w:rsid w:val="00FC4770"/>
    <w:rsid w:val="00FC4888"/>
    <w:rsid w:val="00FC50B1"/>
    <w:rsid w:val="00FC5103"/>
    <w:rsid w:val="00FC5405"/>
    <w:rsid w:val="00FC5825"/>
    <w:rsid w:val="00FC58DD"/>
    <w:rsid w:val="00FC5DA8"/>
    <w:rsid w:val="00FC609B"/>
    <w:rsid w:val="00FC634D"/>
    <w:rsid w:val="00FC652E"/>
    <w:rsid w:val="00FC6705"/>
    <w:rsid w:val="00FC67DC"/>
    <w:rsid w:val="00FC6F19"/>
    <w:rsid w:val="00FC7E7C"/>
    <w:rsid w:val="00FC7F9F"/>
    <w:rsid w:val="00FD0D4C"/>
    <w:rsid w:val="00FD1188"/>
    <w:rsid w:val="00FD1273"/>
    <w:rsid w:val="00FD13FA"/>
    <w:rsid w:val="00FD2CC0"/>
    <w:rsid w:val="00FD32CB"/>
    <w:rsid w:val="00FD3B5F"/>
    <w:rsid w:val="00FD4975"/>
    <w:rsid w:val="00FD5EE4"/>
    <w:rsid w:val="00FD7BCC"/>
    <w:rsid w:val="00FD7C63"/>
    <w:rsid w:val="00FE083E"/>
    <w:rsid w:val="00FE0A7F"/>
    <w:rsid w:val="00FE0FC0"/>
    <w:rsid w:val="00FE1034"/>
    <w:rsid w:val="00FE1496"/>
    <w:rsid w:val="00FE25FA"/>
    <w:rsid w:val="00FE2733"/>
    <w:rsid w:val="00FE2ADE"/>
    <w:rsid w:val="00FE3AB4"/>
    <w:rsid w:val="00FE3FBF"/>
    <w:rsid w:val="00FE3FFC"/>
    <w:rsid w:val="00FE4235"/>
    <w:rsid w:val="00FE4892"/>
    <w:rsid w:val="00FE4A26"/>
    <w:rsid w:val="00FE4BB3"/>
    <w:rsid w:val="00FE549C"/>
    <w:rsid w:val="00FE5624"/>
    <w:rsid w:val="00FE58EB"/>
    <w:rsid w:val="00FE5C34"/>
    <w:rsid w:val="00FE5EC4"/>
    <w:rsid w:val="00FE600F"/>
    <w:rsid w:val="00FE6315"/>
    <w:rsid w:val="00FE6A58"/>
    <w:rsid w:val="00FE70CD"/>
    <w:rsid w:val="00FF006F"/>
    <w:rsid w:val="00FF020A"/>
    <w:rsid w:val="00FF0A71"/>
    <w:rsid w:val="00FF12DC"/>
    <w:rsid w:val="00FF1C03"/>
    <w:rsid w:val="00FF2435"/>
    <w:rsid w:val="00FF3FD6"/>
    <w:rsid w:val="00FF45AA"/>
    <w:rsid w:val="00FF4B6F"/>
    <w:rsid w:val="00FF4EF4"/>
    <w:rsid w:val="00FF525A"/>
    <w:rsid w:val="00FF558A"/>
    <w:rsid w:val="00FF56D9"/>
    <w:rsid w:val="00FF5BAF"/>
    <w:rsid w:val="00FF5FF4"/>
    <w:rsid w:val="00FF6A23"/>
    <w:rsid w:val="00FF6E4E"/>
    <w:rsid w:val="00FF72D4"/>
    <w:rsid w:val="00FF74C2"/>
    <w:rsid w:val="00FF76A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uiPriority="35" w:qFormat="1"/>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HTML Cite" w:uiPriority="99"/>
    <w:lsdException w:name="No List" w:uiPriority="99"/>
    <w:lsdException w:name="Table Grid" w:semiHidden="0" w:uiPriority="39"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uiPriority="62" w:unhideWhenUsed="0"/>
    <w:lsdException w:name="List Paragraph" w:semiHidden="0" w:uiPriority="34" w:unhideWhenUsed="0" w:qFormat="1"/>
    <w:lsdException w:name="Quote" w:semiHidden="0" w:uiPriority="64" w:unhideWhenUsed="0" w:qFormat="1"/>
    <w:lsdException w:name="Intense Quote" w:semiHidden="0" w:uiPriority="65"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99"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70" w:unhideWhenUsed="0" w:qFormat="1"/>
    <w:lsdException w:name="Intense Emphasis" w:semiHidden="0" w:uiPriority="71" w:unhideWhenUsed="0" w:qFormat="1"/>
    <w:lsdException w:name="Subtle Reference" w:semiHidden="0" w:uiPriority="72" w:unhideWhenUsed="0" w:qFormat="1"/>
    <w:lsdException w:name="Intense Reference" w:semiHidden="0" w:uiPriority="73" w:unhideWhenUsed="0" w:qFormat="1"/>
    <w:lsdException w:name="Book Title" w:semiHidden="0" w:uiPriority="60" w:unhideWhenUsed="0" w:qFormat="1"/>
    <w:lsdException w:name="Bibliography" w:uiPriority="61"/>
    <w:lsdException w:name="TOC Heading" w:uiPriority="39" w:qFormat="1"/>
  </w:latentStyles>
  <w:style w:type="paragraph" w:default="1" w:styleId="Normal">
    <w:name w:val="Normal"/>
    <w:qFormat/>
    <w:rsid w:val="00124C8A"/>
    <w:pPr>
      <w:spacing w:line="360" w:lineRule="auto"/>
      <w:jc w:val="both"/>
    </w:pPr>
    <w:rPr>
      <w:sz w:val="28"/>
      <w:szCs w:val="24"/>
    </w:rPr>
  </w:style>
  <w:style w:type="paragraph" w:styleId="Heading1">
    <w:name w:val="heading 1"/>
    <w:basedOn w:val="Normal"/>
    <w:link w:val="Heading1Char"/>
    <w:qFormat/>
    <w:rsid w:val="001F3C28"/>
    <w:pPr>
      <w:widowControl w:val="0"/>
      <w:spacing w:after="240" w:line="276" w:lineRule="auto"/>
      <w:jc w:val="center"/>
      <w:outlineLvl w:val="0"/>
    </w:pPr>
    <w:rPr>
      <w:rFonts w:eastAsia="Calibri"/>
      <w:b/>
      <w:bCs/>
      <w:sz w:val="30"/>
      <w:szCs w:val="30"/>
      <w:lang w:val="vi-VN"/>
    </w:rPr>
  </w:style>
  <w:style w:type="paragraph" w:styleId="Heading2">
    <w:name w:val="heading 2"/>
    <w:basedOn w:val="Normal"/>
    <w:next w:val="Normal"/>
    <w:link w:val="Heading2Char"/>
    <w:uiPriority w:val="9"/>
    <w:qFormat/>
    <w:rsid w:val="000C2626"/>
    <w:pPr>
      <w:keepNext/>
      <w:spacing w:before="120"/>
      <w:ind w:firstLine="567"/>
      <w:outlineLvl w:val="1"/>
    </w:pPr>
    <w:rPr>
      <w:b/>
      <w:color w:val="000000"/>
      <w:szCs w:val="28"/>
      <w:lang w:val="vi-VN"/>
    </w:rPr>
  </w:style>
  <w:style w:type="paragraph" w:styleId="Heading3">
    <w:name w:val="heading 3"/>
    <w:basedOn w:val="Normal"/>
    <w:next w:val="Normal"/>
    <w:link w:val="Heading3Char"/>
    <w:qFormat/>
    <w:rsid w:val="00FB445D"/>
    <w:pPr>
      <w:tabs>
        <w:tab w:val="left" w:pos="993"/>
      </w:tabs>
      <w:ind w:firstLine="562"/>
      <w:outlineLvl w:val="2"/>
    </w:pPr>
    <w:rPr>
      <w:b/>
      <w:color w:val="000000"/>
      <w:szCs w:val="28"/>
      <w:lang w:val="vi-VN"/>
    </w:rPr>
  </w:style>
  <w:style w:type="paragraph" w:styleId="Heading4">
    <w:name w:val="heading 4"/>
    <w:basedOn w:val="Normal"/>
    <w:next w:val="Normal"/>
    <w:link w:val="Heading4Char"/>
    <w:unhideWhenUsed/>
    <w:qFormat/>
    <w:rsid w:val="00124C8A"/>
    <w:pPr>
      <w:tabs>
        <w:tab w:val="left" w:pos="993"/>
      </w:tabs>
      <w:ind w:firstLine="562"/>
      <w:outlineLvl w:val="3"/>
    </w:pPr>
    <w:rPr>
      <w:i/>
      <w:iCs/>
      <w:color w:val="000000"/>
      <w:szCs w:val="28"/>
      <w:lang w:val="vi-VN"/>
    </w:rPr>
  </w:style>
  <w:style w:type="paragraph" w:styleId="Heading5">
    <w:name w:val="heading 5"/>
    <w:basedOn w:val="Normal"/>
    <w:next w:val="Normal"/>
    <w:link w:val="Heading5Char"/>
    <w:semiHidden/>
    <w:unhideWhenUsed/>
    <w:qFormat/>
    <w:rsid w:val="0000507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2ft3">
    <w:name w:val="p2 ft3"/>
    <w:basedOn w:val="Normal"/>
    <w:rsid w:val="00CD105B"/>
    <w:pPr>
      <w:spacing w:before="100" w:beforeAutospacing="1" w:after="100" w:afterAutospacing="1"/>
    </w:pPr>
    <w:rPr>
      <w:sz w:val="24"/>
    </w:rPr>
  </w:style>
  <w:style w:type="character" w:styleId="Strong">
    <w:name w:val="Strong"/>
    <w:qFormat/>
    <w:rsid w:val="00CD105B"/>
    <w:rPr>
      <w:b/>
      <w:bCs/>
    </w:rPr>
  </w:style>
  <w:style w:type="table" w:styleId="TableGrid">
    <w:name w:val="Table Grid"/>
    <w:basedOn w:val="TableNormal"/>
    <w:uiPriority w:val="39"/>
    <w:rsid w:val="00AD3B5B"/>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31285A"/>
    <w:pPr>
      <w:spacing w:before="100" w:beforeAutospacing="1" w:after="100" w:afterAutospacing="1"/>
    </w:pPr>
    <w:rPr>
      <w:sz w:val="24"/>
    </w:rPr>
  </w:style>
  <w:style w:type="paragraph" w:styleId="Header">
    <w:name w:val="header"/>
    <w:basedOn w:val="Normal"/>
    <w:link w:val="HeaderChar"/>
    <w:uiPriority w:val="99"/>
    <w:rsid w:val="000C01F1"/>
    <w:pPr>
      <w:tabs>
        <w:tab w:val="center" w:pos="4680"/>
        <w:tab w:val="right" w:pos="9360"/>
      </w:tabs>
    </w:pPr>
  </w:style>
  <w:style w:type="character" w:customStyle="1" w:styleId="HeaderChar">
    <w:name w:val="Header Char"/>
    <w:link w:val="Header"/>
    <w:uiPriority w:val="99"/>
    <w:rsid w:val="000C01F1"/>
    <w:rPr>
      <w:sz w:val="28"/>
      <w:szCs w:val="24"/>
    </w:rPr>
  </w:style>
  <w:style w:type="paragraph" w:styleId="Footer">
    <w:name w:val="footer"/>
    <w:basedOn w:val="Normal"/>
    <w:link w:val="FooterChar"/>
    <w:uiPriority w:val="99"/>
    <w:rsid w:val="000C01F1"/>
    <w:pPr>
      <w:tabs>
        <w:tab w:val="center" w:pos="4680"/>
        <w:tab w:val="right" w:pos="9360"/>
      </w:tabs>
    </w:pPr>
  </w:style>
  <w:style w:type="character" w:customStyle="1" w:styleId="FooterChar">
    <w:name w:val="Footer Char"/>
    <w:link w:val="Footer"/>
    <w:uiPriority w:val="99"/>
    <w:rsid w:val="000C01F1"/>
    <w:rPr>
      <w:sz w:val="28"/>
      <w:szCs w:val="24"/>
    </w:rPr>
  </w:style>
  <w:style w:type="character" w:styleId="Hyperlink">
    <w:name w:val="Hyperlink"/>
    <w:uiPriority w:val="99"/>
    <w:rsid w:val="00101520"/>
    <w:rPr>
      <w:color w:val="0000FF"/>
      <w:u w:val="single"/>
    </w:rPr>
  </w:style>
  <w:style w:type="character" w:styleId="FollowedHyperlink">
    <w:name w:val="FollowedHyperlink"/>
    <w:rsid w:val="00101520"/>
    <w:rPr>
      <w:color w:val="800080"/>
      <w:u w:val="single"/>
    </w:rPr>
  </w:style>
  <w:style w:type="character" w:styleId="HTMLCite">
    <w:name w:val="HTML Cite"/>
    <w:uiPriority w:val="99"/>
    <w:unhideWhenUsed/>
    <w:rsid w:val="00FD5EE4"/>
    <w:rPr>
      <w:i/>
      <w:iCs/>
    </w:rPr>
  </w:style>
  <w:style w:type="paragraph" w:styleId="BalloonText">
    <w:name w:val="Balloon Text"/>
    <w:basedOn w:val="Normal"/>
    <w:link w:val="BalloonTextChar"/>
    <w:rsid w:val="006D5BA5"/>
    <w:rPr>
      <w:rFonts w:ascii="Tahoma" w:hAnsi="Tahoma" w:cs="Tahoma"/>
      <w:sz w:val="16"/>
      <w:szCs w:val="16"/>
    </w:rPr>
  </w:style>
  <w:style w:type="character" w:customStyle="1" w:styleId="BalloonTextChar">
    <w:name w:val="Balloon Text Char"/>
    <w:link w:val="BalloonText"/>
    <w:rsid w:val="006D5BA5"/>
    <w:rPr>
      <w:rFonts w:ascii="Tahoma" w:hAnsi="Tahoma" w:cs="Tahoma"/>
      <w:sz w:val="16"/>
      <w:szCs w:val="16"/>
      <w:lang w:eastAsia="en-US"/>
    </w:rPr>
  </w:style>
  <w:style w:type="paragraph" w:styleId="BodyText2">
    <w:name w:val="Body Text 2"/>
    <w:basedOn w:val="Normal"/>
    <w:link w:val="BodyText2Char"/>
    <w:rsid w:val="00A76EEB"/>
    <w:pPr>
      <w:spacing w:after="60" w:line="300" w:lineRule="exact"/>
    </w:pPr>
    <w:rPr>
      <w:rFonts w:ascii=".VnCentury SchoolbookH" w:hAnsi=".VnCentury SchoolbookH"/>
      <w:sz w:val="20"/>
      <w:szCs w:val="20"/>
    </w:rPr>
  </w:style>
  <w:style w:type="character" w:customStyle="1" w:styleId="BodyText2Char">
    <w:name w:val="Body Text 2 Char"/>
    <w:link w:val="BodyText2"/>
    <w:rsid w:val="00A76EEB"/>
    <w:rPr>
      <w:rFonts w:ascii=".VnCentury SchoolbookH" w:hAnsi=".VnCentury SchoolbookH"/>
    </w:rPr>
  </w:style>
  <w:style w:type="paragraph" w:customStyle="1" w:styleId="ColorfulList-Accent11">
    <w:name w:val="Colorful List - Accent 11"/>
    <w:basedOn w:val="Normal"/>
    <w:uiPriority w:val="34"/>
    <w:qFormat/>
    <w:rsid w:val="007C734D"/>
    <w:pPr>
      <w:spacing w:after="160" w:line="259" w:lineRule="auto"/>
      <w:ind w:left="720"/>
      <w:contextualSpacing/>
    </w:pPr>
    <w:rPr>
      <w:rFonts w:ascii="Calibri" w:hAnsi="Calibri"/>
      <w:sz w:val="22"/>
      <w:szCs w:val="22"/>
    </w:rPr>
  </w:style>
  <w:style w:type="character" w:customStyle="1" w:styleId="Heading1Char">
    <w:name w:val="Heading 1 Char"/>
    <w:link w:val="Heading1"/>
    <w:rsid w:val="001F3C28"/>
    <w:rPr>
      <w:rFonts w:eastAsia="Calibri"/>
      <w:b/>
      <w:bCs/>
      <w:sz w:val="30"/>
      <w:szCs w:val="30"/>
      <w:lang w:val="vi-VN"/>
    </w:rPr>
  </w:style>
  <w:style w:type="character" w:styleId="Emphasis">
    <w:name w:val="Emphasis"/>
    <w:uiPriority w:val="20"/>
    <w:qFormat/>
    <w:rsid w:val="00D32BF6"/>
    <w:rPr>
      <w:i/>
      <w:iCs/>
    </w:rPr>
  </w:style>
  <w:style w:type="character" w:styleId="CommentReference">
    <w:name w:val="annotation reference"/>
    <w:uiPriority w:val="99"/>
    <w:unhideWhenUsed/>
    <w:rsid w:val="00A06602"/>
    <w:rPr>
      <w:sz w:val="16"/>
      <w:szCs w:val="16"/>
    </w:rPr>
  </w:style>
  <w:style w:type="paragraph" w:styleId="CommentText">
    <w:name w:val="annotation text"/>
    <w:basedOn w:val="Normal"/>
    <w:link w:val="CommentTextChar"/>
    <w:uiPriority w:val="99"/>
    <w:unhideWhenUsed/>
    <w:rsid w:val="00A06602"/>
    <w:pPr>
      <w:spacing w:after="160" w:line="259" w:lineRule="auto"/>
    </w:pPr>
    <w:rPr>
      <w:rFonts w:ascii="Calibri" w:eastAsia="Calibri" w:hAnsi="Calibri"/>
      <w:sz w:val="20"/>
      <w:szCs w:val="20"/>
    </w:rPr>
  </w:style>
  <w:style w:type="character" w:customStyle="1" w:styleId="CommentTextChar">
    <w:name w:val="Comment Text Char"/>
    <w:link w:val="CommentText"/>
    <w:uiPriority w:val="99"/>
    <w:rsid w:val="00A06602"/>
    <w:rPr>
      <w:rFonts w:ascii="Calibri" w:eastAsia="Calibri" w:hAnsi="Calibri"/>
    </w:rPr>
  </w:style>
  <w:style w:type="paragraph" w:styleId="Caption">
    <w:name w:val="caption"/>
    <w:basedOn w:val="Normal"/>
    <w:next w:val="Normal"/>
    <w:uiPriority w:val="35"/>
    <w:qFormat/>
    <w:rsid w:val="00124C8A"/>
    <w:pPr>
      <w:spacing w:line="240" w:lineRule="auto"/>
      <w:jc w:val="center"/>
    </w:pPr>
    <w:rPr>
      <w:i/>
      <w:sz w:val="24"/>
    </w:rPr>
  </w:style>
  <w:style w:type="character" w:customStyle="1" w:styleId="Heading2Char">
    <w:name w:val="Heading 2 Char"/>
    <w:link w:val="Heading2"/>
    <w:uiPriority w:val="9"/>
    <w:rsid w:val="000C2626"/>
    <w:rPr>
      <w:b/>
      <w:color w:val="000000"/>
      <w:sz w:val="28"/>
      <w:szCs w:val="28"/>
      <w:lang w:val="vi-VN"/>
    </w:rPr>
  </w:style>
  <w:style w:type="paragraph" w:styleId="ListParagraph">
    <w:name w:val="List Paragraph"/>
    <w:basedOn w:val="Normal"/>
    <w:uiPriority w:val="34"/>
    <w:qFormat/>
    <w:rsid w:val="00C57386"/>
    <w:pPr>
      <w:spacing w:after="200" w:line="276" w:lineRule="auto"/>
      <w:ind w:left="720"/>
      <w:contextualSpacing/>
    </w:pPr>
    <w:rPr>
      <w:rFonts w:eastAsia="Calibri"/>
      <w:szCs w:val="22"/>
    </w:rPr>
  </w:style>
  <w:style w:type="character" w:customStyle="1" w:styleId="Heading3Char">
    <w:name w:val="Heading 3 Char"/>
    <w:link w:val="Heading3"/>
    <w:rsid w:val="00FB445D"/>
    <w:rPr>
      <w:b/>
      <w:color w:val="000000"/>
      <w:sz w:val="28"/>
      <w:szCs w:val="28"/>
      <w:lang w:val="vi-VN"/>
    </w:rPr>
  </w:style>
  <w:style w:type="character" w:customStyle="1" w:styleId="BodyTextIndentChar">
    <w:name w:val="Body Text Indent Char"/>
    <w:link w:val="BodyTextIndent"/>
    <w:locked/>
    <w:rsid w:val="005A2E51"/>
    <w:rPr>
      <w:rFonts w:ascii=".VnTime" w:hAnsi=".VnTime"/>
      <w:sz w:val="28"/>
    </w:rPr>
  </w:style>
  <w:style w:type="paragraph" w:styleId="BodyTextIndent">
    <w:name w:val="Body Text Indent"/>
    <w:basedOn w:val="Normal"/>
    <w:link w:val="BodyTextIndentChar"/>
    <w:rsid w:val="005A2E51"/>
    <w:pPr>
      <w:spacing w:before="80" w:after="80" w:line="360" w:lineRule="exact"/>
      <w:ind w:firstLine="720"/>
    </w:pPr>
    <w:rPr>
      <w:rFonts w:ascii=".VnTime" w:hAnsi=".VnTime"/>
      <w:szCs w:val="20"/>
    </w:rPr>
  </w:style>
  <w:style w:type="character" w:customStyle="1" w:styleId="BodyTextIndentChar1">
    <w:name w:val="Body Text Indent Char1"/>
    <w:rsid w:val="005A2E51"/>
    <w:rPr>
      <w:sz w:val="28"/>
      <w:szCs w:val="24"/>
    </w:rPr>
  </w:style>
  <w:style w:type="paragraph" w:customStyle="1" w:styleId="Char">
    <w:name w:val="Char"/>
    <w:basedOn w:val="Normal"/>
    <w:autoRedefine/>
    <w:rsid w:val="005A2E5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bang">
    <w:name w:val="bang"/>
    <w:basedOn w:val="Normal"/>
    <w:autoRedefine/>
    <w:qFormat/>
    <w:rsid w:val="002F6D2A"/>
    <w:pPr>
      <w:keepNext/>
      <w:jc w:val="center"/>
      <w:outlineLvl w:val="4"/>
    </w:pPr>
    <w:rPr>
      <w:b/>
      <w:bCs/>
      <w:szCs w:val="28"/>
      <w:lang w:val="de-DE"/>
    </w:rPr>
  </w:style>
  <w:style w:type="paragraph" w:styleId="CommentSubject">
    <w:name w:val="annotation subject"/>
    <w:basedOn w:val="CommentText"/>
    <w:next w:val="CommentText"/>
    <w:link w:val="CommentSubjectChar"/>
    <w:rsid w:val="00917122"/>
    <w:pPr>
      <w:spacing w:after="0" w:line="240" w:lineRule="auto"/>
    </w:pPr>
    <w:rPr>
      <w:rFonts w:ascii="Times New Roman" w:eastAsia="Times New Roman" w:hAnsi="Times New Roman"/>
      <w:b/>
      <w:bCs/>
    </w:rPr>
  </w:style>
  <w:style w:type="character" w:customStyle="1" w:styleId="CommentSubjectChar">
    <w:name w:val="Comment Subject Char"/>
    <w:link w:val="CommentSubject"/>
    <w:rsid w:val="00917122"/>
    <w:rPr>
      <w:rFonts w:ascii="Calibri" w:eastAsia="Calibri" w:hAnsi="Calibri"/>
      <w:b/>
      <w:bCs/>
    </w:rPr>
  </w:style>
  <w:style w:type="character" w:customStyle="1" w:styleId="Heading4Char">
    <w:name w:val="Heading 4 Char"/>
    <w:link w:val="Heading4"/>
    <w:rsid w:val="00124C8A"/>
    <w:rPr>
      <w:i/>
      <w:iCs/>
      <w:color w:val="000000"/>
      <w:sz w:val="28"/>
      <w:szCs w:val="28"/>
      <w:lang w:val="vi-VN"/>
    </w:rPr>
  </w:style>
  <w:style w:type="paragraph" w:styleId="TOCHeading">
    <w:name w:val="TOC Heading"/>
    <w:basedOn w:val="Heading1"/>
    <w:next w:val="Normal"/>
    <w:uiPriority w:val="39"/>
    <w:unhideWhenUsed/>
    <w:qFormat/>
    <w:rsid w:val="0093185D"/>
    <w:pPr>
      <w:keepNext/>
      <w:keepLines/>
      <w:widowControl/>
      <w:spacing w:before="240" w:after="0" w:line="259" w:lineRule="auto"/>
      <w:jc w:val="left"/>
      <w:outlineLvl w:val="9"/>
    </w:pPr>
    <w:rPr>
      <w:rFonts w:ascii="Calibri Light" w:eastAsia="Times New Roman" w:hAnsi="Calibri Light"/>
      <w:b w:val="0"/>
      <w:bCs w:val="0"/>
      <w:color w:val="2F5496"/>
      <w:sz w:val="32"/>
      <w:szCs w:val="32"/>
      <w:lang w:val="en-US"/>
    </w:rPr>
  </w:style>
  <w:style w:type="paragraph" w:styleId="TOC1">
    <w:name w:val="toc 1"/>
    <w:basedOn w:val="Normal"/>
    <w:next w:val="Normal"/>
    <w:autoRedefine/>
    <w:uiPriority w:val="39"/>
    <w:rsid w:val="00C04086"/>
    <w:pPr>
      <w:tabs>
        <w:tab w:val="right" w:leader="dot" w:pos="8778"/>
      </w:tabs>
    </w:pPr>
  </w:style>
  <w:style w:type="paragraph" w:styleId="TOC2">
    <w:name w:val="toc 2"/>
    <w:basedOn w:val="Normal"/>
    <w:next w:val="Normal"/>
    <w:autoRedefine/>
    <w:uiPriority w:val="39"/>
    <w:rsid w:val="00C04086"/>
    <w:pPr>
      <w:tabs>
        <w:tab w:val="right" w:leader="dot" w:pos="8778"/>
      </w:tabs>
    </w:pPr>
  </w:style>
  <w:style w:type="paragraph" w:styleId="TOC3">
    <w:name w:val="toc 3"/>
    <w:basedOn w:val="Normal"/>
    <w:next w:val="Normal"/>
    <w:autoRedefine/>
    <w:uiPriority w:val="39"/>
    <w:rsid w:val="00C04086"/>
  </w:style>
  <w:style w:type="paragraph" w:styleId="TableofFigures">
    <w:name w:val="table of figures"/>
    <w:basedOn w:val="Normal"/>
    <w:next w:val="Normal"/>
    <w:uiPriority w:val="99"/>
    <w:rsid w:val="0093185D"/>
  </w:style>
  <w:style w:type="paragraph" w:styleId="TOC4">
    <w:name w:val="toc 4"/>
    <w:basedOn w:val="Normal"/>
    <w:next w:val="Normal"/>
    <w:autoRedefine/>
    <w:uiPriority w:val="39"/>
    <w:unhideWhenUsed/>
    <w:rsid w:val="00C04086"/>
    <w:pPr>
      <w:spacing w:after="100"/>
    </w:pPr>
    <w:rPr>
      <w:szCs w:val="22"/>
    </w:rPr>
  </w:style>
  <w:style w:type="paragraph" w:styleId="TOC5">
    <w:name w:val="toc 5"/>
    <w:basedOn w:val="Normal"/>
    <w:next w:val="Normal"/>
    <w:autoRedefine/>
    <w:uiPriority w:val="39"/>
    <w:unhideWhenUsed/>
    <w:rsid w:val="00D3593A"/>
    <w:pPr>
      <w:spacing w:after="100" w:line="259" w:lineRule="auto"/>
      <w:ind w:left="880"/>
    </w:pPr>
    <w:rPr>
      <w:rFonts w:ascii="Calibri" w:hAnsi="Calibri"/>
      <w:sz w:val="22"/>
      <w:szCs w:val="22"/>
    </w:rPr>
  </w:style>
  <w:style w:type="paragraph" w:styleId="TOC6">
    <w:name w:val="toc 6"/>
    <w:basedOn w:val="Normal"/>
    <w:next w:val="Normal"/>
    <w:autoRedefine/>
    <w:uiPriority w:val="39"/>
    <w:unhideWhenUsed/>
    <w:rsid w:val="00D3593A"/>
    <w:pPr>
      <w:spacing w:after="100" w:line="259" w:lineRule="auto"/>
      <w:ind w:left="1100"/>
    </w:pPr>
    <w:rPr>
      <w:rFonts w:ascii="Calibri" w:hAnsi="Calibri"/>
      <w:sz w:val="22"/>
      <w:szCs w:val="22"/>
    </w:rPr>
  </w:style>
  <w:style w:type="paragraph" w:styleId="TOC7">
    <w:name w:val="toc 7"/>
    <w:basedOn w:val="Normal"/>
    <w:next w:val="Normal"/>
    <w:autoRedefine/>
    <w:uiPriority w:val="39"/>
    <w:unhideWhenUsed/>
    <w:rsid w:val="00D3593A"/>
    <w:pPr>
      <w:spacing w:after="100" w:line="259" w:lineRule="auto"/>
      <w:ind w:left="1320"/>
    </w:pPr>
    <w:rPr>
      <w:rFonts w:ascii="Calibri" w:hAnsi="Calibri"/>
      <w:sz w:val="22"/>
      <w:szCs w:val="22"/>
    </w:rPr>
  </w:style>
  <w:style w:type="paragraph" w:styleId="TOC8">
    <w:name w:val="toc 8"/>
    <w:basedOn w:val="Normal"/>
    <w:next w:val="Normal"/>
    <w:autoRedefine/>
    <w:uiPriority w:val="39"/>
    <w:unhideWhenUsed/>
    <w:rsid w:val="00D3593A"/>
    <w:pPr>
      <w:spacing w:after="100" w:line="259" w:lineRule="auto"/>
      <w:ind w:left="1540"/>
    </w:pPr>
    <w:rPr>
      <w:rFonts w:ascii="Calibri" w:hAnsi="Calibri"/>
      <w:sz w:val="22"/>
      <w:szCs w:val="22"/>
    </w:rPr>
  </w:style>
  <w:style w:type="paragraph" w:styleId="TOC9">
    <w:name w:val="toc 9"/>
    <w:basedOn w:val="Normal"/>
    <w:next w:val="Normal"/>
    <w:autoRedefine/>
    <w:uiPriority w:val="39"/>
    <w:unhideWhenUsed/>
    <w:rsid w:val="00D3593A"/>
    <w:pPr>
      <w:spacing w:after="100" w:line="259" w:lineRule="auto"/>
      <w:ind w:left="1760"/>
    </w:pPr>
    <w:rPr>
      <w:rFonts w:ascii="Calibri" w:hAnsi="Calibri"/>
      <w:sz w:val="22"/>
      <w:szCs w:val="22"/>
    </w:rPr>
  </w:style>
  <w:style w:type="character" w:customStyle="1" w:styleId="UnresolvedMention">
    <w:name w:val="Unresolved Mention"/>
    <w:uiPriority w:val="99"/>
    <w:semiHidden/>
    <w:unhideWhenUsed/>
    <w:rsid w:val="00D3593A"/>
    <w:rPr>
      <w:color w:val="605E5C"/>
      <w:shd w:val="clear" w:color="auto" w:fill="E1DFDD"/>
    </w:rPr>
  </w:style>
  <w:style w:type="paragraph" w:customStyle="1" w:styleId="bieudo">
    <w:name w:val="bieu do"/>
    <w:basedOn w:val="Normal"/>
    <w:link w:val="bieudoChar"/>
    <w:qFormat/>
    <w:rsid w:val="00FB445D"/>
    <w:pPr>
      <w:keepNext/>
      <w:jc w:val="center"/>
    </w:pPr>
    <w:rPr>
      <w:bCs/>
      <w:color w:val="000000"/>
      <w:szCs w:val="28"/>
    </w:rPr>
  </w:style>
  <w:style w:type="character" w:styleId="PageNumber">
    <w:name w:val="page number"/>
    <w:basedOn w:val="DefaultParagraphFont"/>
    <w:rsid w:val="00E822F0"/>
  </w:style>
  <w:style w:type="character" w:customStyle="1" w:styleId="bieudoChar">
    <w:name w:val="bieu do Char"/>
    <w:link w:val="bieudo"/>
    <w:rsid w:val="00FB445D"/>
    <w:rPr>
      <w:bCs/>
      <w:color w:val="000000"/>
      <w:sz w:val="28"/>
      <w:szCs w:val="28"/>
    </w:rPr>
  </w:style>
  <w:style w:type="character" w:customStyle="1" w:styleId="Heading5Char">
    <w:name w:val="Heading 5 Char"/>
    <w:basedOn w:val="DefaultParagraphFont"/>
    <w:link w:val="Heading5"/>
    <w:semiHidden/>
    <w:rsid w:val="0000507E"/>
    <w:rPr>
      <w:rFonts w:asciiTheme="majorHAnsi" w:eastAsiaTheme="majorEastAsia" w:hAnsiTheme="majorHAnsi" w:cstheme="majorBidi"/>
      <w:color w:val="243F60" w:themeColor="accent1" w:themeShade="7F"/>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uiPriority="35" w:qFormat="1"/>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HTML Cite" w:uiPriority="99"/>
    <w:lsdException w:name="No List" w:uiPriority="99"/>
    <w:lsdException w:name="Table Grid" w:semiHidden="0" w:uiPriority="39"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uiPriority="62" w:unhideWhenUsed="0"/>
    <w:lsdException w:name="List Paragraph" w:semiHidden="0" w:uiPriority="34" w:unhideWhenUsed="0" w:qFormat="1"/>
    <w:lsdException w:name="Quote" w:semiHidden="0" w:uiPriority="64" w:unhideWhenUsed="0" w:qFormat="1"/>
    <w:lsdException w:name="Intense Quote" w:semiHidden="0" w:uiPriority="65"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99"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70" w:unhideWhenUsed="0" w:qFormat="1"/>
    <w:lsdException w:name="Intense Emphasis" w:semiHidden="0" w:uiPriority="71" w:unhideWhenUsed="0" w:qFormat="1"/>
    <w:lsdException w:name="Subtle Reference" w:semiHidden="0" w:uiPriority="72" w:unhideWhenUsed="0" w:qFormat="1"/>
    <w:lsdException w:name="Intense Reference" w:semiHidden="0" w:uiPriority="73" w:unhideWhenUsed="0" w:qFormat="1"/>
    <w:lsdException w:name="Book Title" w:semiHidden="0" w:uiPriority="60" w:unhideWhenUsed="0" w:qFormat="1"/>
    <w:lsdException w:name="Bibliography" w:uiPriority="61"/>
    <w:lsdException w:name="TOC Heading" w:uiPriority="39" w:qFormat="1"/>
  </w:latentStyles>
  <w:style w:type="paragraph" w:default="1" w:styleId="Normal">
    <w:name w:val="Normal"/>
    <w:qFormat/>
    <w:rsid w:val="00124C8A"/>
    <w:pPr>
      <w:spacing w:line="360" w:lineRule="auto"/>
      <w:jc w:val="both"/>
    </w:pPr>
    <w:rPr>
      <w:sz w:val="28"/>
      <w:szCs w:val="24"/>
    </w:rPr>
  </w:style>
  <w:style w:type="paragraph" w:styleId="Heading1">
    <w:name w:val="heading 1"/>
    <w:basedOn w:val="Normal"/>
    <w:link w:val="Heading1Char"/>
    <w:qFormat/>
    <w:rsid w:val="001F3C28"/>
    <w:pPr>
      <w:widowControl w:val="0"/>
      <w:spacing w:after="240" w:line="276" w:lineRule="auto"/>
      <w:jc w:val="center"/>
      <w:outlineLvl w:val="0"/>
    </w:pPr>
    <w:rPr>
      <w:rFonts w:eastAsia="Calibri"/>
      <w:b/>
      <w:bCs/>
      <w:sz w:val="30"/>
      <w:szCs w:val="30"/>
      <w:lang w:val="vi-VN"/>
    </w:rPr>
  </w:style>
  <w:style w:type="paragraph" w:styleId="Heading2">
    <w:name w:val="heading 2"/>
    <w:basedOn w:val="Normal"/>
    <w:next w:val="Normal"/>
    <w:link w:val="Heading2Char"/>
    <w:uiPriority w:val="9"/>
    <w:qFormat/>
    <w:rsid w:val="000C2626"/>
    <w:pPr>
      <w:keepNext/>
      <w:spacing w:before="120"/>
      <w:ind w:firstLine="567"/>
      <w:outlineLvl w:val="1"/>
    </w:pPr>
    <w:rPr>
      <w:b/>
      <w:color w:val="000000"/>
      <w:szCs w:val="28"/>
      <w:lang w:val="vi-VN"/>
    </w:rPr>
  </w:style>
  <w:style w:type="paragraph" w:styleId="Heading3">
    <w:name w:val="heading 3"/>
    <w:basedOn w:val="Normal"/>
    <w:next w:val="Normal"/>
    <w:link w:val="Heading3Char"/>
    <w:qFormat/>
    <w:rsid w:val="00FB445D"/>
    <w:pPr>
      <w:tabs>
        <w:tab w:val="left" w:pos="993"/>
      </w:tabs>
      <w:ind w:firstLine="562"/>
      <w:outlineLvl w:val="2"/>
    </w:pPr>
    <w:rPr>
      <w:b/>
      <w:color w:val="000000"/>
      <w:szCs w:val="28"/>
      <w:lang w:val="vi-VN"/>
    </w:rPr>
  </w:style>
  <w:style w:type="paragraph" w:styleId="Heading4">
    <w:name w:val="heading 4"/>
    <w:basedOn w:val="Normal"/>
    <w:next w:val="Normal"/>
    <w:link w:val="Heading4Char"/>
    <w:unhideWhenUsed/>
    <w:qFormat/>
    <w:rsid w:val="00124C8A"/>
    <w:pPr>
      <w:tabs>
        <w:tab w:val="left" w:pos="993"/>
      </w:tabs>
      <w:ind w:firstLine="562"/>
      <w:outlineLvl w:val="3"/>
    </w:pPr>
    <w:rPr>
      <w:i/>
      <w:iCs/>
      <w:color w:val="000000"/>
      <w:szCs w:val="28"/>
      <w:lang w:val="vi-VN"/>
    </w:rPr>
  </w:style>
  <w:style w:type="paragraph" w:styleId="Heading5">
    <w:name w:val="heading 5"/>
    <w:basedOn w:val="Normal"/>
    <w:next w:val="Normal"/>
    <w:link w:val="Heading5Char"/>
    <w:semiHidden/>
    <w:unhideWhenUsed/>
    <w:qFormat/>
    <w:rsid w:val="0000507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2ft3">
    <w:name w:val="p2 ft3"/>
    <w:basedOn w:val="Normal"/>
    <w:rsid w:val="00CD105B"/>
    <w:pPr>
      <w:spacing w:before="100" w:beforeAutospacing="1" w:after="100" w:afterAutospacing="1"/>
    </w:pPr>
    <w:rPr>
      <w:sz w:val="24"/>
    </w:rPr>
  </w:style>
  <w:style w:type="character" w:styleId="Strong">
    <w:name w:val="Strong"/>
    <w:qFormat/>
    <w:rsid w:val="00CD105B"/>
    <w:rPr>
      <w:b/>
      <w:bCs/>
    </w:rPr>
  </w:style>
  <w:style w:type="table" w:styleId="TableGrid">
    <w:name w:val="Table Grid"/>
    <w:basedOn w:val="TableNormal"/>
    <w:uiPriority w:val="39"/>
    <w:rsid w:val="00AD3B5B"/>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31285A"/>
    <w:pPr>
      <w:spacing w:before="100" w:beforeAutospacing="1" w:after="100" w:afterAutospacing="1"/>
    </w:pPr>
    <w:rPr>
      <w:sz w:val="24"/>
    </w:rPr>
  </w:style>
  <w:style w:type="paragraph" w:styleId="Header">
    <w:name w:val="header"/>
    <w:basedOn w:val="Normal"/>
    <w:link w:val="HeaderChar"/>
    <w:uiPriority w:val="99"/>
    <w:rsid w:val="000C01F1"/>
    <w:pPr>
      <w:tabs>
        <w:tab w:val="center" w:pos="4680"/>
        <w:tab w:val="right" w:pos="9360"/>
      </w:tabs>
    </w:pPr>
  </w:style>
  <w:style w:type="character" w:customStyle="1" w:styleId="HeaderChar">
    <w:name w:val="Header Char"/>
    <w:link w:val="Header"/>
    <w:uiPriority w:val="99"/>
    <w:rsid w:val="000C01F1"/>
    <w:rPr>
      <w:sz w:val="28"/>
      <w:szCs w:val="24"/>
    </w:rPr>
  </w:style>
  <w:style w:type="paragraph" w:styleId="Footer">
    <w:name w:val="footer"/>
    <w:basedOn w:val="Normal"/>
    <w:link w:val="FooterChar"/>
    <w:uiPriority w:val="99"/>
    <w:rsid w:val="000C01F1"/>
    <w:pPr>
      <w:tabs>
        <w:tab w:val="center" w:pos="4680"/>
        <w:tab w:val="right" w:pos="9360"/>
      </w:tabs>
    </w:pPr>
  </w:style>
  <w:style w:type="character" w:customStyle="1" w:styleId="FooterChar">
    <w:name w:val="Footer Char"/>
    <w:link w:val="Footer"/>
    <w:uiPriority w:val="99"/>
    <w:rsid w:val="000C01F1"/>
    <w:rPr>
      <w:sz w:val="28"/>
      <w:szCs w:val="24"/>
    </w:rPr>
  </w:style>
  <w:style w:type="character" w:styleId="Hyperlink">
    <w:name w:val="Hyperlink"/>
    <w:uiPriority w:val="99"/>
    <w:rsid w:val="00101520"/>
    <w:rPr>
      <w:color w:val="0000FF"/>
      <w:u w:val="single"/>
    </w:rPr>
  </w:style>
  <w:style w:type="character" w:styleId="FollowedHyperlink">
    <w:name w:val="FollowedHyperlink"/>
    <w:rsid w:val="00101520"/>
    <w:rPr>
      <w:color w:val="800080"/>
      <w:u w:val="single"/>
    </w:rPr>
  </w:style>
  <w:style w:type="character" w:styleId="HTMLCite">
    <w:name w:val="HTML Cite"/>
    <w:uiPriority w:val="99"/>
    <w:unhideWhenUsed/>
    <w:rsid w:val="00FD5EE4"/>
    <w:rPr>
      <w:i/>
      <w:iCs/>
    </w:rPr>
  </w:style>
  <w:style w:type="paragraph" w:styleId="BalloonText">
    <w:name w:val="Balloon Text"/>
    <w:basedOn w:val="Normal"/>
    <w:link w:val="BalloonTextChar"/>
    <w:rsid w:val="006D5BA5"/>
    <w:rPr>
      <w:rFonts w:ascii="Tahoma" w:hAnsi="Tahoma" w:cs="Tahoma"/>
      <w:sz w:val="16"/>
      <w:szCs w:val="16"/>
    </w:rPr>
  </w:style>
  <w:style w:type="character" w:customStyle="1" w:styleId="BalloonTextChar">
    <w:name w:val="Balloon Text Char"/>
    <w:link w:val="BalloonText"/>
    <w:rsid w:val="006D5BA5"/>
    <w:rPr>
      <w:rFonts w:ascii="Tahoma" w:hAnsi="Tahoma" w:cs="Tahoma"/>
      <w:sz w:val="16"/>
      <w:szCs w:val="16"/>
      <w:lang w:eastAsia="en-US"/>
    </w:rPr>
  </w:style>
  <w:style w:type="paragraph" w:styleId="BodyText2">
    <w:name w:val="Body Text 2"/>
    <w:basedOn w:val="Normal"/>
    <w:link w:val="BodyText2Char"/>
    <w:rsid w:val="00A76EEB"/>
    <w:pPr>
      <w:spacing w:after="60" w:line="300" w:lineRule="exact"/>
    </w:pPr>
    <w:rPr>
      <w:rFonts w:ascii=".VnCentury SchoolbookH" w:hAnsi=".VnCentury SchoolbookH"/>
      <w:sz w:val="20"/>
      <w:szCs w:val="20"/>
    </w:rPr>
  </w:style>
  <w:style w:type="character" w:customStyle="1" w:styleId="BodyText2Char">
    <w:name w:val="Body Text 2 Char"/>
    <w:link w:val="BodyText2"/>
    <w:rsid w:val="00A76EEB"/>
    <w:rPr>
      <w:rFonts w:ascii=".VnCentury SchoolbookH" w:hAnsi=".VnCentury SchoolbookH"/>
    </w:rPr>
  </w:style>
  <w:style w:type="paragraph" w:customStyle="1" w:styleId="ColorfulList-Accent11">
    <w:name w:val="Colorful List - Accent 11"/>
    <w:basedOn w:val="Normal"/>
    <w:uiPriority w:val="34"/>
    <w:qFormat/>
    <w:rsid w:val="007C734D"/>
    <w:pPr>
      <w:spacing w:after="160" w:line="259" w:lineRule="auto"/>
      <w:ind w:left="720"/>
      <w:contextualSpacing/>
    </w:pPr>
    <w:rPr>
      <w:rFonts w:ascii="Calibri" w:hAnsi="Calibri"/>
      <w:sz w:val="22"/>
      <w:szCs w:val="22"/>
    </w:rPr>
  </w:style>
  <w:style w:type="character" w:customStyle="1" w:styleId="Heading1Char">
    <w:name w:val="Heading 1 Char"/>
    <w:link w:val="Heading1"/>
    <w:rsid w:val="001F3C28"/>
    <w:rPr>
      <w:rFonts w:eastAsia="Calibri"/>
      <w:b/>
      <w:bCs/>
      <w:sz w:val="30"/>
      <w:szCs w:val="30"/>
      <w:lang w:val="vi-VN"/>
    </w:rPr>
  </w:style>
  <w:style w:type="character" w:styleId="Emphasis">
    <w:name w:val="Emphasis"/>
    <w:uiPriority w:val="20"/>
    <w:qFormat/>
    <w:rsid w:val="00D32BF6"/>
    <w:rPr>
      <w:i/>
      <w:iCs/>
    </w:rPr>
  </w:style>
  <w:style w:type="character" w:styleId="CommentReference">
    <w:name w:val="annotation reference"/>
    <w:uiPriority w:val="99"/>
    <w:unhideWhenUsed/>
    <w:rsid w:val="00A06602"/>
    <w:rPr>
      <w:sz w:val="16"/>
      <w:szCs w:val="16"/>
    </w:rPr>
  </w:style>
  <w:style w:type="paragraph" w:styleId="CommentText">
    <w:name w:val="annotation text"/>
    <w:basedOn w:val="Normal"/>
    <w:link w:val="CommentTextChar"/>
    <w:uiPriority w:val="99"/>
    <w:unhideWhenUsed/>
    <w:rsid w:val="00A06602"/>
    <w:pPr>
      <w:spacing w:after="160" w:line="259" w:lineRule="auto"/>
    </w:pPr>
    <w:rPr>
      <w:rFonts w:ascii="Calibri" w:eastAsia="Calibri" w:hAnsi="Calibri"/>
      <w:sz w:val="20"/>
      <w:szCs w:val="20"/>
    </w:rPr>
  </w:style>
  <w:style w:type="character" w:customStyle="1" w:styleId="CommentTextChar">
    <w:name w:val="Comment Text Char"/>
    <w:link w:val="CommentText"/>
    <w:uiPriority w:val="99"/>
    <w:rsid w:val="00A06602"/>
    <w:rPr>
      <w:rFonts w:ascii="Calibri" w:eastAsia="Calibri" w:hAnsi="Calibri"/>
    </w:rPr>
  </w:style>
  <w:style w:type="paragraph" w:styleId="Caption">
    <w:name w:val="caption"/>
    <w:basedOn w:val="Normal"/>
    <w:next w:val="Normal"/>
    <w:uiPriority w:val="35"/>
    <w:qFormat/>
    <w:rsid w:val="00124C8A"/>
    <w:pPr>
      <w:spacing w:line="240" w:lineRule="auto"/>
      <w:jc w:val="center"/>
    </w:pPr>
    <w:rPr>
      <w:i/>
      <w:sz w:val="24"/>
    </w:rPr>
  </w:style>
  <w:style w:type="character" w:customStyle="1" w:styleId="Heading2Char">
    <w:name w:val="Heading 2 Char"/>
    <w:link w:val="Heading2"/>
    <w:uiPriority w:val="9"/>
    <w:rsid w:val="000C2626"/>
    <w:rPr>
      <w:b/>
      <w:color w:val="000000"/>
      <w:sz w:val="28"/>
      <w:szCs w:val="28"/>
      <w:lang w:val="vi-VN"/>
    </w:rPr>
  </w:style>
  <w:style w:type="paragraph" w:styleId="ListParagraph">
    <w:name w:val="List Paragraph"/>
    <w:basedOn w:val="Normal"/>
    <w:uiPriority w:val="34"/>
    <w:qFormat/>
    <w:rsid w:val="00C57386"/>
    <w:pPr>
      <w:spacing w:after="200" w:line="276" w:lineRule="auto"/>
      <w:ind w:left="720"/>
      <w:contextualSpacing/>
    </w:pPr>
    <w:rPr>
      <w:rFonts w:eastAsia="Calibri"/>
      <w:szCs w:val="22"/>
    </w:rPr>
  </w:style>
  <w:style w:type="character" w:customStyle="1" w:styleId="Heading3Char">
    <w:name w:val="Heading 3 Char"/>
    <w:link w:val="Heading3"/>
    <w:rsid w:val="00FB445D"/>
    <w:rPr>
      <w:b/>
      <w:color w:val="000000"/>
      <w:sz w:val="28"/>
      <w:szCs w:val="28"/>
      <w:lang w:val="vi-VN"/>
    </w:rPr>
  </w:style>
  <w:style w:type="character" w:customStyle="1" w:styleId="BodyTextIndentChar">
    <w:name w:val="Body Text Indent Char"/>
    <w:link w:val="BodyTextIndent"/>
    <w:locked/>
    <w:rsid w:val="005A2E51"/>
    <w:rPr>
      <w:rFonts w:ascii=".VnTime" w:hAnsi=".VnTime"/>
      <w:sz w:val="28"/>
    </w:rPr>
  </w:style>
  <w:style w:type="paragraph" w:styleId="BodyTextIndent">
    <w:name w:val="Body Text Indent"/>
    <w:basedOn w:val="Normal"/>
    <w:link w:val="BodyTextIndentChar"/>
    <w:rsid w:val="005A2E51"/>
    <w:pPr>
      <w:spacing w:before="80" w:after="80" w:line="360" w:lineRule="exact"/>
      <w:ind w:firstLine="720"/>
    </w:pPr>
    <w:rPr>
      <w:rFonts w:ascii=".VnTime" w:hAnsi=".VnTime"/>
      <w:szCs w:val="20"/>
    </w:rPr>
  </w:style>
  <w:style w:type="character" w:customStyle="1" w:styleId="BodyTextIndentChar1">
    <w:name w:val="Body Text Indent Char1"/>
    <w:rsid w:val="005A2E51"/>
    <w:rPr>
      <w:sz w:val="28"/>
      <w:szCs w:val="24"/>
    </w:rPr>
  </w:style>
  <w:style w:type="paragraph" w:customStyle="1" w:styleId="Char">
    <w:name w:val="Char"/>
    <w:basedOn w:val="Normal"/>
    <w:autoRedefine/>
    <w:rsid w:val="005A2E5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bang">
    <w:name w:val="bang"/>
    <w:basedOn w:val="Normal"/>
    <w:autoRedefine/>
    <w:qFormat/>
    <w:rsid w:val="002F6D2A"/>
    <w:pPr>
      <w:keepNext/>
      <w:jc w:val="center"/>
      <w:outlineLvl w:val="4"/>
    </w:pPr>
    <w:rPr>
      <w:b/>
      <w:bCs/>
      <w:szCs w:val="28"/>
      <w:lang w:val="de-DE"/>
    </w:rPr>
  </w:style>
  <w:style w:type="paragraph" w:styleId="CommentSubject">
    <w:name w:val="annotation subject"/>
    <w:basedOn w:val="CommentText"/>
    <w:next w:val="CommentText"/>
    <w:link w:val="CommentSubjectChar"/>
    <w:rsid w:val="00917122"/>
    <w:pPr>
      <w:spacing w:after="0" w:line="240" w:lineRule="auto"/>
    </w:pPr>
    <w:rPr>
      <w:rFonts w:ascii="Times New Roman" w:eastAsia="Times New Roman" w:hAnsi="Times New Roman"/>
      <w:b/>
      <w:bCs/>
    </w:rPr>
  </w:style>
  <w:style w:type="character" w:customStyle="1" w:styleId="CommentSubjectChar">
    <w:name w:val="Comment Subject Char"/>
    <w:link w:val="CommentSubject"/>
    <w:rsid w:val="00917122"/>
    <w:rPr>
      <w:rFonts w:ascii="Calibri" w:eastAsia="Calibri" w:hAnsi="Calibri"/>
      <w:b/>
      <w:bCs/>
    </w:rPr>
  </w:style>
  <w:style w:type="character" w:customStyle="1" w:styleId="Heading4Char">
    <w:name w:val="Heading 4 Char"/>
    <w:link w:val="Heading4"/>
    <w:rsid w:val="00124C8A"/>
    <w:rPr>
      <w:i/>
      <w:iCs/>
      <w:color w:val="000000"/>
      <w:sz w:val="28"/>
      <w:szCs w:val="28"/>
      <w:lang w:val="vi-VN"/>
    </w:rPr>
  </w:style>
  <w:style w:type="paragraph" w:styleId="TOCHeading">
    <w:name w:val="TOC Heading"/>
    <w:basedOn w:val="Heading1"/>
    <w:next w:val="Normal"/>
    <w:uiPriority w:val="39"/>
    <w:unhideWhenUsed/>
    <w:qFormat/>
    <w:rsid w:val="0093185D"/>
    <w:pPr>
      <w:keepNext/>
      <w:keepLines/>
      <w:widowControl/>
      <w:spacing w:before="240" w:after="0" w:line="259" w:lineRule="auto"/>
      <w:jc w:val="left"/>
      <w:outlineLvl w:val="9"/>
    </w:pPr>
    <w:rPr>
      <w:rFonts w:ascii="Calibri Light" w:eastAsia="Times New Roman" w:hAnsi="Calibri Light"/>
      <w:b w:val="0"/>
      <w:bCs w:val="0"/>
      <w:color w:val="2F5496"/>
      <w:sz w:val="32"/>
      <w:szCs w:val="32"/>
      <w:lang w:val="en-US"/>
    </w:rPr>
  </w:style>
  <w:style w:type="paragraph" w:styleId="TOC1">
    <w:name w:val="toc 1"/>
    <w:basedOn w:val="Normal"/>
    <w:next w:val="Normal"/>
    <w:autoRedefine/>
    <w:uiPriority w:val="39"/>
    <w:rsid w:val="00C04086"/>
    <w:pPr>
      <w:tabs>
        <w:tab w:val="right" w:leader="dot" w:pos="8778"/>
      </w:tabs>
    </w:pPr>
  </w:style>
  <w:style w:type="paragraph" w:styleId="TOC2">
    <w:name w:val="toc 2"/>
    <w:basedOn w:val="Normal"/>
    <w:next w:val="Normal"/>
    <w:autoRedefine/>
    <w:uiPriority w:val="39"/>
    <w:rsid w:val="00C04086"/>
    <w:pPr>
      <w:tabs>
        <w:tab w:val="right" w:leader="dot" w:pos="8778"/>
      </w:tabs>
    </w:pPr>
  </w:style>
  <w:style w:type="paragraph" w:styleId="TOC3">
    <w:name w:val="toc 3"/>
    <w:basedOn w:val="Normal"/>
    <w:next w:val="Normal"/>
    <w:autoRedefine/>
    <w:uiPriority w:val="39"/>
    <w:rsid w:val="00C04086"/>
  </w:style>
  <w:style w:type="paragraph" w:styleId="TableofFigures">
    <w:name w:val="table of figures"/>
    <w:basedOn w:val="Normal"/>
    <w:next w:val="Normal"/>
    <w:uiPriority w:val="99"/>
    <w:rsid w:val="0093185D"/>
  </w:style>
  <w:style w:type="paragraph" w:styleId="TOC4">
    <w:name w:val="toc 4"/>
    <w:basedOn w:val="Normal"/>
    <w:next w:val="Normal"/>
    <w:autoRedefine/>
    <w:uiPriority w:val="39"/>
    <w:unhideWhenUsed/>
    <w:rsid w:val="00C04086"/>
    <w:pPr>
      <w:spacing w:after="100"/>
    </w:pPr>
    <w:rPr>
      <w:szCs w:val="22"/>
    </w:rPr>
  </w:style>
  <w:style w:type="paragraph" w:styleId="TOC5">
    <w:name w:val="toc 5"/>
    <w:basedOn w:val="Normal"/>
    <w:next w:val="Normal"/>
    <w:autoRedefine/>
    <w:uiPriority w:val="39"/>
    <w:unhideWhenUsed/>
    <w:rsid w:val="00D3593A"/>
    <w:pPr>
      <w:spacing w:after="100" w:line="259" w:lineRule="auto"/>
      <w:ind w:left="880"/>
    </w:pPr>
    <w:rPr>
      <w:rFonts w:ascii="Calibri" w:hAnsi="Calibri"/>
      <w:sz w:val="22"/>
      <w:szCs w:val="22"/>
    </w:rPr>
  </w:style>
  <w:style w:type="paragraph" w:styleId="TOC6">
    <w:name w:val="toc 6"/>
    <w:basedOn w:val="Normal"/>
    <w:next w:val="Normal"/>
    <w:autoRedefine/>
    <w:uiPriority w:val="39"/>
    <w:unhideWhenUsed/>
    <w:rsid w:val="00D3593A"/>
    <w:pPr>
      <w:spacing w:after="100" w:line="259" w:lineRule="auto"/>
      <w:ind w:left="1100"/>
    </w:pPr>
    <w:rPr>
      <w:rFonts w:ascii="Calibri" w:hAnsi="Calibri"/>
      <w:sz w:val="22"/>
      <w:szCs w:val="22"/>
    </w:rPr>
  </w:style>
  <w:style w:type="paragraph" w:styleId="TOC7">
    <w:name w:val="toc 7"/>
    <w:basedOn w:val="Normal"/>
    <w:next w:val="Normal"/>
    <w:autoRedefine/>
    <w:uiPriority w:val="39"/>
    <w:unhideWhenUsed/>
    <w:rsid w:val="00D3593A"/>
    <w:pPr>
      <w:spacing w:after="100" w:line="259" w:lineRule="auto"/>
      <w:ind w:left="1320"/>
    </w:pPr>
    <w:rPr>
      <w:rFonts w:ascii="Calibri" w:hAnsi="Calibri"/>
      <w:sz w:val="22"/>
      <w:szCs w:val="22"/>
    </w:rPr>
  </w:style>
  <w:style w:type="paragraph" w:styleId="TOC8">
    <w:name w:val="toc 8"/>
    <w:basedOn w:val="Normal"/>
    <w:next w:val="Normal"/>
    <w:autoRedefine/>
    <w:uiPriority w:val="39"/>
    <w:unhideWhenUsed/>
    <w:rsid w:val="00D3593A"/>
    <w:pPr>
      <w:spacing w:after="100" w:line="259" w:lineRule="auto"/>
      <w:ind w:left="1540"/>
    </w:pPr>
    <w:rPr>
      <w:rFonts w:ascii="Calibri" w:hAnsi="Calibri"/>
      <w:sz w:val="22"/>
      <w:szCs w:val="22"/>
    </w:rPr>
  </w:style>
  <w:style w:type="paragraph" w:styleId="TOC9">
    <w:name w:val="toc 9"/>
    <w:basedOn w:val="Normal"/>
    <w:next w:val="Normal"/>
    <w:autoRedefine/>
    <w:uiPriority w:val="39"/>
    <w:unhideWhenUsed/>
    <w:rsid w:val="00D3593A"/>
    <w:pPr>
      <w:spacing w:after="100" w:line="259" w:lineRule="auto"/>
      <w:ind w:left="1760"/>
    </w:pPr>
    <w:rPr>
      <w:rFonts w:ascii="Calibri" w:hAnsi="Calibri"/>
      <w:sz w:val="22"/>
      <w:szCs w:val="22"/>
    </w:rPr>
  </w:style>
  <w:style w:type="character" w:customStyle="1" w:styleId="UnresolvedMention">
    <w:name w:val="Unresolved Mention"/>
    <w:uiPriority w:val="99"/>
    <w:semiHidden/>
    <w:unhideWhenUsed/>
    <w:rsid w:val="00D3593A"/>
    <w:rPr>
      <w:color w:val="605E5C"/>
      <w:shd w:val="clear" w:color="auto" w:fill="E1DFDD"/>
    </w:rPr>
  </w:style>
  <w:style w:type="paragraph" w:customStyle="1" w:styleId="bieudo">
    <w:name w:val="bieu do"/>
    <w:basedOn w:val="Normal"/>
    <w:link w:val="bieudoChar"/>
    <w:qFormat/>
    <w:rsid w:val="00FB445D"/>
    <w:pPr>
      <w:keepNext/>
      <w:jc w:val="center"/>
    </w:pPr>
    <w:rPr>
      <w:bCs/>
      <w:color w:val="000000"/>
      <w:szCs w:val="28"/>
    </w:rPr>
  </w:style>
  <w:style w:type="character" w:styleId="PageNumber">
    <w:name w:val="page number"/>
    <w:basedOn w:val="DefaultParagraphFont"/>
    <w:rsid w:val="00E822F0"/>
  </w:style>
  <w:style w:type="character" w:customStyle="1" w:styleId="bieudoChar">
    <w:name w:val="bieu do Char"/>
    <w:link w:val="bieudo"/>
    <w:rsid w:val="00FB445D"/>
    <w:rPr>
      <w:bCs/>
      <w:color w:val="000000"/>
      <w:sz w:val="28"/>
      <w:szCs w:val="28"/>
    </w:rPr>
  </w:style>
  <w:style w:type="character" w:customStyle="1" w:styleId="Heading5Char">
    <w:name w:val="Heading 5 Char"/>
    <w:basedOn w:val="DefaultParagraphFont"/>
    <w:link w:val="Heading5"/>
    <w:semiHidden/>
    <w:rsid w:val="0000507E"/>
    <w:rPr>
      <w:rFonts w:asciiTheme="majorHAnsi" w:eastAsiaTheme="majorEastAsia" w:hAnsiTheme="majorHAnsi" w:cstheme="majorBidi"/>
      <w:color w:val="243F60" w:themeColor="accent1" w:themeShade="7F"/>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61283">
      <w:bodyDiv w:val="1"/>
      <w:marLeft w:val="0"/>
      <w:marRight w:val="0"/>
      <w:marTop w:val="0"/>
      <w:marBottom w:val="0"/>
      <w:divBdr>
        <w:top w:val="none" w:sz="0" w:space="0" w:color="auto"/>
        <w:left w:val="none" w:sz="0" w:space="0" w:color="auto"/>
        <w:bottom w:val="none" w:sz="0" w:space="0" w:color="auto"/>
        <w:right w:val="none" w:sz="0" w:space="0" w:color="auto"/>
      </w:divBdr>
    </w:div>
    <w:div w:id="41180132">
      <w:bodyDiv w:val="1"/>
      <w:marLeft w:val="0"/>
      <w:marRight w:val="0"/>
      <w:marTop w:val="0"/>
      <w:marBottom w:val="0"/>
      <w:divBdr>
        <w:top w:val="none" w:sz="0" w:space="0" w:color="auto"/>
        <w:left w:val="none" w:sz="0" w:space="0" w:color="auto"/>
        <w:bottom w:val="none" w:sz="0" w:space="0" w:color="auto"/>
        <w:right w:val="none" w:sz="0" w:space="0" w:color="auto"/>
      </w:divBdr>
    </w:div>
    <w:div w:id="204609871">
      <w:bodyDiv w:val="1"/>
      <w:marLeft w:val="0"/>
      <w:marRight w:val="0"/>
      <w:marTop w:val="0"/>
      <w:marBottom w:val="0"/>
      <w:divBdr>
        <w:top w:val="none" w:sz="0" w:space="0" w:color="auto"/>
        <w:left w:val="none" w:sz="0" w:space="0" w:color="auto"/>
        <w:bottom w:val="none" w:sz="0" w:space="0" w:color="auto"/>
        <w:right w:val="none" w:sz="0" w:space="0" w:color="auto"/>
      </w:divBdr>
    </w:div>
    <w:div w:id="440496623">
      <w:bodyDiv w:val="1"/>
      <w:marLeft w:val="0"/>
      <w:marRight w:val="0"/>
      <w:marTop w:val="0"/>
      <w:marBottom w:val="0"/>
      <w:divBdr>
        <w:top w:val="none" w:sz="0" w:space="0" w:color="auto"/>
        <w:left w:val="none" w:sz="0" w:space="0" w:color="auto"/>
        <w:bottom w:val="none" w:sz="0" w:space="0" w:color="auto"/>
        <w:right w:val="none" w:sz="0" w:space="0" w:color="auto"/>
      </w:divBdr>
    </w:div>
    <w:div w:id="442727962">
      <w:bodyDiv w:val="1"/>
      <w:marLeft w:val="0"/>
      <w:marRight w:val="0"/>
      <w:marTop w:val="0"/>
      <w:marBottom w:val="0"/>
      <w:divBdr>
        <w:top w:val="none" w:sz="0" w:space="0" w:color="auto"/>
        <w:left w:val="none" w:sz="0" w:space="0" w:color="auto"/>
        <w:bottom w:val="none" w:sz="0" w:space="0" w:color="auto"/>
        <w:right w:val="none" w:sz="0" w:space="0" w:color="auto"/>
      </w:divBdr>
    </w:div>
    <w:div w:id="517280668">
      <w:bodyDiv w:val="1"/>
      <w:marLeft w:val="0"/>
      <w:marRight w:val="0"/>
      <w:marTop w:val="0"/>
      <w:marBottom w:val="0"/>
      <w:divBdr>
        <w:top w:val="none" w:sz="0" w:space="0" w:color="auto"/>
        <w:left w:val="none" w:sz="0" w:space="0" w:color="auto"/>
        <w:bottom w:val="none" w:sz="0" w:space="0" w:color="auto"/>
        <w:right w:val="none" w:sz="0" w:space="0" w:color="auto"/>
      </w:divBdr>
    </w:div>
    <w:div w:id="696856477">
      <w:bodyDiv w:val="1"/>
      <w:marLeft w:val="0"/>
      <w:marRight w:val="0"/>
      <w:marTop w:val="0"/>
      <w:marBottom w:val="0"/>
      <w:divBdr>
        <w:top w:val="none" w:sz="0" w:space="0" w:color="auto"/>
        <w:left w:val="none" w:sz="0" w:space="0" w:color="auto"/>
        <w:bottom w:val="none" w:sz="0" w:space="0" w:color="auto"/>
        <w:right w:val="none" w:sz="0" w:space="0" w:color="auto"/>
      </w:divBdr>
    </w:div>
    <w:div w:id="882180987">
      <w:bodyDiv w:val="1"/>
      <w:marLeft w:val="0"/>
      <w:marRight w:val="0"/>
      <w:marTop w:val="0"/>
      <w:marBottom w:val="0"/>
      <w:divBdr>
        <w:top w:val="none" w:sz="0" w:space="0" w:color="auto"/>
        <w:left w:val="none" w:sz="0" w:space="0" w:color="auto"/>
        <w:bottom w:val="none" w:sz="0" w:space="0" w:color="auto"/>
        <w:right w:val="none" w:sz="0" w:space="0" w:color="auto"/>
      </w:divBdr>
    </w:div>
    <w:div w:id="941884235">
      <w:bodyDiv w:val="1"/>
      <w:marLeft w:val="0"/>
      <w:marRight w:val="0"/>
      <w:marTop w:val="0"/>
      <w:marBottom w:val="0"/>
      <w:divBdr>
        <w:top w:val="none" w:sz="0" w:space="0" w:color="auto"/>
        <w:left w:val="none" w:sz="0" w:space="0" w:color="auto"/>
        <w:bottom w:val="none" w:sz="0" w:space="0" w:color="auto"/>
        <w:right w:val="none" w:sz="0" w:space="0" w:color="auto"/>
      </w:divBdr>
    </w:div>
    <w:div w:id="959411571">
      <w:bodyDiv w:val="1"/>
      <w:marLeft w:val="0"/>
      <w:marRight w:val="0"/>
      <w:marTop w:val="0"/>
      <w:marBottom w:val="0"/>
      <w:divBdr>
        <w:top w:val="none" w:sz="0" w:space="0" w:color="auto"/>
        <w:left w:val="none" w:sz="0" w:space="0" w:color="auto"/>
        <w:bottom w:val="none" w:sz="0" w:space="0" w:color="auto"/>
        <w:right w:val="none" w:sz="0" w:space="0" w:color="auto"/>
      </w:divBdr>
    </w:div>
    <w:div w:id="1001200509">
      <w:bodyDiv w:val="1"/>
      <w:marLeft w:val="0"/>
      <w:marRight w:val="0"/>
      <w:marTop w:val="0"/>
      <w:marBottom w:val="0"/>
      <w:divBdr>
        <w:top w:val="none" w:sz="0" w:space="0" w:color="auto"/>
        <w:left w:val="none" w:sz="0" w:space="0" w:color="auto"/>
        <w:bottom w:val="none" w:sz="0" w:space="0" w:color="auto"/>
        <w:right w:val="none" w:sz="0" w:space="0" w:color="auto"/>
      </w:divBdr>
    </w:div>
    <w:div w:id="1188711487">
      <w:bodyDiv w:val="1"/>
      <w:marLeft w:val="0"/>
      <w:marRight w:val="0"/>
      <w:marTop w:val="0"/>
      <w:marBottom w:val="0"/>
      <w:divBdr>
        <w:top w:val="none" w:sz="0" w:space="0" w:color="auto"/>
        <w:left w:val="none" w:sz="0" w:space="0" w:color="auto"/>
        <w:bottom w:val="none" w:sz="0" w:space="0" w:color="auto"/>
        <w:right w:val="none" w:sz="0" w:space="0" w:color="auto"/>
      </w:divBdr>
    </w:div>
    <w:div w:id="1246959482">
      <w:bodyDiv w:val="1"/>
      <w:marLeft w:val="0"/>
      <w:marRight w:val="0"/>
      <w:marTop w:val="0"/>
      <w:marBottom w:val="0"/>
      <w:divBdr>
        <w:top w:val="none" w:sz="0" w:space="0" w:color="auto"/>
        <w:left w:val="none" w:sz="0" w:space="0" w:color="auto"/>
        <w:bottom w:val="none" w:sz="0" w:space="0" w:color="auto"/>
        <w:right w:val="none" w:sz="0" w:space="0" w:color="auto"/>
      </w:divBdr>
    </w:div>
    <w:div w:id="1457681742">
      <w:bodyDiv w:val="1"/>
      <w:marLeft w:val="0"/>
      <w:marRight w:val="0"/>
      <w:marTop w:val="0"/>
      <w:marBottom w:val="0"/>
      <w:divBdr>
        <w:top w:val="none" w:sz="0" w:space="0" w:color="auto"/>
        <w:left w:val="none" w:sz="0" w:space="0" w:color="auto"/>
        <w:bottom w:val="none" w:sz="0" w:space="0" w:color="auto"/>
        <w:right w:val="none" w:sz="0" w:space="0" w:color="auto"/>
      </w:divBdr>
    </w:div>
    <w:div w:id="1471902480">
      <w:bodyDiv w:val="1"/>
      <w:marLeft w:val="0"/>
      <w:marRight w:val="0"/>
      <w:marTop w:val="0"/>
      <w:marBottom w:val="0"/>
      <w:divBdr>
        <w:top w:val="none" w:sz="0" w:space="0" w:color="auto"/>
        <w:left w:val="none" w:sz="0" w:space="0" w:color="auto"/>
        <w:bottom w:val="none" w:sz="0" w:space="0" w:color="auto"/>
        <w:right w:val="none" w:sz="0" w:space="0" w:color="auto"/>
      </w:divBdr>
      <w:divsChild>
        <w:div w:id="916860413">
          <w:marLeft w:val="0"/>
          <w:marRight w:val="0"/>
          <w:marTop w:val="0"/>
          <w:marBottom w:val="0"/>
          <w:divBdr>
            <w:top w:val="none" w:sz="0" w:space="0" w:color="auto"/>
            <w:left w:val="none" w:sz="0" w:space="0" w:color="auto"/>
            <w:bottom w:val="none" w:sz="0" w:space="0" w:color="auto"/>
            <w:right w:val="none" w:sz="0" w:space="0" w:color="auto"/>
          </w:divBdr>
        </w:div>
        <w:div w:id="2096197418">
          <w:marLeft w:val="0"/>
          <w:marRight w:val="0"/>
          <w:marTop w:val="0"/>
          <w:marBottom w:val="0"/>
          <w:divBdr>
            <w:top w:val="none" w:sz="0" w:space="0" w:color="auto"/>
            <w:left w:val="none" w:sz="0" w:space="0" w:color="auto"/>
            <w:bottom w:val="none" w:sz="0" w:space="0" w:color="auto"/>
            <w:right w:val="none" w:sz="0" w:space="0" w:color="auto"/>
          </w:divBdr>
        </w:div>
      </w:divsChild>
    </w:div>
    <w:div w:id="1474711664">
      <w:bodyDiv w:val="1"/>
      <w:marLeft w:val="0"/>
      <w:marRight w:val="0"/>
      <w:marTop w:val="0"/>
      <w:marBottom w:val="0"/>
      <w:divBdr>
        <w:top w:val="none" w:sz="0" w:space="0" w:color="auto"/>
        <w:left w:val="none" w:sz="0" w:space="0" w:color="auto"/>
        <w:bottom w:val="none" w:sz="0" w:space="0" w:color="auto"/>
        <w:right w:val="none" w:sz="0" w:space="0" w:color="auto"/>
      </w:divBdr>
      <w:divsChild>
        <w:div w:id="1195918754">
          <w:marLeft w:val="0"/>
          <w:marRight w:val="0"/>
          <w:marTop w:val="0"/>
          <w:marBottom w:val="0"/>
          <w:divBdr>
            <w:top w:val="none" w:sz="0" w:space="0" w:color="auto"/>
            <w:left w:val="none" w:sz="0" w:space="0" w:color="auto"/>
            <w:bottom w:val="none" w:sz="0" w:space="0" w:color="auto"/>
            <w:right w:val="none" w:sz="0" w:space="0" w:color="auto"/>
          </w:divBdr>
        </w:div>
        <w:div w:id="1778057448">
          <w:marLeft w:val="0"/>
          <w:marRight w:val="0"/>
          <w:marTop w:val="0"/>
          <w:marBottom w:val="0"/>
          <w:divBdr>
            <w:top w:val="none" w:sz="0" w:space="0" w:color="auto"/>
            <w:left w:val="none" w:sz="0" w:space="0" w:color="auto"/>
            <w:bottom w:val="none" w:sz="0" w:space="0" w:color="auto"/>
            <w:right w:val="none" w:sz="0" w:space="0" w:color="auto"/>
          </w:divBdr>
        </w:div>
      </w:divsChild>
    </w:div>
    <w:div w:id="1489908218">
      <w:bodyDiv w:val="1"/>
      <w:marLeft w:val="0"/>
      <w:marRight w:val="0"/>
      <w:marTop w:val="0"/>
      <w:marBottom w:val="0"/>
      <w:divBdr>
        <w:top w:val="none" w:sz="0" w:space="0" w:color="auto"/>
        <w:left w:val="none" w:sz="0" w:space="0" w:color="auto"/>
        <w:bottom w:val="none" w:sz="0" w:space="0" w:color="auto"/>
        <w:right w:val="none" w:sz="0" w:space="0" w:color="auto"/>
      </w:divBdr>
    </w:div>
    <w:div w:id="1734309244">
      <w:bodyDiv w:val="1"/>
      <w:marLeft w:val="0"/>
      <w:marRight w:val="0"/>
      <w:marTop w:val="0"/>
      <w:marBottom w:val="0"/>
      <w:divBdr>
        <w:top w:val="none" w:sz="0" w:space="0" w:color="auto"/>
        <w:left w:val="none" w:sz="0" w:space="0" w:color="auto"/>
        <w:bottom w:val="none" w:sz="0" w:space="0" w:color="auto"/>
        <w:right w:val="none" w:sz="0" w:space="0" w:color="auto"/>
      </w:divBdr>
      <w:divsChild>
        <w:div w:id="687098264">
          <w:marLeft w:val="0"/>
          <w:marRight w:val="0"/>
          <w:marTop w:val="0"/>
          <w:marBottom w:val="0"/>
          <w:divBdr>
            <w:top w:val="none" w:sz="0" w:space="0" w:color="auto"/>
            <w:left w:val="none" w:sz="0" w:space="0" w:color="auto"/>
            <w:bottom w:val="none" w:sz="0" w:space="0" w:color="auto"/>
            <w:right w:val="none" w:sz="0" w:space="0" w:color="auto"/>
          </w:divBdr>
        </w:div>
        <w:div w:id="706032968">
          <w:marLeft w:val="0"/>
          <w:marRight w:val="0"/>
          <w:marTop w:val="0"/>
          <w:marBottom w:val="0"/>
          <w:divBdr>
            <w:top w:val="none" w:sz="0" w:space="0" w:color="auto"/>
            <w:left w:val="none" w:sz="0" w:space="0" w:color="auto"/>
            <w:bottom w:val="none" w:sz="0" w:space="0" w:color="auto"/>
            <w:right w:val="none" w:sz="0" w:space="0" w:color="auto"/>
          </w:divBdr>
        </w:div>
      </w:divsChild>
    </w:div>
    <w:div w:id="1847744414">
      <w:bodyDiv w:val="1"/>
      <w:marLeft w:val="0"/>
      <w:marRight w:val="0"/>
      <w:marTop w:val="0"/>
      <w:marBottom w:val="0"/>
      <w:divBdr>
        <w:top w:val="none" w:sz="0" w:space="0" w:color="auto"/>
        <w:left w:val="none" w:sz="0" w:space="0" w:color="auto"/>
        <w:bottom w:val="none" w:sz="0" w:space="0" w:color="auto"/>
        <w:right w:val="none" w:sz="0" w:space="0" w:color="auto"/>
      </w:divBdr>
    </w:div>
    <w:div w:id="1871216390">
      <w:bodyDiv w:val="1"/>
      <w:marLeft w:val="0"/>
      <w:marRight w:val="0"/>
      <w:marTop w:val="0"/>
      <w:marBottom w:val="0"/>
      <w:divBdr>
        <w:top w:val="none" w:sz="0" w:space="0" w:color="auto"/>
        <w:left w:val="none" w:sz="0" w:space="0" w:color="auto"/>
        <w:bottom w:val="none" w:sz="0" w:space="0" w:color="auto"/>
        <w:right w:val="none" w:sz="0" w:space="0" w:color="auto"/>
      </w:divBdr>
    </w:div>
    <w:div w:id="1878469370">
      <w:bodyDiv w:val="1"/>
      <w:marLeft w:val="0"/>
      <w:marRight w:val="0"/>
      <w:marTop w:val="0"/>
      <w:marBottom w:val="0"/>
      <w:divBdr>
        <w:top w:val="none" w:sz="0" w:space="0" w:color="auto"/>
        <w:left w:val="none" w:sz="0" w:space="0" w:color="auto"/>
        <w:bottom w:val="none" w:sz="0" w:space="0" w:color="auto"/>
        <w:right w:val="none" w:sz="0" w:space="0" w:color="auto"/>
      </w:divBdr>
    </w:div>
    <w:div w:id="194395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TIEN%20SI%202019\NGUYEN%20HUU%20TUYEN\Luan-an-chinh-thuc-gui-TN-2-3-2019.docx" TargetMode="External"/><Relationship Id="rId18" Type="http://schemas.openxmlformats.org/officeDocument/2006/relationships/hyperlink" Target="file:///D:\TIEN%20SI%202019\NGUYEN%20HUU%20TUYEN\Luan-an-chinh-thuc-gui-TN-2-3-2019.docx" TargetMode="External"/><Relationship Id="rId26" Type="http://schemas.openxmlformats.org/officeDocument/2006/relationships/hyperlink" Target="file:///D:\TIEN%20SI%202019\NGUYEN%20HUU%20TUYEN\Luan-an-chinh-thuc-gui-TN-2-3-2019.docx" TargetMode="External"/><Relationship Id="rId39" Type="http://schemas.openxmlformats.org/officeDocument/2006/relationships/image" Target="media/image1.png"/><Relationship Id="rId21" Type="http://schemas.openxmlformats.org/officeDocument/2006/relationships/hyperlink" Target="file:///D:\TIEN%20SI%202019\NGUYEN%20HUU%20TUYEN\Luan-an-chinh-thuc-gui-TN-2-3-2019.docx" TargetMode="External"/><Relationship Id="rId34" Type="http://schemas.openxmlformats.org/officeDocument/2006/relationships/hyperlink" Target="file:///D:\TIEN%20SI%202019\NGUYEN%20HUU%20TUYEN\Luan-an-chinh-thuc-gui-TN-2-3-2019.docx" TargetMode="External"/><Relationship Id="rId42" Type="http://schemas.openxmlformats.org/officeDocument/2006/relationships/oleObject" Target="embeddings/oleObject1.bin"/><Relationship Id="rId47" Type="http://schemas.openxmlformats.org/officeDocument/2006/relationships/image" Target="media/image4.wmf"/><Relationship Id="rId50" Type="http://schemas.openxmlformats.org/officeDocument/2006/relationships/oleObject" Target="embeddings/oleObject5.bin"/><Relationship Id="rId55" Type="http://schemas.openxmlformats.org/officeDocument/2006/relationships/oleObject" Target="embeddings/oleObject8.bin"/><Relationship Id="rId63" Type="http://schemas.openxmlformats.org/officeDocument/2006/relationships/oleObject" Target="embeddings/oleObject12.bin"/><Relationship Id="rId68" Type="http://schemas.openxmlformats.org/officeDocument/2006/relationships/image" Target="media/image15.emf"/><Relationship Id="rId76" Type="http://schemas.openxmlformats.org/officeDocument/2006/relationships/oleObject" Target="embeddings/oleObject14.bin"/><Relationship Id="rId84" Type="http://schemas.openxmlformats.org/officeDocument/2006/relationships/hyperlink" Target="http://www.aaai.org" TargetMode="External"/><Relationship Id="rId89"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hyperlink" Target="file:///D:\TIEN%20SI%202019\NGUYEN%20HUU%20TUYEN\Luan-an-chinh-thuc-gui-TN-2-3-2019.docx" TargetMode="External"/><Relationship Id="rId29" Type="http://schemas.openxmlformats.org/officeDocument/2006/relationships/hyperlink" Target="file:///D:\TIEN%20SI%202019\NGUYEN%20HUU%20TUYEN\Luan-an-chinh-thuc-gui-TN-2-3-2019.docx" TargetMode="External"/><Relationship Id="rId11" Type="http://schemas.openxmlformats.org/officeDocument/2006/relationships/hyperlink" Target="file:///D:\TIEN%20SI%202019\NGUYEN%20HUU%20TUYEN\Luan-an-chinh-thuc-gui-TN-2-3-2019.docx" TargetMode="External"/><Relationship Id="rId24" Type="http://schemas.openxmlformats.org/officeDocument/2006/relationships/hyperlink" Target="file:///D:\TIEN%20SI%202019\NGUYEN%20HUU%20TUYEN\Luan-an-chinh-thuc-gui-TN-2-3-2019.docx" TargetMode="External"/><Relationship Id="rId32" Type="http://schemas.openxmlformats.org/officeDocument/2006/relationships/hyperlink" Target="file:///D:\TIEN%20SI%202019\NGUYEN%20HUU%20TUYEN\Luan-an-chinh-thuc-gui-TN-2-3-2019.docx" TargetMode="External"/><Relationship Id="rId37" Type="http://schemas.openxmlformats.org/officeDocument/2006/relationships/hyperlink" Target="file:///D:\TIEN%20SI%202019\NGUYEN%20HUU%20TUYEN\Luan-an-chinh-thuc-gui-TN-2-3-2019.docx" TargetMode="External"/><Relationship Id="rId40" Type="http://schemas.openxmlformats.org/officeDocument/2006/relationships/image" Target="media/image2.png"/><Relationship Id="rId45" Type="http://schemas.openxmlformats.org/officeDocument/2006/relationships/image" Target="media/image3.wmf"/><Relationship Id="rId53" Type="http://schemas.openxmlformats.org/officeDocument/2006/relationships/oleObject" Target="embeddings/oleObject7.bin"/><Relationship Id="rId58" Type="http://schemas.openxmlformats.org/officeDocument/2006/relationships/image" Target="media/image9.wmf"/><Relationship Id="rId66" Type="http://schemas.openxmlformats.org/officeDocument/2006/relationships/image" Target="media/image13.emf"/><Relationship Id="rId74" Type="http://schemas.openxmlformats.org/officeDocument/2006/relationships/image" Target="media/image21.wmf"/><Relationship Id="rId79" Type="http://schemas.openxmlformats.org/officeDocument/2006/relationships/image" Target="media/image25.wmf"/><Relationship Id="rId87" Type="http://schemas.openxmlformats.org/officeDocument/2006/relationships/hyperlink" Target="https://sites.google.com/site/danibenzvi/WhatisHiddenBeyondtheData2007.pdf" TargetMode="External"/><Relationship Id="rId5" Type="http://schemas.openxmlformats.org/officeDocument/2006/relationships/settings" Target="settings.xml"/><Relationship Id="rId61" Type="http://schemas.openxmlformats.org/officeDocument/2006/relationships/oleObject" Target="embeddings/oleObject11.bin"/><Relationship Id="rId82" Type="http://schemas.openxmlformats.org/officeDocument/2006/relationships/image" Target="media/image27.wmf"/><Relationship Id="rId90" Type="http://schemas.openxmlformats.org/officeDocument/2006/relationships/theme" Target="theme/theme1.xml"/><Relationship Id="rId19" Type="http://schemas.openxmlformats.org/officeDocument/2006/relationships/hyperlink" Target="file:///D:\TIEN%20SI%202019\NGUYEN%20HUU%20TUYEN\Luan-an-chinh-thuc-gui-TN-2-3-2019.docx"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file:///D:\TIEN%20SI%202019\NGUYEN%20HUU%20TUYEN\Luan-an-chinh-thuc-gui-TN-2-3-2019.docx" TargetMode="External"/><Relationship Id="rId22" Type="http://schemas.openxmlformats.org/officeDocument/2006/relationships/hyperlink" Target="file:///D:\TIEN%20SI%202019\NGUYEN%20HUU%20TUYEN\Luan-an-chinh-thuc-gui-TN-2-3-2019.docx" TargetMode="External"/><Relationship Id="rId27" Type="http://schemas.openxmlformats.org/officeDocument/2006/relationships/hyperlink" Target="file:///D:\TIEN%20SI%202019\NGUYEN%20HUU%20TUYEN\Luan-an-chinh-thuc-gui-TN-2-3-2019.docx" TargetMode="External"/><Relationship Id="rId30" Type="http://schemas.openxmlformats.org/officeDocument/2006/relationships/hyperlink" Target="file:///D:\TIEN%20SI%202019\NGUYEN%20HUU%20TUYEN\Luan-an-chinh-thuc-gui-TN-2-3-2019.docx" TargetMode="External"/><Relationship Id="rId35" Type="http://schemas.openxmlformats.org/officeDocument/2006/relationships/hyperlink" Target="file:///D:\TIEN%20SI%202019\NGUYEN%20HUU%20TUYEN\Luan-an-chinh-thuc-gui-TN-2-3-2019.docx" TargetMode="External"/><Relationship Id="rId43" Type="http://schemas.openxmlformats.org/officeDocument/2006/relationships/oleObject" Target="embeddings/oleObject2.bin"/><Relationship Id="rId48" Type="http://schemas.openxmlformats.org/officeDocument/2006/relationships/oleObject" Target="embeddings/oleObject4.bin"/><Relationship Id="rId56" Type="http://schemas.openxmlformats.org/officeDocument/2006/relationships/image" Target="media/image8.wmf"/><Relationship Id="rId64" Type="http://schemas.openxmlformats.org/officeDocument/2006/relationships/image" Target="media/image12.wmf"/><Relationship Id="rId69" Type="http://schemas.openxmlformats.org/officeDocument/2006/relationships/image" Target="media/image16.wmf"/><Relationship Id="rId77" Type="http://schemas.openxmlformats.org/officeDocument/2006/relationships/image" Target="media/image23.emf"/><Relationship Id="rId8" Type="http://schemas.openxmlformats.org/officeDocument/2006/relationships/endnotes" Target="endnotes.xml"/><Relationship Id="rId51" Type="http://schemas.openxmlformats.org/officeDocument/2006/relationships/oleObject" Target="embeddings/oleObject6.bin"/><Relationship Id="rId72" Type="http://schemas.openxmlformats.org/officeDocument/2006/relationships/image" Target="media/image19.wmf"/><Relationship Id="rId80" Type="http://schemas.openxmlformats.org/officeDocument/2006/relationships/oleObject" Target="embeddings/oleObject15.bin"/><Relationship Id="rId85" Type="http://schemas.openxmlformats.org/officeDocument/2006/relationships/hyperlink" Target="https://mail-attachment.googleusercontent.com" TargetMode="External"/><Relationship Id="rId3" Type="http://schemas.openxmlformats.org/officeDocument/2006/relationships/styles" Target="styles.xml"/><Relationship Id="rId12" Type="http://schemas.openxmlformats.org/officeDocument/2006/relationships/hyperlink" Target="file:///D:\TIEN%20SI%202019\NGUYEN%20HUU%20TUYEN\Luan-an-chinh-thuc-gui-TN-2-3-2019.docx" TargetMode="External"/><Relationship Id="rId17" Type="http://schemas.openxmlformats.org/officeDocument/2006/relationships/hyperlink" Target="file:///D:\TIEN%20SI%202019\NGUYEN%20HUU%20TUYEN\Luan-an-chinh-thuc-gui-TN-2-3-2019.docx" TargetMode="External"/><Relationship Id="rId25" Type="http://schemas.openxmlformats.org/officeDocument/2006/relationships/hyperlink" Target="file:///D:\TIEN%20SI%202019\NGUYEN%20HUU%20TUYEN\Luan-an-chinh-thuc-gui-TN-2-3-2019.docx" TargetMode="External"/><Relationship Id="rId33" Type="http://schemas.openxmlformats.org/officeDocument/2006/relationships/hyperlink" Target="file:///D:\TIEN%20SI%202019\NGUYEN%20HUU%20TUYEN\Luan-an-chinh-thuc-gui-TN-2-3-2019.docx" TargetMode="External"/><Relationship Id="rId38" Type="http://schemas.openxmlformats.org/officeDocument/2006/relationships/hyperlink" Target="file:///D:\TIEN%20SI%202019\NGUYEN%20HUU%20TUYEN\Luan-an-chinh-thuc-gui-TN-2-3-2019.docx" TargetMode="External"/><Relationship Id="rId46" Type="http://schemas.openxmlformats.org/officeDocument/2006/relationships/oleObject" Target="embeddings/oleObject3.bin"/><Relationship Id="rId59" Type="http://schemas.openxmlformats.org/officeDocument/2006/relationships/oleObject" Target="embeddings/oleObject10.bin"/><Relationship Id="rId67" Type="http://schemas.openxmlformats.org/officeDocument/2006/relationships/image" Target="media/image14.wmf"/><Relationship Id="rId20" Type="http://schemas.openxmlformats.org/officeDocument/2006/relationships/hyperlink" Target="file:///D:\TIEN%20SI%202019\NGUYEN%20HUU%20TUYEN\Luan-an-chinh-thuc-gui-TN-2-3-2019.docx" TargetMode="External"/><Relationship Id="rId41" Type="http://schemas.openxmlformats.org/officeDocument/2006/relationships/image" Target="media/image2.wmf"/><Relationship Id="rId54" Type="http://schemas.openxmlformats.org/officeDocument/2006/relationships/image" Target="media/image7.wmf"/><Relationship Id="rId62" Type="http://schemas.openxmlformats.org/officeDocument/2006/relationships/image" Target="media/image11.wmf"/><Relationship Id="rId70" Type="http://schemas.openxmlformats.org/officeDocument/2006/relationships/image" Target="media/image17.wmf"/><Relationship Id="rId75" Type="http://schemas.openxmlformats.org/officeDocument/2006/relationships/image" Target="media/image22.wmf"/><Relationship Id="rId83" Type="http://schemas.openxmlformats.org/officeDocument/2006/relationships/image" Target="media/image28.emf"/><Relationship Id="rId88" Type="http://schemas.openxmlformats.org/officeDocument/2006/relationships/hyperlink" Target="http://www.nie.edu.sg/files/EPD%20Presentation%20@%20TE21%20Summit_%28final%29.pdf"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file:///D:\TIEN%20SI%202019\NGUYEN%20HUU%20TUYEN\Luan-an-chinh-thuc-gui-TN-2-3-2019.docx" TargetMode="External"/><Relationship Id="rId23" Type="http://schemas.openxmlformats.org/officeDocument/2006/relationships/hyperlink" Target="file:///D:\TIEN%20SI%202019\NGUYEN%20HUU%20TUYEN\Luan-an-chinh-thuc-gui-TN-2-3-2019.docx" TargetMode="External"/><Relationship Id="rId28" Type="http://schemas.openxmlformats.org/officeDocument/2006/relationships/hyperlink" Target="file:///D:\TIEN%20SI%202019\NGUYEN%20HUU%20TUYEN\Luan-an-chinh-thuc-gui-TN-2-3-2019.docx" TargetMode="External"/><Relationship Id="rId36" Type="http://schemas.openxmlformats.org/officeDocument/2006/relationships/hyperlink" Target="file:///D:\TIEN%20SI%202019\NGUYEN%20HUU%20TUYEN\Luan-an-chinh-thuc-gui-TN-2-3-2019.docx" TargetMode="External"/><Relationship Id="rId49" Type="http://schemas.openxmlformats.org/officeDocument/2006/relationships/image" Target="media/image5.wmf"/><Relationship Id="rId57" Type="http://schemas.openxmlformats.org/officeDocument/2006/relationships/oleObject" Target="embeddings/oleObject9.bin"/><Relationship Id="rId10" Type="http://schemas.openxmlformats.org/officeDocument/2006/relationships/header" Target="header2.xml"/><Relationship Id="rId31" Type="http://schemas.openxmlformats.org/officeDocument/2006/relationships/hyperlink" Target="file:///D:\TIEN%20SI%202019\NGUYEN%20HUU%20TUYEN\Luan-an-chinh-thuc-gui-TN-2-3-2019.docx" TargetMode="External"/><Relationship Id="rId44" Type="http://schemas.openxmlformats.org/officeDocument/2006/relationships/header" Target="header3.xml"/><Relationship Id="rId52" Type="http://schemas.openxmlformats.org/officeDocument/2006/relationships/image" Target="media/image6.wmf"/><Relationship Id="rId60" Type="http://schemas.openxmlformats.org/officeDocument/2006/relationships/image" Target="media/image10.wmf"/><Relationship Id="rId65" Type="http://schemas.openxmlformats.org/officeDocument/2006/relationships/oleObject" Target="embeddings/oleObject13.bin"/><Relationship Id="rId73" Type="http://schemas.openxmlformats.org/officeDocument/2006/relationships/image" Target="media/image20.wmf"/><Relationship Id="rId78" Type="http://schemas.openxmlformats.org/officeDocument/2006/relationships/image" Target="media/image24.emf"/><Relationship Id="rId81" Type="http://schemas.openxmlformats.org/officeDocument/2006/relationships/image" Target="media/image26.wmf"/><Relationship Id="rId86" Type="http://schemas.openxmlformats.org/officeDocument/2006/relationships/hyperlink" Target="https://mail-attachment.googleusercont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15E61-0406-43BA-8A68-6C44DC8D9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125</Pages>
  <Words>41596</Words>
  <Characters>237100</Characters>
  <Application>Microsoft Office Word</Application>
  <DocSecurity>0</DocSecurity>
  <Lines>1975</Lines>
  <Paragraphs>556</Paragraphs>
  <ScaleCrop>false</ScaleCrop>
  <HeadingPairs>
    <vt:vector size="2" baseType="variant">
      <vt:variant>
        <vt:lpstr>Title</vt:lpstr>
      </vt:variant>
      <vt:variant>
        <vt:i4>1</vt:i4>
      </vt:variant>
    </vt:vector>
  </HeadingPairs>
  <TitlesOfParts>
    <vt:vector size="1" baseType="lpstr">
      <vt:lpstr>I</vt:lpstr>
    </vt:vector>
  </TitlesOfParts>
  <Company>Skamylove</Company>
  <LinksUpToDate>false</LinksUpToDate>
  <CharactersWithSpaces>278140</CharactersWithSpaces>
  <SharedDoc>false</SharedDoc>
  <HLinks>
    <vt:vector size="498" baseType="variant">
      <vt:variant>
        <vt:i4>4390927</vt:i4>
      </vt:variant>
      <vt:variant>
        <vt:i4>906</vt:i4>
      </vt:variant>
      <vt:variant>
        <vt:i4>0</vt:i4>
      </vt:variant>
      <vt:variant>
        <vt:i4>5</vt:i4>
      </vt:variant>
      <vt:variant>
        <vt:lpwstr>http://www.nie.edu.sg/files/EPD%20Presentation%20@%20TE21%20Summit_%2528final%2529.pdf</vt:lpwstr>
      </vt:variant>
      <vt:variant>
        <vt:lpwstr/>
      </vt:variant>
      <vt:variant>
        <vt:i4>6619199</vt:i4>
      </vt:variant>
      <vt:variant>
        <vt:i4>903</vt:i4>
      </vt:variant>
      <vt:variant>
        <vt:i4>0</vt:i4>
      </vt:variant>
      <vt:variant>
        <vt:i4>5</vt:i4>
      </vt:variant>
      <vt:variant>
        <vt:lpwstr>https://sites.google.com/site/danibenzvi/WhatisHiddenBeyondtheData2007.pdf</vt:lpwstr>
      </vt:variant>
      <vt:variant>
        <vt:lpwstr/>
      </vt:variant>
      <vt:variant>
        <vt:i4>3145827</vt:i4>
      </vt:variant>
      <vt:variant>
        <vt:i4>900</vt:i4>
      </vt:variant>
      <vt:variant>
        <vt:i4>0</vt:i4>
      </vt:variant>
      <vt:variant>
        <vt:i4>5</vt:i4>
      </vt:variant>
      <vt:variant>
        <vt:lpwstr>https://mail-attachment.googleusercontent.com/</vt:lpwstr>
      </vt:variant>
      <vt:variant>
        <vt:lpwstr/>
      </vt:variant>
      <vt:variant>
        <vt:i4>3145827</vt:i4>
      </vt:variant>
      <vt:variant>
        <vt:i4>897</vt:i4>
      </vt:variant>
      <vt:variant>
        <vt:i4>0</vt:i4>
      </vt:variant>
      <vt:variant>
        <vt:i4>5</vt:i4>
      </vt:variant>
      <vt:variant>
        <vt:lpwstr>https://mail-attachment.googleusercontent.com/</vt:lpwstr>
      </vt:variant>
      <vt:variant>
        <vt:lpwstr/>
      </vt:variant>
      <vt:variant>
        <vt:i4>5767248</vt:i4>
      </vt:variant>
      <vt:variant>
        <vt:i4>894</vt:i4>
      </vt:variant>
      <vt:variant>
        <vt:i4>0</vt:i4>
      </vt:variant>
      <vt:variant>
        <vt:i4>5</vt:i4>
      </vt:variant>
      <vt:variant>
        <vt:lpwstr>http://www.aaai.org/</vt:lpwstr>
      </vt:variant>
      <vt:variant>
        <vt:lpwstr/>
      </vt:variant>
      <vt:variant>
        <vt:i4>1114167</vt:i4>
      </vt:variant>
      <vt:variant>
        <vt:i4>464</vt:i4>
      </vt:variant>
      <vt:variant>
        <vt:i4>0</vt:i4>
      </vt:variant>
      <vt:variant>
        <vt:i4>5</vt:i4>
      </vt:variant>
      <vt:variant>
        <vt:lpwstr/>
      </vt:variant>
      <vt:variant>
        <vt:lpwstr>_Toc19784651</vt:lpwstr>
      </vt:variant>
      <vt:variant>
        <vt:i4>1048631</vt:i4>
      </vt:variant>
      <vt:variant>
        <vt:i4>458</vt:i4>
      </vt:variant>
      <vt:variant>
        <vt:i4>0</vt:i4>
      </vt:variant>
      <vt:variant>
        <vt:i4>5</vt:i4>
      </vt:variant>
      <vt:variant>
        <vt:lpwstr/>
      </vt:variant>
      <vt:variant>
        <vt:lpwstr>_Toc19784650</vt:lpwstr>
      </vt:variant>
      <vt:variant>
        <vt:i4>1638454</vt:i4>
      </vt:variant>
      <vt:variant>
        <vt:i4>452</vt:i4>
      </vt:variant>
      <vt:variant>
        <vt:i4>0</vt:i4>
      </vt:variant>
      <vt:variant>
        <vt:i4>5</vt:i4>
      </vt:variant>
      <vt:variant>
        <vt:lpwstr/>
      </vt:variant>
      <vt:variant>
        <vt:lpwstr>_Toc19784649</vt:lpwstr>
      </vt:variant>
      <vt:variant>
        <vt:i4>1572918</vt:i4>
      </vt:variant>
      <vt:variant>
        <vt:i4>446</vt:i4>
      </vt:variant>
      <vt:variant>
        <vt:i4>0</vt:i4>
      </vt:variant>
      <vt:variant>
        <vt:i4>5</vt:i4>
      </vt:variant>
      <vt:variant>
        <vt:lpwstr/>
      </vt:variant>
      <vt:variant>
        <vt:lpwstr>_Toc19784648</vt:lpwstr>
      </vt:variant>
      <vt:variant>
        <vt:i4>1507382</vt:i4>
      </vt:variant>
      <vt:variant>
        <vt:i4>440</vt:i4>
      </vt:variant>
      <vt:variant>
        <vt:i4>0</vt:i4>
      </vt:variant>
      <vt:variant>
        <vt:i4>5</vt:i4>
      </vt:variant>
      <vt:variant>
        <vt:lpwstr/>
      </vt:variant>
      <vt:variant>
        <vt:lpwstr>_Toc19784647</vt:lpwstr>
      </vt:variant>
      <vt:variant>
        <vt:i4>1441846</vt:i4>
      </vt:variant>
      <vt:variant>
        <vt:i4>434</vt:i4>
      </vt:variant>
      <vt:variant>
        <vt:i4>0</vt:i4>
      </vt:variant>
      <vt:variant>
        <vt:i4>5</vt:i4>
      </vt:variant>
      <vt:variant>
        <vt:lpwstr/>
      </vt:variant>
      <vt:variant>
        <vt:lpwstr>_Toc19784646</vt:lpwstr>
      </vt:variant>
      <vt:variant>
        <vt:i4>1376310</vt:i4>
      </vt:variant>
      <vt:variant>
        <vt:i4>428</vt:i4>
      </vt:variant>
      <vt:variant>
        <vt:i4>0</vt:i4>
      </vt:variant>
      <vt:variant>
        <vt:i4>5</vt:i4>
      </vt:variant>
      <vt:variant>
        <vt:lpwstr/>
      </vt:variant>
      <vt:variant>
        <vt:lpwstr>_Toc19784645</vt:lpwstr>
      </vt:variant>
      <vt:variant>
        <vt:i4>1310774</vt:i4>
      </vt:variant>
      <vt:variant>
        <vt:i4>422</vt:i4>
      </vt:variant>
      <vt:variant>
        <vt:i4>0</vt:i4>
      </vt:variant>
      <vt:variant>
        <vt:i4>5</vt:i4>
      </vt:variant>
      <vt:variant>
        <vt:lpwstr/>
      </vt:variant>
      <vt:variant>
        <vt:lpwstr>_Toc19784644</vt:lpwstr>
      </vt:variant>
      <vt:variant>
        <vt:i4>1245238</vt:i4>
      </vt:variant>
      <vt:variant>
        <vt:i4>416</vt:i4>
      </vt:variant>
      <vt:variant>
        <vt:i4>0</vt:i4>
      </vt:variant>
      <vt:variant>
        <vt:i4>5</vt:i4>
      </vt:variant>
      <vt:variant>
        <vt:lpwstr/>
      </vt:variant>
      <vt:variant>
        <vt:lpwstr>_Toc19784643</vt:lpwstr>
      </vt:variant>
      <vt:variant>
        <vt:i4>1179702</vt:i4>
      </vt:variant>
      <vt:variant>
        <vt:i4>410</vt:i4>
      </vt:variant>
      <vt:variant>
        <vt:i4>0</vt:i4>
      </vt:variant>
      <vt:variant>
        <vt:i4>5</vt:i4>
      </vt:variant>
      <vt:variant>
        <vt:lpwstr/>
      </vt:variant>
      <vt:variant>
        <vt:lpwstr>_Toc19784642</vt:lpwstr>
      </vt:variant>
      <vt:variant>
        <vt:i4>1114166</vt:i4>
      </vt:variant>
      <vt:variant>
        <vt:i4>404</vt:i4>
      </vt:variant>
      <vt:variant>
        <vt:i4>0</vt:i4>
      </vt:variant>
      <vt:variant>
        <vt:i4>5</vt:i4>
      </vt:variant>
      <vt:variant>
        <vt:lpwstr/>
      </vt:variant>
      <vt:variant>
        <vt:lpwstr>_Toc19784641</vt:lpwstr>
      </vt:variant>
      <vt:variant>
        <vt:i4>1048630</vt:i4>
      </vt:variant>
      <vt:variant>
        <vt:i4>398</vt:i4>
      </vt:variant>
      <vt:variant>
        <vt:i4>0</vt:i4>
      </vt:variant>
      <vt:variant>
        <vt:i4>5</vt:i4>
      </vt:variant>
      <vt:variant>
        <vt:lpwstr/>
      </vt:variant>
      <vt:variant>
        <vt:lpwstr>_Toc19784640</vt:lpwstr>
      </vt:variant>
      <vt:variant>
        <vt:i4>1638449</vt:i4>
      </vt:variant>
      <vt:variant>
        <vt:i4>392</vt:i4>
      </vt:variant>
      <vt:variant>
        <vt:i4>0</vt:i4>
      </vt:variant>
      <vt:variant>
        <vt:i4>5</vt:i4>
      </vt:variant>
      <vt:variant>
        <vt:lpwstr/>
      </vt:variant>
      <vt:variant>
        <vt:lpwstr>_Toc19784639</vt:lpwstr>
      </vt:variant>
      <vt:variant>
        <vt:i4>1572913</vt:i4>
      </vt:variant>
      <vt:variant>
        <vt:i4>386</vt:i4>
      </vt:variant>
      <vt:variant>
        <vt:i4>0</vt:i4>
      </vt:variant>
      <vt:variant>
        <vt:i4>5</vt:i4>
      </vt:variant>
      <vt:variant>
        <vt:lpwstr/>
      </vt:variant>
      <vt:variant>
        <vt:lpwstr>_Toc19784638</vt:lpwstr>
      </vt:variant>
      <vt:variant>
        <vt:i4>1507377</vt:i4>
      </vt:variant>
      <vt:variant>
        <vt:i4>380</vt:i4>
      </vt:variant>
      <vt:variant>
        <vt:i4>0</vt:i4>
      </vt:variant>
      <vt:variant>
        <vt:i4>5</vt:i4>
      </vt:variant>
      <vt:variant>
        <vt:lpwstr/>
      </vt:variant>
      <vt:variant>
        <vt:lpwstr>_Toc19784637</vt:lpwstr>
      </vt:variant>
      <vt:variant>
        <vt:i4>1441841</vt:i4>
      </vt:variant>
      <vt:variant>
        <vt:i4>374</vt:i4>
      </vt:variant>
      <vt:variant>
        <vt:i4>0</vt:i4>
      </vt:variant>
      <vt:variant>
        <vt:i4>5</vt:i4>
      </vt:variant>
      <vt:variant>
        <vt:lpwstr/>
      </vt:variant>
      <vt:variant>
        <vt:lpwstr>_Toc19784636</vt:lpwstr>
      </vt:variant>
      <vt:variant>
        <vt:i4>1376305</vt:i4>
      </vt:variant>
      <vt:variant>
        <vt:i4>368</vt:i4>
      </vt:variant>
      <vt:variant>
        <vt:i4>0</vt:i4>
      </vt:variant>
      <vt:variant>
        <vt:i4>5</vt:i4>
      </vt:variant>
      <vt:variant>
        <vt:lpwstr/>
      </vt:variant>
      <vt:variant>
        <vt:lpwstr>_Toc19784635</vt:lpwstr>
      </vt:variant>
      <vt:variant>
        <vt:i4>1310769</vt:i4>
      </vt:variant>
      <vt:variant>
        <vt:i4>362</vt:i4>
      </vt:variant>
      <vt:variant>
        <vt:i4>0</vt:i4>
      </vt:variant>
      <vt:variant>
        <vt:i4>5</vt:i4>
      </vt:variant>
      <vt:variant>
        <vt:lpwstr/>
      </vt:variant>
      <vt:variant>
        <vt:lpwstr>_Toc19784634</vt:lpwstr>
      </vt:variant>
      <vt:variant>
        <vt:i4>1245233</vt:i4>
      </vt:variant>
      <vt:variant>
        <vt:i4>356</vt:i4>
      </vt:variant>
      <vt:variant>
        <vt:i4>0</vt:i4>
      </vt:variant>
      <vt:variant>
        <vt:i4>5</vt:i4>
      </vt:variant>
      <vt:variant>
        <vt:lpwstr/>
      </vt:variant>
      <vt:variant>
        <vt:lpwstr>_Toc19784633</vt:lpwstr>
      </vt:variant>
      <vt:variant>
        <vt:i4>1179697</vt:i4>
      </vt:variant>
      <vt:variant>
        <vt:i4>350</vt:i4>
      </vt:variant>
      <vt:variant>
        <vt:i4>0</vt:i4>
      </vt:variant>
      <vt:variant>
        <vt:i4>5</vt:i4>
      </vt:variant>
      <vt:variant>
        <vt:lpwstr/>
      </vt:variant>
      <vt:variant>
        <vt:lpwstr>_Toc19784632</vt:lpwstr>
      </vt:variant>
      <vt:variant>
        <vt:i4>1114161</vt:i4>
      </vt:variant>
      <vt:variant>
        <vt:i4>344</vt:i4>
      </vt:variant>
      <vt:variant>
        <vt:i4>0</vt:i4>
      </vt:variant>
      <vt:variant>
        <vt:i4>5</vt:i4>
      </vt:variant>
      <vt:variant>
        <vt:lpwstr/>
      </vt:variant>
      <vt:variant>
        <vt:lpwstr>_Toc19784631</vt:lpwstr>
      </vt:variant>
      <vt:variant>
        <vt:i4>1048625</vt:i4>
      </vt:variant>
      <vt:variant>
        <vt:i4>338</vt:i4>
      </vt:variant>
      <vt:variant>
        <vt:i4>0</vt:i4>
      </vt:variant>
      <vt:variant>
        <vt:i4>5</vt:i4>
      </vt:variant>
      <vt:variant>
        <vt:lpwstr/>
      </vt:variant>
      <vt:variant>
        <vt:lpwstr>_Toc19784630</vt:lpwstr>
      </vt:variant>
      <vt:variant>
        <vt:i4>1638448</vt:i4>
      </vt:variant>
      <vt:variant>
        <vt:i4>332</vt:i4>
      </vt:variant>
      <vt:variant>
        <vt:i4>0</vt:i4>
      </vt:variant>
      <vt:variant>
        <vt:i4>5</vt:i4>
      </vt:variant>
      <vt:variant>
        <vt:lpwstr/>
      </vt:variant>
      <vt:variant>
        <vt:lpwstr>_Toc19784629</vt:lpwstr>
      </vt:variant>
      <vt:variant>
        <vt:i4>1572912</vt:i4>
      </vt:variant>
      <vt:variant>
        <vt:i4>326</vt:i4>
      </vt:variant>
      <vt:variant>
        <vt:i4>0</vt:i4>
      </vt:variant>
      <vt:variant>
        <vt:i4>5</vt:i4>
      </vt:variant>
      <vt:variant>
        <vt:lpwstr/>
      </vt:variant>
      <vt:variant>
        <vt:lpwstr>_Toc19784628</vt:lpwstr>
      </vt:variant>
      <vt:variant>
        <vt:i4>1507376</vt:i4>
      </vt:variant>
      <vt:variant>
        <vt:i4>320</vt:i4>
      </vt:variant>
      <vt:variant>
        <vt:i4>0</vt:i4>
      </vt:variant>
      <vt:variant>
        <vt:i4>5</vt:i4>
      </vt:variant>
      <vt:variant>
        <vt:lpwstr/>
      </vt:variant>
      <vt:variant>
        <vt:lpwstr>_Toc19784627</vt:lpwstr>
      </vt:variant>
      <vt:variant>
        <vt:i4>1441840</vt:i4>
      </vt:variant>
      <vt:variant>
        <vt:i4>314</vt:i4>
      </vt:variant>
      <vt:variant>
        <vt:i4>0</vt:i4>
      </vt:variant>
      <vt:variant>
        <vt:i4>5</vt:i4>
      </vt:variant>
      <vt:variant>
        <vt:lpwstr/>
      </vt:variant>
      <vt:variant>
        <vt:lpwstr>_Toc19784626</vt:lpwstr>
      </vt:variant>
      <vt:variant>
        <vt:i4>1376304</vt:i4>
      </vt:variant>
      <vt:variant>
        <vt:i4>308</vt:i4>
      </vt:variant>
      <vt:variant>
        <vt:i4>0</vt:i4>
      </vt:variant>
      <vt:variant>
        <vt:i4>5</vt:i4>
      </vt:variant>
      <vt:variant>
        <vt:lpwstr/>
      </vt:variant>
      <vt:variant>
        <vt:lpwstr>_Toc19784625</vt:lpwstr>
      </vt:variant>
      <vt:variant>
        <vt:i4>1310768</vt:i4>
      </vt:variant>
      <vt:variant>
        <vt:i4>302</vt:i4>
      </vt:variant>
      <vt:variant>
        <vt:i4>0</vt:i4>
      </vt:variant>
      <vt:variant>
        <vt:i4>5</vt:i4>
      </vt:variant>
      <vt:variant>
        <vt:lpwstr/>
      </vt:variant>
      <vt:variant>
        <vt:lpwstr>_Toc19784624</vt:lpwstr>
      </vt:variant>
      <vt:variant>
        <vt:i4>1245232</vt:i4>
      </vt:variant>
      <vt:variant>
        <vt:i4>296</vt:i4>
      </vt:variant>
      <vt:variant>
        <vt:i4>0</vt:i4>
      </vt:variant>
      <vt:variant>
        <vt:i4>5</vt:i4>
      </vt:variant>
      <vt:variant>
        <vt:lpwstr/>
      </vt:variant>
      <vt:variant>
        <vt:lpwstr>_Toc19784623</vt:lpwstr>
      </vt:variant>
      <vt:variant>
        <vt:i4>1179696</vt:i4>
      </vt:variant>
      <vt:variant>
        <vt:i4>290</vt:i4>
      </vt:variant>
      <vt:variant>
        <vt:i4>0</vt:i4>
      </vt:variant>
      <vt:variant>
        <vt:i4>5</vt:i4>
      </vt:variant>
      <vt:variant>
        <vt:lpwstr/>
      </vt:variant>
      <vt:variant>
        <vt:lpwstr>_Toc19784622</vt:lpwstr>
      </vt:variant>
      <vt:variant>
        <vt:i4>1114160</vt:i4>
      </vt:variant>
      <vt:variant>
        <vt:i4>284</vt:i4>
      </vt:variant>
      <vt:variant>
        <vt:i4>0</vt:i4>
      </vt:variant>
      <vt:variant>
        <vt:i4>5</vt:i4>
      </vt:variant>
      <vt:variant>
        <vt:lpwstr/>
      </vt:variant>
      <vt:variant>
        <vt:lpwstr>_Toc19784621</vt:lpwstr>
      </vt:variant>
      <vt:variant>
        <vt:i4>1048624</vt:i4>
      </vt:variant>
      <vt:variant>
        <vt:i4>278</vt:i4>
      </vt:variant>
      <vt:variant>
        <vt:i4>0</vt:i4>
      </vt:variant>
      <vt:variant>
        <vt:i4>5</vt:i4>
      </vt:variant>
      <vt:variant>
        <vt:lpwstr/>
      </vt:variant>
      <vt:variant>
        <vt:lpwstr>_Toc19784620</vt:lpwstr>
      </vt:variant>
      <vt:variant>
        <vt:i4>1638451</vt:i4>
      </vt:variant>
      <vt:variant>
        <vt:i4>272</vt:i4>
      </vt:variant>
      <vt:variant>
        <vt:i4>0</vt:i4>
      </vt:variant>
      <vt:variant>
        <vt:i4>5</vt:i4>
      </vt:variant>
      <vt:variant>
        <vt:lpwstr/>
      </vt:variant>
      <vt:variant>
        <vt:lpwstr>_Toc19784619</vt:lpwstr>
      </vt:variant>
      <vt:variant>
        <vt:i4>1572915</vt:i4>
      </vt:variant>
      <vt:variant>
        <vt:i4>266</vt:i4>
      </vt:variant>
      <vt:variant>
        <vt:i4>0</vt:i4>
      </vt:variant>
      <vt:variant>
        <vt:i4>5</vt:i4>
      </vt:variant>
      <vt:variant>
        <vt:lpwstr/>
      </vt:variant>
      <vt:variant>
        <vt:lpwstr>_Toc19784618</vt:lpwstr>
      </vt:variant>
      <vt:variant>
        <vt:i4>1507379</vt:i4>
      </vt:variant>
      <vt:variant>
        <vt:i4>260</vt:i4>
      </vt:variant>
      <vt:variant>
        <vt:i4>0</vt:i4>
      </vt:variant>
      <vt:variant>
        <vt:i4>5</vt:i4>
      </vt:variant>
      <vt:variant>
        <vt:lpwstr/>
      </vt:variant>
      <vt:variant>
        <vt:lpwstr>_Toc19784617</vt:lpwstr>
      </vt:variant>
      <vt:variant>
        <vt:i4>1441843</vt:i4>
      </vt:variant>
      <vt:variant>
        <vt:i4>254</vt:i4>
      </vt:variant>
      <vt:variant>
        <vt:i4>0</vt:i4>
      </vt:variant>
      <vt:variant>
        <vt:i4>5</vt:i4>
      </vt:variant>
      <vt:variant>
        <vt:lpwstr/>
      </vt:variant>
      <vt:variant>
        <vt:lpwstr>_Toc19784616</vt:lpwstr>
      </vt:variant>
      <vt:variant>
        <vt:i4>1376307</vt:i4>
      </vt:variant>
      <vt:variant>
        <vt:i4>248</vt:i4>
      </vt:variant>
      <vt:variant>
        <vt:i4>0</vt:i4>
      </vt:variant>
      <vt:variant>
        <vt:i4>5</vt:i4>
      </vt:variant>
      <vt:variant>
        <vt:lpwstr/>
      </vt:variant>
      <vt:variant>
        <vt:lpwstr>_Toc19784615</vt:lpwstr>
      </vt:variant>
      <vt:variant>
        <vt:i4>1310771</vt:i4>
      </vt:variant>
      <vt:variant>
        <vt:i4>242</vt:i4>
      </vt:variant>
      <vt:variant>
        <vt:i4>0</vt:i4>
      </vt:variant>
      <vt:variant>
        <vt:i4>5</vt:i4>
      </vt:variant>
      <vt:variant>
        <vt:lpwstr/>
      </vt:variant>
      <vt:variant>
        <vt:lpwstr>_Toc19784614</vt:lpwstr>
      </vt:variant>
      <vt:variant>
        <vt:i4>1245235</vt:i4>
      </vt:variant>
      <vt:variant>
        <vt:i4>236</vt:i4>
      </vt:variant>
      <vt:variant>
        <vt:i4>0</vt:i4>
      </vt:variant>
      <vt:variant>
        <vt:i4>5</vt:i4>
      </vt:variant>
      <vt:variant>
        <vt:lpwstr/>
      </vt:variant>
      <vt:variant>
        <vt:lpwstr>_Toc19784613</vt:lpwstr>
      </vt:variant>
      <vt:variant>
        <vt:i4>1179699</vt:i4>
      </vt:variant>
      <vt:variant>
        <vt:i4>230</vt:i4>
      </vt:variant>
      <vt:variant>
        <vt:i4>0</vt:i4>
      </vt:variant>
      <vt:variant>
        <vt:i4>5</vt:i4>
      </vt:variant>
      <vt:variant>
        <vt:lpwstr/>
      </vt:variant>
      <vt:variant>
        <vt:lpwstr>_Toc19784612</vt:lpwstr>
      </vt:variant>
      <vt:variant>
        <vt:i4>1114163</vt:i4>
      </vt:variant>
      <vt:variant>
        <vt:i4>224</vt:i4>
      </vt:variant>
      <vt:variant>
        <vt:i4>0</vt:i4>
      </vt:variant>
      <vt:variant>
        <vt:i4>5</vt:i4>
      </vt:variant>
      <vt:variant>
        <vt:lpwstr/>
      </vt:variant>
      <vt:variant>
        <vt:lpwstr>_Toc19784611</vt:lpwstr>
      </vt:variant>
      <vt:variant>
        <vt:i4>1048627</vt:i4>
      </vt:variant>
      <vt:variant>
        <vt:i4>218</vt:i4>
      </vt:variant>
      <vt:variant>
        <vt:i4>0</vt:i4>
      </vt:variant>
      <vt:variant>
        <vt:i4>5</vt:i4>
      </vt:variant>
      <vt:variant>
        <vt:lpwstr/>
      </vt:variant>
      <vt:variant>
        <vt:lpwstr>_Toc19784610</vt:lpwstr>
      </vt:variant>
      <vt:variant>
        <vt:i4>1638450</vt:i4>
      </vt:variant>
      <vt:variant>
        <vt:i4>212</vt:i4>
      </vt:variant>
      <vt:variant>
        <vt:i4>0</vt:i4>
      </vt:variant>
      <vt:variant>
        <vt:i4>5</vt:i4>
      </vt:variant>
      <vt:variant>
        <vt:lpwstr/>
      </vt:variant>
      <vt:variant>
        <vt:lpwstr>_Toc19784609</vt:lpwstr>
      </vt:variant>
      <vt:variant>
        <vt:i4>1572914</vt:i4>
      </vt:variant>
      <vt:variant>
        <vt:i4>206</vt:i4>
      </vt:variant>
      <vt:variant>
        <vt:i4>0</vt:i4>
      </vt:variant>
      <vt:variant>
        <vt:i4>5</vt:i4>
      </vt:variant>
      <vt:variant>
        <vt:lpwstr/>
      </vt:variant>
      <vt:variant>
        <vt:lpwstr>_Toc19784608</vt:lpwstr>
      </vt:variant>
      <vt:variant>
        <vt:i4>1507378</vt:i4>
      </vt:variant>
      <vt:variant>
        <vt:i4>200</vt:i4>
      </vt:variant>
      <vt:variant>
        <vt:i4>0</vt:i4>
      </vt:variant>
      <vt:variant>
        <vt:i4>5</vt:i4>
      </vt:variant>
      <vt:variant>
        <vt:lpwstr/>
      </vt:variant>
      <vt:variant>
        <vt:lpwstr>_Toc19784607</vt:lpwstr>
      </vt:variant>
      <vt:variant>
        <vt:i4>1441842</vt:i4>
      </vt:variant>
      <vt:variant>
        <vt:i4>194</vt:i4>
      </vt:variant>
      <vt:variant>
        <vt:i4>0</vt:i4>
      </vt:variant>
      <vt:variant>
        <vt:i4>5</vt:i4>
      </vt:variant>
      <vt:variant>
        <vt:lpwstr/>
      </vt:variant>
      <vt:variant>
        <vt:lpwstr>_Toc19784606</vt:lpwstr>
      </vt:variant>
      <vt:variant>
        <vt:i4>1376306</vt:i4>
      </vt:variant>
      <vt:variant>
        <vt:i4>188</vt:i4>
      </vt:variant>
      <vt:variant>
        <vt:i4>0</vt:i4>
      </vt:variant>
      <vt:variant>
        <vt:i4>5</vt:i4>
      </vt:variant>
      <vt:variant>
        <vt:lpwstr/>
      </vt:variant>
      <vt:variant>
        <vt:lpwstr>_Toc19784605</vt:lpwstr>
      </vt:variant>
      <vt:variant>
        <vt:i4>1310770</vt:i4>
      </vt:variant>
      <vt:variant>
        <vt:i4>182</vt:i4>
      </vt:variant>
      <vt:variant>
        <vt:i4>0</vt:i4>
      </vt:variant>
      <vt:variant>
        <vt:i4>5</vt:i4>
      </vt:variant>
      <vt:variant>
        <vt:lpwstr/>
      </vt:variant>
      <vt:variant>
        <vt:lpwstr>_Toc19784604</vt:lpwstr>
      </vt:variant>
      <vt:variant>
        <vt:i4>1245234</vt:i4>
      </vt:variant>
      <vt:variant>
        <vt:i4>176</vt:i4>
      </vt:variant>
      <vt:variant>
        <vt:i4>0</vt:i4>
      </vt:variant>
      <vt:variant>
        <vt:i4>5</vt:i4>
      </vt:variant>
      <vt:variant>
        <vt:lpwstr/>
      </vt:variant>
      <vt:variant>
        <vt:lpwstr>_Toc19784603</vt:lpwstr>
      </vt:variant>
      <vt:variant>
        <vt:i4>1179698</vt:i4>
      </vt:variant>
      <vt:variant>
        <vt:i4>170</vt:i4>
      </vt:variant>
      <vt:variant>
        <vt:i4>0</vt:i4>
      </vt:variant>
      <vt:variant>
        <vt:i4>5</vt:i4>
      </vt:variant>
      <vt:variant>
        <vt:lpwstr/>
      </vt:variant>
      <vt:variant>
        <vt:lpwstr>_Toc19784602</vt:lpwstr>
      </vt:variant>
      <vt:variant>
        <vt:i4>1114162</vt:i4>
      </vt:variant>
      <vt:variant>
        <vt:i4>164</vt:i4>
      </vt:variant>
      <vt:variant>
        <vt:i4>0</vt:i4>
      </vt:variant>
      <vt:variant>
        <vt:i4>5</vt:i4>
      </vt:variant>
      <vt:variant>
        <vt:lpwstr/>
      </vt:variant>
      <vt:variant>
        <vt:lpwstr>_Toc19784601</vt:lpwstr>
      </vt:variant>
      <vt:variant>
        <vt:i4>1048626</vt:i4>
      </vt:variant>
      <vt:variant>
        <vt:i4>158</vt:i4>
      </vt:variant>
      <vt:variant>
        <vt:i4>0</vt:i4>
      </vt:variant>
      <vt:variant>
        <vt:i4>5</vt:i4>
      </vt:variant>
      <vt:variant>
        <vt:lpwstr/>
      </vt:variant>
      <vt:variant>
        <vt:lpwstr>_Toc19784600</vt:lpwstr>
      </vt:variant>
      <vt:variant>
        <vt:i4>1703995</vt:i4>
      </vt:variant>
      <vt:variant>
        <vt:i4>152</vt:i4>
      </vt:variant>
      <vt:variant>
        <vt:i4>0</vt:i4>
      </vt:variant>
      <vt:variant>
        <vt:i4>5</vt:i4>
      </vt:variant>
      <vt:variant>
        <vt:lpwstr/>
      </vt:variant>
      <vt:variant>
        <vt:lpwstr>_Toc19784599</vt:lpwstr>
      </vt:variant>
      <vt:variant>
        <vt:i4>1769531</vt:i4>
      </vt:variant>
      <vt:variant>
        <vt:i4>146</vt:i4>
      </vt:variant>
      <vt:variant>
        <vt:i4>0</vt:i4>
      </vt:variant>
      <vt:variant>
        <vt:i4>5</vt:i4>
      </vt:variant>
      <vt:variant>
        <vt:lpwstr/>
      </vt:variant>
      <vt:variant>
        <vt:lpwstr>_Toc19784598</vt:lpwstr>
      </vt:variant>
      <vt:variant>
        <vt:i4>1310779</vt:i4>
      </vt:variant>
      <vt:variant>
        <vt:i4>140</vt:i4>
      </vt:variant>
      <vt:variant>
        <vt:i4>0</vt:i4>
      </vt:variant>
      <vt:variant>
        <vt:i4>5</vt:i4>
      </vt:variant>
      <vt:variant>
        <vt:lpwstr/>
      </vt:variant>
      <vt:variant>
        <vt:lpwstr>_Toc19784597</vt:lpwstr>
      </vt:variant>
      <vt:variant>
        <vt:i4>1376315</vt:i4>
      </vt:variant>
      <vt:variant>
        <vt:i4>134</vt:i4>
      </vt:variant>
      <vt:variant>
        <vt:i4>0</vt:i4>
      </vt:variant>
      <vt:variant>
        <vt:i4>5</vt:i4>
      </vt:variant>
      <vt:variant>
        <vt:lpwstr/>
      </vt:variant>
      <vt:variant>
        <vt:lpwstr>_Toc19784596</vt:lpwstr>
      </vt:variant>
      <vt:variant>
        <vt:i4>1441851</vt:i4>
      </vt:variant>
      <vt:variant>
        <vt:i4>128</vt:i4>
      </vt:variant>
      <vt:variant>
        <vt:i4>0</vt:i4>
      </vt:variant>
      <vt:variant>
        <vt:i4>5</vt:i4>
      </vt:variant>
      <vt:variant>
        <vt:lpwstr/>
      </vt:variant>
      <vt:variant>
        <vt:lpwstr>_Toc19784595</vt:lpwstr>
      </vt:variant>
      <vt:variant>
        <vt:i4>1507387</vt:i4>
      </vt:variant>
      <vt:variant>
        <vt:i4>122</vt:i4>
      </vt:variant>
      <vt:variant>
        <vt:i4>0</vt:i4>
      </vt:variant>
      <vt:variant>
        <vt:i4>5</vt:i4>
      </vt:variant>
      <vt:variant>
        <vt:lpwstr/>
      </vt:variant>
      <vt:variant>
        <vt:lpwstr>_Toc19784594</vt:lpwstr>
      </vt:variant>
      <vt:variant>
        <vt:i4>1048635</vt:i4>
      </vt:variant>
      <vt:variant>
        <vt:i4>116</vt:i4>
      </vt:variant>
      <vt:variant>
        <vt:i4>0</vt:i4>
      </vt:variant>
      <vt:variant>
        <vt:i4>5</vt:i4>
      </vt:variant>
      <vt:variant>
        <vt:lpwstr/>
      </vt:variant>
      <vt:variant>
        <vt:lpwstr>_Toc19784593</vt:lpwstr>
      </vt:variant>
      <vt:variant>
        <vt:i4>1114171</vt:i4>
      </vt:variant>
      <vt:variant>
        <vt:i4>110</vt:i4>
      </vt:variant>
      <vt:variant>
        <vt:i4>0</vt:i4>
      </vt:variant>
      <vt:variant>
        <vt:i4>5</vt:i4>
      </vt:variant>
      <vt:variant>
        <vt:lpwstr/>
      </vt:variant>
      <vt:variant>
        <vt:lpwstr>_Toc19784592</vt:lpwstr>
      </vt:variant>
      <vt:variant>
        <vt:i4>1179707</vt:i4>
      </vt:variant>
      <vt:variant>
        <vt:i4>104</vt:i4>
      </vt:variant>
      <vt:variant>
        <vt:i4>0</vt:i4>
      </vt:variant>
      <vt:variant>
        <vt:i4>5</vt:i4>
      </vt:variant>
      <vt:variant>
        <vt:lpwstr/>
      </vt:variant>
      <vt:variant>
        <vt:lpwstr>_Toc19784591</vt:lpwstr>
      </vt:variant>
      <vt:variant>
        <vt:i4>1245243</vt:i4>
      </vt:variant>
      <vt:variant>
        <vt:i4>98</vt:i4>
      </vt:variant>
      <vt:variant>
        <vt:i4>0</vt:i4>
      </vt:variant>
      <vt:variant>
        <vt:i4>5</vt:i4>
      </vt:variant>
      <vt:variant>
        <vt:lpwstr/>
      </vt:variant>
      <vt:variant>
        <vt:lpwstr>_Toc19784590</vt:lpwstr>
      </vt:variant>
      <vt:variant>
        <vt:i4>1703994</vt:i4>
      </vt:variant>
      <vt:variant>
        <vt:i4>92</vt:i4>
      </vt:variant>
      <vt:variant>
        <vt:i4>0</vt:i4>
      </vt:variant>
      <vt:variant>
        <vt:i4>5</vt:i4>
      </vt:variant>
      <vt:variant>
        <vt:lpwstr/>
      </vt:variant>
      <vt:variant>
        <vt:lpwstr>_Toc19784589</vt:lpwstr>
      </vt:variant>
      <vt:variant>
        <vt:i4>1769530</vt:i4>
      </vt:variant>
      <vt:variant>
        <vt:i4>86</vt:i4>
      </vt:variant>
      <vt:variant>
        <vt:i4>0</vt:i4>
      </vt:variant>
      <vt:variant>
        <vt:i4>5</vt:i4>
      </vt:variant>
      <vt:variant>
        <vt:lpwstr/>
      </vt:variant>
      <vt:variant>
        <vt:lpwstr>_Toc19784588</vt:lpwstr>
      </vt:variant>
      <vt:variant>
        <vt:i4>1310778</vt:i4>
      </vt:variant>
      <vt:variant>
        <vt:i4>80</vt:i4>
      </vt:variant>
      <vt:variant>
        <vt:i4>0</vt:i4>
      </vt:variant>
      <vt:variant>
        <vt:i4>5</vt:i4>
      </vt:variant>
      <vt:variant>
        <vt:lpwstr/>
      </vt:variant>
      <vt:variant>
        <vt:lpwstr>_Toc19784587</vt:lpwstr>
      </vt:variant>
      <vt:variant>
        <vt:i4>1376314</vt:i4>
      </vt:variant>
      <vt:variant>
        <vt:i4>74</vt:i4>
      </vt:variant>
      <vt:variant>
        <vt:i4>0</vt:i4>
      </vt:variant>
      <vt:variant>
        <vt:i4>5</vt:i4>
      </vt:variant>
      <vt:variant>
        <vt:lpwstr/>
      </vt:variant>
      <vt:variant>
        <vt:lpwstr>_Toc19784586</vt:lpwstr>
      </vt:variant>
      <vt:variant>
        <vt:i4>1441850</vt:i4>
      </vt:variant>
      <vt:variant>
        <vt:i4>68</vt:i4>
      </vt:variant>
      <vt:variant>
        <vt:i4>0</vt:i4>
      </vt:variant>
      <vt:variant>
        <vt:i4>5</vt:i4>
      </vt:variant>
      <vt:variant>
        <vt:lpwstr/>
      </vt:variant>
      <vt:variant>
        <vt:lpwstr>_Toc19784585</vt:lpwstr>
      </vt:variant>
      <vt:variant>
        <vt:i4>1507386</vt:i4>
      </vt:variant>
      <vt:variant>
        <vt:i4>62</vt:i4>
      </vt:variant>
      <vt:variant>
        <vt:i4>0</vt:i4>
      </vt:variant>
      <vt:variant>
        <vt:i4>5</vt:i4>
      </vt:variant>
      <vt:variant>
        <vt:lpwstr/>
      </vt:variant>
      <vt:variant>
        <vt:lpwstr>_Toc19784584</vt:lpwstr>
      </vt:variant>
      <vt:variant>
        <vt:i4>1048634</vt:i4>
      </vt:variant>
      <vt:variant>
        <vt:i4>56</vt:i4>
      </vt:variant>
      <vt:variant>
        <vt:i4>0</vt:i4>
      </vt:variant>
      <vt:variant>
        <vt:i4>5</vt:i4>
      </vt:variant>
      <vt:variant>
        <vt:lpwstr/>
      </vt:variant>
      <vt:variant>
        <vt:lpwstr>_Toc19784583</vt:lpwstr>
      </vt:variant>
      <vt:variant>
        <vt:i4>1114170</vt:i4>
      </vt:variant>
      <vt:variant>
        <vt:i4>50</vt:i4>
      </vt:variant>
      <vt:variant>
        <vt:i4>0</vt:i4>
      </vt:variant>
      <vt:variant>
        <vt:i4>5</vt:i4>
      </vt:variant>
      <vt:variant>
        <vt:lpwstr/>
      </vt:variant>
      <vt:variant>
        <vt:lpwstr>_Toc19784582</vt:lpwstr>
      </vt:variant>
      <vt:variant>
        <vt:i4>1179706</vt:i4>
      </vt:variant>
      <vt:variant>
        <vt:i4>44</vt:i4>
      </vt:variant>
      <vt:variant>
        <vt:i4>0</vt:i4>
      </vt:variant>
      <vt:variant>
        <vt:i4>5</vt:i4>
      </vt:variant>
      <vt:variant>
        <vt:lpwstr/>
      </vt:variant>
      <vt:variant>
        <vt:lpwstr>_Toc19784581</vt:lpwstr>
      </vt:variant>
      <vt:variant>
        <vt:i4>1245242</vt:i4>
      </vt:variant>
      <vt:variant>
        <vt:i4>38</vt:i4>
      </vt:variant>
      <vt:variant>
        <vt:i4>0</vt:i4>
      </vt:variant>
      <vt:variant>
        <vt:i4>5</vt:i4>
      </vt:variant>
      <vt:variant>
        <vt:lpwstr/>
      </vt:variant>
      <vt:variant>
        <vt:lpwstr>_Toc19784580</vt:lpwstr>
      </vt:variant>
      <vt:variant>
        <vt:i4>1703989</vt:i4>
      </vt:variant>
      <vt:variant>
        <vt:i4>32</vt:i4>
      </vt:variant>
      <vt:variant>
        <vt:i4>0</vt:i4>
      </vt:variant>
      <vt:variant>
        <vt:i4>5</vt:i4>
      </vt:variant>
      <vt:variant>
        <vt:lpwstr/>
      </vt:variant>
      <vt:variant>
        <vt:lpwstr>_Toc19784579</vt:lpwstr>
      </vt:variant>
      <vt:variant>
        <vt:i4>1769525</vt:i4>
      </vt:variant>
      <vt:variant>
        <vt:i4>26</vt:i4>
      </vt:variant>
      <vt:variant>
        <vt:i4>0</vt:i4>
      </vt:variant>
      <vt:variant>
        <vt:i4>5</vt:i4>
      </vt:variant>
      <vt:variant>
        <vt:lpwstr/>
      </vt:variant>
      <vt:variant>
        <vt:lpwstr>_Toc19784578</vt:lpwstr>
      </vt:variant>
      <vt:variant>
        <vt:i4>1310773</vt:i4>
      </vt:variant>
      <vt:variant>
        <vt:i4>20</vt:i4>
      </vt:variant>
      <vt:variant>
        <vt:i4>0</vt:i4>
      </vt:variant>
      <vt:variant>
        <vt:i4>5</vt:i4>
      </vt:variant>
      <vt:variant>
        <vt:lpwstr/>
      </vt:variant>
      <vt:variant>
        <vt:lpwstr>_Toc19784577</vt:lpwstr>
      </vt:variant>
      <vt:variant>
        <vt:i4>1376309</vt:i4>
      </vt:variant>
      <vt:variant>
        <vt:i4>14</vt:i4>
      </vt:variant>
      <vt:variant>
        <vt:i4>0</vt:i4>
      </vt:variant>
      <vt:variant>
        <vt:i4>5</vt:i4>
      </vt:variant>
      <vt:variant>
        <vt:lpwstr/>
      </vt:variant>
      <vt:variant>
        <vt:lpwstr>_Toc19784576</vt:lpwstr>
      </vt:variant>
      <vt:variant>
        <vt:i4>1441845</vt:i4>
      </vt:variant>
      <vt:variant>
        <vt:i4>8</vt:i4>
      </vt:variant>
      <vt:variant>
        <vt:i4>0</vt:i4>
      </vt:variant>
      <vt:variant>
        <vt:i4>5</vt:i4>
      </vt:variant>
      <vt:variant>
        <vt:lpwstr/>
      </vt:variant>
      <vt:variant>
        <vt:lpwstr>_Toc19784575</vt:lpwstr>
      </vt:variant>
      <vt:variant>
        <vt:i4>1507381</vt:i4>
      </vt:variant>
      <vt:variant>
        <vt:i4>2</vt:i4>
      </vt:variant>
      <vt:variant>
        <vt:i4>0</vt:i4>
      </vt:variant>
      <vt:variant>
        <vt:i4>5</vt:i4>
      </vt:variant>
      <vt:variant>
        <vt:lpwstr/>
      </vt:variant>
      <vt:variant>
        <vt:lpwstr>_Toc19784574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Administrator</dc:creator>
  <cp:lastModifiedBy>Admin</cp:lastModifiedBy>
  <cp:revision>4</cp:revision>
  <cp:lastPrinted>2020-06-11T07:31:00Z</cp:lastPrinted>
  <dcterms:created xsi:type="dcterms:W3CDTF">2020-06-12T04:11:00Z</dcterms:created>
  <dcterms:modified xsi:type="dcterms:W3CDTF">2020-06-12T07:02:00Z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